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8B" w:rsidRPr="00C00A11" w:rsidRDefault="00D62824" w:rsidP="00483734">
      <w:pPr>
        <w:rPr>
          <w:rFonts w:ascii="Century Gothic" w:hAnsi="Century Gothic"/>
          <w:b w:val="0"/>
          <w:color w:val="FF0000"/>
          <w:sz w:val="22"/>
          <w:szCs w:val="22"/>
          <w:u w:val="none"/>
        </w:rPr>
      </w:pPr>
      <w:r w:rsidRPr="00C00A11">
        <w:rPr>
          <w:rFonts w:ascii="Century Gothic" w:hAnsi="Century Gothic"/>
          <w:noProof/>
          <w:color w:val="FF0000"/>
          <w:sz w:val="22"/>
          <w:szCs w:val="22"/>
          <w:lang w:val="sr-Latn-RS" w:eastAsia="sr-Latn-RS"/>
        </w:rPr>
        <w:drawing>
          <wp:anchor distT="0" distB="0" distL="114300" distR="114300" simplePos="0" relativeHeight="251658240" behindDoc="0" locked="0" layoutInCell="1" allowOverlap="1" wp14:anchorId="0EE50401" wp14:editId="02D750C4">
            <wp:simplePos x="0" y="0"/>
            <wp:positionH relativeFrom="column">
              <wp:posOffset>2044065</wp:posOffset>
            </wp:positionH>
            <wp:positionV relativeFrom="paragraph">
              <wp:posOffset>6350</wp:posOffset>
            </wp:positionV>
            <wp:extent cx="2364740" cy="2892425"/>
            <wp:effectExtent l="0" t="0" r="0" b="0"/>
            <wp:wrapSquare wrapText="bothSides"/>
            <wp:docPr id="6" name="Picture 6" descr="branko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kosli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4740" cy="2892425"/>
                    </a:xfrm>
                    <a:prstGeom prst="rect">
                      <a:avLst/>
                    </a:prstGeom>
                    <a:noFill/>
                    <a:ln>
                      <a:noFill/>
                    </a:ln>
                    <a:extLst/>
                  </pic:spPr>
                </pic:pic>
              </a:graphicData>
            </a:graphic>
          </wp:anchor>
        </w:drawing>
      </w:r>
    </w:p>
    <w:p w:rsidR="00C13BD1" w:rsidRPr="00C00A11" w:rsidRDefault="00483734" w:rsidP="00483734">
      <w:pPr>
        <w:rPr>
          <w:rFonts w:ascii="Century Gothic" w:hAnsi="Century Gothic"/>
          <w:b w:val="0"/>
          <w:color w:val="FF0000"/>
          <w:sz w:val="22"/>
          <w:szCs w:val="22"/>
          <w:u w:val="none"/>
        </w:rPr>
      </w:pPr>
      <w:r w:rsidRPr="00C00A11">
        <w:rPr>
          <w:rFonts w:ascii="Century Gothic" w:hAnsi="Century Gothic"/>
          <w:b w:val="0"/>
          <w:color w:val="FF0000"/>
          <w:sz w:val="22"/>
          <w:szCs w:val="22"/>
          <w:u w:val="none"/>
        </w:rPr>
        <w:br w:type="textWrapping" w:clear="all"/>
      </w:r>
    </w:p>
    <w:p w:rsidR="00810E2D" w:rsidRPr="00C00A11" w:rsidRDefault="00810E2D" w:rsidP="0007747D">
      <w:pPr>
        <w:rPr>
          <w:rFonts w:ascii="Century Gothic" w:hAnsi="Century Gothic"/>
          <w:color w:val="FF0000"/>
          <w:sz w:val="22"/>
          <w:szCs w:val="22"/>
        </w:rPr>
      </w:pPr>
    </w:p>
    <w:p w:rsidR="00810E2D" w:rsidRPr="00C00A11" w:rsidRDefault="00810E2D" w:rsidP="0007747D">
      <w:pPr>
        <w:rPr>
          <w:rFonts w:ascii="Century Gothic" w:hAnsi="Century Gothic"/>
          <w:color w:val="FF0000"/>
          <w:sz w:val="22"/>
          <w:szCs w:val="22"/>
        </w:rPr>
      </w:pPr>
    </w:p>
    <w:p w:rsidR="00EB6595" w:rsidRPr="00C00A11" w:rsidRDefault="00810E2D" w:rsidP="00F24A43">
      <w:pPr>
        <w:jc w:val="center"/>
        <w:rPr>
          <w:rFonts w:ascii="Century Gothic" w:hAnsi="Century Gothic"/>
          <w:sz w:val="36"/>
          <w:szCs w:val="22"/>
          <w:u w:val="none"/>
        </w:rPr>
      </w:pPr>
      <w:r w:rsidRPr="00C00A11">
        <w:rPr>
          <w:rFonts w:ascii="Century Gothic" w:hAnsi="Century Gothic"/>
          <w:sz w:val="36"/>
          <w:szCs w:val="22"/>
          <w:u w:val="none"/>
          <w:lang w:val="sr-Cyrl-CS"/>
        </w:rPr>
        <w:t>ГОДИШЊИ ПЛАН</w:t>
      </w:r>
      <w:r w:rsidR="00EB6595" w:rsidRPr="00C00A11">
        <w:rPr>
          <w:rFonts w:ascii="Century Gothic" w:hAnsi="Century Gothic"/>
          <w:sz w:val="36"/>
          <w:szCs w:val="22"/>
          <w:u w:val="none"/>
          <w:lang w:val="sr-Cyrl-CS"/>
        </w:rPr>
        <w:t xml:space="preserve">   РАДА</w:t>
      </w:r>
    </w:p>
    <w:p w:rsidR="00810E2D" w:rsidRPr="00C00A11" w:rsidRDefault="00810E2D" w:rsidP="00F24A43">
      <w:pPr>
        <w:jc w:val="center"/>
        <w:rPr>
          <w:rFonts w:ascii="Century Gothic" w:hAnsi="Century Gothic"/>
          <w:sz w:val="36"/>
          <w:szCs w:val="22"/>
          <w:u w:val="none"/>
        </w:rPr>
      </w:pPr>
    </w:p>
    <w:p w:rsidR="00810E2D" w:rsidRPr="00C00A11" w:rsidRDefault="00EB6595" w:rsidP="00F24A43">
      <w:pPr>
        <w:jc w:val="center"/>
        <w:rPr>
          <w:rFonts w:ascii="Century Gothic" w:hAnsi="Century Gothic"/>
          <w:sz w:val="36"/>
          <w:szCs w:val="22"/>
          <w:u w:val="none"/>
          <w:lang w:val="sr-Cyrl-CS"/>
        </w:rPr>
      </w:pPr>
      <w:r w:rsidRPr="00C00A11">
        <w:rPr>
          <w:rFonts w:ascii="Century Gothic" w:hAnsi="Century Gothic"/>
          <w:sz w:val="36"/>
          <w:szCs w:val="22"/>
          <w:u w:val="none"/>
          <w:lang w:val="sr-Cyrl-CS"/>
        </w:rPr>
        <w:t>ОСНОВНЕ  ШКОЛЕ „БРАНКО РАДИЧЕВИЋ“ У ПАНЧЕВУ</w:t>
      </w:r>
    </w:p>
    <w:p w:rsidR="00810E2D" w:rsidRPr="00C00A11" w:rsidRDefault="00810E2D" w:rsidP="0007747D">
      <w:pPr>
        <w:rPr>
          <w:rFonts w:ascii="Century Gothic" w:hAnsi="Century Gothic"/>
          <w:sz w:val="36"/>
          <w:szCs w:val="22"/>
        </w:rPr>
      </w:pPr>
    </w:p>
    <w:p w:rsidR="00810E2D" w:rsidRPr="00C00A11" w:rsidRDefault="00810E2D" w:rsidP="00F24A43">
      <w:pPr>
        <w:jc w:val="center"/>
        <w:rPr>
          <w:rFonts w:ascii="Century Gothic" w:hAnsi="Century Gothic"/>
          <w:sz w:val="36"/>
          <w:szCs w:val="22"/>
          <w:u w:val="none"/>
          <w:lang w:val="sr-Cyrl-CS"/>
        </w:rPr>
      </w:pPr>
      <w:r w:rsidRPr="00C00A11">
        <w:rPr>
          <w:rFonts w:ascii="Century Gothic" w:hAnsi="Century Gothic"/>
          <w:sz w:val="36"/>
          <w:szCs w:val="22"/>
          <w:u w:val="none"/>
          <w:lang w:val="sr-Cyrl-CS"/>
        </w:rPr>
        <w:t>ЗА ШКОЛСКУ 20</w:t>
      </w:r>
      <w:r w:rsidRPr="00C00A11">
        <w:rPr>
          <w:rFonts w:ascii="Century Gothic" w:hAnsi="Century Gothic"/>
          <w:sz w:val="36"/>
          <w:szCs w:val="22"/>
          <w:u w:val="none"/>
        </w:rPr>
        <w:t>1</w:t>
      </w:r>
      <w:r w:rsidR="00C027E5" w:rsidRPr="00C00A11">
        <w:rPr>
          <w:rFonts w:ascii="Century Gothic" w:hAnsi="Century Gothic"/>
          <w:sz w:val="36"/>
          <w:szCs w:val="22"/>
          <w:u w:val="none"/>
        </w:rPr>
        <w:t>9</w:t>
      </w:r>
      <w:r w:rsidRPr="00C00A11">
        <w:rPr>
          <w:rFonts w:ascii="Century Gothic" w:hAnsi="Century Gothic"/>
          <w:sz w:val="36"/>
          <w:szCs w:val="22"/>
          <w:u w:val="none"/>
          <w:lang w:val="sr-Cyrl-CS"/>
        </w:rPr>
        <w:t>/20</w:t>
      </w:r>
      <w:r w:rsidR="00C027E5" w:rsidRPr="00C00A11">
        <w:rPr>
          <w:rFonts w:ascii="Century Gothic" w:hAnsi="Century Gothic"/>
          <w:sz w:val="36"/>
          <w:szCs w:val="22"/>
          <w:u w:val="none"/>
        </w:rPr>
        <w:t>20</w:t>
      </w:r>
      <w:r w:rsidRPr="00C00A11">
        <w:rPr>
          <w:rFonts w:ascii="Century Gothic" w:hAnsi="Century Gothic"/>
          <w:sz w:val="36"/>
          <w:szCs w:val="22"/>
          <w:u w:val="none"/>
          <w:lang w:val="sr-Cyrl-CS"/>
        </w:rPr>
        <w:t>. ГОДИНУ</w:t>
      </w:r>
    </w:p>
    <w:p w:rsidR="00810E2D" w:rsidRPr="00C00A11" w:rsidRDefault="00810E2D" w:rsidP="0007747D">
      <w:pPr>
        <w:rPr>
          <w:rFonts w:ascii="Century Gothic" w:hAnsi="Century Gothic"/>
          <w:sz w:val="22"/>
          <w:szCs w:val="22"/>
          <w:lang w:val="sr-Cyrl-CS"/>
        </w:rPr>
      </w:pPr>
    </w:p>
    <w:p w:rsidR="00C13BD1" w:rsidRPr="00C00A11" w:rsidRDefault="00C13BD1" w:rsidP="0007747D">
      <w:pPr>
        <w:rPr>
          <w:rFonts w:ascii="Century Gothic" w:hAnsi="Century Gothic"/>
          <w:sz w:val="22"/>
          <w:szCs w:val="22"/>
        </w:rPr>
      </w:pPr>
    </w:p>
    <w:p w:rsidR="00810E2D" w:rsidRPr="00C00A11" w:rsidRDefault="00810E2D" w:rsidP="0007747D">
      <w:pPr>
        <w:rPr>
          <w:rFonts w:ascii="Century Gothic" w:hAnsi="Century Gothic"/>
          <w:color w:val="FF0000"/>
          <w:sz w:val="22"/>
          <w:szCs w:val="22"/>
        </w:rPr>
      </w:pPr>
    </w:p>
    <w:p w:rsidR="00C13BD1" w:rsidRPr="00C00A11" w:rsidRDefault="00810E2D" w:rsidP="00F24A43">
      <w:pPr>
        <w:jc w:val="center"/>
        <w:rPr>
          <w:rFonts w:ascii="Century Gothic" w:hAnsi="Century Gothic"/>
          <w:color w:val="FF0000"/>
          <w:sz w:val="22"/>
          <w:szCs w:val="22"/>
          <w:u w:val="none"/>
        </w:rPr>
      </w:pPr>
      <w:r w:rsidRPr="00C00A11">
        <w:rPr>
          <w:rFonts w:ascii="Century Gothic" w:hAnsi="Century Gothic"/>
          <w:noProof/>
          <w:color w:val="FF0000"/>
          <w:sz w:val="22"/>
          <w:szCs w:val="22"/>
          <w:lang w:val="sr-Latn-RS" w:eastAsia="sr-Latn-RS"/>
        </w:rPr>
        <w:drawing>
          <wp:inline distT="0" distB="0" distL="0" distR="0" wp14:anchorId="19421DBC" wp14:editId="187B876C">
            <wp:extent cx="4700244" cy="2721032"/>
            <wp:effectExtent l="19050" t="0" r="5106" b="0"/>
            <wp:docPr id="2" name="Picture 1" descr="E:\SKOLSKE AKTIVNOSTI\Слике школе\2.4.2008 14-12-14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OLSKE AKTIVNOSTI\Слике школе\2.4.2008 14-12-14_01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9899" cy="2720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13BD1" w:rsidRPr="00C00A11" w:rsidRDefault="00C13BD1" w:rsidP="0007747D">
      <w:pPr>
        <w:rPr>
          <w:rFonts w:ascii="Century Gothic" w:hAnsi="Century Gothic"/>
          <w:color w:val="FF0000"/>
          <w:sz w:val="22"/>
          <w:szCs w:val="22"/>
        </w:rPr>
      </w:pPr>
    </w:p>
    <w:p w:rsidR="00B62C69" w:rsidRPr="00C00A11" w:rsidRDefault="00B62C69" w:rsidP="0007747D">
      <w:pPr>
        <w:rPr>
          <w:rFonts w:ascii="Century Gothic" w:hAnsi="Century Gothic"/>
          <w:b w:val="0"/>
          <w:color w:val="FF0000"/>
          <w:sz w:val="22"/>
          <w:szCs w:val="22"/>
          <w:u w:val="none"/>
        </w:rPr>
      </w:pPr>
    </w:p>
    <w:p w:rsidR="00C13BD1" w:rsidRPr="00C00A11" w:rsidRDefault="00810E2D" w:rsidP="00B62C69">
      <w:pPr>
        <w:jc w:val="center"/>
        <w:rPr>
          <w:rFonts w:ascii="Century Gothic" w:hAnsi="Century Gothic"/>
          <w:b w:val="0"/>
          <w:sz w:val="22"/>
          <w:szCs w:val="22"/>
          <w:u w:val="none"/>
        </w:rPr>
      </w:pPr>
      <w:r w:rsidRPr="00C00A11">
        <w:rPr>
          <w:rFonts w:ascii="Century Gothic" w:hAnsi="Century Gothic"/>
          <w:b w:val="0"/>
          <w:sz w:val="22"/>
          <w:szCs w:val="22"/>
          <w:u w:val="none"/>
          <w:lang w:val="sr-Cyrl-CS"/>
        </w:rPr>
        <w:t xml:space="preserve">Панчево, </w:t>
      </w:r>
      <w:r w:rsidRPr="00C00A11">
        <w:rPr>
          <w:rFonts w:ascii="Century Gothic" w:hAnsi="Century Gothic"/>
          <w:b w:val="0"/>
          <w:sz w:val="22"/>
          <w:szCs w:val="22"/>
          <w:u w:val="none"/>
        </w:rPr>
        <w:t xml:space="preserve">септембар </w:t>
      </w:r>
      <w:r w:rsidRPr="00C00A11">
        <w:rPr>
          <w:rFonts w:ascii="Century Gothic" w:hAnsi="Century Gothic"/>
          <w:b w:val="0"/>
          <w:sz w:val="22"/>
          <w:szCs w:val="22"/>
          <w:u w:val="none"/>
          <w:lang w:val="sr-Cyrl-CS"/>
        </w:rPr>
        <w:t xml:space="preserve"> 20</w:t>
      </w:r>
      <w:r w:rsidRPr="00C00A11">
        <w:rPr>
          <w:rFonts w:ascii="Century Gothic" w:hAnsi="Century Gothic"/>
          <w:b w:val="0"/>
          <w:sz w:val="22"/>
          <w:szCs w:val="22"/>
          <w:u w:val="none"/>
        </w:rPr>
        <w:t>1</w:t>
      </w:r>
      <w:r w:rsidR="00C027E5" w:rsidRPr="00C00A11">
        <w:rPr>
          <w:rFonts w:ascii="Century Gothic" w:hAnsi="Century Gothic"/>
          <w:b w:val="0"/>
          <w:sz w:val="22"/>
          <w:szCs w:val="22"/>
          <w:u w:val="none"/>
        </w:rPr>
        <w:t>9</w:t>
      </w:r>
      <w:r w:rsidRPr="00C00A11">
        <w:rPr>
          <w:rFonts w:ascii="Century Gothic" w:hAnsi="Century Gothic"/>
          <w:b w:val="0"/>
          <w:sz w:val="22"/>
          <w:szCs w:val="22"/>
          <w:u w:val="none"/>
          <w:lang w:val="sr-Cyrl-CS"/>
        </w:rPr>
        <w:t xml:space="preserve">. </w:t>
      </w:r>
      <w:r w:rsidR="00D62824" w:rsidRPr="00C00A11">
        <w:rPr>
          <w:rFonts w:ascii="Century Gothic" w:hAnsi="Century Gothic"/>
          <w:b w:val="0"/>
          <w:sz w:val="22"/>
          <w:szCs w:val="22"/>
          <w:u w:val="none"/>
        </w:rPr>
        <w:t>g</w:t>
      </w:r>
      <w:r w:rsidRPr="00C00A11">
        <w:rPr>
          <w:rFonts w:ascii="Century Gothic" w:hAnsi="Century Gothic"/>
          <w:b w:val="0"/>
          <w:sz w:val="22"/>
          <w:szCs w:val="22"/>
          <w:u w:val="none"/>
          <w:lang w:val="sr-Cyrl-CS"/>
        </w:rPr>
        <w:t>одине</w:t>
      </w:r>
    </w:p>
    <w:p w:rsidR="00D62824" w:rsidRPr="00C00A11" w:rsidRDefault="00D62824" w:rsidP="00B62C69">
      <w:pPr>
        <w:jc w:val="center"/>
        <w:rPr>
          <w:rFonts w:ascii="Century Gothic" w:hAnsi="Century Gothic"/>
          <w:b w:val="0"/>
          <w:sz w:val="22"/>
          <w:szCs w:val="22"/>
          <w:u w:val="none"/>
        </w:rPr>
      </w:pPr>
    </w:p>
    <w:p w:rsidR="000352D2" w:rsidRPr="00C00A11" w:rsidRDefault="000352D2" w:rsidP="000352D2">
      <w:pPr>
        <w:jc w:val="center"/>
        <w:rPr>
          <w:rFonts w:ascii="Century Gothic" w:hAnsi="Century Gothic"/>
          <w:b w:val="0"/>
          <w:sz w:val="22"/>
          <w:szCs w:val="22"/>
          <w:u w:val="none"/>
        </w:rPr>
      </w:pPr>
    </w:p>
    <w:p w:rsidR="000352D2" w:rsidRPr="00C00A11" w:rsidRDefault="000352D2" w:rsidP="000352D2">
      <w:pPr>
        <w:jc w:val="center"/>
        <w:rPr>
          <w:rFonts w:ascii="Century Gothic" w:hAnsi="Century Gothic"/>
          <w:b w:val="0"/>
          <w:sz w:val="22"/>
          <w:szCs w:val="22"/>
          <w:u w:val="none"/>
        </w:rPr>
      </w:pPr>
    </w:p>
    <w:p w:rsidR="000352D2" w:rsidRPr="00C00A11" w:rsidRDefault="000352D2" w:rsidP="000352D2">
      <w:pPr>
        <w:jc w:val="center"/>
        <w:rPr>
          <w:rFonts w:ascii="Century Gothic" w:hAnsi="Century Gothic"/>
          <w:b w:val="0"/>
          <w:sz w:val="22"/>
          <w:szCs w:val="22"/>
          <w:u w:val="none"/>
        </w:rPr>
      </w:pPr>
    </w:p>
    <w:p w:rsidR="00DF4D26" w:rsidRPr="00C00A11" w:rsidRDefault="00DF4D26" w:rsidP="000352D2">
      <w:pPr>
        <w:rPr>
          <w:rFonts w:ascii="Century Gothic" w:hAnsi="Century Gothic"/>
          <w:b w:val="0"/>
          <w:sz w:val="22"/>
          <w:szCs w:val="22"/>
          <w:u w:val="none"/>
        </w:rPr>
      </w:pPr>
    </w:p>
    <w:p w:rsidR="00E93368" w:rsidRPr="00C00A11" w:rsidRDefault="00E93368" w:rsidP="00E93368">
      <w:pPr>
        <w:keepNext/>
        <w:autoSpaceDE w:val="0"/>
        <w:autoSpaceDN w:val="0"/>
        <w:spacing w:line="276" w:lineRule="auto"/>
        <w:jc w:val="center"/>
        <w:outlineLvl w:val="1"/>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 xml:space="preserve">На основу чл. </w:t>
      </w:r>
      <w:r w:rsidRPr="00C00A11">
        <w:rPr>
          <w:rFonts w:ascii="Century Gothic" w:hAnsi="Century Gothic"/>
          <w:b w:val="0"/>
          <w:sz w:val="22"/>
          <w:szCs w:val="22"/>
          <w:u w:val="none"/>
          <w:lang w:val="sr-Latn-RS" w:eastAsia="sl-SI"/>
        </w:rPr>
        <w:t>119</w:t>
      </w:r>
      <w:r w:rsidRPr="00C00A11">
        <w:rPr>
          <w:rFonts w:ascii="Century Gothic" w:hAnsi="Century Gothic"/>
          <w:b w:val="0"/>
          <w:sz w:val="22"/>
          <w:szCs w:val="22"/>
          <w:u w:val="none"/>
          <w:lang w:val="sr-Cyrl-CS" w:eastAsia="sl-SI"/>
        </w:rPr>
        <w:t xml:space="preserve">. </w:t>
      </w:r>
      <w:r w:rsidRPr="00C00A11">
        <w:rPr>
          <w:rFonts w:ascii="Century Gothic" w:hAnsi="Century Gothic"/>
          <w:b w:val="0"/>
          <w:sz w:val="22"/>
          <w:szCs w:val="22"/>
          <w:u w:val="none"/>
          <w:lang w:val="sr-Cyrl-RS" w:eastAsia="sl-SI"/>
        </w:rPr>
        <w:t xml:space="preserve">став 1. тачка 2) </w:t>
      </w:r>
      <w:r w:rsidRPr="00C00A11">
        <w:rPr>
          <w:rFonts w:ascii="Century Gothic" w:hAnsi="Century Gothic"/>
          <w:b w:val="0"/>
          <w:sz w:val="22"/>
          <w:szCs w:val="22"/>
          <w:u w:val="none"/>
          <w:lang w:val="sr-Cyrl-CS" w:eastAsia="sl-SI"/>
        </w:rPr>
        <w:t>Закона о основама</w:t>
      </w:r>
    </w:p>
    <w:p w:rsidR="00E93368" w:rsidRPr="00C00A11" w:rsidRDefault="00E93368" w:rsidP="00E93368">
      <w:pPr>
        <w:keepNext/>
        <w:autoSpaceDE w:val="0"/>
        <w:autoSpaceDN w:val="0"/>
        <w:spacing w:line="276" w:lineRule="auto"/>
        <w:jc w:val="center"/>
        <w:outlineLvl w:val="1"/>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система  образовања и васпитања</w:t>
      </w:r>
    </w:p>
    <w:p w:rsidR="00E93368" w:rsidRPr="00C00A11" w:rsidRDefault="00E93368" w:rsidP="00E93368">
      <w:pPr>
        <w:autoSpaceDE w:val="0"/>
        <w:autoSpaceDN w:val="0"/>
        <w:spacing w:line="276" w:lineRule="auto"/>
        <w:jc w:val="center"/>
        <w:rPr>
          <w:rFonts w:ascii="Century Gothic" w:hAnsi="Century Gothic"/>
          <w:b w:val="0"/>
          <w:color w:val="FF0000"/>
          <w:sz w:val="22"/>
          <w:szCs w:val="22"/>
          <w:u w:val="none"/>
          <w:lang w:val="sr-Cyrl-RS" w:eastAsia="sl-SI"/>
        </w:rPr>
      </w:pPr>
      <w:r w:rsidRPr="00C00A11">
        <w:rPr>
          <w:rFonts w:ascii="Century Gothic" w:hAnsi="Century Gothic"/>
          <w:b w:val="0"/>
          <w:sz w:val="22"/>
          <w:szCs w:val="22"/>
          <w:u w:val="none"/>
          <w:lang w:val="sr-Cyrl-CS" w:eastAsia="sl-SI"/>
        </w:rPr>
        <w:t>( Службени гласник РС- бр.</w:t>
      </w:r>
      <w:r w:rsidRPr="00C00A11">
        <w:rPr>
          <w:rFonts w:ascii="Century Gothic" w:hAnsi="Century Gothic"/>
          <w:b w:val="0"/>
          <w:sz w:val="22"/>
          <w:szCs w:val="22"/>
          <w:u w:val="none"/>
          <w:lang w:val="sr-Latn-RS" w:eastAsia="sl-SI"/>
        </w:rPr>
        <w:t>88</w:t>
      </w:r>
      <w:r w:rsidRPr="00C00A11">
        <w:rPr>
          <w:rFonts w:ascii="Century Gothic" w:hAnsi="Century Gothic"/>
          <w:b w:val="0"/>
          <w:sz w:val="22"/>
          <w:szCs w:val="22"/>
          <w:u w:val="none"/>
          <w:lang w:val="sr-Cyrl-CS" w:eastAsia="sl-SI"/>
        </w:rPr>
        <w:t>/</w:t>
      </w:r>
      <w:r w:rsidRPr="00C00A11">
        <w:rPr>
          <w:rFonts w:ascii="Century Gothic" w:hAnsi="Century Gothic"/>
          <w:b w:val="0"/>
          <w:sz w:val="22"/>
          <w:szCs w:val="22"/>
          <w:u w:val="none"/>
          <w:lang w:val="sr-Latn-RS" w:eastAsia="sl-SI"/>
        </w:rPr>
        <w:t>2017</w:t>
      </w:r>
      <w:r w:rsidRPr="00C00A11">
        <w:rPr>
          <w:rFonts w:ascii="Century Gothic" w:hAnsi="Century Gothic"/>
          <w:b w:val="0"/>
          <w:sz w:val="22"/>
          <w:szCs w:val="22"/>
          <w:u w:val="none"/>
          <w:lang w:val="sr-Cyrl-RS" w:eastAsia="sl-SI"/>
        </w:rPr>
        <w:t>, 27/2018 и 10/2019)</w:t>
      </w:r>
    </w:p>
    <w:p w:rsidR="00E93368" w:rsidRPr="00C00A11" w:rsidRDefault="00E93368" w:rsidP="00E93368">
      <w:pPr>
        <w:autoSpaceDE w:val="0"/>
        <w:autoSpaceDN w:val="0"/>
        <w:spacing w:line="276" w:lineRule="auto"/>
        <w:jc w:val="center"/>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Школски одбор Основне школе</w:t>
      </w:r>
    </w:p>
    <w:p w:rsidR="00E93368" w:rsidRPr="00C00A11" w:rsidRDefault="00E93368" w:rsidP="00E93368">
      <w:pPr>
        <w:autoSpaceDE w:val="0"/>
        <w:autoSpaceDN w:val="0"/>
        <w:spacing w:line="276" w:lineRule="auto"/>
        <w:jc w:val="center"/>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 Бранко Радичевић “ Панчево, на својој</w:t>
      </w:r>
    </w:p>
    <w:p w:rsidR="00E93368" w:rsidRPr="00C00A11" w:rsidRDefault="00E93368" w:rsidP="00E93368">
      <w:pPr>
        <w:autoSpaceDE w:val="0"/>
        <w:autoSpaceDN w:val="0"/>
        <w:spacing w:line="276" w:lineRule="auto"/>
        <w:jc w:val="center"/>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 xml:space="preserve">седници од </w:t>
      </w:r>
      <w:r w:rsidRPr="00C00A11">
        <w:rPr>
          <w:rFonts w:ascii="Century Gothic" w:hAnsi="Century Gothic"/>
          <w:b w:val="0"/>
          <w:sz w:val="22"/>
          <w:szCs w:val="22"/>
          <w:u w:val="none"/>
          <w:lang w:val="sr-Latn-RS" w:eastAsia="sl-SI"/>
        </w:rPr>
        <w:t>12.9.2019.</w:t>
      </w:r>
      <w:r w:rsidRPr="00C00A11">
        <w:rPr>
          <w:rFonts w:ascii="Century Gothic" w:hAnsi="Century Gothic"/>
          <w:b w:val="0"/>
          <w:sz w:val="22"/>
          <w:szCs w:val="22"/>
          <w:u w:val="none"/>
          <w:lang w:val="sr-Cyrl-CS" w:eastAsia="sl-SI"/>
        </w:rPr>
        <w:t xml:space="preserve"> године</w:t>
      </w:r>
    </w:p>
    <w:p w:rsidR="00E93368" w:rsidRPr="00C00A11" w:rsidRDefault="00E93368" w:rsidP="00E93368">
      <w:pPr>
        <w:autoSpaceDE w:val="0"/>
        <w:autoSpaceDN w:val="0"/>
        <w:spacing w:line="276" w:lineRule="auto"/>
        <w:jc w:val="center"/>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усвојио је Годшњи план рада школе за школску</w:t>
      </w:r>
    </w:p>
    <w:p w:rsidR="00E93368" w:rsidRPr="00C00A11" w:rsidRDefault="00E93368" w:rsidP="00E93368">
      <w:pPr>
        <w:autoSpaceDE w:val="0"/>
        <w:autoSpaceDN w:val="0"/>
        <w:spacing w:line="276" w:lineRule="auto"/>
        <w:jc w:val="center"/>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201</w:t>
      </w:r>
      <w:r w:rsidRPr="00C00A11">
        <w:rPr>
          <w:rFonts w:ascii="Century Gothic" w:hAnsi="Century Gothic"/>
          <w:b w:val="0"/>
          <w:sz w:val="22"/>
          <w:szCs w:val="22"/>
          <w:u w:val="none"/>
          <w:lang w:val="sr-Cyrl-RS" w:eastAsia="sl-SI"/>
        </w:rPr>
        <w:t>9</w:t>
      </w:r>
      <w:r w:rsidRPr="00C00A11">
        <w:rPr>
          <w:rFonts w:ascii="Century Gothic" w:hAnsi="Century Gothic"/>
          <w:b w:val="0"/>
          <w:sz w:val="22"/>
          <w:szCs w:val="22"/>
          <w:u w:val="none"/>
          <w:lang w:val="sr-Cyrl-CS" w:eastAsia="sl-SI"/>
        </w:rPr>
        <w:t>/2020. годину</w:t>
      </w:r>
    </w:p>
    <w:p w:rsidR="00E93368" w:rsidRPr="00C00A11" w:rsidRDefault="00E93368" w:rsidP="00E93368">
      <w:pPr>
        <w:autoSpaceDE w:val="0"/>
        <w:autoSpaceDN w:val="0"/>
        <w:spacing w:line="276" w:lineRule="auto"/>
        <w:jc w:val="center"/>
        <w:rPr>
          <w:rFonts w:ascii="Century Gothic" w:hAnsi="Century Gothic"/>
          <w:b w:val="0"/>
          <w:sz w:val="22"/>
          <w:szCs w:val="22"/>
          <w:u w:val="none"/>
          <w:lang w:val="sr-Cyrl-CS" w:eastAsia="sl-SI"/>
        </w:rPr>
      </w:pPr>
    </w:p>
    <w:p w:rsidR="00E93368" w:rsidRPr="00C00A11" w:rsidRDefault="00E93368" w:rsidP="00E93368">
      <w:pPr>
        <w:autoSpaceDE w:val="0"/>
        <w:autoSpaceDN w:val="0"/>
        <w:spacing w:line="276" w:lineRule="auto"/>
        <w:jc w:val="center"/>
        <w:rPr>
          <w:rFonts w:ascii="Century Gothic" w:hAnsi="Century Gothic"/>
          <w:b w:val="0"/>
          <w:sz w:val="22"/>
          <w:szCs w:val="22"/>
          <w:u w:val="none"/>
          <w:lang w:val="sr-Cyrl-CS" w:eastAsia="sl-SI"/>
        </w:rPr>
      </w:pPr>
    </w:p>
    <w:p w:rsidR="00E93368" w:rsidRPr="00C00A11" w:rsidRDefault="00E93368" w:rsidP="00E93368">
      <w:pPr>
        <w:autoSpaceDE w:val="0"/>
        <w:autoSpaceDN w:val="0"/>
        <w:spacing w:line="276" w:lineRule="auto"/>
        <w:jc w:val="center"/>
        <w:rPr>
          <w:rFonts w:ascii="Century Gothic" w:hAnsi="Century Gothic"/>
          <w:b w:val="0"/>
          <w:sz w:val="22"/>
          <w:szCs w:val="22"/>
          <w:u w:val="none"/>
          <w:lang w:val="sr-Cyrl-CS" w:eastAsia="sl-SI"/>
        </w:rPr>
      </w:pPr>
    </w:p>
    <w:p w:rsidR="00E93368" w:rsidRPr="00C00A11" w:rsidRDefault="00E93368" w:rsidP="00E93368">
      <w:pPr>
        <w:autoSpaceDE w:val="0"/>
        <w:autoSpaceDN w:val="0"/>
        <w:spacing w:line="276" w:lineRule="auto"/>
        <w:jc w:val="center"/>
        <w:rPr>
          <w:rFonts w:ascii="Century Gothic" w:hAnsi="Century Gothic"/>
          <w:b w:val="0"/>
          <w:sz w:val="22"/>
          <w:szCs w:val="22"/>
          <w:u w:val="none"/>
          <w:lang w:val="sr-Cyrl-CS" w:eastAsia="sl-SI"/>
        </w:rPr>
      </w:pPr>
    </w:p>
    <w:p w:rsidR="00E93368" w:rsidRPr="00C00A11" w:rsidRDefault="00E93368" w:rsidP="00E93368">
      <w:pPr>
        <w:autoSpaceDE w:val="0"/>
        <w:autoSpaceDN w:val="0"/>
        <w:spacing w:line="276" w:lineRule="auto"/>
        <w:jc w:val="center"/>
        <w:rPr>
          <w:rFonts w:ascii="Century Gothic" w:hAnsi="Century Gothic"/>
          <w:b w:val="0"/>
          <w:sz w:val="22"/>
          <w:szCs w:val="22"/>
          <w:u w:val="none"/>
          <w:lang w:val="sr-Cyrl-CS" w:eastAsia="sl-SI"/>
        </w:rPr>
      </w:pPr>
    </w:p>
    <w:p w:rsidR="00E93368" w:rsidRPr="00C00A11" w:rsidRDefault="00E93368" w:rsidP="00E93368">
      <w:pPr>
        <w:autoSpaceDE w:val="0"/>
        <w:autoSpaceDN w:val="0"/>
        <w:spacing w:line="276" w:lineRule="auto"/>
        <w:jc w:val="center"/>
        <w:rPr>
          <w:rFonts w:ascii="Century Gothic" w:hAnsi="Century Gothic"/>
          <w:b w:val="0"/>
          <w:sz w:val="22"/>
          <w:szCs w:val="22"/>
          <w:u w:val="none"/>
          <w:lang w:val="sr-Cyrl-CS" w:eastAsia="sl-SI"/>
        </w:rPr>
      </w:pPr>
    </w:p>
    <w:p w:rsidR="00E93368" w:rsidRPr="00C00A11" w:rsidRDefault="00E93368" w:rsidP="00E93368">
      <w:pPr>
        <w:spacing w:line="276" w:lineRule="auto"/>
        <w:rPr>
          <w:rFonts w:ascii="Century Gothic" w:hAnsi="Century Gothic"/>
          <w:b w:val="0"/>
          <w:sz w:val="22"/>
          <w:szCs w:val="22"/>
          <w:u w:val="none"/>
          <w:lang w:val="sr-Cyrl-CS" w:eastAsia="en-US"/>
        </w:rPr>
      </w:pPr>
      <w:r w:rsidRPr="00C00A11">
        <w:rPr>
          <w:rFonts w:ascii="Century Gothic" w:hAnsi="Century Gothic"/>
          <w:b w:val="0"/>
          <w:sz w:val="22"/>
          <w:szCs w:val="22"/>
          <w:u w:val="none"/>
          <w:lang w:val="sr-Latn-RS" w:eastAsia="en-US"/>
        </w:rPr>
        <w:t xml:space="preserve">             </w:t>
      </w:r>
      <w:r w:rsidRPr="00C00A11">
        <w:rPr>
          <w:rFonts w:ascii="Century Gothic" w:hAnsi="Century Gothic"/>
          <w:b w:val="0"/>
          <w:sz w:val="22"/>
          <w:szCs w:val="22"/>
          <w:u w:val="none"/>
          <w:lang w:val="sr-Cyrl-RS" w:eastAsia="en-US"/>
        </w:rPr>
        <w:t>В.Д. д</w:t>
      </w:r>
      <w:r w:rsidRPr="00C00A11">
        <w:rPr>
          <w:rFonts w:ascii="Century Gothic" w:hAnsi="Century Gothic"/>
          <w:b w:val="0"/>
          <w:sz w:val="22"/>
          <w:szCs w:val="22"/>
          <w:u w:val="none"/>
          <w:lang w:val="sr-Cyrl-CS" w:eastAsia="en-US"/>
        </w:rPr>
        <w:t>иректора школе</w:t>
      </w:r>
    </w:p>
    <w:p w:rsidR="00E93368" w:rsidRPr="00C00A11" w:rsidRDefault="00E93368" w:rsidP="00E93368">
      <w:pPr>
        <w:spacing w:line="276" w:lineRule="auto"/>
        <w:jc w:val="both"/>
        <w:rPr>
          <w:rFonts w:ascii="Century Gothic" w:hAnsi="Century Gothic"/>
          <w:b w:val="0"/>
          <w:sz w:val="22"/>
          <w:szCs w:val="22"/>
          <w:u w:val="none"/>
          <w:lang w:val="sr-Cyrl-CS" w:eastAsia="en-US"/>
        </w:rPr>
      </w:pPr>
    </w:p>
    <w:p w:rsidR="00E93368" w:rsidRPr="00C00A11" w:rsidRDefault="00E93368" w:rsidP="00E93368">
      <w:pPr>
        <w:tabs>
          <w:tab w:val="left" w:pos="5812"/>
          <w:tab w:val="left" w:pos="8931"/>
        </w:tabs>
        <w:spacing w:line="276" w:lineRule="auto"/>
        <w:jc w:val="both"/>
        <w:rPr>
          <w:rFonts w:ascii="Century Gothic" w:hAnsi="Century Gothic"/>
          <w:b w:val="0"/>
          <w:sz w:val="22"/>
          <w:szCs w:val="22"/>
          <w:u w:val="none"/>
          <w:lang w:val="sr-Latn-RS" w:eastAsia="en-US"/>
        </w:rPr>
      </w:pPr>
      <w:r w:rsidRPr="00C00A11">
        <w:rPr>
          <w:rFonts w:ascii="Century Gothic" w:hAnsi="Century Gothic"/>
          <w:b w:val="0"/>
          <w:sz w:val="22"/>
          <w:szCs w:val="22"/>
          <w:u w:val="none"/>
          <w:lang w:val="sr-Cyrl-CS" w:eastAsia="en-US"/>
        </w:rPr>
        <w:t xml:space="preserve">           _____________________</w:t>
      </w:r>
    </w:p>
    <w:p w:rsidR="00E93368" w:rsidRPr="00C00A11" w:rsidRDefault="00E93368" w:rsidP="00E93368">
      <w:pPr>
        <w:spacing w:line="276" w:lineRule="auto"/>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              Мирко Нововић</w:t>
      </w:r>
    </w:p>
    <w:p w:rsidR="00E93368" w:rsidRPr="00C00A11" w:rsidRDefault="00E93368" w:rsidP="00E93368">
      <w:pPr>
        <w:spacing w:line="276" w:lineRule="auto"/>
        <w:jc w:val="both"/>
        <w:rPr>
          <w:rFonts w:ascii="Century Gothic" w:hAnsi="Century Gothic"/>
          <w:b w:val="0"/>
          <w:sz w:val="22"/>
          <w:szCs w:val="22"/>
          <w:u w:val="none"/>
          <w:lang w:val="sr-Cyrl-CS" w:eastAsia="en-US"/>
        </w:rPr>
      </w:pPr>
    </w:p>
    <w:p w:rsidR="00E93368" w:rsidRPr="00C00A11" w:rsidRDefault="00E93368" w:rsidP="00E93368">
      <w:pPr>
        <w:spacing w:line="276" w:lineRule="auto"/>
        <w:jc w:val="both"/>
        <w:rPr>
          <w:rFonts w:ascii="Century Gothic" w:hAnsi="Century Gothic"/>
          <w:b w:val="0"/>
          <w:sz w:val="22"/>
          <w:szCs w:val="22"/>
          <w:u w:val="none"/>
          <w:lang w:val="sr-Latn-RS" w:eastAsia="en-US"/>
        </w:rPr>
      </w:pPr>
      <w:r w:rsidRPr="00C00A11">
        <w:rPr>
          <w:rFonts w:ascii="Century Gothic" w:hAnsi="Century Gothic"/>
          <w:b w:val="0"/>
          <w:sz w:val="22"/>
          <w:szCs w:val="22"/>
          <w:u w:val="none"/>
          <w:lang w:val="sr-Cyrl-CS" w:eastAsia="en-US"/>
        </w:rPr>
        <w:t xml:space="preserve">                                                                       </w:t>
      </w:r>
    </w:p>
    <w:p w:rsidR="00E93368" w:rsidRPr="00C00A11" w:rsidRDefault="00E93368" w:rsidP="00E93368">
      <w:pPr>
        <w:spacing w:line="276" w:lineRule="auto"/>
        <w:jc w:val="both"/>
        <w:rPr>
          <w:rFonts w:ascii="Century Gothic" w:hAnsi="Century Gothic"/>
          <w:b w:val="0"/>
          <w:sz w:val="22"/>
          <w:szCs w:val="22"/>
          <w:u w:val="none"/>
          <w:lang w:val="sr-Latn-RS" w:eastAsia="en-US"/>
        </w:rPr>
      </w:pPr>
      <w:r w:rsidRPr="00C00A11">
        <w:rPr>
          <w:rFonts w:ascii="Century Gothic" w:hAnsi="Century Gothic"/>
          <w:b w:val="0"/>
          <w:sz w:val="22"/>
          <w:szCs w:val="22"/>
          <w:u w:val="none"/>
          <w:lang w:val="sr-Latn-RS" w:eastAsia="en-US"/>
        </w:rPr>
        <w:t xml:space="preserve">                                                                             </w:t>
      </w:r>
    </w:p>
    <w:p w:rsidR="00E93368" w:rsidRPr="00C00A11" w:rsidRDefault="00E93368" w:rsidP="00E93368">
      <w:pPr>
        <w:spacing w:line="276" w:lineRule="auto"/>
        <w:jc w:val="right"/>
        <w:rPr>
          <w:rFonts w:ascii="Century Gothic" w:hAnsi="Century Gothic"/>
          <w:b w:val="0"/>
          <w:sz w:val="22"/>
          <w:szCs w:val="22"/>
          <w:u w:val="none"/>
          <w:lang w:val="sr-Latn-RS" w:eastAsia="en-US"/>
        </w:rPr>
      </w:pPr>
      <w:r w:rsidRPr="00C00A11">
        <w:rPr>
          <w:rFonts w:ascii="Century Gothic" w:hAnsi="Century Gothic"/>
          <w:b w:val="0"/>
          <w:sz w:val="22"/>
          <w:szCs w:val="22"/>
          <w:u w:val="none"/>
          <w:lang w:val="sr-Latn-RS" w:eastAsia="en-US"/>
        </w:rPr>
        <w:t xml:space="preserve">                                                         </w:t>
      </w:r>
      <w:r w:rsidRPr="00C00A11">
        <w:rPr>
          <w:rFonts w:ascii="Century Gothic" w:hAnsi="Century Gothic"/>
          <w:b w:val="0"/>
          <w:sz w:val="22"/>
          <w:szCs w:val="22"/>
          <w:u w:val="none"/>
          <w:lang w:val="sr-Cyrl-RS" w:eastAsia="en-US"/>
        </w:rPr>
        <w:t xml:space="preserve">                                 </w:t>
      </w:r>
      <w:r w:rsidRPr="00C00A11">
        <w:rPr>
          <w:rFonts w:ascii="Century Gothic" w:hAnsi="Century Gothic"/>
          <w:b w:val="0"/>
          <w:sz w:val="22"/>
          <w:szCs w:val="22"/>
          <w:u w:val="none"/>
          <w:lang w:val="sr-Cyrl-CS" w:eastAsia="en-US"/>
        </w:rPr>
        <w:t>Председник Школског одбора</w:t>
      </w:r>
    </w:p>
    <w:p w:rsidR="00E93368" w:rsidRPr="00C00A11" w:rsidRDefault="00E93368" w:rsidP="00E93368">
      <w:pPr>
        <w:spacing w:line="276" w:lineRule="auto"/>
        <w:jc w:val="right"/>
        <w:rPr>
          <w:rFonts w:ascii="Century Gothic" w:hAnsi="Century Gothic"/>
          <w:b w:val="0"/>
          <w:sz w:val="22"/>
          <w:szCs w:val="22"/>
          <w:u w:val="none"/>
          <w:lang w:val="sr-Cyrl-CS" w:eastAsia="en-US"/>
        </w:rPr>
      </w:pPr>
    </w:p>
    <w:p w:rsidR="00E93368" w:rsidRPr="00C00A11" w:rsidRDefault="00E93368" w:rsidP="00E93368">
      <w:pPr>
        <w:tabs>
          <w:tab w:val="left" w:pos="5670"/>
        </w:tabs>
        <w:spacing w:line="276" w:lineRule="auto"/>
        <w:jc w:val="right"/>
        <w:rPr>
          <w:rFonts w:ascii="Century Gothic" w:hAnsi="Century Gothic"/>
          <w:b w:val="0"/>
          <w:sz w:val="22"/>
          <w:szCs w:val="22"/>
          <w:u w:val="none"/>
          <w:lang w:val="sr-Latn-RS" w:eastAsia="en-US"/>
        </w:rPr>
      </w:pPr>
      <w:r w:rsidRPr="00C00A11">
        <w:rPr>
          <w:rFonts w:ascii="Century Gothic" w:hAnsi="Century Gothic"/>
          <w:b w:val="0"/>
          <w:sz w:val="22"/>
          <w:szCs w:val="22"/>
          <w:u w:val="none"/>
          <w:lang w:val="sr-Cyrl-CS" w:eastAsia="en-US"/>
        </w:rPr>
        <w:t xml:space="preserve">                                                                                    </w:t>
      </w:r>
      <w:r w:rsidRPr="00C00A11">
        <w:rPr>
          <w:rFonts w:ascii="Century Gothic" w:hAnsi="Century Gothic"/>
          <w:b w:val="0"/>
          <w:sz w:val="22"/>
          <w:szCs w:val="22"/>
          <w:u w:val="none"/>
          <w:lang w:val="sr-Latn-RS" w:eastAsia="en-US"/>
        </w:rPr>
        <w:t xml:space="preserve">                    </w:t>
      </w:r>
    </w:p>
    <w:p w:rsidR="00E93368" w:rsidRPr="00C00A11" w:rsidRDefault="00E93368" w:rsidP="00E93368">
      <w:pPr>
        <w:tabs>
          <w:tab w:val="left" w:pos="5670"/>
        </w:tabs>
        <w:spacing w:line="276" w:lineRule="auto"/>
        <w:jc w:val="right"/>
        <w:rPr>
          <w:rFonts w:ascii="Century Gothic" w:hAnsi="Century Gothic"/>
          <w:b w:val="0"/>
          <w:sz w:val="22"/>
          <w:szCs w:val="22"/>
          <w:u w:val="none"/>
          <w:lang w:val="sr-Latn-RS" w:eastAsia="en-US"/>
        </w:rPr>
      </w:pPr>
      <w:r w:rsidRPr="00C00A11">
        <w:rPr>
          <w:rFonts w:ascii="Century Gothic" w:hAnsi="Century Gothic"/>
          <w:b w:val="0"/>
          <w:sz w:val="22"/>
          <w:szCs w:val="22"/>
          <w:u w:val="none"/>
          <w:lang w:val="sr-Latn-RS" w:eastAsia="en-US"/>
        </w:rPr>
        <w:t xml:space="preserve">                                                                        </w:t>
      </w:r>
      <w:r w:rsidRPr="00C00A11">
        <w:rPr>
          <w:rFonts w:ascii="Century Gothic" w:hAnsi="Century Gothic"/>
          <w:b w:val="0"/>
          <w:sz w:val="22"/>
          <w:szCs w:val="22"/>
          <w:u w:val="none"/>
          <w:lang w:val="sr-Cyrl-RS" w:eastAsia="en-US"/>
        </w:rPr>
        <w:t xml:space="preserve">                               </w:t>
      </w:r>
      <w:r w:rsidRPr="00C00A11">
        <w:rPr>
          <w:rFonts w:ascii="Century Gothic" w:hAnsi="Century Gothic"/>
          <w:b w:val="0"/>
          <w:sz w:val="22"/>
          <w:szCs w:val="22"/>
          <w:u w:val="none"/>
          <w:lang w:val="sr-Latn-RS" w:eastAsia="en-US"/>
        </w:rPr>
        <w:t xml:space="preserve">    </w:t>
      </w:r>
      <w:r w:rsidRPr="00C00A11">
        <w:rPr>
          <w:rFonts w:ascii="Century Gothic" w:hAnsi="Century Gothic"/>
          <w:b w:val="0"/>
          <w:sz w:val="22"/>
          <w:szCs w:val="22"/>
          <w:u w:val="none"/>
          <w:lang w:val="sr-Cyrl-CS" w:eastAsia="en-US"/>
        </w:rPr>
        <w:t>____________________________</w:t>
      </w:r>
    </w:p>
    <w:p w:rsidR="00E93368" w:rsidRPr="00C00A11" w:rsidRDefault="00E93368" w:rsidP="00E93368">
      <w:pPr>
        <w:tabs>
          <w:tab w:val="left" w:pos="5655"/>
        </w:tabs>
        <w:spacing w:line="276" w:lineRule="auto"/>
        <w:jc w:val="right"/>
        <w:rPr>
          <w:rFonts w:ascii="Century Gothic" w:hAnsi="Century Gothic"/>
          <w:b w:val="0"/>
          <w:color w:val="FF0000"/>
          <w:sz w:val="22"/>
          <w:szCs w:val="22"/>
          <w:u w:val="none"/>
          <w:lang w:val="sr-Cyrl-CS" w:eastAsia="en-US"/>
        </w:rPr>
      </w:pPr>
      <w:r w:rsidRPr="00C00A11">
        <w:rPr>
          <w:rFonts w:ascii="Century Gothic" w:hAnsi="Century Gothic"/>
          <w:b w:val="0"/>
          <w:sz w:val="22"/>
          <w:szCs w:val="22"/>
          <w:u w:val="none"/>
          <w:lang w:val="sr-Cyrl-CS" w:eastAsia="en-US"/>
        </w:rPr>
        <w:tab/>
        <w:t xml:space="preserve">                        Драгица Родић            </w:t>
      </w:r>
    </w:p>
    <w:p w:rsidR="00E93368" w:rsidRPr="00C00A11" w:rsidRDefault="00E93368" w:rsidP="00E93368">
      <w:pPr>
        <w:tabs>
          <w:tab w:val="left" w:pos="5655"/>
        </w:tabs>
        <w:spacing w:line="276" w:lineRule="auto"/>
        <w:jc w:val="right"/>
        <w:rPr>
          <w:rFonts w:ascii="Century Gothic" w:hAnsi="Century Gothic"/>
          <w:b w:val="0"/>
          <w:color w:val="FF0000"/>
          <w:sz w:val="22"/>
          <w:szCs w:val="22"/>
          <w:u w:val="none"/>
          <w:lang w:val="sr-Cyrl-RS" w:eastAsia="en-US"/>
        </w:rPr>
      </w:pPr>
    </w:p>
    <w:p w:rsidR="00E93368" w:rsidRPr="00C00A11" w:rsidRDefault="00E93368" w:rsidP="00E93368">
      <w:pPr>
        <w:spacing w:line="276" w:lineRule="auto"/>
        <w:jc w:val="center"/>
        <w:rPr>
          <w:rFonts w:ascii="Century Gothic" w:hAnsi="Century Gothic"/>
          <w:b w:val="0"/>
          <w:sz w:val="22"/>
          <w:szCs w:val="22"/>
          <w:u w:val="none"/>
          <w:lang w:eastAsia="en-US"/>
        </w:rPr>
      </w:pPr>
    </w:p>
    <w:p w:rsidR="00E93368" w:rsidRPr="00C00A11" w:rsidRDefault="00E93368" w:rsidP="00E93368">
      <w:pPr>
        <w:spacing w:line="276" w:lineRule="auto"/>
        <w:jc w:val="center"/>
        <w:rPr>
          <w:rFonts w:ascii="Century Gothic" w:hAnsi="Century Gothic"/>
          <w:b w:val="0"/>
          <w:sz w:val="22"/>
          <w:szCs w:val="22"/>
          <w:u w:val="none"/>
          <w:lang w:eastAsia="en-US"/>
        </w:rPr>
      </w:pPr>
    </w:p>
    <w:p w:rsidR="00E93368" w:rsidRPr="00C00A11" w:rsidRDefault="00E93368" w:rsidP="00E93368">
      <w:pPr>
        <w:spacing w:line="276" w:lineRule="auto"/>
        <w:jc w:val="center"/>
        <w:rPr>
          <w:rFonts w:ascii="Century Gothic" w:hAnsi="Century Gothic"/>
          <w:b w:val="0"/>
          <w:sz w:val="22"/>
          <w:szCs w:val="22"/>
          <w:u w:val="none"/>
          <w:lang w:eastAsia="en-US"/>
        </w:rPr>
      </w:pPr>
    </w:p>
    <w:p w:rsidR="00E93368" w:rsidRPr="00C00A11" w:rsidRDefault="00E93368" w:rsidP="00E93368">
      <w:pPr>
        <w:spacing w:line="276" w:lineRule="auto"/>
        <w:jc w:val="center"/>
        <w:rPr>
          <w:rFonts w:ascii="Century Gothic" w:hAnsi="Century Gothic"/>
          <w:b w:val="0"/>
          <w:sz w:val="22"/>
          <w:szCs w:val="22"/>
          <w:u w:val="none"/>
          <w:lang w:eastAsia="en-US"/>
        </w:rPr>
      </w:pPr>
    </w:p>
    <w:p w:rsidR="00E93368" w:rsidRPr="00C00A11" w:rsidRDefault="00E93368" w:rsidP="00E93368">
      <w:pPr>
        <w:autoSpaceDE w:val="0"/>
        <w:autoSpaceDN w:val="0"/>
        <w:spacing w:line="276" w:lineRule="auto"/>
        <w:jc w:val="both"/>
        <w:rPr>
          <w:rFonts w:ascii="Century Gothic" w:hAnsi="Century Gothic"/>
          <w:b w:val="0"/>
          <w:sz w:val="22"/>
          <w:szCs w:val="22"/>
          <w:u w:val="none"/>
          <w:lang w:val="sr-Cyrl-CS" w:eastAsia="sl-SI"/>
        </w:rPr>
      </w:pPr>
    </w:p>
    <w:p w:rsidR="00E93368" w:rsidRPr="00C00A11" w:rsidRDefault="00E93368" w:rsidP="00E93368">
      <w:pPr>
        <w:autoSpaceDE w:val="0"/>
        <w:autoSpaceDN w:val="0"/>
        <w:spacing w:line="276" w:lineRule="auto"/>
        <w:jc w:val="both"/>
        <w:rPr>
          <w:rFonts w:ascii="Century Gothic" w:hAnsi="Century Gothic"/>
          <w:b w:val="0"/>
          <w:sz w:val="22"/>
          <w:szCs w:val="22"/>
          <w:u w:val="none"/>
          <w:lang w:val="sr-Cyrl-CS" w:eastAsia="sl-SI"/>
        </w:rPr>
      </w:pPr>
    </w:p>
    <w:p w:rsidR="00E93368" w:rsidRPr="00C00A11" w:rsidRDefault="00E93368" w:rsidP="00E93368">
      <w:pPr>
        <w:autoSpaceDE w:val="0"/>
        <w:autoSpaceDN w:val="0"/>
        <w:spacing w:line="276" w:lineRule="auto"/>
        <w:jc w:val="both"/>
        <w:rPr>
          <w:rFonts w:ascii="Century Gothic" w:hAnsi="Century Gothic"/>
          <w:b w:val="0"/>
          <w:sz w:val="22"/>
          <w:szCs w:val="22"/>
          <w:u w:val="none"/>
          <w:lang w:val="sr-Cyrl-CS" w:eastAsia="sl-SI"/>
        </w:rPr>
      </w:pPr>
    </w:p>
    <w:p w:rsidR="00E93368" w:rsidRPr="00C00A11" w:rsidRDefault="00E93368" w:rsidP="00E93368">
      <w:pPr>
        <w:keepNext/>
        <w:autoSpaceDE w:val="0"/>
        <w:autoSpaceDN w:val="0"/>
        <w:spacing w:line="276" w:lineRule="auto"/>
        <w:jc w:val="both"/>
        <w:outlineLvl w:val="0"/>
        <w:rPr>
          <w:rFonts w:ascii="Century Gothic" w:hAnsi="Century Gothic"/>
          <w:b w:val="0"/>
          <w:sz w:val="22"/>
          <w:szCs w:val="22"/>
          <w:u w:val="none"/>
          <w:lang w:eastAsia="sl-SI"/>
        </w:rPr>
      </w:pPr>
    </w:p>
    <w:p w:rsidR="00212492" w:rsidRPr="00C00A11" w:rsidRDefault="00212492" w:rsidP="00E93368">
      <w:pPr>
        <w:keepNext/>
        <w:autoSpaceDE w:val="0"/>
        <w:autoSpaceDN w:val="0"/>
        <w:spacing w:line="276" w:lineRule="auto"/>
        <w:jc w:val="both"/>
        <w:outlineLvl w:val="0"/>
        <w:rPr>
          <w:rFonts w:ascii="Century Gothic" w:hAnsi="Century Gothic"/>
          <w:b w:val="0"/>
          <w:sz w:val="22"/>
          <w:szCs w:val="22"/>
          <w:u w:val="none"/>
          <w:lang w:eastAsia="sl-SI"/>
        </w:rPr>
      </w:pPr>
    </w:p>
    <w:p w:rsidR="00212492" w:rsidRPr="00C00A11" w:rsidRDefault="00212492" w:rsidP="00E93368">
      <w:pPr>
        <w:keepNext/>
        <w:autoSpaceDE w:val="0"/>
        <w:autoSpaceDN w:val="0"/>
        <w:spacing w:line="276" w:lineRule="auto"/>
        <w:jc w:val="both"/>
        <w:outlineLvl w:val="0"/>
        <w:rPr>
          <w:rFonts w:ascii="Century Gothic" w:hAnsi="Century Gothic"/>
          <w:b w:val="0"/>
          <w:sz w:val="22"/>
          <w:szCs w:val="22"/>
          <w:u w:val="none"/>
          <w:lang w:eastAsia="sl-SI"/>
        </w:rPr>
      </w:pPr>
    </w:p>
    <w:p w:rsidR="00212492" w:rsidRPr="00C00A11" w:rsidRDefault="00212492" w:rsidP="00E93368">
      <w:pPr>
        <w:keepNext/>
        <w:autoSpaceDE w:val="0"/>
        <w:autoSpaceDN w:val="0"/>
        <w:spacing w:line="276" w:lineRule="auto"/>
        <w:jc w:val="both"/>
        <w:outlineLvl w:val="0"/>
        <w:rPr>
          <w:rFonts w:ascii="Century Gothic" w:hAnsi="Century Gothic"/>
          <w:b w:val="0"/>
          <w:sz w:val="22"/>
          <w:szCs w:val="22"/>
          <w:u w:val="none"/>
          <w:lang w:eastAsia="sl-SI"/>
        </w:rPr>
      </w:pPr>
    </w:p>
    <w:p w:rsidR="00212492" w:rsidRPr="00C00A11" w:rsidRDefault="00212492" w:rsidP="00E93368">
      <w:pPr>
        <w:keepNext/>
        <w:autoSpaceDE w:val="0"/>
        <w:autoSpaceDN w:val="0"/>
        <w:spacing w:line="276" w:lineRule="auto"/>
        <w:jc w:val="both"/>
        <w:outlineLvl w:val="0"/>
        <w:rPr>
          <w:rFonts w:ascii="Century Gothic" w:hAnsi="Century Gothic"/>
          <w:b w:val="0"/>
          <w:sz w:val="22"/>
          <w:szCs w:val="22"/>
          <w:u w:val="none"/>
          <w:lang w:eastAsia="sl-SI"/>
        </w:rPr>
      </w:pPr>
    </w:p>
    <w:p w:rsidR="00212492" w:rsidRPr="00C00A11" w:rsidRDefault="00212492" w:rsidP="00E93368">
      <w:pPr>
        <w:keepNext/>
        <w:autoSpaceDE w:val="0"/>
        <w:autoSpaceDN w:val="0"/>
        <w:spacing w:line="276" w:lineRule="auto"/>
        <w:jc w:val="both"/>
        <w:outlineLvl w:val="0"/>
        <w:rPr>
          <w:rFonts w:ascii="Century Gothic" w:hAnsi="Century Gothic"/>
          <w:b w:val="0"/>
          <w:sz w:val="22"/>
          <w:szCs w:val="22"/>
          <w:u w:val="none"/>
          <w:lang w:eastAsia="sl-SI"/>
        </w:rPr>
      </w:pPr>
    </w:p>
    <w:p w:rsidR="00212492" w:rsidRPr="00C00A11" w:rsidRDefault="00212492" w:rsidP="00E93368">
      <w:pPr>
        <w:keepNext/>
        <w:autoSpaceDE w:val="0"/>
        <w:autoSpaceDN w:val="0"/>
        <w:spacing w:line="276" w:lineRule="auto"/>
        <w:jc w:val="both"/>
        <w:outlineLvl w:val="0"/>
        <w:rPr>
          <w:rFonts w:ascii="Century Gothic" w:hAnsi="Century Gothic"/>
          <w:b w:val="0"/>
          <w:sz w:val="22"/>
          <w:szCs w:val="22"/>
          <w:u w:val="none"/>
          <w:lang w:eastAsia="sl-SI"/>
        </w:rPr>
      </w:pPr>
    </w:p>
    <w:p w:rsidR="00E93368" w:rsidRPr="00C00A11" w:rsidRDefault="00E93368" w:rsidP="00E93368">
      <w:pPr>
        <w:keepNext/>
        <w:autoSpaceDE w:val="0"/>
        <w:autoSpaceDN w:val="0"/>
        <w:spacing w:line="276" w:lineRule="auto"/>
        <w:jc w:val="both"/>
        <w:outlineLvl w:val="0"/>
        <w:rPr>
          <w:rFonts w:ascii="Century Gothic" w:hAnsi="Century Gothic"/>
          <w:b w:val="0"/>
          <w:sz w:val="22"/>
          <w:szCs w:val="22"/>
          <w:u w:val="none"/>
          <w:lang w:val="sr-Cyrl-CS" w:eastAsia="sl-SI"/>
        </w:rPr>
      </w:pPr>
    </w:p>
    <w:p w:rsidR="00E93368" w:rsidRPr="00C00A11" w:rsidRDefault="00E93368" w:rsidP="00E93368">
      <w:pPr>
        <w:keepNext/>
        <w:autoSpaceDE w:val="0"/>
        <w:autoSpaceDN w:val="0"/>
        <w:spacing w:line="276" w:lineRule="auto"/>
        <w:jc w:val="both"/>
        <w:outlineLvl w:val="0"/>
        <w:rPr>
          <w:rFonts w:ascii="Century Gothic" w:hAnsi="Century Gothic"/>
          <w:b w:val="0"/>
          <w:bCs/>
          <w:sz w:val="22"/>
          <w:szCs w:val="22"/>
          <w:u w:val="none"/>
          <w:lang w:val="hr-HR" w:eastAsia="sl-SI"/>
        </w:rPr>
      </w:pPr>
      <w:r w:rsidRPr="00C00A11">
        <w:rPr>
          <w:rFonts w:ascii="Century Gothic" w:hAnsi="Century Gothic"/>
          <w:b w:val="0"/>
          <w:sz w:val="22"/>
          <w:szCs w:val="22"/>
          <w:u w:val="none"/>
          <w:lang w:val="sr-Cyrl-CS" w:eastAsia="sl-SI"/>
        </w:rPr>
        <w:t xml:space="preserve">            </w:t>
      </w:r>
    </w:p>
    <w:p w:rsidR="00E93368" w:rsidRPr="00C00A11" w:rsidRDefault="00E93368" w:rsidP="00E93368">
      <w:pPr>
        <w:spacing w:after="200" w:line="276" w:lineRule="auto"/>
        <w:rPr>
          <w:rFonts w:ascii="Century Gothic" w:eastAsia="Calibri" w:hAnsi="Century Gothic"/>
          <w:b w:val="0"/>
          <w:sz w:val="22"/>
          <w:szCs w:val="22"/>
          <w:u w:val="none"/>
          <w:lang w:val="sr-Cyrl-RS" w:eastAsia="en-US"/>
        </w:rPr>
      </w:pPr>
    </w:p>
    <w:p w:rsidR="00E93368" w:rsidRPr="00C00A11" w:rsidRDefault="00E93368" w:rsidP="00E93368">
      <w:pPr>
        <w:spacing w:after="200" w:line="276" w:lineRule="auto"/>
        <w:ind w:firstLine="708"/>
        <w:jc w:val="both"/>
        <w:rPr>
          <w:rFonts w:ascii="Century Gothic" w:eastAsia="Calibri" w:hAnsi="Century Gothic"/>
          <w:b w:val="0"/>
          <w:sz w:val="22"/>
          <w:szCs w:val="22"/>
          <w:u w:val="none"/>
          <w:lang w:eastAsia="en-US"/>
        </w:rPr>
      </w:pPr>
    </w:p>
    <w:p w:rsidR="00E93368" w:rsidRPr="00C00A11" w:rsidRDefault="00E93368" w:rsidP="00E93368">
      <w:pPr>
        <w:spacing w:after="200" w:line="276" w:lineRule="auto"/>
        <w:ind w:firstLine="708"/>
        <w:jc w:val="both"/>
        <w:rPr>
          <w:rFonts w:ascii="Century Gothic" w:eastAsia="Calibri" w:hAnsi="Century Gothic"/>
          <w:b w:val="0"/>
          <w:bCs/>
          <w:sz w:val="22"/>
          <w:szCs w:val="22"/>
          <w:u w:val="none"/>
          <w:lang w:val="sr-Cyrl-RS" w:eastAsia="en-US"/>
        </w:rPr>
      </w:pPr>
      <w:r w:rsidRPr="00C00A11">
        <w:rPr>
          <w:rFonts w:ascii="Century Gothic" w:eastAsia="Calibri" w:hAnsi="Century Gothic"/>
          <w:b w:val="0"/>
          <w:sz w:val="22"/>
          <w:szCs w:val="22"/>
          <w:u w:val="none"/>
          <w:lang w:val="ru-RU" w:eastAsia="en-US"/>
        </w:rPr>
        <w:lastRenderedPageBreak/>
        <w:t xml:space="preserve">На основу </w:t>
      </w:r>
      <w:r w:rsidRPr="00C00A11">
        <w:rPr>
          <w:rFonts w:ascii="Century Gothic" w:eastAsia="Calibri" w:hAnsi="Century Gothic"/>
          <w:b w:val="0"/>
          <w:color w:val="FF0000"/>
          <w:sz w:val="22"/>
          <w:szCs w:val="22"/>
          <w:u w:val="none"/>
          <w:lang w:val="ru-RU" w:eastAsia="en-US"/>
        </w:rPr>
        <w:t xml:space="preserve"> </w:t>
      </w:r>
      <w:r w:rsidRPr="00C00A11">
        <w:rPr>
          <w:rFonts w:ascii="Century Gothic" w:eastAsia="Calibri" w:hAnsi="Century Gothic"/>
          <w:b w:val="0"/>
          <w:sz w:val="22"/>
          <w:szCs w:val="22"/>
          <w:u w:val="none"/>
          <w:lang w:val="ru-RU" w:eastAsia="en-US"/>
        </w:rPr>
        <w:t>чл. 119.</w:t>
      </w:r>
      <w:r w:rsidRPr="00C00A11">
        <w:rPr>
          <w:rFonts w:ascii="Century Gothic" w:eastAsia="Calibri" w:hAnsi="Century Gothic"/>
          <w:b w:val="0"/>
          <w:color w:val="FF0000"/>
          <w:sz w:val="22"/>
          <w:szCs w:val="22"/>
          <w:u w:val="none"/>
          <w:lang w:val="ru-RU" w:eastAsia="en-US"/>
        </w:rPr>
        <w:t xml:space="preserve"> </w:t>
      </w:r>
      <w:r w:rsidRPr="00C00A11">
        <w:rPr>
          <w:rFonts w:ascii="Century Gothic" w:eastAsia="Calibri" w:hAnsi="Century Gothic"/>
          <w:b w:val="0"/>
          <w:sz w:val="22"/>
          <w:szCs w:val="22"/>
          <w:u w:val="none"/>
          <w:lang w:val="ru-RU" w:eastAsia="en-US"/>
        </w:rPr>
        <w:t>и чл. 62.</w:t>
      </w:r>
      <w:r w:rsidRPr="00C00A11">
        <w:rPr>
          <w:rFonts w:ascii="Century Gothic" w:eastAsia="Calibri" w:hAnsi="Century Gothic"/>
          <w:b w:val="0"/>
          <w:color w:val="FF0000"/>
          <w:sz w:val="22"/>
          <w:szCs w:val="22"/>
          <w:u w:val="none"/>
          <w:lang w:val="ru-RU" w:eastAsia="en-US"/>
        </w:rPr>
        <w:t xml:space="preserve"> </w:t>
      </w:r>
      <w:r w:rsidRPr="00C00A11">
        <w:rPr>
          <w:rFonts w:ascii="Century Gothic" w:eastAsia="Calibri" w:hAnsi="Century Gothic"/>
          <w:b w:val="0"/>
          <w:sz w:val="22"/>
          <w:szCs w:val="22"/>
          <w:u w:val="none"/>
          <w:lang w:val="ru-RU" w:eastAsia="en-US"/>
        </w:rPr>
        <w:t>Закона о основама</w:t>
      </w:r>
      <w:r w:rsidRPr="00C00A11">
        <w:rPr>
          <w:rFonts w:ascii="Century Gothic" w:eastAsia="Calibri" w:hAnsi="Century Gothic"/>
          <w:b w:val="0"/>
          <w:sz w:val="22"/>
          <w:szCs w:val="22"/>
          <w:u w:val="none"/>
          <w:lang w:eastAsia="en-US"/>
        </w:rPr>
        <w:t xml:space="preserve"> </w:t>
      </w:r>
      <w:r w:rsidRPr="00C00A11">
        <w:rPr>
          <w:rFonts w:ascii="Century Gothic" w:eastAsia="Calibri" w:hAnsi="Century Gothic"/>
          <w:b w:val="0"/>
          <w:sz w:val="22"/>
          <w:szCs w:val="22"/>
          <w:u w:val="none"/>
          <w:lang w:val="ru-RU" w:eastAsia="en-US"/>
        </w:rPr>
        <w:t>система образовања и васпитања</w:t>
      </w:r>
      <w:r w:rsidRPr="00C00A11">
        <w:rPr>
          <w:rFonts w:ascii="Century Gothic" w:eastAsia="Calibri" w:hAnsi="Century Gothic"/>
          <w:b w:val="0"/>
          <w:sz w:val="22"/>
          <w:szCs w:val="22"/>
          <w:u w:val="none"/>
          <w:lang w:eastAsia="en-US"/>
        </w:rPr>
        <w:t xml:space="preserve"> </w:t>
      </w:r>
      <w:r w:rsidRPr="00C00A11">
        <w:rPr>
          <w:rFonts w:ascii="Century Gothic" w:eastAsia="Calibri" w:hAnsi="Century Gothic"/>
          <w:b w:val="0"/>
          <w:sz w:val="22"/>
          <w:szCs w:val="22"/>
          <w:u w:val="none"/>
          <w:lang w:val="ru-RU" w:eastAsia="en-US"/>
        </w:rPr>
        <w:t>(»Службени гласник РС« бр.88/2017, 27/2018 и 10/2019.)</w:t>
      </w:r>
      <w:r w:rsidRPr="00C00A11">
        <w:rPr>
          <w:rFonts w:ascii="Century Gothic" w:eastAsia="Calibri" w:hAnsi="Century Gothic"/>
          <w:b w:val="0"/>
          <w:sz w:val="22"/>
          <w:szCs w:val="22"/>
          <w:u w:val="none"/>
          <w:lang w:eastAsia="en-US"/>
        </w:rPr>
        <w:t xml:space="preserve"> </w:t>
      </w:r>
      <w:r w:rsidRPr="00C00A11">
        <w:rPr>
          <w:rFonts w:ascii="Century Gothic" w:eastAsia="Calibri" w:hAnsi="Century Gothic"/>
          <w:b w:val="0"/>
          <w:sz w:val="22"/>
          <w:szCs w:val="22"/>
          <w:u w:val="none"/>
          <w:lang w:val="ru-RU" w:eastAsia="en-US"/>
        </w:rPr>
        <w:t xml:space="preserve">Годишњи </w:t>
      </w:r>
      <w:r w:rsidR="003A4778" w:rsidRPr="00C00A11">
        <w:rPr>
          <w:rFonts w:ascii="Century Gothic" w:eastAsia="Calibri" w:hAnsi="Century Gothic"/>
          <w:b w:val="0"/>
          <w:sz w:val="22"/>
          <w:szCs w:val="22"/>
          <w:u w:val="none"/>
          <w:lang w:val="ru-RU" w:eastAsia="en-US"/>
        </w:rPr>
        <w:t xml:space="preserve">план рада </w:t>
      </w:r>
      <w:r w:rsidRPr="00C00A11">
        <w:rPr>
          <w:rFonts w:ascii="Century Gothic" w:eastAsia="Calibri" w:hAnsi="Century Gothic"/>
          <w:b w:val="0"/>
          <w:sz w:val="22"/>
          <w:szCs w:val="22"/>
          <w:u w:val="none"/>
          <w:lang w:val="ru-RU" w:eastAsia="en-US"/>
        </w:rPr>
        <w:t>Основне школе «Бранко Радичевић», Панчево,</w:t>
      </w:r>
      <w:r w:rsidRPr="00C00A11">
        <w:rPr>
          <w:rFonts w:ascii="Century Gothic" w:eastAsia="Calibri" w:hAnsi="Century Gothic"/>
          <w:b w:val="0"/>
          <w:sz w:val="22"/>
          <w:szCs w:val="22"/>
          <w:u w:val="none"/>
          <w:lang w:eastAsia="en-US"/>
        </w:rPr>
        <w:t xml:space="preserve"> </w:t>
      </w:r>
      <w:r w:rsidRPr="00C00A11">
        <w:rPr>
          <w:rFonts w:ascii="Century Gothic" w:eastAsia="Calibri" w:hAnsi="Century Gothic"/>
          <w:b w:val="0"/>
          <w:sz w:val="22"/>
          <w:szCs w:val="22"/>
          <w:u w:val="none"/>
          <w:lang w:val="ru-RU" w:eastAsia="en-US"/>
        </w:rPr>
        <w:t>за школску 201</w:t>
      </w:r>
      <w:r w:rsidR="003A4778" w:rsidRPr="00C00A11">
        <w:rPr>
          <w:rFonts w:ascii="Century Gothic" w:eastAsia="Calibri" w:hAnsi="Century Gothic"/>
          <w:b w:val="0"/>
          <w:sz w:val="22"/>
          <w:szCs w:val="22"/>
          <w:u w:val="none"/>
          <w:lang w:val="sr-Cyrl-RS" w:eastAsia="en-US"/>
        </w:rPr>
        <w:t>9</w:t>
      </w:r>
      <w:r w:rsidRPr="00C00A11">
        <w:rPr>
          <w:rFonts w:ascii="Century Gothic" w:eastAsia="Calibri" w:hAnsi="Century Gothic"/>
          <w:b w:val="0"/>
          <w:sz w:val="22"/>
          <w:szCs w:val="22"/>
          <w:u w:val="none"/>
          <w:lang w:val="ru-RU" w:eastAsia="en-US"/>
        </w:rPr>
        <w:t>/20</w:t>
      </w:r>
      <w:r w:rsidR="003A4778" w:rsidRPr="00C00A11">
        <w:rPr>
          <w:rFonts w:ascii="Century Gothic" w:eastAsia="Calibri" w:hAnsi="Century Gothic"/>
          <w:b w:val="0"/>
          <w:sz w:val="22"/>
          <w:szCs w:val="22"/>
          <w:u w:val="none"/>
          <w:lang w:val="ru-RU" w:eastAsia="en-US"/>
        </w:rPr>
        <w:t>20</w:t>
      </w:r>
      <w:r w:rsidRPr="00C00A11">
        <w:rPr>
          <w:rFonts w:ascii="Century Gothic" w:eastAsia="Calibri" w:hAnsi="Century Gothic"/>
          <w:b w:val="0"/>
          <w:sz w:val="22"/>
          <w:szCs w:val="22"/>
          <w:u w:val="none"/>
          <w:lang w:val="ru-RU" w:eastAsia="en-US"/>
        </w:rPr>
        <w:t>. годину</w:t>
      </w:r>
      <w:r w:rsidRPr="00C00A11">
        <w:rPr>
          <w:rFonts w:ascii="Century Gothic" w:eastAsia="Calibri" w:hAnsi="Century Gothic"/>
          <w:b w:val="0"/>
          <w:sz w:val="22"/>
          <w:szCs w:val="22"/>
          <w:u w:val="none"/>
          <w:lang w:eastAsia="en-US"/>
        </w:rPr>
        <w:t xml:space="preserve"> </w:t>
      </w:r>
      <w:r w:rsidRPr="00C00A11">
        <w:rPr>
          <w:rFonts w:ascii="Century Gothic" w:eastAsia="Calibri" w:hAnsi="Century Gothic"/>
          <w:b w:val="0"/>
          <w:sz w:val="22"/>
          <w:szCs w:val="22"/>
          <w:u w:val="none"/>
          <w:lang w:val="ru-RU" w:eastAsia="en-US"/>
        </w:rPr>
        <w:t>разматран је на седници Наставничког већа одржаној  1</w:t>
      </w:r>
      <w:r w:rsidRPr="00C00A11">
        <w:rPr>
          <w:rFonts w:ascii="Century Gothic" w:eastAsia="Calibri" w:hAnsi="Century Gothic"/>
          <w:b w:val="0"/>
          <w:sz w:val="22"/>
          <w:szCs w:val="22"/>
          <w:u w:val="none"/>
          <w:lang w:val="sr-Cyrl-RS" w:eastAsia="en-US"/>
        </w:rPr>
        <w:t>2</w:t>
      </w:r>
      <w:r w:rsidRPr="00C00A11">
        <w:rPr>
          <w:rFonts w:ascii="Century Gothic" w:eastAsia="Calibri" w:hAnsi="Century Gothic"/>
          <w:b w:val="0"/>
          <w:sz w:val="22"/>
          <w:szCs w:val="22"/>
          <w:u w:val="none"/>
          <w:lang w:val="ru-RU" w:eastAsia="en-US"/>
        </w:rPr>
        <w:t>.9.201</w:t>
      </w:r>
      <w:r w:rsidRPr="00C00A11">
        <w:rPr>
          <w:rFonts w:ascii="Century Gothic" w:eastAsia="Calibri" w:hAnsi="Century Gothic"/>
          <w:b w:val="0"/>
          <w:sz w:val="22"/>
          <w:szCs w:val="22"/>
          <w:u w:val="none"/>
          <w:lang w:eastAsia="en-US"/>
        </w:rPr>
        <w:t>9</w:t>
      </w:r>
      <w:r w:rsidRPr="00C00A11">
        <w:rPr>
          <w:rFonts w:ascii="Century Gothic" w:eastAsia="Calibri" w:hAnsi="Century Gothic"/>
          <w:b w:val="0"/>
          <w:sz w:val="22"/>
          <w:szCs w:val="22"/>
          <w:u w:val="none"/>
          <w:lang w:val="ru-RU" w:eastAsia="en-US"/>
        </w:rPr>
        <w:t>. године и  донет  на седници Школског одбора одржаној 1</w:t>
      </w:r>
      <w:r w:rsidRPr="00C00A11">
        <w:rPr>
          <w:rFonts w:ascii="Century Gothic" w:eastAsia="Calibri" w:hAnsi="Century Gothic"/>
          <w:b w:val="0"/>
          <w:sz w:val="22"/>
          <w:szCs w:val="22"/>
          <w:u w:val="none"/>
          <w:lang w:eastAsia="en-US"/>
        </w:rPr>
        <w:t>2</w:t>
      </w:r>
      <w:r w:rsidRPr="00C00A11">
        <w:rPr>
          <w:rFonts w:ascii="Century Gothic" w:eastAsia="Calibri" w:hAnsi="Century Gothic"/>
          <w:b w:val="0"/>
          <w:sz w:val="22"/>
          <w:szCs w:val="22"/>
          <w:u w:val="none"/>
          <w:lang w:val="ru-RU" w:eastAsia="en-US"/>
        </w:rPr>
        <w:t>.09.201</w:t>
      </w:r>
      <w:r w:rsidRPr="00C00A11">
        <w:rPr>
          <w:rFonts w:ascii="Century Gothic" w:eastAsia="Calibri" w:hAnsi="Century Gothic"/>
          <w:b w:val="0"/>
          <w:sz w:val="22"/>
          <w:szCs w:val="22"/>
          <w:u w:val="none"/>
          <w:lang w:eastAsia="en-US"/>
        </w:rPr>
        <w:t>9</w:t>
      </w:r>
      <w:r w:rsidRPr="00C00A11">
        <w:rPr>
          <w:rFonts w:ascii="Century Gothic" w:eastAsia="Calibri" w:hAnsi="Century Gothic"/>
          <w:b w:val="0"/>
          <w:sz w:val="22"/>
          <w:szCs w:val="22"/>
          <w:u w:val="none"/>
          <w:lang w:val="ru-RU" w:eastAsia="en-US"/>
        </w:rPr>
        <w:t>.</w:t>
      </w:r>
      <w:r w:rsidRPr="00C00A11">
        <w:rPr>
          <w:rFonts w:ascii="Century Gothic" w:eastAsia="Calibri" w:hAnsi="Century Gothic"/>
          <w:b w:val="0"/>
          <w:sz w:val="22"/>
          <w:szCs w:val="22"/>
          <w:u w:val="none"/>
          <w:lang w:val="sr-Cyrl-RS" w:eastAsia="en-US"/>
        </w:rPr>
        <w:t xml:space="preserve"> </w:t>
      </w:r>
      <w:r w:rsidRPr="00C00A11">
        <w:rPr>
          <w:rFonts w:ascii="Century Gothic" w:eastAsia="Calibri" w:hAnsi="Century Gothic"/>
          <w:b w:val="0"/>
          <w:bCs/>
          <w:sz w:val="22"/>
          <w:szCs w:val="22"/>
          <w:u w:val="none"/>
          <w:lang w:val="sr-Cyrl-RS" w:eastAsia="en-US"/>
        </w:rPr>
        <w:t>године.</w:t>
      </w:r>
    </w:p>
    <w:p w:rsidR="00E93368" w:rsidRPr="00C00A11" w:rsidRDefault="00E93368" w:rsidP="00E93368">
      <w:pPr>
        <w:spacing w:after="200" w:line="276" w:lineRule="auto"/>
        <w:jc w:val="both"/>
        <w:rPr>
          <w:rFonts w:ascii="Century Gothic" w:eastAsia="Calibri" w:hAnsi="Century Gothic"/>
          <w:b w:val="0"/>
          <w:sz w:val="22"/>
          <w:szCs w:val="22"/>
          <w:u w:val="none"/>
          <w:lang w:eastAsia="en-US"/>
        </w:rPr>
      </w:pPr>
    </w:p>
    <w:p w:rsidR="00E93368" w:rsidRPr="00C00A11" w:rsidRDefault="00E93368" w:rsidP="00E93368">
      <w:pPr>
        <w:spacing w:after="200" w:line="276" w:lineRule="auto"/>
        <w:jc w:val="both"/>
        <w:rPr>
          <w:rFonts w:ascii="Century Gothic" w:eastAsia="Calibri" w:hAnsi="Century Gothic"/>
          <w:b w:val="0"/>
          <w:sz w:val="22"/>
          <w:szCs w:val="22"/>
          <w:u w:val="none"/>
          <w:lang w:val="sr-Cyrl-RS" w:eastAsia="en-US"/>
        </w:rPr>
      </w:pPr>
    </w:p>
    <w:p w:rsidR="00E93368" w:rsidRPr="00C00A11" w:rsidRDefault="00E93368" w:rsidP="00E93368">
      <w:pPr>
        <w:spacing w:after="200" w:line="276" w:lineRule="auto"/>
        <w:jc w:val="both"/>
        <w:rPr>
          <w:rFonts w:ascii="Century Gothic" w:eastAsia="Calibri" w:hAnsi="Century Gothic"/>
          <w:b w:val="0"/>
          <w:sz w:val="22"/>
          <w:szCs w:val="22"/>
          <w:u w:val="none"/>
          <w:lang w:val="sr-Cyrl-RS" w:eastAsia="en-US"/>
        </w:rPr>
      </w:pPr>
    </w:p>
    <w:p w:rsidR="00E93368" w:rsidRPr="00C00A11" w:rsidRDefault="00E93368" w:rsidP="00E93368">
      <w:pPr>
        <w:spacing w:after="200" w:line="276" w:lineRule="auto"/>
        <w:jc w:val="both"/>
        <w:rPr>
          <w:rFonts w:ascii="Century Gothic" w:eastAsia="Calibri" w:hAnsi="Century Gothic"/>
          <w:b w:val="0"/>
          <w:sz w:val="22"/>
          <w:szCs w:val="22"/>
          <w:u w:val="none"/>
          <w:lang w:val="sr-Cyrl-RS" w:eastAsia="en-US"/>
        </w:rPr>
      </w:pPr>
    </w:p>
    <w:p w:rsidR="00E93368" w:rsidRPr="00C00A11" w:rsidRDefault="00E93368" w:rsidP="00E93368">
      <w:pPr>
        <w:spacing w:after="200" w:line="276" w:lineRule="auto"/>
        <w:jc w:val="both"/>
        <w:rPr>
          <w:rFonts w:ascii="Century Gothic" w:eastAsia="Calibri" w:hAnsi="Century Gothic"/>
          <w:b w:val="0"/>
          <w:sz w:val="22"/>
          <w:szCs w:val="22"/>
          <w:u w:val="none"/>
          <w:lang w:val="sr-Cyrl-RS" w:eastAsia="en-US"/>
        </w:rPr>
      </w:pPr>
    </w:p>
    <w:p w:rsidR="00E93368" w:rsidRPr="00C00A11" w:rsidRDefault="00E93368" w:rsidP="00E93368">
      <w:pPr>
        <w:spacing w:after="200" w:line="276" w:lineRule="auto"/>
        <w:jc w:val="both"/>
        <w:rPr>
          <w:rFonts w:ascii="Century Gothic" w:eastAsia="Calibri" w:hAnsi="Century Gothic"/>
          <w:b w:val="0"/>
          <w:sz w:val="22"/>
          <w:szCs w:val="22"/>
          <w:u w:val="none"/>
          <w:lang w:val="ru-RU" w:eastAsia="en-US"/>
        </w:rPr>
      </w:pPr>
    </w:p>
    <w:p w:rsidR="00E93368" w:rsidRPr="00C00A11" w:rsidRDefault="00E93368" w:rsidP="00E93368">
      <w:pPr>
        <w:spacing w:after="200" w:line="276" w:lineRule="auto"/>
        <w:jc w:val="both"/>
        <w:rPr>
          <w:rFonts w:ascii="Century Gothic" w:eastAsia="Calibri" w:hAnsi="Century Gothic"/>
          <w:b w:val="0"/>
          <w:sz w:val="22"/>
          <w:szCs w:val="22"/>
          <w:u w:val="none"/>
          <w:lang w:val="ru-RU" w:eastAsia="en-US"/>
        </w:rPr>
      </w:pPr>
    </w:p>
    <w:p w:rsidR="00E93368" w:rsidRPr="00C00A11" w:rsidRDefault="00E93368" w:rsidP="00E93368">
      <w:pPr>
        <w:spacing w:after="200" w:line="276" w:lineRule="auto"/>
        <w:jc w:val="both"/>
        <w:rPr>
          <w:rFonts w:ascii="Century Gothic" w:eastAsia="Calibri" w:hAnsi="Century Gothic"/>
          <w:b w:val="0"/>
          <w:sz w:val="22"/>
          <w:szCs w:val="22"/>
          <w:u w:val="none"/>
          <w:lang w:val="ru-RU" w:eastAsia="en-US"/>
        </w:rPr>
      </w:pPr>
      <w:r w:rsidRPr="00C00A11">
        <w:rPr>
          <w:rFonts w:ascii="Century Gothic" w:eastAsia="Calibri" w:hAnsi="Century Gothic"/>
          <w:b w:val="0"/>
          <w:sz w:val="22"/>
          <w:szCs w:val="22"/>
          <w:u w:val="none"/>
          <w:lang w:val="ru-RU" w:eastAsia="en-US"/>
        </w:rPr>
        <w:t xml:space="preserve">             Председник Школског одбора</w:t>
      </w:r>
    </w:p>
    <w:p w:rsidR="00E93368" w:rsidRPr="00C00A11" w:rsidRDefault="00E93368" w:rsidP="00E93368">
      <w:pPr>
        <w:spacing w:after="200" w:line="276" w:lineRule="auto"/>
        <w:jc w:val="both"/>
        <w:rPr>
          <w:rFonts w:ascii="Century Gothic" w:eastAsia="Calibri" w:hAnsi="Century Gothic"/>
          <w:b w:val="0"/>
          <w:bCs/>
          <w:sz w:val="22"/>
          <w:szCs w:val="22"/>
          <w:u w:val="none"/>
          <w:lang w:val="sr-Cyrl-RS" w:eastAsia="en-US"/>
        </w:rPr>
      </w:pPr>
      <w:r w:rsidRPr="00C00A11">
        <w:rPr>
          <w:rFonts w:ascii="Century Gothic" w:eastAsia="Calibri" w:hAnsi="Century Gothic"/>
          <w:b w:val="0"/>
          <w:bCs/>
          <w:sz w:val="22"/>
          <w:szCs w:val="22"/>
          <w:u w:val="none"/>
          <w:lang w:val="ru-RU" w:eastAsia="en-US"/>
        </w:rPr>
        <w:t>Драгица Родић, професор разредне наставе</w:t>
      </w:r>
    </w:p>
    <w:p w:rsidR="00E93368" w:rsidRPr="00C00A11" w:rsidRDefault="00E93368" w:rsidP="00E93368">
      <w:pPr>
        <w:spacing w:after="200" w:line="276" w:lineRule="auto"/>
        <w:jc w:val="both"/>
        <w:rPr>
          <w:rFonts w:ascii="Century Gothic" w:eastAsia="Calibri" w:hAnsi="Century Gothic"/>
          <w:b w:val="0"/>
          <w:sz w:val="22"/>
          <w:szCs w:val="22"/>
          <w:u w:val="none"/>
          <w:lang w:val="sr-Cyrl-RS" w:eastAsia="en-US"/>
        </w:rPr>
      </w:pPr>
      <w:r w:rsidRPr="00C00A11">
        <w:rPr>
          <w:rFonts w:ascii="Century Gothic" w:eastAsia="Calibri" w:hAnsi="Century Gothic"/>
          <w:b w:val="0"/>
          <w:sz w:val="22"/>
          <w:szCs w:val="22"/>
          <w:u w:val="none"/>
          <w:lang w:val="sr-Cyrl-RS" w:eastAsia="en-US"/>
        </w:rPr>
        <w:t xml:space="preserve">            </w:t>
      </w:r>
      <w:r w:rsidRPr="00C00A11">
        <w:rPr>
          <w:rFonts w:ascii="Century Gothic" w:eastAsia="Calibri" w:hAnsi="Century Gothic"/>
          <w:b w:val="0"/>
          <w:sz w:val="22"/>
          <w:szCs w:val="22"/>
          <w:u w:val="none"/>
          <w:lang w:eastAsia="en-US"/>
        </w:rPr>
        <w:t>_____________________</w:t>
      </w:r>
      <w:r w:rsidRPr="00C00A11">
        <w:rPr>
          <w:rFonts w:ascii="Century Gothic" w:eastAsia="Calibri" w:hAnsi="Century Gothic"/>
          <w:b w:val="0"/>
          <w:sz w:val="22"/>
          <w:szCs w:val="22"/>
          <w:u w:val="none"/>
          <w:lang w:val="sr-Cyrl-RS" w:eastAsia="en-US"/>
        </w:rPr>
        <w:t>________</w:t>
      </w:r>
    </w:p>
    <w:p w:rsidR="00E93368" w:rsidRPr="00C00A11" w:rsidRDefault="00E93368" w:rsidP="00E93368">
      <w:pPr>
        <w:spacing w:after="200" w:line="276" w:lineRule="auto"/>
        <w:jc w:val="both"/>
        <w:rPr>
          <w:rFonts w:ascii="Century Gothic" w:eastAsia="Calibri" w:hAnsi="Century Gothic"/>
          <w:b w:val="0"/>
          <w:sz w:val="22"/>
          <w:szCs w:val="22"/>
          <w:u w:val="none"/>
          <w:lang w:val="ru-RU" w:eastAsia="en-US"/>
        </w:rPr>
      </w:pPr>
    </w:p>
    <w:p w:rsidR="00E93368" w:rsidRPr="00C00A11" w:rsidRDefault="00E93368" w:rsidP="00E93368">
      <w:pPr>
        <w:spacing w:after="200" w:line="276" w:lineRule="auto"/>
        <w:jc w:val="both"/>
        <w:rPr>
          <w:rFonts w:ascii="Century Gothic" w:eastAsia="Calibri" w:hAnsi="Century Gothic"/>
          <w:b w:val="0"/>
          <w:sz w:val="22"/>
          <w:szCs w:val="22"/>
          <w:u w:val="none"/>
          <w:lang w:val="ru-RU" w:eastAsia="en-US"/>
        </w:rPr>
      </w:pPr>
    </w:p>
    <w:p w:rsidR="00E93368" w:rsidRPr="00C00A11" w:rsidRDefault="00E93368" w:rsidP="00E93368">
      <w:pPr>
        <w:spacing w:after="200" w:line="276" w:lineRule="auto"/>
        <w:rPr>
          <w:rFonts w:ascii="Century Gothic" w:eastAsia="Calibri" w:hAnsi="Century Gothic"/>
          <w:b w:val="0"/>
          <w:sz w:val="22"/>
          <w:szCs w:val="22"/>
          <w:u w:val="none"/>
          <w:lang w:val="ru-RU" w:eastAsia="en-US"/>
        </w:rPr>
      </w:pPr>
      <w:r w:rsidRPr="00C00A11">
        <w:rPr>
          <w:rFonts w:ascii="Century Gothic" w:eastAsia="Calibri" w:hAnsi="Century Gothic"/>
          <w:b w:val="0"/>
          <w:sz w:val="22"/>
          <w:szCs w:val="22"/>
          <w:u w:val="none"/>
          <w:lang w:val="ru-RU" w:eastAsia="en-US"/>
        </w:rPr>
        <w:t xml:space="preserve">                                                                                        </w:t>
      </w:r>
      <w:r w:rsidR="003A4778" w:rsidRPr="00C00A11">
        <w:rPr>
          <w:rFonts w:ascii="Century Gothic" w:eastAsia="Calibri" w:hAnsi="Century Gothic"/>
          <w:b w:val="0"/>
          <w:sz w:val="22"/>
          <w:szCs w:val="22"/>
          <w:u w:val="none"/>
          <w:lang w:val="ru-RU" w:eastAsia="en-US"/>
        </w:rPr>
        <w:t xml:space="preserve">            </w:t>
      </w:r>
      <w:r w:rsidRPr="00C00A11">
        <w:rPr>
          <w:rFonts w:ascii="Century Gothic" w:eastAsia="Calibri" w:hAnsi="Century Gothic"/>
          <w:b w:val="0"/>
          <w:sz w:val="22"/>
          <w:szCs w:val="22"/>
          <w:u w:val="none"/>
          <w:lang w:val="ru-RU" w:eastAsia="en-US"/>
        </w:rPr>
        <w:t xml:space="preserve">             В.</w:t>
      </w:r>
      <w:r w:rsidR="004B2C02">
        <w:rPr>
          <w:rFonts w:ascii="Century Gothic" w:eastAsia="Calibri" w:hAnsi="Century Gothic"/>
          <w:b w:val="0"/>
          <w:sz w:val="22"/>
          <w:szCs w:val="22"/>
          <w:u w:val="none"/>
          <w:lang w:val="ru-RU" w:eastAsia="en-US"/>
        </w:rPr>
        <w:t>д</w:t>
      </w:r>
      <w:r w:rsidRPr="00C00A11">
        <w:rPr>
          <w:rFonts w:ascii="Century Gothic" w:eastAsia="Calibri" w:hAnsi="Century Gothic"/>
          <w:b w:val="0"/>
          <w:sz w:val="22"/>
          <w:szCs w:val="22"/>
          <w:u w:val="none"/>
          <w:lang w:val="ru-RU" w:eastAsia="en-US"/>
        </w:rPr>
        <w:t>.</w:t>
      </w:r>
      <w:r w:rsidR="004B2C02">
        <w:rPr>
          <w:rFonts w:ascii="Century Gothic" w:eastAsia="Calibri" w:hAnsi="Century Gothic"/>
          <w:b w:val="0"/>
          <w:sz w:val="22"/>
          <w:szCs w:val="22"/>
          <w:u w:val="none"/>
          <w:lang w:val="ru-RU" w:eastAsia="en-US"/>
        </w:rPr>
        <w:t xml:space="preserve"> </w:t>
      </w:r>
      <w:r w:rsidRPr="00C00A11">
        <w:rPr>
          <w:rFonts w:ascii="Century Gothic" w:eastAsia="Calibri" w:hAnsi="Century Gothic"/>
          <w:b w:val="0"/>
          <w:sz w:val="22"/>
          <w:szCs w:val="22"/>
          <w:u w:val="none"/>
          <w:lang w:val="ru-RU" w:eastAsia="en-US"/>
        </w:rPr>
        <w:t>дирек</w:t>
      </w:r>
      <w:r w:rsidR="003A4778" w:rsidRPr="00C00A11">
        <w:rPr>
          <w:rFonts w:ascii="Century Gothic" w:eastAsia="Calibri" w:hAnsi="Century Gothic"/>
          <w:b w:val="0"/>
          <w:sz w:val="22"/>
          <w:szCs w:val="22"/>
          <w:u w:val="none"/>
          <w:lang w:val="ru-RU" w:eastAsia="en-US"/>
        </w:rPr>
        <w:t xml:space="preserve"> </w:t>
      </w:r>
      <w:r w:rsidRPr="00C00A11">
        <w:rPr>
          <w:rFonts w:ascii="Century Gothic" w:eastAsia="Calibri" w:hAnsi="Century Gothic"/>
          <w:b w:val="0"/>
          <w:sz w:val="22"/>
          <w:szCs w:val="22"/>
          <w:u w:val="none"/>
          <w:lang w:val="ru-RU" w:eastAsia="en-US"/>
        </w:rPr>
        <w:t>тора школе</w:t>
      </w:r>
    </w:p>
    <w:p w:rsidR="00E93368" w:rsidRPr="00C00A11" w:rsidRDefault="00E93368" w:rsidP="00E93368">
      <w:pPr>
        <w:spacing w:after="200" w:line="276" w:lineRule="auto"/>
        <w:jc w:val="right"/>
        <w:rPr>
          <w:rFonts w:ascii="Century Gothic" w:eastAsia="Calibri" w:hAnsi="Century Gothic"/>
          <w:b w:val="0"/>
          <w:bCs/>
          <w:sz w:val="22"/>
          <w:szCs w:val="22"/>
          <w:u w:val="none"/>
          <w:lang w:val="sr-Cyrl-RS" w:eastAsia="en-US"/>
        </w:rPr>
      </w:pPr>
      <w:r w:rsidRPr="00C00A11">
        <w:rPr>
          <w:rFonts w:ascii="Century Gothic" w:eastAsia="Calibri" w:hAnsi="Century Gothic"/>
          <w:b w:val="0"/>
          <w:bCs/>
          <w:sz w:val="22"/>
          <w:szCs w:val="22"/>
          <w:u w:val="none"/>
          <w:lang w:val="sr-Cyrl-RS" w:eastAsia="en-US"/>
        </w:rPr>
        <w:t>Мирко Нововић, професор физичке културе</w:t>
      </w:r>
    </w:p>
    <w:p w:rsidR="00E93368" w:rsidRPr="00C00A11" w:rsidRDefault="00E93368" w:rsidP="00E93368">
      <w:pPr>
        <w:spacing w:after="200" w:line="276" w:lineRule="auto"/>
        <w:jc w:val="right"/>
        <w:rPr>
          <w:rFonts w:ascii="Century Gothic" w:eastAsia="Calibri" w:hAnsi="Century Gothic"/>
          <w:b w:val="0"/>
          <w:sz w:val="22"/>
          <w:szCs w:val="22"/>
          <w:u w:val="none"/>
          <w:lang w:val="sr-Cyrl-RS" w:eastAsia="en-US"/>
        </w:rPr>
      </w:pPr>
      <w:r w:rsidRPr="00C00A11">
        <w:rPr>
          <w:rFonts w:ascii="Century Gothic" w:eastAsia="Calibri" w:hAnsi="Century Gothic"/>
          <w:b w:val="0"/>
          <w:sz w:val="22"/>
          <w:szCs w:val="22"/>
          <w:u w:val="none"/>
          <w:lang w:eastAsia="en-US"/>
        </w:rPr>
        <w:t>_______________</w:t>
      </w:r>
      <w:r w:rsidRPr="00C00A11">
        <w:rPr>
          <w:rFonts w:ascii="Century Gothic" w:eastAsia="Calibri" w:hAnsi="Century Gothic"/>
          <w:b w:val="0"/>
          <w:sz w:val="22"/>
          <w:szCs w:val="22"/>
          <w:u w:val="none"/>
          <w:lang w:val="sr-Cyrl-RS" w:eastAsia="en-US"/>
        </w:rPr>
        <w:t>____________________</w:t>
      </w:r>
    </w:p>
    <w:p w:rsidR="00E93368" w:rsidRPr="00C00A11" w:rsidRDefault="00E93368" w:rsidP="00E93368">
      <w:pPr>
        <w:spacing w:line="276" w:lineRule="auto"/>
        <w:jc w:val="center"/>
        <w:rPr>
          <w:rFonts w:ascii="Century Gothic" w:hAnsi="Century Gothic"/>
          <w:b w:val="0"/>
          <w:sz w:val="22"/>
          <w:szCs w:val="22"/>
          <w:u w:val="none"/>
          <w:lang w:eastAsia="en-US"/>
        </w:rPr>
      </w:pPr>
    </w:p>
    <w:p w:rsidR="00E93368" w:rsidRPr="00C00A11" w:rsidRDefault="00E93368" w:rsidP="00E93368">
      <w:pPr>
        <w:spacing w:line="276" w:lineRule="auto"/>
        <w:jc w:val="center"/>
        <w:rPr>
          <w:rFonts w:ascii="Century Gothic" w:hAnsi="Century Gothic"/>
          <w:b w:val="0"/>
          <w:sz w:val="22"/>
          <w:szCs w:val="22"/>
          <w:u w:val="none"/>
          <w:lang w:eastAsia="en-US"/>
        </w:rPr>
      </w:pPr>
    </w:p>
    <w:p w:rsidR="00E93368" w:rsidRPr="00C00A11" w:rsidRDefault="00E93368" w:rsidP="00E93368">
      <w:pPr>
        <w:spacing w:line="276" w:lineRule="auto"/>
        <w:jc w:val="center"/>
        <w:rPr>
          <w:rFonts w:ascii="Century Gothic" w:hAnsi="Century Gothic"/>
          <w:b w:val="0"/>
          <w:sz w:val="22"/>
          <w:szCs w:val="22"/>
          <w:u w:val="none"/>
          <w:lang w:eastAsia="en-US"/>
        </w:rPr>
      </w:pPr>
    </w:p>
    <w:p w:rsidR="00E93368" w:rsidRPr="00C00A11" w:rsidRDefault="00E93368" w:rsidP="00E93368">
      <w:pPr>
        <w:spacing w:line="276" w:lineRule="auto"/>
        <w:jc w:val="center"/>
        <w:rPr>
          <w:rFonts w:ascii="Century Gothic" w:hAnsi="Century Gothic"/>
          <w:b w:val="0"/>
          <w:sz w:val="22"/>
          <w:szCs w:val="22"/>
          <w:u w:val="none"/>
          <w:lang w:eastAsia="en-US"/>
        </w:rPr>
      </w:pPr>
    </w:p>
    <w:p w:rsidR="00E93368" w:rsidRPr="00C00A11" w:rsidRDefault="00E93368" w:rsidP="00E93368">
      <w:pPr>
        <w:spacing w:line="276" w:lineRule="auto"/>
        <w:jc w:val="center"/>
        <w:rPr>
          <w:rFonts w:ascii="Century Gothic" w:hAnsi="Century Gothic"/>
          <w:b w:val="0"/>
          <w:sz w:val="22"/>
          <w:szCs w:val="22"/>
          <w:u w:val="none"/>
          <w:lang w:eastAsia="en-US"/>
        </w:rPr>
      </w:pPr>
    </w:p>
    <w:p w:rsidR="00E93368" w:rsidRPr="00C00A11" w:rsidRDefault="00E93368" w:rsidP="00E93368">
      <w:pPr>
        <w:spacing w:line="276" w:lineRule="auto"/>
        <w:jc w:val="center"/>
        <w:rPr>
          <w:rFonts w:ascii="Century Gothic" w:hAnsi="Century Gothic"/>
          <w:b w:val="0"/>
          <w:sz w:val="22"/>
          <w:szCs w:val="22"/>
          <w:u w:val="none"/>
          <w:lang w:eastAsia="en-US"/>
        </w:rPr>
      </w:pPr>
    </w:p>
    <w:p w:rsidR="00E93368" w:rsidRPr="00C00A11" w:rsidRDefault="00E93368" w:rsidP="00E93368">
      <w:pPr>
        <w:spacing w:line="276" w:lineRule="auto"/>
        <w:jc w:val="center"/>
        <w:rPr>
          <w:rFonts w:ascii="Century Gothic" w:hAnsi="Century Gothic"/>
          <w:b w:val="0"/>
          <w:sz w:val="22"/>
          <w:szCs w:val="22"/>
          <w:lang w:eastAsia="en-US"/>
        </w:rPr>
      </w:pPr>
    </w:p>
    <w:p w:rsidR="00E93368" w:rsidRPr="00C00A11" w:rsidRDefault="00E93368" w:rsidP="00E93368">
      <w:pPr>
        <w:spacing w:line="276" w:lineRule="auto"/>
        <w:jc w:val="center"/>
        <w:rPr>
          <w:rFonts w:ascii="Century Gothic" w:hAnsi="Century Gothic"/>
          <w:b w:val="0"/>
          <w:sz w:val="22"/>
          <w:szCs w:val="22"/>
          <w:lang w:eastAsia="en-US"/>
        </w:rPr>
      </w:pPr>
    </w:p>
    <w:p w:rsidR="00E93368" w:rsidRPr="00C00A11" w:rsidRDefault="00E93368" w:rsidP="00E93368">
      <w:pPr>
        <w:spacing w:line="276" w:lineRule="auto"/>
        <w:jc w:val="center"/>
        <w:rPr>
          <w:rFonts w:ascii="Century Gothic" w:hAnsi="Century Gothic"/>
          <w:b w:val="0"/>
          <w:sz w:val="22"/>
          <w:szCs w:val="22"/>
          <w:lang w:eastAsia="en-US"/>
        </w:rPr>
      </w:pPr>
    </w:p>
    <w:p w:rsidR="00E93368" w:rsidRDefault="00E93368" w:rsidP="00E93368">
      <w:pPr>
        <w:spacing w:line="276" w:lineRule="auto"/>
        <w:jc w:val="center"/>
        <w:rPr>
          <w:rFonts w:ascii="Century Gothic" w:hAnsi="Century Gothic"/>
          <w:b w:val="0"/>
          <w:sz w:val="22"/>
          <w:szCs w:val="22"/>
          <w:lang w:eastAsia="en-US"/>
        </w:rPr>
      </w:pPr>
    </w:p>
    <w:p w:rsidR="00785511" w:rsidRDefault="00785511" w:rsidP="00E93368">
      <w:pPr>
        <w:spacing w:line="276" w:lineRule="auto"/>
        <w:jc w:val="center"/>
        <w:rPr>
          <w:rFonts w:ascii="Century Gothic" w:hAnsi="Century Gothic"/>
          <w:b w:val="0"/>
          <w:sz w:val="22"/>
          <w:szCs w:val="22"/>
          <w:lang w:eastAsia="en-US"/>
        </w:rPr>
      </w:pPr>
    </w:p>
    <w:p w:rsidR="00785511" w:rsidRDefault="00785511" w:rsidP="00E93368">
      <w:pPr>
        <w:spacing w:line="276" w:lineRule="auto"/>
        <w:jc w:val="center"/>
        <w:rPr>
          <w:rFonts w:ascii="Century Gothic" w:hAnsi="Century Gothic"/>
          <w:b w:val="0"/>
          <w:sz w:val="22"/>
          <w:szCs w:val="22"/>
          <w:lang w:eastAsia="en-US"/>
        </w:rPr>
      </w:pPr>
    </w:p>
    <w:p w:rsidR="00785511" w:rsidRPr="00C00A11" w:rsidRDefault="00785511" w:rsidP="00E93368">
      <w:pPr>
        <w:spacing w:line="276" w:lineRule="auto"/>
        <w:jc w:val="center"/>
        <w:rPr>
          <w:rFonts w:ascii="Century Gothic" w:hAnsi="Century Gothic"/>
          <w:b w:val="0"/>
          <w:sz w:val="22"/>
          <w:szCs w:val="22"/>
          <w:lang w:eastAsia="en-US"/>
        </w:rPr>
      </w:pPr>
    </w:p>
    <w:p w:rsidR="00E93368" w:rsidRPr="00C00A11" w:rsidRDefault="00E93368" w:rsidP="00E93368">
      <w:pPr>
        <w:spacing w:line="276" w:lineRule="auto"/>
        <w:jc w:val="center"/>
        <w:rPr>
          <w:rFonts w:ascii="Century Gothic" w:hAnsi="Century Gothic"/>
          <w:b w:val="0"/>
          <w:sz w:val="22"/>
          <w:szCs w:val="22"/>
          <w:lang w:val="sr-Cyrl-RS" w:eastAsia="en-US"/>
        </w:rPr>
      </w:pPr>
    </w:p>
    <w:p w:rsidR="00E93368" w:rsidRDefault="00E93368" w:rsidP="00E93368">
      <w:pPr>
        <w:spacing w:line="276" w:lineRule="auto"/>
        <w:jc w:val="center"/>
        <w:rPr>
          <w:rFonts w:ascii="Century Gothic" w:hAnsi="Century Gothic"/>
          <w:b w:val="0"/>
          <w:sz w:val="22"/>
          <w:szCs w:val="22"/>
          <w:lang w:val="sr-Latn-RS" w:eastAsia="en-US"/>
        </w:rPr>
      </w:pPr>
    </w:p>
    <w:p w:rsidR="00FC3F8A" w:rsidRDefault="00FC3F8A" w:rsidP="00E93368">
      <w:pPr>
        <w:spacing w:line="276" w:lineRule="auto"/>
        <w:jc w:val="center"/>
        <w:rPr>
          <w:rFonts w:ascii="Century Gothic" w:hAnsi="Century Gothic"/>
          <w:b w:val="0"/>
          <w:sz w:val="22"/>
          <w:szCs w:val="22"/>
          <w:lang w:val="sr-Latn-RS" w:eastAsia="en-US"/>
        </w:rPr>
      </w:pPr>
    </w:p>
    <w:p w:rsidR="00FC3F8A" w:rsidRDefault="00FC3F8A" w:rsidP="00E93368">
      <w:pPr>
        <w:spacing w:line="276" w:lineRule="auto"/>
        <w:jc w:val="center"/>
        <w:rPr>
          <w:rFonts w:ascii="Century Gothic" w:hAnsi="Century Gothic"/>
          <w:b w:val="0"/>
          <w:sz w:val="22"/>
          <w:szCs w:val="22"/>
          <w:lang w:val="sr-Latn-RS" w:eastAsia="en-US"/>
        </w:rPr>
      </w:pPr>
    </w:p>
    <w:p w:rsidR="003756AB" w:rsidRDefault="003756AB" w:rsidP="000352D2">
      <w:pPr>
        <w:jc w:val="center"/>
        <w:rPr>
          <w:rFonts w:ascii="Century Gothic" w:hAnsi="Century Gothic"/>
          <w:b w:val="0"/>
          <w:sz w:val="22"/>
          <w:szCs w:val="22"/>
          <w:u w:val="none"/>
          <w:lang w:val="sr-Cyrl-RS"/>
        </w:rPr>
      </w:pPr>
      <w:r w:rsidRPr="00C00A11">
        <w:rPr>
          <w:rFonts w:ascii="Century Gothic" w:hAnsi="Century Gothic"/>
          <w:b w:val="0"/>
          <w:sz w:val="22"/>
          <w:szCs w:val="22"/>
          <w:u w:val="none"/>
        </w:rPr>
        <w:lastRenderedPageBreak/>
        <w:t>САДРЖАЈ</w:t>
      </w:r>
    </w:p>
    <w:p w:rsidR="005E309F" w:rsidRDefault="005E309F" w:rsidP="000352D2">
      <w:pPr>
        <w:jc w:val="center"/>
        <w:rPr>
          <w:rFonts w:ascii="Century Gothic" w:hAnsi="Century Gothic"/>
          <w:b w:val="0"/>
          <w:sz w:val="22"/>
          <w:szCs w:val="22"/>
          <w:u w:val="none"/>
          <w:lang w:val="sr-Cyrl-RS"/>
        </w:rPr>
      </w:pPr>
    </w:p>
    <w:p w:rsidR="005E309F" w:rsidRDefault="005E309F" w:rsidP="000352D2">
      <w:pPr>
        <w:jc w:val="center"/>
        <w:rPr>
          <w:rFonts w:ascii="Century Gothic" w:hAnsi="Century Gothic"/>
          <w:b w:val="0"/>
          <w:sz w:val="22"/>
          <w:szCs w:val="22"/>
          <w:u w:val="none"/>
          <w:lang w:val="sr-Cyrl-RS"/>
        </w:rPr>
      </w:pPr>
    </w:p>
    <w:p w:rsidR="005E309F" w:rsidRDefault="005E309F" w:rsidP="000352D2">
      <w:pPr>
        <w:jc w:val="center"/>
        <w:rPr>
          <w:rFonts w:ascii="Century Gothic" w:hAnsi="Century Gothic"/>
          <w:b w:val="0"/>
          <w:sz w:val="22"/>
          <w:szCs w:val="22"/>
          <w:u w:val="none"/>
          <w:lang w:val="sr-Cyrl-RS"/>
        </w:rPr>
      </w:pPr>
    </w:p>
    <w:p w:rsidR="005E309F" w:rsidRPr="005E309F" w:rsidRDefault="005E309F" w:rsidP="000352D2">
      <w:pPr>
        <w:jc w:val="center"/>
        <w:rPr>
          <w:rFonts w:ascii="Century Gothic" w:hAnsi="Century Gothic"/>
          <w:b w:val="0"/>
          <w:sz w:val="22"/>
          <w:szCs w:val="22"/>
          <w:u w:val="none"/>
          <w:lang w:val="sr-Cyrl-RS"/>
        </w:rPr>
      </w:pPr>
    </w:p>
    <w:tbl>
      <w:tblPr>
        <w:tblStyle w:val="TableGrid"/>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9"/>
        <w:gridCol w:w="620"/>
      </w:tblGrid>
      <w:tr w:rsidR="00727A51" w:rsidRPr="00C00A11" w:rsidTr="00C62C2B">
        <w:trPr>
          <w:trHeight w:val="506"/>
        </w:trPr>
        <w:tc>
          <w:tcPr>
            <w:tcW w:w="9549" w:type="dxa"/>
          </w:tcPr>
          <w:p w:rsidR="00827B8A" w:rsidRPr="005E309F" w:rsidRDefault="00827B8A"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CS"/>
              </w:rPr>
              <w:t xml:space="preserve">УВОД . . . . . . . . . . . . . . . . . . . . . . . . . . . . . . . . . . . . . . . . . . . . . . . . . . . . . . . . . . . . . </w:t>
            </w:r>
            <w:r w:rsidR="00DA4CAB" w:rsidRPr="005E309F">
              <w:rPr>
                <w:rFonts w:ascii="Century Gothic" w:hAnsi="Century Gothic"/>
                <w:b w:val="0"/>
                <w:szCs w:val="22"/>
                <w:u w:val="none"/>
                <w:lang w:val="en-US"/>
              </w:rPr>
              <w:t xml:space="preserve">. . . </w:t>
            </w:r>
          </w:p>
        </w:tc>
        <w:tc>
          <w:tcPr>
            <w:tcW w:w="620" w:type="dxa"/>
          </w:tcPr>
          <w:p w:rsidR="00827B8A" w:rsidRPr="005E309F" w:rsidRDefault="000A57CB" w:rsidP="00C62C2B">
            <w:pPr>
              <w:spacing w:line="360" w:lineRule="auto"/>
              <w:rPr>
                <w:rFonts w:ascii="Century Gothic" w:hAnsi="Century Gothic"/>
                <w:b w:val="0"/>
                <w:szCs w:val="22"/>
                <w:u w:val="none"/>
              </w:rPr>
            </w:pPr>
            <w:r w:rsidRPr="005E309F">
              <w:rPr>
                <w:rFonts w:ascii="Century Gothic" w:hAnsi="Century Gothic"/>
                <w:b w:val="0"/>
                <w:szCs w:val="22"/>
                <w:u w:val="none"/>
              </w:rPr>
              <w:t>7</w:t>
            </w:r>
          </w:p>
        </w:tc>
      </w:tr>
      <w:tr w:rsidR="00727A51" w:rsidRPr="00C00A11" w:rsidTr="00C62C2B">
        <w:trPr>
          <w:trHeight w:val="169"/>
        </w:trPr>
        <w:tc>
          <w:tcPr>
            <w:tcW w:w="9549" w:type="dxa"/>
          </w:tcPr>
          <w:p w:rsidR="00827B8A" w:rsidRPr="005E309F" w:rsidRDefault="00827B8A" w:rsidP="00C62C2B">
            <w:pPr>
              <w:spacing w:line="360" w:lineRule="auto"/>
              <w:jc w:val="both"/>
              <w:rPr>
                <w:rFonts w:ascii="Century Gothic" w:hAnsi="Century Gothic"/>
                <w:b w:val="0"/>
                <w:szCs w:val="22"/>
                <w:u w:val="none"/>
                <w:lang w:val="sr-Cyrl-RS"/>
              </w:rPr>
            </w:pPr>
            <w:r w:rsidRPr="005E309F">
              <w:rPr>
                <w:rFonts w:ascii="Century Gothic" w:hAnsi="Century Gothic"/>
                <w:b w:val="0"/>
                <w:szCs w:val="22"/>
                <w:u w:val="none"/>
              </w:rPr>
              <w:t xml:space="preserve">1. ПОЛАЗНЕ ОСНОВЕ РАДА . . . . . . . . . . . . . . . . . . . . . . . . . . . . . . . . . . . . . . . . . </w:t>
            </w:r>
            <w:r w:rsidR="00DA4CAB" w:rsidRPr="005E309F">
              <w:rPr>
                <w:rFonts w:ascii="Century Gothic" w:hAnsi="Century Gothic"/>
                <w:b w:val="0"/>
                <w:szCs w:val="22"/>
                <w:u w:val="none"/>
              </w:rPr>
              <w:t xml:space="preserve">. . . . </w:t>
            </w:r>
          </w:p>
        </w:tc>
        <w:tc>
          <w:tcPr>
            <w:tcW w:w="620" w:type="dxa"/>
          </w:tcPr>
          <w:p w:rsidR="00827B8A" w:rsidRPr="005E309F" w:rsidRDefault="000A57CB" w:rsidP="00C62C2B">
            <w:pPr>
              <w:spacing w:line="360" w:lineRule="auto"/>
              <w:rPr>
                <w:rFonts w:ascii="Century Gothic" w:hAnsi="Century Gothic"/>
                <w:b w:val="0"/>
                <w:szCs w:val="22"/>
                <w:u w:val="none"/>
              </w:rPr>
            </w:pPr>
            <w:r w:rsidRPr="005E309F">
              <w:rPr>
                <w:rFonts w:ascii="Century Gothic" w:hAnsi="Century Gothic"/>
                <w:b w:val="0"/>
                <w:szCs w:val="22"/>
                <w:u w:val="none"/>
              </w:rPr>
              <w:t>7</w:t>
            </w:r>
          </w:p>
        </w:tc>
      </w:tr>
      <w:tr w:rsidR="00727A51" w:rsidRPr="00C00A11" w:rsidTr="00C62C2B">
        <w:trPr>
          <w:trHeight w:val="491"/>
        </w:trPr>
        <w:tc>
          <w:tcPr>
            <w:tcW w:w="9549" w:type="dxa"/>
          </w:tcPr>
          <w:p w:rsidR="00827B8A" w:rsidRPr="005E309F" w:rsidRDefault="00827B8A"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sr-Cyrl-CS"/>
              </w:rPr>
              <w:t xml:space="preserve">Заснованост Годишњег плана рада на законским и подзаконским актима </w:t>
            </w:r>
          </w:p>
        </w:tc>
        <w:tc>
          <w:tcPr>
            <w:tcW w:w="620" w:type="dxa"/>
          </w:tcPr>
          <w:p w:rsidR="00827B8A" w:rsidRPr="005E309F" w:rsidRDefault="000A57CB" w:rsidP="00C62C2B">
            <w:pPr>
              <w:spacing w:line="360" w:lineRule="auto"/>
              <w:rPr>
                <w:rFonts w:ascii="Century Gothic" w:hAnsi="Century Gothic"/>
                <w:b w:val="0"/>
                <w:szCs w:val="22"/>
                <w:u w:val="none"/>
              </w:rPr>
            </w:pPr>
            <w:r w:rsidRPr="005E309F">
              <w:rPr>
                <w:rFonts w:ascii="Century Gothic" w:hAnsi="Century Gothic"/>
                <w:b w:val="0"/>
                <w:szCs w:val="22"/>
                <w:u w:val="none"/>
              </w:rPr>
              <w:t>7</w:t>
            </w:r>
          </w:p>
        </w:tc>
      </w:tr>
      <w:tr w:rsidR="00727A51" w:rsidRPr="00C00A11" w:rsidTr="00C62C2B">
        <w:trPr>
          <w:trHeight w:val="169"/>
        </w:trPr>
        <w:tc>
          <w:tcPr>
            <w:tcW w:w="9549" w:type="dxa"/>
          </w:tcPr>
          <w:p w:rsidR="00827B8A" w:rsidRPr="005E309F" w:rsidRDefault="00827B8A"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rPr>
              <w:t xml:space="preserve">2. УСЛОВИ РАДА ШКОЛЕ . . . . . . . . . . . . . . . . . . . . . . . . . . . . </w:t>
            </w:r>
            <w:r w:rsidR="00DB70FA" w:rsidRPr="005E309F">
              <w:rPr>
                <w:rFonts w:ascii="Century Gothic" w:hAnsi="Century Gothic"/>
                <w:b w:val="0"/>
                <w:szCs w:val="22"/>
                <w:u w:val="none"/>
              </w:rPr>
              <w:t xml:space="preserve">. . . . . . . . . . . . . . . </w:t>
            </w:r>
            <w:r w:rsidR="00DA4CAB" w:rsidRPr="005E309F">
              <w:rPr>
                <w:rFonts w:ascii="Century Gothic" w:hAnsi="Century Gothic"/>
                <w:b w:val="0"/>
                <w:szCs w:val="22"/>
                <w:u w:val="none"/>
              </w:rPr>
              <w:t xml:space="preserve">. . . . </w:t>
            </w:r>
          </w:p>
        </w:tc>
        <w:tc>
          <w:tcPr>
            <w:tcW w:w="620" w:type="dxa"/>
          </w:tcPr>
          <w:p w:rsidR="00827B8A" w:rsidRPr="005E309F" w:rsidRDefault="000A57CB" w:rsidP="00C62C2B">
            <w:pPr>
              <w:spacing w:line="360" w:lineRule="auto"/>
              <w:rPr>
                <w:rFonts w:ascii="Century Gothic" w:hAnsi="Century Gothic"/>
                <w:b w:val="0"/>
                <w:szCs w:val="22"/>
                <w:u w:val="none"/>
              </w:rPr>
            </w:pPr>
            <w:r w:rsidRPr="005E309F">
              <w:rPr>
                <w:rFonts w:ascii="Century Gothic" w:hAnsi="Century Gothic"/>
                <w:b w:val="0"/>
                <w:szCs w:val="22"/>
                <w:u w:val="none"/>
              </w:rPr>
              <w:t>10</w:t>
            </w:r>
          </w:p>
        </w:tc>
      </w:tr>
      <w:tr w:rsidR="00727A51" w:rsidRPr="00C00A11" w:rsidTr="00C62C2B">
        <w:trPr>
          <w:trHeight w:val="169"/>
        </w:trPr>
        <w:tc>
          <w:tcPr>
            <w:tcW w:w="9549" w:type="dxa"/>
          </w:tcPr>
          <w:p w:rsidR="00827B8A" w:rsidRPr="00C62C2B" w:rsidRDefault="00827B8A"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CS"/>
              </w:rPr>
              <w:t xml:space="preserve">Кадровска структура </w:t>
            </w:r>
            <w:r w:rsidRPr="005E309F">
              <w:rPr>
                <w:rFonts w:ascii="Century Gothic" w:hAnsi="Century Gothic"/>
                <w:b w:val="0"/>
                <w:szCs w:val="22"/>
                <w:u w:val="none"/>
              </w:rPr>
              <w:t xml:space="preserve">. . . . . . . . . . . . . . . . . . . . . . . . . . . . . . . . </w:t>
            </w:r>
            <w:r w:rsidR="00DB70FA" w:rsidRPr="005E309F">
              <w:rPr>
                <w:rFonts w:ascii="Century Gothic" w:hAnsi="Century Gothic"/>
                <w:b w:val="0"/>
                <w:szCs w:val="22"/>
                <w:u w:val="none"/>
              </w:rPr>
              <w:t xml:space="preserve">. . . . . . . . . . . . . . </w:t>
            </w:r>
            <w:r w:rsidR="00DA4CAB" w:rsidRPr="005E309F">
              <w:rPr>
                <w:rFonts w:ascii="Century Gothic" w:hAnsi="Century Gothic"/>
                <w:b w:val="0"/>
                <w:szCs w:val="22"/>
                <w:u w:val="none"/>
              </w:rPr>
              <w:t xml:space="preserve">. . . . </w:t>
            </w:r>
          </w:p>
        </w:tc>
        <w:tc>
          <w:tcPr>
            <w:tcW w:w="620" w:type="dxa"/>
          </w:tcPr>
          <w:p w:rsidR="00827B8A" w:rsidRPr="005E309F" w:rsidRDefault="000A57CB" w:rsidP="00C62C2B">
            <w:pPr>
              <w:spacing w:line="360" w:lineRule="auto"/>
              <w:rPr>
                <w:rFonts w:ascii="Century Gothic" w:hAnsi="Century Gothic"/>
                <w:b w:val="0"/>
                <w:szCs w:val="22"/>
                <w:u w:val="none"/>
              </w:rPr>
            </w:pPr>
            <w:r w:rsidRPr="005E309F">
              <w:rPr>
                <w:rFonts w:ascii="Century Gothic" w:hAnsi="Century Gothic"/>
                <w:b w:val="0"/>
                <w:szCs w:val="22"/>
                <w:u w:val="none"/>
              </w:rPr>
              <w:t>11</w:t>
            </w:r>
          </w:p>
        </w:tc>
      </w:tr>
      <w:tr w:rsidR="00727A51" w:rsidRPr="00C00A11" w:rsidTr="00C62C2B">
        <w:trPr>
          <w:trHeight w:val="169"/>
        </w:trPr>
        <w:tc>
          <w:tcPr>
            <w:tcW w:w="9549" w:type="dxa"/>
          </w:tcPr>
          <w:p w:rsidR="00827B8A" w:rsidRPr="00C62C2B" w:rsidRDefault="00827B8A"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CS"/>
              </w:rPr>
              <w:t xml:space="preserve">Услови друштвене средине </w:t>
            </w:r>
            <w:r w:rsidRPr="005E309F">
              <w:rPr>
                <w:rFonts w:ascii="Century Gothic" w:hAnsi="Century Gothic"/>
                <w:b w:val="0"/>
                <w:szCs w:val="22"/>
                <w:u w:val="none"/>
              </w:rPr>
              <w:t xml:space="preserve">. . . . . . . . . . . . . . . . . . . . . . . . . . . . . . . . . . . . . . . . </w:t>
            </w:r>
            <w:r w:rsidR="00DA4CAB" w:rsidRPr="005E309F">
              <w:rPr>
                <w:rFonts w:ascii="Century Gothic" w:hAnsi="Century Gothic"/>
                <w:b w:val="0"/>
                <w:szCs w:val="22"/>
                <w:u w:val="none"/>
              </w:rPr>
              <w:t xml:space="preserve">. . . . </w:t>
            </w:r>
          </w:p>
        </w:tc>
        <w:tc>
          <w:tcPr>
            <w:tcW w:w="620" w:type="dxa"/>
          </w:tcPr>
          <w:p w:rsidR="00827B8A" w:rsidRPr="005E309F" w:rsidRDefault="00727A51" w:rsidP="00C62C2B">
            <w:pPr>
              <w:spacing w:line="360" w:lineRule="auto"/>
              <w:rPr>
                <w:rFonts w:ascii="Century Gothic" w:hAnsi="Century Gothic"/>
                <w:b w:val="0"/>
                <w:szCs w:val="22"/>
                <w:u w:val="none"/>
              </w:rPr>
            </w:pPr>
            <w:r w:rsidRPr="005E309F">
              <w:rPr>
                <w:rFonts w:ascii="Century Gothic" w:hAnsi="Century Gothic"/>
                <w:b w:val="0"/>
                <w:szCs w:val="22"/>
                <w:u w:val="none"/>
              </w:rPr>
              <w:t>1</w:t>
            </w:r>
            <w:r w:rsidR="000A57CB" w:rsidRPr="005E309F">
              <w:rPr>
                <w:rFonts w:ascii="Century Gothic" w:hAnsi="Century Gothic"/>
                <w:b w:val="0"/>
                <w:szCs w:val="22"/>
                <w:u w:val="none"/>
              </w:rPr>
              <w:t>4</w:t>
            </w:r>
          </w:p>
        </w:tc>
      </w:tr>
      <w:tr w:rsidR="00727A51" w:rsidRPr="00C00A11" w:rsidTr="00C62C2B">
        <w:trPr>
          <w:trHeight w:val="169"/>
        </w:trPr>
        <w:tc>
          <w:tcPr>
            <w:tcW w:w="9549" w:type="dxa"/>
          </w:tcPr>
          <w:p w:rsidR="00827B8A" w:rsidRPr="00C62C2B" w:rsidRDefault="00827B8A"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rPr>
              <w:t>3. ОСНОВНИ ЗАДАЦИ ШКОЛЕ - СМЕР</w:t>
            </w:r>
            <w:r w:rsidR="00DB70FA" w:rsidRPr="005E309F">
              <w:rPr>
                <w:rFonts w:ascii="Century Gothic" w:hAnsi="Century Gothic"/>
                <w:b w:val="0"/>
                <w:szCs w:val="22"/>
                <w:u w:val="none"/>
              </w:rPr>
              <w:t xml:space="preserve">НИЦЕ, ЦИЉЕВИ РАЗВОЈА ШКОЛЕ . . </w:t>
            </w:r>
            <w:r w:rsidR="00DA4CAB" w:rsidRPr="005E309F">
              <w:rPr>
                <w:rFonts w:ascii="Century Gothic" w:hAnsi="Century Gothic"/>
                <w:b w:val="0"/>
                <w:szCs w:val="22"/>
                <w:u w:val="none"/>
              </w:rPr>
              <w:t xml:space="preserve">. . . . </w:t>
            </w:r>
          </w:p>
        </w:tc>
        <w:tc>
          <w:tcPr>
            <w:tcW w:w="620" w:type="dxa"/>
          </w:tcPr>
          <w:p w:rsidR="00827B8A" w:rsidRPr="005E309F" w:rsidRDefault="000A57CB" w:rsidP="00C62C2B">
            <w:pPr>
              <w:spacing w:line="360" w:lineRule="auto"/>
              <w:rPr>
                <w:rFonts w:ascii="Century Gothic" w:hAnsi="Century Gothic"/>
                <w:b w:val="0"/>
                <w:szCs w:val="22"/>
                <w:u w:val="none"/>
              </w:rPr>
            </w:pPr>
            <w:r w:rsidRPr="005E309F">
              <w:rPr>
                <w:rFonts w:ascii="Century Gothic" w:hAnsi="Century Gothic"/>
                <w:b w:val="0"/>
                <w:szCs w:val="22"/>
                <w:u w:val="none"/>
              </w:rPr>
              <w:t>15</w:t>
            </w:r>
          </w:p>
        </w:tc>
      </w:tr>
      <w:tr w:rsidR="00A527C4" w:rsidRPr="00C00A11" w:rsidTr="00C62C2B">
        <w:trPr>
          <w:trHeight w:val="169"/>
        </w:trPr>
        <w:tc>
          <w:tcPr>
            <w:tcW w:w="9549" w:type="dxa"/>
          </w:tcPr>
          <w:p w:rsidR="00827B8A" w:rsidRPr="00C62C2B" w:rsidRDefault="00827B8A"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rPr>
              <w:t xml:space="preserve">4. ОРГАНИЗАЦИЈА ВАСПИТНО-ОБРАЗОВНОГ РАДА ШКОЛЕ . . . . . . . . . . . . . </w:t>
            </w:r>
            <w:r w:rsidR="00DA4CAB" w:rsidRPr="005E309F">
              <w:rPr>
                <w:rFonts w:ascii="Century Gothic" w:hAnsi="Century Gothic"/>
                <w:b w:val="0"/>
                <w:szCs w:val="22"/>
                <w:u w:val="none"/>
              </w:rPr>
              <w:t xml:space="preserve">. . . . </w:t>
            </w:r>
          </w:p>
        </w:tc>
        <w:tc>
          <w:tcPr>
            <w:tcW w:w="620" w:type="dxa"/>
          </w:tcPr>
          <w:p w:rsidR="00827B8A" w:rsidRPr="005E309F" w:rsidRDefault="00827B8A" w:rsidP="00C62C2B">
            <w:pPr>
              <w:spacing w:line="360" w:lineRule="auto"/>
              <w:rPr>
                <w:rFonts w:ascii="Century Gothic" w:hAnsi="Century Gothic"/>
                <w:b w:val="0"/>
                <w:szCs w:val="22"/>
                <w:u w:val="none"/>
              </w:rPr>
            </w:pPr>
            <w:r w:rsidRPr="005E309F">
              <w:rPr>
                <w:rFonts w:ascii="Century Gothic" w:hAnsi="Century Gothic"/>
                <w:b w:val="0"/>
                <w:szCs w:val="22"/>
                <w:u w:val="none"/>
              </w:rPr>
              <w:t>1</w:t>
            </w:r>
            <w:r w:rsidR="0030688E" w:rsidRPr="005E309F">
              <w:rPr>
                <w:rFonts w:ascii="Century Gothic" w:hAnsi="Century Gothic"/>
                <w:b w:val="0"/>
                <w:szCs w:val="22"/>
                <w:u w:val="none"/>
              </w:rPr>
              <w:t>7</w:t>
            </w:r>
          </w:p>
        </w:tc>
      </w:tr>
      <w:tr w:rsidR="00A527C4" w:rsidRPr="00C00A11" w:rsidTr="00C62C2B">
        <w:trPr>
          <w:trHeight w:val="169"/>
        </w:trPr>
        <w:tc>
          <w:tcPr>
            <w:tcW w:w="9549" w:type="dxa"/>
          </w:tcPr>
          <w:p w:rsidR="00827B8A" w:rsidRPr="00C62C2B" w:rsidRDefault="007234AF" w:rsidP="007234AF">
            <w:pPr>
              <w:spacing w:line="360" w:lineRule="auto"/>
              <w:rPr>
                <w:rFonts w:ascii="Century Gothic" w:hAnsi="Century Gothic"/>
                <w:b w:val="0"/>
                <w:szCs w:val="22"/>
                <w:u w:val="none"/>
                <w:lang w:val="sr-Cyrl-RS"/>
              </w:rPr>
            </w:pPr>
            <w:r>
              <w:rPr>
                <w:rFonts w:ascii="Century Gothic" w:hAnsi="Century Gothic"/>
                <w:b w:val="0"/>
                <w:szCs w:val="22"/>
                <w:u w:val="none"/>
                <w:lang w:val="sr-Cyrl-CS"/>
              </w:rPr>
              <w:t xml:space="preserve">Структура ученика према броју и полу . . . . . . . . . . . . </w:t>
            </w:r>
            <w:r w:rsidR="00827B8A" w:rsidRPr="005E309F">
              <w:rPr>
                <w:rFonts w:ascii="Century Gothic" w:hAnsi="Century Gothic"/>
                <w:b w:val="0"/>
                <w:szCs w:val="22"/>
                <w:u w:val="none"/>
                <w:lang w:val="sr-Cyrl-CS"/>
              </w:rPr>
              <w:t xml:space="preserve">. . . . . . . . . . . . . . . . . . </w:t>
            </w:r>
            <w:r w:rsidR="00DA4CAB" w:rsidRPr="005E309F">
              <w:rPr>
                <w:rFonts w:ascii="Century Gothic" w:hAnsi="Century Gothic"/>
                <w:b w:val="0"/>
                <w:szCs w:val="22"/>
                <w:u w:val="none"/>
                <w:lang w:val="sr-Latn-RS"/>
              </w:rPr>
              <w:t xml:space="preserve">. . . . </w:t>
            </w:r>
          </w:p>
        </w:tc>
        <w:tc>
          <w:tcPr>
            <w:tcW w:w="620" w:type="dxa"/>
          </w:tcPr>
          <w:p w:rsidR="00827B8A" w:rsidRPr="005E309F" w:rsidRDefault="00827B8A"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1</w:t>
            </w:r>
            <w:r w:rsidR="0030688E" w:rsidRPr="005E309F">
              <w:rPr>
                <w:rFonts w:ascii="Century Gothic" w:hAnsi="Century Gothic"/>
                <w:b w:val="0"/>
                <w:szCs w:val="22"/>
                <w:u w:val="none"/>
                <w:lang w:val="sr-Cyrl-CS"/>
              </w:rPr>
              <w:t>7</w:t>
            </w:r>
          </w:p>
        </w:tc>
      </w:tr>
      <w:tr w:rsidR="00A527C4" w:rsidRPr="00C00A11" w:rsidTr="00C62C2B">
        <w:trPr>
          <w:trHeight w:val="169"/>
        </w:trPr>
        <w:tc>
          <w:tcPr>
            <w:tcW w:w="9549" w:type="dxa"/>
          </w:tcPr>
          <w:p w:rsidR="00827B8A" w:rsidRPr="00C62C2B" w:rsidRDefault="00827B8A"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CS"/>
              </w:rPr>
              <w:t xml:space="preserve">Ритам рада школе </w:t>
            </w:r>
            <w:r w:rsidRPr="005E309F">
              <w:rPr>
                <w:rFonts w:ascii="Century Gothic" w:hAnsi="Century Gothic"/>
                <w:b w:val="0"/>
                <w:szCs w:val="22"/>
                <w:u w:val="none"/>
              </w:rPr>
              <w:t xml:space="preserve">. . . . . . . . . . . . . . . . . . . . . . . . . . . . . . . . . . . . . . . . . . . . . . . . </w:t>
            </w:r>
            <w:r w:rsidR="00DA4CAB" w:rsidRPr="005E309F">
              <w:rPr>
                <w:rFonts w:ascii="Century Gothic" w:hAnsi="Century Gothic"/>
                <w:b w:val="0"/>
                <w:szCs w:val="22"/>
                <w:u w:val="none"/>
              </w:rPr>
              <w:t xml:space="preserve">. . . . </w:t>
            </w:r>
          </w:p>
        </w:tc>
        <w:tc>
          <w:tcPr>
            <w:tcW w:w="620" w:type="dxa"/>
          </w:tcPr>
          <w:p w:rsidR="00827B8A" w:rsidRPr="005E309F" w:rsidRDefault="00827B8A" w:rsidP="00C62C2B">
            <w:pPr>
              <w:spacing w:line="360" w:lineRule="auto"/>
              <w:rPr>
                <w:rFonts w:ascii="Century Gothic" w:hAnsi="Century Gothic"/>
                <w:b w:val="0"/>
                <w:szCs w:val="22"/>
                <w:u w:val="none"/>
                <w:lang w:val="sr-Cyrl-BA"/>
              </w:rPr>
            </w:pPr>
            <w:r w:rsidRPr="005E309F">
              <w:rPr>
                <w:rFonts w:ascii="Century Gothic" w:hAnsi="Century Gothic"/>
                <w:b w:val="0"/>
                <w:szCs w:val="22"/>
                <w:u w:val="none"/>
              </w:rPr>
              <w:t>1</w:t>
            </w:r>
            <w:r w:rsidR="0030688E" w:rsidRPr="005E309F">
              <w:rPr>
                <w:rFonts w:ascii="Century Gothic" w:hAnsi="Century Gothic"/>
                <w:b w:val="0"/>
                <w:szCs w:val="22"/>
                <w:u w:val="none"/>
                <w:lang w:val="sr-Cyrl-BA"/>
              </w:rPr>
              <w:t>8</w:t>
            </w:r>
          </w:p>
        </w:tc>
      </w:tr>
      <w:tr w:rsidR="00A527C4" w:rsidRPr="00C00A11" w:rsidTr="00C62C2B">
        <w:trPr>
          <w:trHeight w:val="169"/>
        </w:trPr>
        <w:tc>
          <w:tcPr>
            <w:tcW w:w="9549" w:type="dxa"/>
          </w:tcPr>
          <w:p w:rsidR="00827B8A" w:rsidRPr="00C62C2B" w:rsidRDefault="00827B8A"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CS"/>
              </w:rPr>
              <w:t xml:space="preserve">Време трајања часова . . . . . . . . . . . . . . . . . . . . . . . . . . . . . . . </w:t>
            </w:r>
            <w:r w:rsidR="00DB70FA" w:rsidRPr="005E309F">
              <w:rPr>
                <w:rFonts w:ascii="Century Gothic" w:hAnsi="Century Gothic"/>
                <w:b w:val="0"/>
                <w:szCs w:val="22"/>
                <w:u w:val="none"/>
                <w:lang w:val="sr-Cyrl-CS"/>
              </w:rPr>
              <w:t xml:space="preserve">. . . . . . . . . . . . . . </w:t>
            </w:r>
            <w:r w:rsidR="00C62C2B">
              <w:rPr>
                <w:rFonts w:ascii="Century Gothic" w:hAnsi="Century Gothic"/>
                <w:b w:val="0"/>
                <w:szCs w:val="22"/>
                <w:u w:val="none"/>
                <w:lang w:val="sr-Latn-RS"/>
              </w:rPr>
              <w:t xml:space="preserve">. . . </w:t>
            </w:r>
          </w:p>
          <w:p w:rsidR="00827B8A" w:rsidRPr="00C62C2B" w:rsidRDefault="00827B8A"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rPr>
              <w:t xml:space="preserve">Распоред радног времена директора и осталих запослених . . . . . . . . . . </w:t>
            </w:r>
            <w:r w:rsidR="00C62C2B">
              <w:rPr>
                <w:rFonts w:ascii="Century Gothic" w:hAnsi="Century Gothic"/>
                <w:b w:val="0"/>
                <w:szCs w:val="22"/>
                <w:u w:val="none"/>
              </w:rPr>
              <w:t xml:space="preserve">. . . </w:t>
            </w:r>
          </w:p>
          <w:p w:rsidR="00827B8A" w:rsidRPr="00C62C2B" w:rsidRDefault="00375693"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CS"/>
              </w:rPr>
              <w:t>План спровођења мера заштите и безбедности ученика и запослених . . .</w:t>
            </w:r>
            <w:r w:rsidR="00DA4CAB" w:rsidRPr="005E309F">
              <w:rPr>
                <w:rFonts w:ascii="Century Gothic" w:hAnsi="Century Gothic"/>
                <w:b w:val="0"/>
                <w:szCs w:val="22"/>
                <w:u w:val="none"/>
                <w:lang w:val="sr-Latn-RS"/>
              </w:rPr>
              <w:t xml:space="preserve"> . </w:t>
            </w:r>
          </w:p>
        </w:tc>
        <w:tc>
          <w:tcPr>
            <w:tcW w:w="620" w:type="dxa"/>
          </w:tcPr>
          <w:p w:rsidR="00827B8A" w:rsidRPr="005E309F" w:rsidRDefault="00827B8A"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sr-Cyrl-CS"/>
              </w:rPr>
              <w:t>1</w:t>
            </w:r>
            <w:r w:rsidR="000A57CB" w:rsidRPr="005E309F">
              <w:rPr>
                <w:rFonts w:ascii="Century Gothic" w:hAnsi="Century Gothic"/>
                <w:b w:val="0"/>
                <w:szCs w:val="22"/>
                <w:u w:val="none"/>
                <w:lang w:val="en-US"/>
              </w:rPr>
              <w:t>9</w:t>
            </w:r>
          </w:p>
          <w:p w:rsidR="00827B8A" w:rsidRPr="005E309F" w:rsidRDefault="00827B8A" w:rsidP="00C62C2B">
            <w:pPr>
              <w:spacing w:line="360" w:lineRule="auto"/>
              <w:rPr>
                <w:rFonts w:ascii="Century Gothic" w:hAnsi="Century Gothic"/>
                <w:b w:val="0"/>
                <w:szCs w:val="22"/>
                <w:u w:val="none"/>
                <w:lang w:val="en-US"/>
              </w:rPr>
            </w:pPr>
            <w:r w:rsidRPr="005E309F">
              <w:rPr>
                <w:rFonts w:ascii="Century Gothic" w:hAnsi="Century Gothic"/>
                <w:b w:val="0"/>
                <w:szCs w:val="22"/>
                <w:u w:val="none"/>
              </w:rPr>
              <w:t>1</w:t>
            </w:r>
            <w:r w:rsidR="000A57CB" w:rsidRPr="005E309F">
              <w:rPr>
                <w:rFonts w:ascii="Century Gothic" w:hAnsi="Century Gothic"/>
                <w:b w:val="0"/>
                <w:szCs w:val="22"/>
                <w:u w:val="none"/>
                <w:lang w:val="en-US"/>
              </w:rPr>
              <w:t>9</w:t>
            </w:r>
          </w:p>
          <w:p w:rsidR="00827B8A" w:rsidRPr="005E309F" w:rsidRDefault="00827B8A" w:rsidP="00C62C2B">
            <w:pPr>
              <w:spacing w:line="360" w:lineRule="auto"/>
              <w:rPr>
                <w:rFonts w:ascii="Century Gothic" w:hAnsi="Century Gothic"/>
                <w:b w:val="0"/>
                <w:szCs w:val="22"/>
                <w:u w:val="none"/>
                <w:lang w:val="sr-Cyrl-BA"/>
              </w:rPr>
            </w:pPr>
            <w:r w:rsidRPr="005E309F">
              <w:rPr>
                <w:rFonts w:ascii="Century Gothic" w:hAnsi="Century Gothic"/>
                <w:b w:val="0"/>
                <w:szCs w:val="22"/>
                <w:u w:val="none"/>
              </w:rPr>
              <w:t>1</w:t>
            </w:r>
            <w:r w:rsidR="0030688E" w:rsidRPr="005E309F">
              <w:rPr>
                <w:rFonts w:ascii="Century Gothic" w:hAnsi="Century Gothic"/>
                <w:b w:val="0"/>
                <w:szCs w:val="22"/>
                <w:u w:val="none"/>
                <w:lang w:val="sr-Cyrl-BA"/>
              </w:rPr>
              <w:t>9</w:t>
            </w:r>
          </w:p>
        </w:tc>
      </w:tr>
      <w:tr w:rsidR="00375693" w:rsidRPr="00C00A11" w:rsidTr="00C62C2B">
        <w:trPr>
          <w:trHeight w:val="169"/>
        </w:trPr>
        <w:tc>
          <w:tcPr>
            <w:tcW w:w="9549" w:type="dxa"/>
          </w:tcPr>
          <w:p w:rsidR="00375693" w:rsidRPr="00C62C2B" w:rsidRDefault="00375693"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CS"/>
              </w:rPr>
              <w:t xml:space="preserve">Стоматолошка амбуланта . . . . . . . . . . . . . . . . . . . . . . . . . . . . . . . . . . . . . . . . . . . . . </w:t>
            </w:r>
          </w:p>
        </w:tc>
        <w:tc>
          <w:tcPr>
            <w:tcW w:w="620" w:type="dxa"/>
          </w:tcPr>
          <w:p w:rsidR="00375693" w:rsidRPr="005E309F" w:rsidRDefault="000A57CB"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en-US"/>
              </w:rPr>
              <w:t>20</w:t>
            </w:r>
          </w:p>
        </w:tc>
      </w:tr>
      <w:tr w:rsidR="00375693" w:rsidRPr="00C00A11" w:rsidTr="00C62C2B">
        <w:trPr>
          <w:trHeight w:val="169"/>
        </w:trPr>
        <w:tc>
          <w:tcPr>
            <w:tcW w:w="9549" w:type="dxa"/>
          </w:tcPr>
          <w:p w:rsidR="00375693" w:rsidRPr="00C62C2B" w:rsidRDefault="00375693"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CS"/>
              </w:rPr>
              <w:t>Распоред коришћења просторија за наставу . . . .  . . . . . . . . . . . . . . . . . . . . . .</w:t>
            </w:r>
            <w:r w:rsidR="00DA4CAB" w:rsidRPr="005E309F">
              <w:rPr>
                <w:rFonts w:ascii="Century Gothic" w:hAnsi="Century Gothic"/>
                <w:b w:val="0"/>
                <w:szCs w:val="22"/>
                <w:u w:val="none"/>
                <w:lang w:val="sr-Latn-RS"/>
              </w:rPr>
              <w:t xml:space="preserve"> . </w:t>
            </w:r>
          </w:p>
        </w:tc>
        <w:tc>
          <w:tcPr>
            <w:tcW w:w="620" w:type="dxa"/>
          </w:tcPr>
          <w:p w:rsidR="00375693" w:rsidRPr="005E309F" w:rsidRDefault="000A57CB"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en-US"/>
              </w:rPr>
              <w:t>20</w:t>
            </w:r>
          </w:p>
        </w:tc>
      </w:tr>
      <w:tr w:rsidR="00375693" w:rsidRPr="00C00A11" w:rsidTr="00C62C2B">
        <w:trPr>
          <w:trHeight w:val="169"/>
        </w:trPr>
        <w:tc>
          <w:tcPr>
            <w:tcW w:w="9549" w:type="dxa"/>
          </w:tcPr>
          <w:p w:rsidR="00375693" w:rsidRPr="00C62C2B" w:rsidRDefault="00375693"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CS"/>
              </w:rPr>
              <w:t xml:space="preserve">Распоред пријема родитеља на индивидуалне разговоре . . . . . . . . . . . . . . . </w:t>
            </w:r>
            <w:r w:rsidR="00DA4CAB" w:rsidRPr="005E309F">
              <w:rPr>
                <w:rFonts w:ascii="Century Gothic" w:hAnsi="Century Gothic"/>
                <w:b w:val="0"/>
                <w:szCs w:val="22"/>
                <w:u w:val="none"/>
                <w:lang w:val="sr-Latn-RS"/>
              </w:rPr>
              <w:t xml:space="preserve">. </w:t>
            </w:r>
          </w:p>
        </w:tc>
        <w:tc>
          <w:tcPr>
            <w:tcW w:w="620" w:type="dxa"/>
          </w:tcPr>
          <w:p w:rsidR="00375693" w:rsidRPr="005E309F" w:rsidRDefault="0030688E"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sr-Cyrl-CS"/>
              </w:rPr>
              <w:t>2</w:t>
            </w:r>
            <w:r w:rsidR="000A57CB" w:rsidRPr="005E309F">
              <w:rPr>
                <w:rFonts w:ascii="Century Gothic" w:hAnsi="Century Gothic"/>
                <w:b w:val="0"/>
                <w:szCs w:val="22"/>
                <w:u w:val="none"/>
                <w:lang w:val="en-US"/>
              </w:rPr>
              <w:t>1</w:t>
            </w:r>
          </w:p>
        </w:tc>
      </w:tr>
      <w:tr w:rsidR="00A527C4" w:rsidRPr="00C00A11" w:rsidTr="00C62C2B">
        <w:trPr>
          <w:trHeight w:val="169"/>
        </w:trPr>
        <w:tc>
          <w:tcPr>
            <w:tcW w:w="9549" w:type="dxa"/>
          </w:tcPr>
          <w:p w:rsidR="00827B8A" w:rsidRPr="00C62C2B" w:rsidRDefault="00827B8A" w:rsidP="00C62C2B">
            <w:pPr>
              <w:keepNext/>
              <w:tabs>
                <w:tab w:val="clear" w:pos="3899"/>
              </w:tabs>
              <w:spacing w:line="360" w:lineRule="auto"/>
              <w:outlineLvl w:val="0"/>
              <w:rPr>
                <w:rFonts w:ascii="Century Gothic" w:hAnsi="Century Gothic"/>
                <w:b w:val="0"/>
                <w:bCs/>
                <w:kern w:val="32"/>
                <w:szCs w:val="22"/>
                <w:u w:val="none"/>
                <w:lang w:val="sr-Cyrl-RS" w:eastAsia="en-US"/>
              </w:rPr>
            </w:pPr>
            <w:r w:rsidRPr="005E309F">
              <w:rPr>
                <w:rFonts w:ascii="Century Gothic" w:hAnsi="Century Gothic"/>
                <w:b w:val="0"/>
                <w:bCs/>
                <w:kern w:val="32"/>
                <w:szCs w:val="22"/>
                <w:u w:val="none"/>
                <w:lang w:val="ru-RU" w:eastAsia="en-US"/>
              </w:rPr>
              <w:t>ПРАВИЛНИК</w:t>
            </w:r>
            <w:r w:rsidRPr="005E309F">
              <w:rPr>
                <w:rFonts w:ascii="Century Gothic" w:hAnsi="Century Gothic"/>
                <w:b w:val="0"/>
                <w:bCs/>
                <w:spacing w:val="-4"/>
                <w:szCs w:val="22"/>
                <w:u w:val="none"/>
                <w:lang w:val="sr-Cyrl-CS" w:eastAsia="en-US"/>
              </w:rPr>
              <w:t>о  Школском календару за основне школе са седиштем на тероторији  Аутономне Покрајине Војводине за школску 20</w:t>
            </w:r>
            <w:r w:rsidRPr="005E309F">
              <w:rPr>
                <w:rFonts w:ascii="Century Gothic" w:hAnsi="Century Gothic"/>
                <w:b w:val="0"/>
                <w:bCs/>
                <w:spacing w:val="-4"/>
                <w:szCs w:val="22"/>
                <w:u w:val="none"/>
                <w:lang w:val="ru-RU" w:eastAsia="en-US"/>
              </w:rPr>
              <w:t>1</w:t>
            </w:r>
            <w:r w:rsidR="00FF42B6" w:rsidRPr="005E309F">
              <w:rPr>
                <w:rFonts w:ascii="Century Gothic" w:hAnsi="Century Gothic"/>
                <w:b w:val="0"/>
                <w:bCs/>
                <w:spacing w:val="-4"/>
                <w:szCs w:val="22"/>
                <w:u w:val="none"/>
                <w:lang w:val="sr-Cyrl-RS" w:eastAsia="en-US"/>
              </w:rPr>
              <w:t>9</w:t>
            </w:r>
            <w:r w:rsidRPr="005E309F">
              <w:rPr>
                <w:rFonts w:ascii="Century Gothic" w:hAnsi="Century Gothic"/>
                <w:b w:val="0"/>
                <w:bCs/>
                <w:spacing w:val="-4"/>
                <w:szCs w:val="22"/>
                <w:u w:val="none"/>
                <w:lang w:val="ru-RU" w:eastAsia="en-US"/>
              </w:rPr>
              <w:t>/</w:t>
            </w:r>
            <w:r w:rsidRPr="005E309F">
              <w:rPr>
                <w:rFonts w:ascii="Century Gothic" w:hAnsi="Century Gothic"/>
                <w:b w:val="0"/>
                <w:bCs/>
                <w:spacing w:val="-4"/>
                <w:szCs w:val="22"/>
                <w:u w:val="none"/>
                <w:lang w:val="sr-Cyrl-CS" w:eastAsia="en-US"/>
              </w:rPr>
              <w:t>20</w:t>
            </w:r>
            <w:r w:rsidR="00FF42B6" w:rsidRPr="005E309F">
              <w:rPr>
                <w:rFonts w:ascii="Century Gothic" w:hAnsi="Century Gothic"/>
                <w:b w:val="0"/>
                <w:bCs/>
                <w:spacing w:val="-4"/>
                <w:szCs w:val="22"/>
                <w:u w:val="none"/>
                <w:lang w:val="sr-Cyrl-CS" w:eastAsia="en-US"/>
              </w:rPr>
              <w:t>20</w:t>
            </w:r>
            <w:r w:rsidRPr="005E309F">
              <w:rPr>
                <w:rFonts w:ascii="Century Gothic" w:hAnsi="Century Gothic"/>
                <w:b w:val="0"/>
                <w:bCs/>
                <w:spacing w:val="-4"/>
                <w:szCs w:val="22"/>
                <w:u w:val="none"/>
                <w:lang w:val="sr-Cyrl-CS" w:eastAsia="en-US"/>
              </w:rPr>
              <w:t xml:space="preserve">. </w:t>
            </w:r>
            <w:r w:rsidRPr="005E309F">
              <w:rPr>
                <w:rFonts w:ascii="Century Gothic" w:hAnsi="Century Gothic"/>
                <w:b w:val="0"/>
                <w:bCs/>
                <w:spacing w:val="-4"/>
                <w:szCs w:val="22"/>
                <w:u w:val="none"/>
                <w:lang w:eastAsia="en-US"/>
              </w:rPr>
              <w:t xml:space="preserve">г. . . . . . </w:t>
            </w:r>
            <w:r w:rsidR="00DA4CAB" w:rsidRPr="005E309F">
              <w:rPr>
                <w:rFonts w:ascii="Century Gothic" w:hAnsi="Century Gothic"/>
                <w:b w:val="0"/>
                <w:bCs/>
                <w:spacing w:val="-4"/>
                <w:szCs w:val="22"/>
                <w:u w:val="none"/>
                <w:lang w:eastAsia="en-US"/>
              </w:rPr>
              <w:t xml:space="preserve">. . . . </w:t>
            </w:r>
          </w:p>
        </w:tc>
        <w:tc>
          <w:tcPr>
            <w:tcW w:w="620" w:type="dxa"/>
            <w:vAlign w:val="center"/>
          </w:tcPr>
          <w:p w:rsidR="00827B8A" w:rsidRPr="005E309F" w:rsidRDefault="0030688E" w:rsidP="00C62C2B">
            <w:pPr>
              <w:spacing w:line="360" w:lineRule="auto"/>
              <w:rPr>
                <w:rFonts w:ascii="Century Gothic" w:hAnsi="Century Gothic"/>
                <w:b w:val="0"/>
                <w:szCs w:val="22"/>
                <w:u w:val="none"/>
              </w:rPr>
            </w:pPr>
            <w:r w:rsidRPr="005E309F">
              <w:rPr>
                <w:rFonts w:ascii="Century Gothic" w:hAnsi="Century Gothic"/>
                <w:b w:val="0"/>
                <w:bCs/>
                <w:spacing w:val="-4"/>
                <w:szCs w:val="22"/>
                <w:u w:val="none"/>
                <w:lang w:eastAsia="en-US"/>
              </w:rPr>
              <w:t>2</w:t>
            </w:r>
            <w:r w:rsidR="000A57CB" w:rsidRPr="005E309F">
              <w:rPr>
                <w:rFonts w:ascii="Century Gothic" w:hAnsi="Century Gothic"/>
                <w:b w:val="0"/>
                <w:bCs/>
                <w:spacing w:val="-4"/>
                <w:szCs w:val="22"/>
                <w:u w:val="none"/>
                <w:lang w:eastAsia="en-US"/>
              </w:rPr>
              <w:t>2</w:t>
            </w:r>
          </w:p>
        </w:tc>
      </w:tr>
      <w:tr w:rsidR="00A527C4" w:rsidRPr="00C00A11" w:rsidTr="00C62C2B">
        <w:trPr>
          <w:trHeight w:val="169"/>
        </w:trPr>
        <w:tc>
          <w:tcPr>
            <w:tcW w:w="9549" w:type="dxa"/>
          </w:tcPr>
          <w:p w:rsidR="00827B8A" w:rsidRPr="00C62C2B" w:rsidRDefault="00827B8A" w:rsidP="00C62C2B">
            <w:pPr>
              <w:tabs>
                <w:tab w:val="clear" w:pos="3899"/>
              </w:tabs>
              <w:spacing w:line="360" w:lineRule="auto"/>
              <w:rPr>
                <w:rFonts w:ascii="Century Gothic" w:hAnsi="Century Gothic"/>
                <w:b w:val="0"/>
                <w:szCs w:val="22"/>
                <w:u w:val="none"/>
                <w:lang w:val="sr-Cyrl-RS" w:eastAsia="en-US"/>
              </w:rPr>
            </w:pPr>
            <w:r w:rsidRPr="005E309F">
              <w:rPr>
                <w:rFonts w:ascii="Century Gothic" w:hAnsi="Century Gothic"/>
                <w:b w:val="0"/>
                <w:szCs w:val="22"/>
                <w:u w:val="none"/>
                <w:lang w:val="sr-Cyrl-CS"/>
              </w:rPr>
              <w:t xml:space="preserve">Одељенско старешинство  . . . . . . . . . . . . . . . . . . . . . . . . . . . . . . . . . . . . . . . . . </w:t>
            </w:r>
            <w:r w:rsidR="00DA4CAB" w:rsidRPr="005E309F">
              <w:rPr>
                <w:rFonts w:ascii="Century Gothic" w:hAnsi="Century Gothic"/>
                <w:b w:val="0"/>
                <w:szCs w:val="22"/>
                <w:u w:val="none"/>
                <w:lang w:val="sr-Latn-RS"/>
              </w:rPr>
              <w:t xml:space="preserve">. . . </w:t>
            </w:r>
          </w:p>
        </w:tc>
        <w:tc>
          <w:tcPr>
            <w:tcW w:w="620" w:type="dxa"/>
          </w:tcPr>
          <w:p w:rsidR="00827B8A" w:rsidRPr="005E309F" w:rsidRDefault="00E675C3"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sr-Cyrl-CS"/>
              </w:rPr>
              <w:t>2</w:t>
            </w:r>
            <w:r w:rsidR="000A57CB" w:rsidRPr="005E309F">
              <w:rPr>
                <w:rFonts w:ascii="Century Gothic" w:hAnsi="Century Gothic"/>
                <w:b w:val="0"/>
                <w:szCs w:val="22"/>
                <w:u w:val="none"/>
                <w:lang w:val="en-US"/>
              </w:rPr>
              <w:t>7</w:t>
            </w:r>
          </w:p>
        </w:tc>
      </w:tr>
      <w:tr w:rsidR="00A527C4" w:rsidRPr="00C00A11" w:rsidTr="00C62C2B">
        <w:trPr>
          <w:trHeight w:val="169"/>
        </w:trPr>
        <w:tc>
          <w:tcPr>
            <w:tcW w:w="9549" w:type="dxa"/>
          </w:tcPr>
          <w:p w:rsidR="00827B8A" w:rsidRPr="00C62C2B" w:rsidRDefault="00827B8A"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rPr>
              <w:t xml:space="preserve">Руководиоци већа </w:t>
            </w:r>
            <w:r w:rsidRPr="005E309F">
              <w:rPr>
                <w:rFonts w:ascii="Century Gothic" w:hAnsi="Century Gothic"/>
                <w:b w:val="0"/>
                <w:szCs w:val="22"/>
                <w:u w:val="none"/>
                <w:lang w:val="sr-Cyrl-CS"/>
              </w:rPr>
              <w:t xml:space="preserve">. . . . . . . . . . . . . . . . . . . . . . . . . . . . . . . . . . . . . . . . . . . . . . . . . </w:t>
            </w:r>
            <w:r w:rsidR="00DA4CAB" w:rsidRPr="005E309F">
              <w:rPr>
                <w:rFonts w:ascii="Century Gothic" w:hAnsi="Century Gothic"/>
                <w:b w:val="0"/>
                <w:szCs w:val="22"/>
                <w:u w:val="none"/>
                <w:lang w:val="sr-Latn-RS"/>
              </w:rPr>
              <w:t xml:space="preserve">. . . . </w:t>
            </w:r>
          </w:p>
        </w:tc>
        <w:tc>
          <w:tcPr>
            <w:tcW w:w="620" w:type="dxa"/>
          </w:tcPr>
          <w:p w:rsidR="00827B8A" w:rsidRPr="005E309F" w:rsidRDefault="00E675C3"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sr-Cyrl-CS"/>
              </w:rPr>
              <w:t>2</w:t>
            </w:r>
            <w:r w:rsidR="000A57CB" w:rsidRPr="005E309F">
              <w:rPr>
                <w:rFonts w:ascii="Century Gothic" w:hAnsi="Century Gothic"/>
                <w:b w:val="0"/>
                <w:szCs w:val="22"/>
                <w:u w:val="none"/>
                <w:lang w:val="en-US"/>
              </w:rPr>
              <w:t>7</w:t>
            </w:r>
          </w:p>
        </w:tc>
      </w:tr>
      <w:tr w:rsidR="000A57CB" w:rsidRPr="00C00A11" w:rsidTr="00C62C2B">
        <w:trPr>
          <w:trHeight w:val="169"/>
        </w:trPr>
        <w:tc>
          <w:tcPr>
            <w:tcW w:w="9549" w:type="dxa"/>
          </w:tcPr>
          <w:p w:rsidR="000A57CB" w:rsidRPr="005E309F" w:rsidRDefault="007234AF" w:rsidP="007234AF">
            <w:pPr>
              <w:spacing w:line="360" w:lineRule="auto"/>
              <w:rPr>
                <w:rFonts w:ascii="Century Gothic" w:hAnsi="Century Gothic"/>
                <w:b w:val="0"/>
                <w:szCs w:val="22"/>
                <w:u w:val="none"/>
                <w:lang w:val="sr-Cyrl-RS"/>
              </w:rPr>
            </w:pPr>
            <w:r>
              <w:rPr>
                <w:rFonts w:ascii="Century Gothic" w:hAnsi="Century Gothic"/>
                <w:b w:val="0"/>
                <w:szCs w:val="22"/>
                <w:u w:val="none"/>
                <w:lang w:val="sr-Cyrl-RS"/>
              </w:rPr>
              <w:t>С</w:t>
            </w:r>
            <w:r w:rsidR="000A57CB" w:rsidRPr="005E309F">
              <w:rPr>
                <w:rFonts w:ascii="Century Gothic" w:hAnsi="Century Gothic"/>
                <w:b w:val="0"/>
                <w:szCs w:val="22"/>
                <w:u w:val="none"/>
                <w:lang w:val="sr-Cyrl-RS"/>
              </w:rPr>
              <w:t>тручна већа</w:t>
            </w:r>
            <w:r>
              <w:rPr>
                <w:rFonts w:ascii="Century Gothic" w:hAnsi="Century Gothic"/>
                <w:b w:val="0"/>
                <w:szCs w:val="22"/>
                <w:u w:val="none"/>
                <w:lang w:val="sr-Cyrl-RS"/>
              </w:rPr>
              <w:t>, тимови, комисије</w:t>
            </w:r>
            <w:r w:rsidR="000A57CB" w:rsidRPr="005E309F">
              <w:rPr>
                <w:rFonts w:ascii="Century Gothic" w:hAnsi="Century Gothic"/>
                <w:b w:val="0"/>
                <w:szCs w:val="22"/>
                <w:u w:val="none"/>
                <w:lang w:val="sr-Cyrl-RS"/>
              </w:rPr>
              <w:t xml:space="preserve"> и активи . . . . . . . . . . . . . . . . . . . . . . . . . . . . . . . . </w:t>
            </w:r>
          </w:p>
        </w:tc>
        <w:tc>
          <w:tcPr>
            <w:tcW w:w="620" w:type="dxa"/>
          </w:tcPr>
          <w:p w:rsidR="000A57CB" w:rsidRPr="005E309F" w:rsidRDefault="000A57CB"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27</w:t>
            </w:r>
          </w:p>
        </w:tc>
      </w:tr>
      <w:tr w:rsidR="00A527C4" w:rsidRPr="00C00A11" w:rsidTr="00C62C2B">
        <w:trPr>
          <w:trHeight w:val="169"/>
        </w:trPr>
        <w:tc>
          <w:tcPr>
            <w:tcW w:w="9549" w:type="dxa"/>
          </w:tcPr>
          <w:p w:rsidR="00827B8A" w:rsidRPr="005E309F" w:rsidRDefault="00827B8A" w:rsidP="00C62C2B">
            <w:pPr>
              <w:spacing w:line="360" w:lineRule="auto"/>
              <w:rPr>
                <w:rFonts w:ascii="Century Gothic" w:hAnsi="Century Gothic"/>
                <w:b w:val="0"/>
                <w:szCs w:val="22"/>
                <w:u w:val="none"/>
                <w:lang w:val="en-US"/>
              </w:rPr>
            </w:pPr>
            <w:r w:rsidRPr="005E309F">
              <w:rPr>
                <w:rFonts w:ascii="Century Gothic" w:hAnsi="Century Gothic"/>
                <w:b w:val="0"/>
                <w:bCs/>
                <w:szCs w:val="22"/>
                <w:u w:val="none"/>
                <w:lang w:eastAsia="en-US"/>
              </w:rPr>
              <w:t xml:space="preserve">5.  ПРОГРАМ ОБРАЗОВНО ВАСПИТНОГ РАДА </w:t>
            </w:r>
            <w:r w:rsidRPr="005E309F">
              <w:rPr>
                <w:rFonts w:ascii="Century Gothic" w:hAnsi="Century Gothic"/>
                <w:b w:val="0"/>
                <w:szCs w:val="22"/>
                <w:u w:val="none"/>
                <w:lang w:val="sr-Cyrl-CS"/>
              </w:rPr>
              <w:t>. . . . . . . . . . . . . . . . . . . . . . . . .</w:t>
            </w:r>
            <w:r w:rsidR="00C62C2B">
              <w:rPr>
                <w:rFonts w:ascii="Century Gothic" w:hAnsi="Century Gothic"/>
                <w:b w:val="0"/>
                <w:szCs w:val="22"/>
                <w:u w:val="none"/>
                <w:lang w:val="sr-Cyrl-CS"/>
              </w:rPr>
              <w:t xml:space="preserve"> . . . . </w:t>
            </w:r>
          </w:p>
        </w:tc>
        <w:tc>
          <w:tcPr>
            <w:tcW w:w="620" w:type="dxa"/>
          </w:tcPr>
          <w:p w:rsidR="00827B8A" w:rsidRPr="005E309F" w:rsidRDefault="000A57CB"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31</w:t>
            </w:r>
          </w:p>
        </w:tc>
      </w:tr>
      <w:tr w:rsidR="000A57CB" w:rsidRPr="00C00A11" w:rsidTr="00C62C2B">
        <w:trPr>
          <w:trHeight w:val="169"/>
        </w:trPr>
        <w:tc>
          <w:tcPr>
            <w:tcW w:w="9549" w:type="dxa"/>
          </w:tcPr>
          <w:p w:rsidR="000A57CB" w:rsidRPr="005E309F" w:rsidRDefault="004B2C02" w:rsidP="00C62C2B">
            <w:pPr>
              <w:spacing w:line="360" w:lineRule="auto"/>
              <w:rPr>
                <w:rFonts w:ascii="Century Gothic" w:hAnsi="Century Gothic"/>
                <w:b w:val="0"/>
                <w:bCs/>
                <w:iCs/>
                <w:szCs w:val="22"/>
                <w:u w:val="none"/>
                <w:lang w:val="sr-Cyrl-RS" w:eastAsia="en-US"/>
              </w:rPr>
            </w:pPr>
            <w:r w:rsidRPr="005E309F">
              <w:rPr>
                <w:rFonts w:ascii="Century Gothic" w:hAnsi="Century Gothic"/>
                <w:b w:val="0"/>
                <w:bCs/>
                <w:iCs/>
                <w:szCs w:val="22"/>
                <w:u w:val="none"/>
                <w:lang w:val="sr-Cyrl-RS" w:eastAsia="en-US"/>
              </w:rPr>
              <w:t xml:space="preserve">Обавезни наставни предмети . . . . . . . . . . . . . . . . . . . . . . . . . . . . . . . . . . . . . . . . . . </w:t>
            </w:r>
          </w:p>
        </w:tc>
        <w:tc>
          <w:tcPr>
            <w:tcW w:w="620" w:type="dxa"/>
          </w:tcPr>
          <w:p w:rsidR="000A57CB" w:rsidRPr="005E309F" w:rsidRDefault="004B2C02"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31</w:t>
            </w:r>
          </w:p>
        </w:tc>
      </w:tr>
      <w:tr w:rsidR="00A527C4" w:rsidRPr="00C00A11" w:rsidTr="00C62C2B">
        <w:trPr>
          <w:trHeight w:val="169"/>
        </w:trPr>
        <w:tc>
          <w:tcPr>
            <w:tcW w:w="9549" w:type="dxa"/>
          </w:tcPr>
          <w:p w:rsidR="00827B8A" w:rsidRPr="005E309F" w:rsidRDefault="00827B8A" w:rsidP="00C62C2B">
            <w:pPr>
              <w:spacing w:line="360" w:lineRule="auto"/>
              <w:rPr>
                <w:rFonts w:ascii="Century Gothic" w:hAnsi="Century Gothic"/>
                <w:b w:val="0"/>
                <w:szCs w:val="22"/>
                <w:u w:val="none"/>
              </w:rPr>
            </w:pPr>
            <w:r w:rsidRPr="005E309F">
              <w:rPr>
                <w:rFonts w:ascii="Century Gothic" w:hAnsi="Century Gothic"/>
                <w:b w:val="0"/>
                <w:bCs/>
                <w:iCs/>
                <w:szCs w:val="22"/>
                <w:u w:val="none"/>
                <w:lang w:eastAsia="en-US"/>
              </w:rPr>
              <w:t xml:space="preserve">Изборни </w:t>
            </w:r>
            <w:r w:rsidR="004B2C02" w:rsidRPr="005E309F">
              <w:rPr>
                <w:rFonts w:ascii="Century Gothic" w:hAnsi="Century Gothic"/>
                <w:b w:val="0"/>
                <w:bCs/>
                <w:iCs/>
                <w:szCs w:val="22"/>
                <w:u w:val="none"/>
                <w:lang w:val="sr-Cyrl-RS" w:eastAsia="en-US"/>
              </w:rPr>
              <w:t>програм</w:t>
            </w:r>
            <w:r w:rsidRPr="005E309F">
              <w:rPr>
                <w:rFonts w:ascii="Century Gothic" w:hAnsi="Century Gothic"/>
                <w:b w:val="0"/>
                <w:bCs/>
                <w:iCs/>
                <w:szCs w:val="22"/>
                <w:u w:val="none"/>
                <w:lang w:eastAsia="en-US"/>
              </w:rPr>
              <w:t xml:space="preserve"> </w:t>
            </w:r>
            <w:r w:rsidR="00C62C2B">
              <w:rPr>
                <w:rFonts w:ascii="Century Gothic" w:hAnsi="Century Gothic"/>
                <w:b w:val="0"/>
                <w:bCs/>
                <w:iCs/>
                <w:szCs w:val="22"/>
                <w:u w:val="none"/>
                <w:lang w:val="sr-Cyrl-BA" w:eastAsia="en-US"/>
              </w:rPr>
              <w:t xml:space="preserve"> за први циклус обавезног образовања</w:t>
            </w:r>
            <w:r w:rsidR="00265AAB" w:rsidRPr="005E309F">
              <w:rPr>
                <w:rFonts w:ascii="Century Gothic" w:hAnsi="Century Gothic"/>
                <w:b w:val="0"/>
                <w:bCs/>
                <w:iCs/>
                <w:szCs w:val="22"/>
                <w:u w:val="none"/>
                <w:lang w:val="sr-Cyrl-BA" w:eastAsia="en-US"/>
              </w:rPr>
              <w:t xml:space="preserve"> и</w:t>
            </w:r>
            <w:r w:rsidR="004B2C02" w:rsidRPr="005E309F">
              <w:rPr>
                <w:rFonts w:ascii="Century Gothic" w:hAnsi="Century Gothic"/>
                <w:b w:val="0"/>
                <w:bCs/>
                <w:iCs/>
                <w:szCs w:val="22"/>
                <w:u w:val="none"/>
                <w:lang w:val="sr-Cyrl-BA" w:eastAsia="en-US"/>
              </w:rPr>
              <w:t xml:space="preserve"> </w:t>
            </w:r>
            <w:r w:rsidR="00265AAB" w:rsidRPr="005E309F">
              <w:rPr>
                <w:rFonts w:ascii="Century Gothic" w:hAnsi="Century Gothic"/>
                <w:b w:val="0"/>
                <w:bCs/>
                <w:iCs/>
                <w:szCs w:val="22"/>
                <w:u w:val="none"/>
                <w:lang w:val="sr-Cyrl-BA" w:eastAsia="en-US"/>
              </w:rPr>
              <w:t>васпит</w:t>
            </w:r>
            <w:r w:rsidR="00C62C2B">
              <w:rPr>
                <w:rFonts w:ascii="Century Gothic" w:hAnsi="Century Gothic"/>
                <w:b w:val="0"/>
                <w:bCs/>
                <w:iCs/>
                <w:szCs w:val="22"/>
                <w:u w:val="none"/>
                <w:lang w:val="sr-Cyrl-BA" w:eastAsia="en-US"/>
              </w:rPr>
              <w:t>ања</w:t>
            </w:r>
            <w:r w:rsidRPr="005E309F">
              <w:rPr>
                <w:rFonts w:ascii="Century Gothic" w:hAnsi="Century Gothic"/>
                <w:b w:val="0"/>
                <w:szCs w:val="22"/>
                <w:u w:val="none"/>
              </w:rPr>
              <w:t xml:space="preserve">. . . </w:t>
            </w:r>
            <w:r w:rsidRPr="005E309F">
              <w:rPr>
                <w:rFonts w:ascii="Century Gothic" w:hAnsi="Century Gothic"/>
                <w:b w:val="0"/>
                <w:szCs w:val="22"/>
                <w:u w:val="none"/>
                <w:lang w:val="sr-Cyrl-CS"/>
              </w:rPr>
              <w:t xml:space="preserve">. </w:t>
            </w:r>
          </w:p>
        </w:tc>
        <w:tc>
          <w:tcPr>
            <w:tcW w:w="620" w:type="dxa"/>
          </w:tcPr>
          <w:p w:rsidR="00827B8A" w:rsidRPr="005E309F" w:rsidRDefault="004B2C02"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CS"/>
              </w:rPr>
              <w:t>35</w:t>
            </w:r>
          </w:p>
        </w:tc>
      </w:tr>
      <w:tr w:rsidR="00125B84" w:rsidRPr="00C00A11" w:rsidTr="00C62C2B">
        <w:trPr>
          <w:trHeight w:val="169"/>
        </w:trPr>
        <w:tc>
          <w:tcPr>
            <w:tcW w:w="9549" w:type="dxa"/>
          </w:tcPr>
          <w:p w:rsidR="00125B84" w:rsidRPr="005E309F" w:rsidRDefault="00070854" w:rsidP="00C62C2B">
            <w:pPr>
              <w:spacing w:line="360" w:lineRule="auto"/>
              <w:rPr>
                <w:rFonts w:ascii="Century Gothic" w:hAnsi="Century Gothic"/>
                <w:b w:val="0"/>
                <w:bCs/>
                <w:iCs/>
                <w:szCs w:val="22"/>
                <w:u w:val="none"/>
                <w:lang w:eastAsia="en-US"/>
              </w:rPr>
            </w:pPr>
            <w:r w:rsidRPr="005E309F">
              <w:rPr>
                <w:rFonts w:ascii="Century Gothic" w:hAnsi="Century Gothic"/>
                <w:b w:val="0"/>
                <w:szCs w:val="22"/>
                <w:u w:val="none"/>
                <w:lang w:val="sr-Cyrl-CS"/>
              </w:rPr>
              <w:t xml:space="preserve">Изборни </w:t>
            </w:r>
            <w:r w:rsidR="004B2C02" w:rsidRPr="005E309F">
              <w:rPr>
                <w:rFonts w:ascii="Century Gothic" w:hAnsi="Century Gothic"/>
                <w:b w:val="0"/>
                <w:szCs w:val="22"/>
                <w:u w:val="none"/>
                <w:lang w:val="sr-Cyrl-CS"/>
              </w:rPr>
              <w:t>програм</w:t>
            </w:r>
            <w:r w:rsidR="00C62C2B">
              <w:rPr>
                <w:rFonts w:ascii="Century Gothic" w:hAnsi="Century Gothic"/>
                <w:b w:val="0"/>
                <w:szCs w:val="22"/>
                <w:u w:val="none"/>
                <w:lang w:val="sr-Cyrl-CS"/>
              </w:rPr>
              <w:t xml:space="preserve"> за други циклус  образовања</w:t>
            </w:r>
            <w:r w:rsidRPr="005E309F">
              <w:rPr>
                <w:rFonts w:ascii="Century Gothic" w:hAnsi="Century Gothic"/>
                <w:b w:val="0"/>
                <w:szCs w:val="22"/>
                <w:u w:val="none"/>
                <w:lang w:val="sr-Cyrl-CS"/>
              </w:rPr>
              <w:t xml:space="preserve"> и васпитања . . . . . . . . </w:t>
            </w:r>
          </w:p>
        </w:tc>
        <w:tc>
          <w:tcPr>
            <w:tcW w:w="620" w:type="dxa"/>
          </w:tcPr>
          <w:p w:rsidR="00125B84" w:rsidRPr="005E309F" w:rsidRDefault="0030688E"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3</w:t>
            </w:r>
            <w:r w:rsidR="004B2C02" w:rsidRPr="005E309F">
              <w:rPr>
                <w:rFonts w:ascii="Century Gothic" w:hAnsi="Century Gothic"/>
                <w:b w:val="0"/>
                <w:szCs w:val="22"/>
                <w:u w:val="none"/>
                <w:lang w:val="sr-Cyrl-CS"/>
              </w:rPr>
              <w:t>6</w:t>
            </w:r>
          </w:p>
        </w:tc>
      </w:tr>
      <w:tr w:rsidR="00125B84" w:rsidRPr="00C00A11" w:rsidTr="00C62C2B">
        <w:trPr>
          <w:trHeight w:val="169"/>
        </w:trPr>
        <w:tc>
          <w:tcPr>
            <w:tcW w:w="9549" w:type="dxa"/>
          </w:tcPr>
          <w:p w:rsidR="00125B84" w:rsidRPr="005E309F" w:rsidRDefault="00070854" w:rsidP="00C62C2B">
            <w:pPr>
              <w:spacing w:line="360" w:lineRule="auto"/>
              <w:rPr>
                <w:rFonts w:ascii="Century Gothic" w:hAnsi="Century Gothic"/>
                <w:b w:val="0"/>
                <w:bCs/>
                <w:iCs/>
                <w:szCs w:val="22"/>
                <w:u w:val="none"/>
                <w:lang w:val="sr-Cyrl-BA" w:eastAsia="en-US"/>
              </w:rPr>
            </w:pPr>
            <w:r w:rsidRPr="005E309F">
              <w:rPr>
                <w:rFonts w:ascii="Century Gothic" w:hAnsi="Century Gothic"/>
                <w:b w:val="0"/>
                <w:bCs/>
                <w:iCs/>
                <w:szCs w:val="22"/>
                <w:u w:val="none"/>
                <w:lang w:val="sr-Cyrl-BA" w:eastAsia="en-US"/>
              </w:rPr>
              <w:t xml:space="preserve">Остали облици образовно васпитног рада . . . . . . . . . . . . . . . . . . . . . . . . . . . . . . </w:t>
            </w:r>
          </w:p>
        </w:tc>
        <w:tc>
          <w:tcPr>
            <w:tcW w:w="620" w:type="dxa"/>
          </w:tcPr>
          <w:p w:rsidR="00125B84" w:rsidRPr="005E309F" w:rsidRDefault="0030688E"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3</w:t>
            </w:r>
            <w:r w:rsidR="004B2C02" w:rsidRPr="005E309F">
              <w:rPr>
                <w:rFonts w:ascii="Century Gothic" w:hAnsi="Century Gothic"/>
                <w:b w:val="0"/>
                <w:szCs w:val="22"/>
                <w:u w:val="none"/>
                <w:lang w:val="sr-Cyrl-CS"/>
              </w:rPr>
              <w:t>7</w:t>
            </w:r>
          </w:p>
        </w:tc>
      </w:tr>
      <w:tr w:rsidR="00A527C4" w:rsidRPr="00C00A11" w:rsidTr="00C62C2B">
        <w:trPr>
          <w:trHeight w:val="169"/>
        </w:trPr>
        <w:tc>
          <w:tcPr>
            <w:tcW w:w="9549" w:type="dxa"/>
          </w:tcPr>
          <w:p w:rsidR="00827B8A" w:rsidRPr="005E309F" w:rsidRDefault="00827B8A"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sr-Cyrl-CS"/>
              </w:rPr>
              <w:t>Екскурзије</w:t>
            </w:r>
            <w:r w:rsidR="004B2C02" w:rsidRPr="005E309F">
              <w:rPr>
                <w:rFonts w:ascii="Century Gothic" w:hAnsi="Century Gothic"/>
                <w:b w:val="0"/>
                <w:szCs w:val="22"/>
                <w:u w:val="none"/>
                <w:lang w:val="sr-Cyrl-CS"/>
              </w:rPr>
              <w:t>, излети и настава у природи</w:t>
            </w:r>
            <w:r w:rsidRPr="005E309F">
              <w:rPr>
                <w:rFonts w:ascii="Century Gothic" w:hAnsi="Century Gothic"/>
                <w:b w:val="0"/>
                <w:szCs w:val="22"/>
                <w:u w:val="none"/>
                <w:lang w:val="sr-Cyrl-CS"/>
              </w:rPr>
              <w:t xml:space="preserve">  </w:t>
            </w:r>
            <w:r w:rsidRPr="005E309F">
              <w:rPr>
                <w:rFonts w:ascii="Century Gothic" w:hAnsi="Century Gothic"/>
                <w:b w:val="0"/>
                <w:bCs/>
                <w:iCs/>
                <w:szCs w:val="22"/>
                <w:u w:val="none"/>
                <w:lang w:eastAsia="en-US"/>
              </w:rPr>
              <w:t xml:space="preserve">. . . . . . . . . . . </w:t>
            </w:r>
            <w:r w:rsidRPr="005E309F">
              <w:rPr>
                <w:rFonts w:ascii="Century Gothic" w:hAnsi="Century Gothic"/>
                <w:b w:val="0"/>
                <w:szCs w:val="22"/>
                <w:u w:val="none"/>
              </w:rPr>
              <w:t xml:space="preserve">. . . </w:t>
            </w:r>
            <w:r w:rsidRPr="005E309F">
              <w:rPr>
                <w:rFonts w:ascii="Century Gothic" w:hAnsi="Century Gothic"/>
                <w:b w:val="0"/>
                <w:szCs w:val="22"/>
                <w:u w:val="none"/>
                <w:lang w:val="sr-Cyrl-CS"/>
              </w:rPr>
              <w:t xml:space="preserve">. . . . . . . . . . . . . . . . . . . </w:t>
            </w:r>
          </w:p>
        </w:tc>
        <w:tc>
          <w:tcPr>
            <w:tcW w:w="620" w:type="dxa"/>
          </w:tcPr>
          <w:p w:rsidR="00827B8A" w:rsidRPr="005E309F" w:rsidRDefault="00125B84"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3</w:t>
            </w:r>
            <w:r w:rsidR="004B2C02" w:rsidRPr="005E309F">
              <w:rPr>
                <w:rFonts w:ascii="Century Gothic" w:hAnsi="Century Gothic"/>
                <w:b w:val="0"/>
                <w:szCs w:val="22"/>
                <w:u w:val="none"/>
                <w:lang w:val="sr-Cyrl-CS"/>
              </w:rPr>
              <w:t>9</w:t>
            </w:r>
          </w:p>
        </w:tc>
      </w:tr>
      <w:tr w:rsidR="00A527C4" w:rsidRPr="00C00A11" w:rsidTr="00C62C2B">
        <w:trPr>
          <w:trHeight w:val="169"/>
        </w:trPr>
        <w:tc>
          <w:tcPr>
            <w:tcW w:w="9549" w:type="dxa"/>
          </w:tcPr>
          <w:p w:rsidR="00827B8A" w:rsidRPr="005E309F" w:rsidRDefault="00827B8A" w:rsidP="00C62C2B">
            <w:pPr>
              <w:spacing w:line="360" w:lineRule="auto"/>
              <w:rPr>
                <w:rFonts w:ascii="Century Gothic" w:hAnsi="Century Gothic"/>
                <w:b w:val="0"/>
                <w:bCs/>
                <w:szCs w:val="22"/>
                <w:u w:val="none"/>
                <w:lang w:eastAsia="en-US"/>
              </w:rPr>
            </w:pPr>
            <w:r w:rsidRPr="005E309F">
              <w:rPr>
                <w:rFonts w:ascii="Century Gothic" w:hAnsi="Century Gothic"/>
                <w:b w:val="0"/>
                <w:bCs/>
                <w:szCs w:val="22"/>
                <w:u w:val="none"/>
                <w:lang w:eastAsia="en-US"/>
              </w:rPr>
              <w:t>Задужења из четрдесеточасовнерадне недеље 201</w:t>
            </w:r>
            <w:r w:rsidR="00567BDB" w:rsidRPr="005E309F">
              <w:rPr>
                <w:rFonts w:ascii="Century Gothic" w:hAnsi="Century Gothic"/>
                <w:b w:val="0"/>
                <w:bCs/>
                <w:szCs w:val="22"/>
                <w:u w:val="none"/>
                <w:lang w:val="sr-Cyrl-RS" w:eastAsia="en-US"/>
              </w:rPr>
              <w:t>9</w:t>
            </w:r>
            <w:r w:rsidRPr="005E309F">
              <w:rPr>
                <w:rFonts w:ascii="Century Gothic" w:hAnsi="Century Gothic"/>
                <w:b w:val="0"/>
                <w:bCs/>
                <w:szCs w:val="22"/>
                <w:u w:val="none"/>
                <w:lang w:eastAsia="en-US"/>
              </w:rPr>
              <w:t>/20</w:t>
            </w:r>
            <w:r w:rsidR="00567BDB" w:rsidRPr="005E309F">
              <w:rPr>
                <w:rFonts w:ascii="Century Gothic" w:hAnsi="Century Gothic"/>
                <w:b w:val="0"/>
                <w:bCs/>
                <w:szCs w:val="22"/>
                <w:u w:val="none"/>
                <w:lang w:val="sr-Cyrl-RS" w:eastAsia="en-US"/>
              </w:rPr>
              <w:t>20</w:t>
            </w:r>
            <w:r w:rsidRPr="005E309F">
              <w:rPr>
                <w:rFonts w:ascii="Century Gothic" w:hAnsi="Century Gothic"/>
                <w:b w:val="0"/>
                <w:bCs/>
                <w:szCs w:val="22"/>
                <w:u w:val="none"/>
                <w:lang w:eastAsia="en-US"/>
              </w:rPr>
              <w:t xml:space="preserve">. . . </w:t>
            </w:r>
            <w:r w:rsidRPr="005E309F">
              <w:rPr>
                <w:rFonts w:ascii="Century Gothic" w:hAnsi="Century Gothic"/>
                <w:b w:val="0"/>
                <w:szCs w:val="22"/>
                <w:u w:val="none"/>
                <w:lang w:val="sr-Cyrl-CS"/>
              </w:rPr>
              <w:t xml:space="preserve">. . . . . . . . . . </w:t>
            </w:r>
          </w:p>
        </w:tc>
        <w:tc>
          <w:tcPr>
            <w:tcW w:w="620" w:type="dxa"/>
          </w:tcPr>
          <w:p w:rsidR="00827B8A" w:rsidRPr="005E309F" w:rsidRDefault="004B2C02"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41</w:t>
            </w:r>
          </w:p>
        </w:tc>
      </w:tr>
      <w:tr w:rsidR="00A527C4" w:rsidRPr="00C00A11" w:rsidTr="00C62C2B">
        <w:trPr>
          <w:trHeight w:val="169"/>
        </w:trPr>
        <w:tc>
          <w:tcPr>
            <w:tcW w:w="9549" w:type="dxa"/>
          </w:tcPr>
          <w:p w:rsidR="00827B8A" w:rsidRPr="005E309F" w:rsidRDefault="00827B8A"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 xml:space="preserve">Подела одељења у разредној настави  . . . . </w:t>
            </w:r>
            <w:r w:rsidRPr="005E309F">
              <w:rPr>
                <w:rFonts w:ascii="Century Gothic" w:hAnsi="Century Gothic"/>
                <w:b w:val="0"/>
                <w:szCs w:val="22"/>
                <w:u w:val="none"/>
              </w:rPr>
              <w:t xml:space="preserve">. . . </w:t>
            </w:r>
            <w:r w:rsidRPr="005E309F">
              <w:rPr>
                <w:rFonts w:ascii="Century Gothic" w:hAnsi="Century Gothic"/>
                <w:b w:val="0"/>
                <w:szCs w:val="22"/>
                <w:u w:val="none"/>
                <w:lang w:val="sr-Cyrl-CS"/>
              </w:rPr>
              <w:t>. . . . . . . . . .</w:t>
            </w:r>
            <w:r w:rsidR="00DB70FA" w:rsidRPr="005E309F">
              <w:rPr>
                <w:rFonts w:ascii="Century Gothic" w:hAnsi="Century Gothic"/>
                <w:b w:val="0"/>
                <w:szCs w:val="22"/>
                <w:u w:val="none"/>
                <w:lang w:val="sr-Cyrl-CS"/>
              </w:rPr>
              <w:t xml:space="preserve"> . . . . . . . . . . . . .</w:t>
            </w:r>
          </w:p>
        </w:tc>
        <w:tc>
          <w:tcPr>
            <w:tcW w:w="620" w:type="dxa"/>
          </w:tcPr>
          <w:p w:rsidR="00827B8A" w:rsidRPr="005E309F" w:rsidRDefault="004B2C02"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RS"/>
              </w:rPr>
              <w:t>43</w:t>
            </w:r>
          </w:p>
        </w:tc>
      </w:tr>
      <w:tr w:rsidR="00A527C4" w:rsidRPr="00C00A11" w:rsidTr="00C62C2B">
        <w:trPr>
          <w:trHeight w:val="169"/>
        </w:trPr>
        <w:tc>
          <w:tcPr>
            <w:tcW w:w="9549" w:type="dxa"/>
          </w:tcPr>
          <w:p w:rsidR="00827B8A" w:rsidRPr="005E309F" w:rsidRDefault="00827B8A"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sr-Cyrl-CS"/>
              </w:rPr>
              <w:t xml:space="preserve">Подела одељења у предметној настави  . . . </w:t>
            </w:r>
            <w:r w:rsidRPr="005E309F">
              <w:rPr>
                <w:rFonts w:ascii="Century Gothic" w:hAnsi="Century Gothic"/>
                <w:b w:val="0"/>
                <w:szCs w:val="22"/>
                <w:u w:val="none"/>
              </w:rPr>
              <w:t xml:space="preserve">. . . </w:t>
            </w:r>
            <w:r w:rsidRPr="005E309F">
              <w:rPr>
                <w:rFonts w:ascii="Century Gothic" w:hAnsi="Century Gothic"/>
                <w:b w:val="0"/>
                <w:szCs w:val="22"/>
                <w:u w:val="none"/>
                <w:lang w:val="sr-Cyrl-CS"/>
              </w:rPr>
              <w:t>. . . . . . . . .</w:t>
            </w:r>
            <w:r w:rsidR="00DB70FA" w:rsidRPr="005E309F">
              <w:rPr>
                <w:rFonts w:ascii="Century Gothic" w:hAnsi="Century Gothic"/>
                <w:b w:val="0"/>
                <w:szCs w:val="22"/>
                <w:u w:val="none"/>
                <w:lang w:val="sr-Cyrl-CS"/>
              </w:rPr>
              <w:t xml:space="preserve"> . . . . . . . . . . . . . . </w:t>
            </w:r>
          </w:p>
        </w:tc>
        <w:tc>
          <w:tcPr>
            <w:tcW w:w="620" w:type="dxa"/>
          </w:tcPr>
          <w:p w:rsidR="00827B8A" w:rsidRPr="005E309F" w:rsidRDefault="004B2C02"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43</w:t>
            </w:r>
          </w:p>
        </w:tc>
      </w:tr>
      <w:tr w:rsidR="00A527C4" w:rsidRPr="00C00A11" w:rsidTr="00C62C2B">
        <w:trPr>
          <w:trHeight w:val="169"/>
        </w:trPr>
        <w:tc>
          <w:tcPr>
            <w:tcW w:w="9549" w:type="dxa"/>
          </w:tcPr>
          <w:p w:rsidR="00827B8A" w:rsidRPr="005E309F" w:rsidRDefault="004075E7" w:rsidP="00C62C2B">
            <w:pPr>
              <w:spacing w:line="360" w:lineRule="auto"/>
              <w:rPr>
                <w:rFonts w:ascii="Century Gothic" w:hAnsi="Century Gothic"/>
                <w:b w:val="0"/>
                <w:szCs w:val="22"/>
                <w:u w:val="none"/>
                <w:lang w:eastAsia="en-US"/>
              </w:rPr>
            </w:pPr>
            <w:r w:rsidRPr="005E309F">
              <w:rPr>
                <w:rFonts w:ascii="Century Gothic" w:hAnsi="Century Gothic"/>
                <w:b w:val="0"/>
                <w:bCs/>
                <w:szCs w:val="22"/>
                <w:u w:val="none"/>
                <w:lang w:val="sr-Cyrl-RS" w:eastAsia="en-US"/>
              </w:rPr>
              <w:lastRenderedPageBreak/>
              <w:t xml:space="preserve">6.ПЛАНОВИ РУКОВОДЕЋИХ, ОРГАНА УПРАВЉАЊА И ДРУГИХ ОРГАНА У ШКОЛИ </w:t>
            </w:r>
            <w:r w:rsidR="00827B8A" w:rsidRPr="005E309F">
              <w:rPr>
                <w:rFonts w:ascii="Century Gothic" w:hAnsi="Century Gothic"/>
                <w:b w:val="0"/>
                <w:bCs/>
                <w:szCs w:val="22"/>
                <w:u w:val="none"/>
                <w:lang w:eastAsia="en-US"/>
              </w:rPr>
              <w:t xml:space="preserve"> </w:t>
            </w:r>
            <w:r w:rsidR="00827B8A" w:rsidRPr="005E309F">
              <w:rPr>
                <w:rFonts w:ascii="Century Gothic" w:hAnsi="Century Gothic"/>
                <w:b w:val="0"/>
                <w:szCs w:val="22"/>
                <w:u w:val="none"/>
              </w:rPr>
              <w:t xml:space="preserve"> . </w:t>
            </w:r>
            <w:r w:rsidR="00827B8A" w:rsidRPr="005E309F">
              <w:rPr>
                <w:rFonts w:ascii="Century Gothic" w:hAnsi="Century Gothic"/>
                <w:b w:val="0"/>
                <w:szCs w:val="22"/>
                <w:u w:val="none"/>
                <w:lang w:val="sr-Cyrl-CS"/>
              </w:rPr>
              <w:t>. .</w:t>
            </w:r>
            <w:r w:rsidR="00C62C2B">
              <w:rPr>
                <w:rFonts w:ascii="Century Gothic" w:hAnsi="Century Gothic"/>
                <w:b w:val="0"/>
                <w:szCs w:val="22"/>
                <w:u w:val="none"/>
                <w:lang w:val="sr-Cyrl-CS"/>
              </w:rPr>
              <w:t xml:space="preserve"> . . . . . . . . . . . . . . . . . . . . . . . . . . . . . . . . .   . .. . . . . . . .  . . . . . . . . . . . . . .</w:t>
            </w:r>
          </w:p>
        </w:tc>
        <w:tc>
          <w:tcPr>
            <w:tcW w:w="620" w:type="dxa"/>
          </w:tcPr>
          <w:p w:rsidR="00827B8A" w:rsidRPr="005E309F" w:rsidRDefault="004075E7"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RS"/>
              </w:rPr>
              <w:t>45</w:t>
            </w:r>
          </w:p>
        </w:tc>
      </w:tr>
      <w:tr w:rsidR="00A527C4" w:rsidRPr="00C00A11" w:rsidTr="00C62C2B">
        <w:trPr>
          <w:trHeight w:val="169"/>
        </w:trPr>
        <w:tc>
          <w:tcPr>
            <w:tcW w:w="9549" w:type="dxa"/>
          </w:tcPr>
          <w:p w:rsidR="00827B8A" w:rsidRPr="005E309F" w:rsidRDefault="007234AF" w:rsidP="007234AF">
            <w:pPr>
              <w:spacing w:line="360" w:lineRule="auto"/>
              <w:rPr>
                <w:rFonts w:ascii="Century Gothic" w:hAnsi="Century Gothic"/>
                <w:b w:val="0"/>
                <w:szCs w:val="22"/>
                <w:u w:val="none"/>
                <w:lang w:val="en-US"/>
              </w:rPr>
            </w:pPr>
            <w:r>
              <w:rPr>
                <w:rFonts w:ascii="Century Gothic" w:hAnsi="Century Gothic"/>
                <w:b w:val="0"/>
                <w:szCs w:val="22"/>
                <w:u w:val="none"/>
                <w:lang w:val="sr-Cyrl-CS"/>
              </w:rPr>
              <w:t xml:space="preserve">7. </w:t>
            </w:r>
            <w:r w:rsidRPr="005E309F">
              <w:rPr>
                <w:rFonts w:ascii="Century Gothic" w:hAnsi="Century Gothic"/>
                <w:b w:val="0"/>
                <w:szCs w:val="22"/>
                <w:u w:val="none"/>
                <w:lang w:val="sr-Cyrl-CS"/>
              </w:rPr>
              <w:t xml:space="preserve">ВАННАСТАВНЕ АКТИВНОСТИ УЧЕНИКА  </w:t>
            </w:r>
            <w:r w:rsidR="00827B8A" w:rsidRPr="005E309F">
              <w:rPr>
                <w:rFonts w:ascii="Century Gothic" w:hAnsi="Century Gothic"/>
                <w:b w:val="0"/>
                <w:szCs w:val="22"/>
                <w:u w:val="none"/>
                <w:lang w:eastAsia="en-US"/>
              </w:rPr>
              <w:t xml:space="preserve">. . </w:t>
            </w:r>
            <w:r w:rsidR="00827B8A" w:rsidRPr="005E309F">
              <w:rPr>
                <w:rFonts w:ascii="Century Gothic" w:hAnsi="Century Gothic"/>
                <w:b w:val="0"/>
                <w:bCs/>
                <w:iCs/>
                <w:szCs w:val="22"/>
                <w:u w:val="none"/>
                <w:lang w:eastAsia="en-US"/>
              </w:rPr>
              <w:t xml:space="preserve">. . . . . . </w:t>
            </w:r>
            <w:r w:rsidR="00827B8A" w:rsidRPr="005E309F">
              <w:rPr>
                <w:rFonts w:ascii="Century Gothic" w:hAnsi="Century Gothic"/>
                <w:b w:val="0"/>
                <w:szCs w:val="22"/>
                <w:u w:val="none"/>
              </w:rPr>
              <w:t xml:space="preserve">. </w:t>
            </w:r>
            <w:r w:rsidR="00827B8A" w:rsidRPr="005E309F">
              <w:rPr>
                <w:rFonts w:ascii="Century Gothic" w:hAnsi="Century Gothic"/>
                <w:b w:val="0"/>
                <w:szCs w:val="22"/>
                <w:u w:val="none"/>
                <w:lang w:val="sr-Cyrl-CS"/>
              </w:rPr>
              <w:t xml:space="preserve">. . . . . . . . . . . . . . . . . . . . . . . . </w:t>
            </w:r>
          </w:p>
        </w:tc>
        <w:tc>
          <w:tcPr>
            <w:tcW w:w="620" w:type="dxa"/>
          </w:tcPr>
          <w:p w:rsidR="00827B8A" w:rsidRPr="005E309F" w:rsidRDefault="004075E7"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RS"/>
              </w:rPr>
              <w:t>72</w:t>
            </w:r>
          </w:p>
        </w:tc>
      </w:tr>
      <w:tr w:rsidR="00A527C4" w:rsidRPr="00C00A11" w:rsidTr="00C62C2B">
        <w:trPr>
          <w:trHeight w:val="169"/>
        </w:trPr>
        <w:tc>
          <w:tcPr>
            <w:tcW w:w="9549" w:type="dxa"/>
          </w:tcPr>
          <w:p w:rsidR="00827B8A" w:rsidRPr="005E309F" w:rsidRDefault="007234AF" w:rsidP="00C62C2B">
            <w:pPr>
              <w:spacing w:line="360" w:lineRule="auto"/>
              <w:rPr>
                <w:rFonts w:ascii="Century Gothic" w:hAnsi="Century Gothic"/>
                <w:b w:val="0"/>
                <w:bCs/>
                <w:szCs w:val="22"/>
                <w:u w:val="none"/>
                <w:lang w:eastAsia="en-US"/>
              </w:rPr>
            </w:pPr>
            <w:r>
              <w:rPr>
                <w:rFonts w:ascii="Century Gothic" w:hAnsi="Century Gothic"/>
                <w:b w:val="0"/>
                <w:bCs/>
                <w:szCs w:val="22"/>
                <w:u w:val="none"/>
                <w:lang w:val="sr-Cyrl-RS" w:eastAsia="en-US"/>
              </w:rPr>
              <w:t>8</w:t>
            </w:r>
            <w:r w:rsidR="00827B8A" w:rsidRPr="005E309F">
              <w:rPr>
                <w:rFonts w:ascii="Century Gothic" w:hAnsi="Century Gothic"/>
                <w:b w:val="0"/>
                <w:bCs/>
                <w:szCs w:val="22"/>
                <w:u w:val="none"/>
                <w:lang w:eastAsia="en-US"/>
              </w:rPr>
              <w:t xml:space="preserve">.  ПОСЕБНИ ПЛАНОВИ И ПРОГРАМИ ОБРАЗОВНО-ВАСПИТНОГ РАДА . . . </w:t>
            </w:r>
          </w:p>
        </w:tc>
        <w:tc>
          <w:tcPr>
            <w:tcW w:w="620" w:type="dxa"/>
          </w:tcPr>
          <w:p w:rsidR="00827B8A" w:rsidRPr="005E309F" w:rsidRDefault="004075E7" w:rsidP="00C62C2B">
            <w:pPr>
              <w:spacing w:line="360" w:lineRule="auto"/>
              <w:rPr>
                <w:rFonts w:ascii="Century Gothic" w:hAnsi="Century Gothic"/>
                <w:b w:val="0"/>
                <w:szCs w:val="22"/>
                <w:u w:val="none"/>
                <w:lang w:val="sr-Cyrl-BA"/>
              </w:rPr>
            </w:pPr>
            <w:r w:rsidRPr="005E309F">
              <w:rPr>
                <w:rFonts w:ascii="Century Gothic" w:hAnsi="Century Gothic"/>
                <w:b w:val="0"/>
                <w:bCs/>
                <w:szCs w:val="22"/>
                <w:u w:val="none"/>
                <w:lang w:val="sr-Cyrl-BA" w:eastAsia="en-US"/>
              </w:rPr>
              <w:t>7</w:t>
            </w:r>
            <w:r w:rsidR="007234AF">
              <w:rPr>
                <w:rFonts w:ascii="Century Gothic" w:hAnsi="Century Gothic"/>
                <w:b w:val="0"/>
                <w:bCs/>
                <w:szCs w:val="22"/>
                <w:u w:val="none"/>
                <w:lang w:val="sr-Cyrl-BA" w:eastAsia="en-US"/>
              </w:rPr>
              <w:t>3</w:t>
            </w:r>
          </w:p>
        </w:tc>
      </w:tr>
      <w:tr w:rsidR="00A527C4" w:rsidRPr="00C00A11" w:rsidTr="00C62C2B">
        <w:trPr>
          <w:trHeight w:val="169"/>
        </w:trPr>
        <w:tc>
          <w:tcPr>
            <w:tcW w:w="9549" w:type="dxa"/>
          </w:tcPr>
          <w:p w:rsidR="00827B8A" w:rsidRPr="005E309F" w:rsidRDefault="00827B8A"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sr-Cyrl-CS"/>
              </w:rPr>
              <w:t xml:space="preserve">Програм васпитног рада . . . . . </w:t>
            </w:r>
            <w:r w:rsidRPr="005E309F">
              <w:rPr>
                <w:rFonts w:ascii="Century Gothic" w:hAnsi="Century Gothic"/>
                <w:b w:val="0"/>
                <w:szCs w:val="22"/>
                <w:u w:val="none"/>
                <w:lang w:eastAsia="en-US"/>
              </w:rPr>
              <w:t xml:space="preserve">. . </w:t>
            </w:r>
            <w:r w:rsidRPr="005E309F">
              <w:rPr>
                <w:rFonts w:ascii="Century Gothic" w:hAnsi="Century Gothic"/>
                <w:b w:val="0"/>
                <w:bCs/>
                <w:iCs/>
                <w:szCs w:val="22"/>
                <w:u w:val="none"/>
                <w:lang w:eastAsia="en-US"/>
              </w:rPr>
              <w:t xml:space="preserve">. . . . . . . . . . . </w:t>
            </w:r>
            <w:r w:rsidRPr="005E309F">
              <w:rPr>
                <w:rFonts w:ascii="Century Gothic" w:hAnsi="Century Gothic"/>
                <w:b w:val="0"/>
                <w:szCs w:val="22"/>
                <w:u w:val="none"/>
              </w:rPr>
              <w:t xml:space="preserve">. </w:t>
            </w:r>
            <w:r w:rsidRPr="005E309F">
              <w:rPr>
                <w:rFonts w:ascii="Century Gothic" w:hAnsi="Century Gothic"/>
                <w:b w:val="0"/>
                <w:szCs w:val="22"/>
                <w:u w:val="none"/>
                <w:lang w:val="sr-Cyrl-CS"/>
              </w:rPr>
              <w:t xml:space="preserve">. . . . . . . . . . . . . . . . . . . . . . . . </w:t>
            </w:r>
          </w:p>
        </w:tc>
        <w:tc>
          <w:tcPr>
            <w:tcW w:w="620" w:type="dxa"/>
          </w:tcPr>
          <w:p w:rsidR="00827B8A" w:rsidRPr="005E309F" w:rsidRDefault="004075E7"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7</w:t>
            </w:r>
            <w:r w:rsidR="007234AF">
              <w:rPr>
                <w:rFonts w:ascii="Century Gothic" w:hAnsi="Century Gothic"/>
                <w:b w:val="0"/>
                <w:szCs w:val="22"/>
                <w:u w:val="none"/>
                <w:lang w:val="sr-Cyrl-CS"/>
              </w:rPr>
              <w:t>3</w:t>
            </w:r>
          </w:p>
        </w:tc>
      </w:tr>
      <w:tr w:rsidR="00A527C4" w:rsidRPr="00C00A11" w:rsidTr="00C62C2B">
        <w:trPr>
          <w:trHeight w:val="169"/>
        </w:trPr>
        <w:tc>
          <w:tcPr>
            <w:tcW w:w="9549" w:type="dxa"/>
          </w:tcPr>
          <w:p w:rsidR="00827B8A" w:rsidRPr="005E309F" w:rsidRDefault="00827B8A"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sr-Cyrl-CS"/>
              </w:rPr>
              <w:t xml:space="preserve">Еколошки програми   . . . . . . . . </w:t>
            </w:r>
            <w:r w:rsidRPr="005E309F">
              <w:rPr>
                <w:rFonts w:ascii="Century Gothic" w:hAnsi="Century Gothic"/>
                <w:b w:val="0"/>
                <w:szCs w:val="22"/>
                <w:u w:val="none"/>
                <w:lang w:eastAsia="en-US"/>
              </w:rPr>
              <w:t xml:space="preserve">. . </w:t>
            </w:r>
            <w:r w:rsidRPr="005E309F">
              <w:rPr>
                <w:rFonts w:ascii="Century Gothic" w:hAnsi="Century Gothic"/>
                <w:b w:val="0"/>
                <w:bCs/>
                <w:iCs/>
                <w:szCs w:val="22"/>
                <w:u w:val="none"/>
                <w:lang w:eastAsia="en-US"/>
              </w:rPr>
              <w:t xml:space="preserve">. . . . . . . . . . . </w:t>
            </w:r>
            <w:r w:rsidRPr="005E309F">
              <w:rPr>
                <w:rFonts w:ascii="Century Gothic" w:hAnsi="Century Gothic"/>
                <w:b w:val="0"/>
                <w:szCs w:val="22"/>
                <w:u w:val="none"/>
              </w:rPr>
              <w:t xml:space="preserve">. </w:t>
            </w:r>
            <w:r w:rsidRPr="005E309F">
              <w:rPr>
                <w:rFonts w:ascii="Century Gothic" w:hAnsi="Century Gothic"/>
                <w:b w:val="0"/>
                <w:szCs w:val="22"/>
                <w:u w:val="none"/>
                <w:lang w:val="sr-Cyrl-CS"/>
              </w:rPr>
              <w:t>. . . . . . . . . . . . . . . . . . . . . . . .</w:t>
            </w:r>
          </w:p>
        </w:tc>
        <w:tc>
          <w:tcPr>
            <w:tcW w:w="620" w:type="dxa"/>
          </w:tcPr>
          <w:p w:rsidR="00827B8A" w:rsidRPr="005E309F" w:rsidRDefault="004075E7" w:rsidP="007234AF">
            <w:pPr>
              <w:spacing w:line="360" w:lineRule="auto"/>
              <w:rPr>
                <w:rFonts w:ascii="Century Gothic" w:hAnsi="Century Gothic"/>
                <w:b w:val="0"/>
                <w:szCs w:val="22"/>
                <w:u w:val="none"/>
              </w:rPr>
            </w:pPr>
            <w:r w:rsidRPr="005E309F">
              <w:rPr>
                <w:rFonts w:ascii="Century Gothic" w:hAnsi="Century Gothic"/>
                <w:b w:val="0"/>
                <w:szCs w:val="22"/>
                <w:u w:val="none"/>
                <w:lang w:val="sr-Cyrl-CS"/>
              </w:rPr>
              <w:t>7</w:t>
            </w:r>
            <w:r w:rsidR="007234AF">
              <w:rPr>
                <w:rFonts w:ascii="Century Gothic" w:hAnsi="Century Gothic"/>
                <w:b w:val="0"/>
                <w:szCs w:val="22"/>
                <w:u w:val="none"/>
                <w:lang w:val="sr-Cyrl-CS"/>
              </w:rPr>
              <w:t>3</w:t>
            </w:r>
          </w:p>
        </w:tc>
      </w:tr>
      <w:tr w:rsidR="00A527C4" w:rsidRPr="00C00A11" w:rsidTr="00C62C2B">
        <w:trPr>
          <w:trHeight w:val="169"/>
        </w:trPr>
        <w:tc>
          <w:tcPr>
            <w:tcW w:w="9549" w:type="dxa"/>
          </w:tcPr>
          <w:p w:rsidR="00827B8A" w:rsidRPr="005E309F" w:rsidRDefault="007234AF" w:rsidP="007234AF">
            <w:pPr>
              <w:spacing w:line="360" w:lineRule="auto"/>
              <w:rPr>
                <w:rFonts w:ascii="Century Gothic" w:hAnsi="Century Gothic"/>
                <w:b w:val="0"/>
                <w:szCs w:val="22"/>
                <w:u w:val="none"/>
                <w:lang w:val="en-US"/>
              </w:rPr>
            </w:pPr>
            <w:r>
              <w:rPr>
                <w:rFonts w:ascii="Century Gothic" w:hAnsi="Century Gothic"/>
                <w:b w:val="0"/>
                <w:szCs w:val="22"/>
                <w:u w:val="none"/>
                <w:lang w:val="sr-Cyrl-CS"/>
              </w:rPr>
              <w:t>Програм за</w:t>
            </w:r>
            <w:r w:rsidR="00827B8A" w:rsidRPr="005E309F">
              <w:rPr>
                <w:rFonts w:ascii="Century Gothic" w:hAnsi="Century Gothic"/>
                <w:b w:val="0"/>
                <w:szCs w:val="22"/>
                <w:u w:val="none"/>
                <w:lang w:val="sr-Cyrl-CS"/>
              </w:rPr>
              <w:t xml:space="preserve"> заштит</w:t>
            </w:r>
            <w:r>
              <w:rPr>
                <w:rFonts w:ascii="Century Gothic" w:hAnsi="Century Gothic"/>
                <w:b w:val="0"/>
                <w:szCs w:val="22"/>
                <w:u w:val="none"/>
                <w:lang w:val="sr-Cyrl-CS"/>
              </w:rPr>
              <w:t>у</w:t>
            </w:r>
            <w:r w:rsidR="00827B8A" w:rsidRPr="005E309F">
              <w:rPr>
                <w:rFonts w:ascii="Century Gothic" w:hAnsi="Century Gothic"/>
                <w:b w:val="0"/>
                <w:szCs w:val="22"/>
                <w:u w:val="none"/>
                <w:lang w:val="sr-Cyrl-CS"/>
              </w:rPr>
              <w:t xml:space="preserve"> животне средине и естетског уређења школе . </w:t>
            </w:r>
            <w:r>
              <w:rPr>
                <w:rFonts w:ascii="Century Gothic" w:hAnsi="Century Gothic"/>
                <w:b w:val="0"/>
                <w:szCs w:val="22"/>
                <w:u w:val="none"/>
                <w:lang w:val="sr-Cyrl-CS"/>
              </w:rPr>
              <w:t>. . . . . . .</w:t>
            </w:r>
          </w:p>
        </w:tc>
        <w:tc>
          <w:tcPr>
            <w:tcW w:w="620" w:type="dxa"/>
          </w:tcPr>
          <w:p w:rsidR="00827B8A" w:rsidRPr="005E309F" w:rsidRDefault="004075E7" w:rsidP="007234AF">
            <w:pPr>
              <w:spacing w:line="360" w:lineRule="auto"/>
              <w:ind w:right="-100"/>
              <w:rPr>
                <w:rFonts w:ascii="Century Gothic" w:hAnsi="Century Gothic"/>
                <w:b w:val="0"/>
                <w:szCs w:val="22"/>
                <w:u w:val="none"/>
                <w:lang w:val="sr-Cyrl-RS"/>
              </w:rPr>
            </w:pPr>
            <w:r w:rsidRPr="005E309F">
              <w:rPr>
                <w:rFonts w:ascii="Century Gothic" w:hAnsi="Century Gothic"/>
                <w:b w:val="0"/>
                <w:szCs w:val="22"/>
                <w:u w:val="none"/>
                <w:lang w:val="sr-Cyrl-RS"/>
              </w:rPr>
              <w:t>7</w:t>
            </w:r>
            <w:r w:rsidR="007234AF">
              <w:rPr>
                <w:rFonts w:ascii="Century Gothic" w:hAnsi="Century Gothic"/>
                <w:b w:val="0"/>
                <w:szCs w:val="22"/>
                <w:u w:val="none"/>
                <w:lang w:val="sr-Cyrl-RS"/>
              </w:rPr>
              <w:t>4</w:t>
            </w:r>
          </w:p>
        </w:tc>
      </w:tr>
      <w:tr w:rsidR="004075E7" w:rsidRPr="00C00A11" w:rsidTr="00C62C2B">
        <w:trPr>
          <w:trHeight w:val="169"/>
        </w:trPr>
        <w:tc>
          <w:tcPr>
            <w:tcW w:w="9549" w:type="dxa"/>
          </w:tcPr>
          <w:p w:rsidR="004075E7" w:rsidRPr="005E309F" w:rsidRDefault="004075E7"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 xml:space="preserve">План тима за биоскоп и позориште . . . . . . . . . . . . . . . . . . . . . . . . . . . . . . . . . . . . . </w:t>
            </w:r>
          </w:p>
        </w:tc>
        <w:tc>
          <w:tcPr>
            <w:tcW w:w="620" w:type="dxa"/>
          </w:tcPr>
          <w:p w:rsidR="004075E7" w:rsidRPr="005E309F" w:rsidRDefault="007234AF" w:rsidP="00C62C2B">
            <w:pPr>
              <w:spacing w:line="360" w:lineRule="auto"/>
              <w:ind w:right="-100"/>
              <w:rPr>
                <w:rFonts w:ascii="Century Gothic" w:hAnsi="Century Gothic"/>
                <w:b w:val="0"/>
                <w:szCs w:val="22"/>
                <w:u w:val="none"/>
                <w:lang w:val="sr-Cyrl-RS"/>
              </w:rPr>
            </w:pPr>
            <w:r>
              <w:rPr>
                <w:rFonts w:ascii="Century Gothic" w:hAnsi="Century Gothic"/>
                <w:b w:val="0"/>
                <w:szCs w:val="22"/>
                <w:u w:val="none"/>
                <w:lang w:val="sr-Cyrl-RS"/>
              </w:rPr>
              <w:t>76</w:t>
            </w:r>
          </w:p>
        </w:tc>
      </w:tr>
      <w:tr w:rsidR="00A527C4" w:rsidRPr="00C00A11" w:rsidTr="00C62C2B">
        <w:trPr>
          <w:trHeight w:val="388"/>
        </w:trPr>
        <w:tc>
          <w:tcPr>
            <w:tcW w:w="9549" w:type="dxa"/>
          </w:tcPr>
          <w:p w:rsidR="00827B8A" w:rsidRPr="005E309F" w:rsidRDefault="00827B8A" w:rsidP="00C62C2B">
            <w:pPr>
              <w:tabs>
                <w:tab w:val="clear" w:pos="3899"/>
              </w:tabs>
              <w:spacing w:line="360" w:lineRule="auto"/>
              <w:rPr>
                <w:rFonts w:ascii="Century Gothic" w:eastAsia="Calibri" w:hAnsi="Century Gothic"/>
                <w:b w:val="0"/>
                <w:szCs w:val="22"/>
                <w:u w:val="none"/>
                <w:lang w:val="en-US" w:eastAsia="en-US"/>
              </w:rPr>
            </w:pPr>
            <w:r w:rsidRPr="005E309F">
              <w:rPr>
                <w:rFonts w:ascii="Century Gothic" w:eastAsia="Calibri" w:hAnsi="Century Gothic"/>
                <w:b w:val="0"/>
                <w:szCs w:val="22"/>
                <w:u w:val="none"/>
                <w:lang w:val="sr-Cyrl-CS" w:eastAsia="en-US"/>
              </w:rPr>
              <w:t xml:space="preserve">Програм професионалне оријентације </w:t>
            </w:r>
            <w:r w:rsidRPr="005E309F">
              <w:rPr>
                <w:rFonts w:ascii="Century Gothic" w:hAnsi="Century Gothic"/>
                <w:b w:val="0"/>
                <w:bCs/>
                <w:iCs/>
                <w:szCs w:val="22"/>
                <w:u w:val="none"/>
                <w:lang w:eastAsia="en-US"/>
              </w:rPr>
              <w:t xml:space="preserve">. . . . . . </w:t>
            </w:r>
            <w:r w:rsidRPr="005E309F">
              <w:rPr>
                <w:rFonts w:ascii="Century Gothic" w:hAnsi="Century Gothic"/>
                <w:b w:val="0"/>
                <w:szCs w:val="22"/>
                <w:u w:val="none"/>
              </w:rPr>
              <w:t xml:space="preserve">. </w:t>
            </w:r>
            <w:r w:rsidRPr="005E309F">
              <w:rPr>
                <w:rFonts w:ascii="Century Gothic" w:hAnsi="Century Gothic"/>
                <w:b w:val="0"/>
                <w:szCs w:val="22"/>
                <w:u w:val="none"/>
                <w:lang w:val="sr-Cyrl-CS"/>
              </w:rPr>
              <w:t xml:space="preserve">. . . . . . . . . . . . . . . . . . . . . . </w:t>
            </w:r>
          </w:p>
        </w:tc>
        <w:tc>
          <w:tcPr>
            <w:tcW w:w="620" w:type="dxa"/>
          </w:tcPr>
          <w:p w:rsidR="00827B8A" w:rsidRPr="005E309F" w:rsidRDefault="004075E7"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7</w:t>
            </w:r>
            <w:r w:rsidR="007234AF">
              <w:rPr>
                <w:rFonts w:ascii="Century Gothic" w:hAnsi="Century Gothic"/>
                <w:b w:val="0"/>
                <w:szCs w:val="22"/>
                <w:u w:val="none"/>
                <w:lang w:val="sr-Cyrl-CS"/>
              </w:rPr>
              <w:t>7</w:t>
            </w:r>
          </w:p>
        </w:tc>
      </w:tr>
      <w:tr w:rsidR="00A527C4" w:rsidRPr="00C00A11" w:rsidTr="00C62C2B">
        <w:trPr>
          <w:trHeight w:val="405"/>
        </w:trPr>
        <w:tc>
          <w:tcPr>
            <w:tcW w:w="9549" w:type="dxa"/>
          </w:tcPr>
          <w:p w:rsidR="00827B8A" w:rsidRPr="005E309F" w:rsidRDefault="007234AF" w:rsidP="00C62C2B">
            <w:pPr>
              <w:tabs>
                <w:tab w:val="clear" w:pos="3899"/>
              </w:tabs>
              <w:autoSpaceDE w:val="0"/>
              <w:autoSpaceDN w:val="0"/>
              <w:adjustRightInd w:val="0"/>
              <w:spacing w:line="360" w:lineRule="auto"/>
              <w:rPr>
                <w:rFonts w:ascii="Century Gothic" w:hAnsi="Century Gothic"/>
                <w:b w:val="0"/>
                <w:bCs/>
                <w:szCs w:val="22"/>
                <w:u w:val="none"/>
                <w:lang w:eastAsia="en-US"/>
              </w:rPr>
            </w:pPr>
            <w:r>
              <w:rPr>
                <w:rFonts w:ascii="Century Gothic" w:hAnsi="Century Gothic"/>
                <w:b w:val="0"/>
                <w:bCs/>
                <w:szCs w:val="22"/>
                <w:u w:val="none"/>
                <w:lang w:val="sr-Cyrl-RS" w:eastAsia="en-US"/>
              </w:rPr>
              <w:t>9</w:t>
            </w:r>
            <w:r w:rsidR="00827B8A" w:rsidRPr="005E309F">
              <w:rPr>
                <w:rFonts w:ascii="Century Gothic" w:hAnsi="Century Gothic"/>
                <w:b w:val="0"/>
                <w:bCs/>
                <w:szCs w:val="22"/>
                <w:u w:val="none"/>
                <w:lang w:eastAsia="en-US"/>
              </w:rPr>
              <w:t xml:space="preserve">.   УНАПРЕЂИВАЊЕ ОБРАЗОВНО ВАСПИТНОГ РАДА  . . . . . . . . . . . . . . . . . . </w:t>
            </w:r>
          </w:p>
        </w:tc>
        <w:tc>
          <w:tcPr>
            <w:tcW w:w="620" w:type="dxa"/>
          </w:tcPr>
          <w:p w:rsidR="00827B8A" w:rsidRPr="005E309F" w:rsidRDefault="004075E7" w:rsidP="007234AF">
            <w:pPr>
              <w:spacing w:line="360" w:lineRule="auto"/>
              <w:rPr>
                <w:rFonts w:ascii="Century Gothic" w:hAnsi="Century Gothic"/>
                <w:b w:val="0"/>
                <w:szCs w:val="22"/>
                <w:u w:val="none"/>
                <w:lang w:val="sr-Cyrl-BA"/>
              </w:rPr>
            </w:pPr>
            <w:r w:rsidRPr="005E309F">
              <w:rPr>
                <w:rFonts w:ascii="Century Gothic" w:hAnsi="Century Gothic"/>
                <w:b w:val="0"/>
                <w:bCs/>
                <w:szCs w:val="22"/>
                <w:u w:val="none"/>
                <w:lang w:val="sr-Cyrl-BA" w:eastAsia="en-US"/>
              </w:rPr>
              <w:t>8</w:t>
            </w:r>
            <w:r w:rsidR="007234AF">
              <w:rPr>
                <w:rFonts w:ascii="Century Gothic" w:hAnsi="Century Gothic"/>
                <w:b w:val="0"/>
                <w:bCs/>
                <w:szCs w:val="22"/>
                <w:u w:val="none"/>
                <w:lang w:val="sr-Cyrl-BA" w:eastAsia="en-US"/>
              </w:rPr>
              <w:t>0</w:t>
            </w:r>
          </w:p>
        </w:tc>
      </w:tr>
      <w:tr w:rsidR="00A527C4" w:rsidRPr="00C00A11" w:rsidTr="00C62C2B">
        <w:trPr>
          <w:trHeight w:val="388"/>
        </w:trPr>
        <w:tc>
          <w:tcPr>
            <w:tcW w:w="9549" w:type="dxa"/>
          </w:tcPr>
          <w:p w:rsidR="00827B8A" w:rsidRPr="005E309F" w:rsidRDefault="00827B8A" w:rsidP="00C62C2B">
            <w:pPr>
              <w:tabs>
                <w:tab w:val="clear" w:pos="3899"/>
              </w:tabs>
              <w:autoSpaceDE w:val="0"/>
              <w:autoSpaceDN w:val="0"/>
              <w:adjustRightInd w:val="0"/>
              <w:spacing w:line="360" w:lineRule="auto"/>
              <w:rPr>
                <w:rFonts w:ascii="Century Gothic" w:hAnsi="Century Gothic"/>
                <w:b w:val="0"/>
                <w:bCs/>
                <w:iCs/>
                <w:szCs w:val="22"/>
                <w:u w:val="none"/>
                <w:lang w:eastAsia="en-US"/>
              </w:rPr>
            </w:pPr>
            <w:r w:rsidRPr="005E309F">
              <w:rPr>
                <w:rFonts w:ascii="Century Gothic" w:hAnsi="Century Gothic"/>
                <w:b w:val="0"/>
                <w:bCs/>
                <w:iCs/>
                <w:szCs w:val="22"/>
                <w:u w:val="none"/>
                <w:lang w:eastAsia="en-US"/>
              </w:rPr>
              <w:t xml:space="preserve">Основни услови унапређења рада школе . . . . . . . . . . . . . </w:t>
            </w:r>
            <w:r w:rsidRPr="005E309F">
              <w:rPr>
                <w:rFonts w:ascii="Century Gothic" w:hAnsi="Century Gothic"/>
                <w:b w:val="0"/>
                <w:bCs/>
                <w:szCs w:val="22"/>
                <w:u w:val="none"/>
                <w:lang w:eastAsia="en-US"/>
              </w:rPr>
              <w:t xml:space="preserve">. . . . . . . . . . . . . . </w:t>
            </w:r>
          </w:p>
        </w:tc>
        <w:tc>
          <w:tcPr>
            <w:tcW w:w="620" w:type="dxa"/>
          </w:tcPr>
          <w:p w:rsidR="00827B8A" w:rsidRPr="005E309F" w:rsidRDefault="004075E7" w:rsidP="00C62C2B">
            <w:pPr>
              <w:spacing w:line="360" w:lineRule="auto"/>
              <w:rPr>
                <w:rFonts w:ascii="Century Gothic" w:hAnsi="Century Gothic"/>
                <w:b w:val="0"/>
                <w:szCs w:val="22"/>
                <w:u w:val="none"/>
                <w:lang w:val="sr-Cyrl-BA"/>
              </w:rPr>
            </w:pPr>
            <w:r w:rsidRPr="005E309F">
              <w:rPr>
                <w:rFonts w:ascii="Century Gothic" w:hAnsi="Century Gothic"/>
                <w:b w:val="0"/>
                <w:bCs/>
                <w:szCs w:val="22"/>
                <w:u w:val="none"/>
                <w:lang w:val="sr-Cyrl-BA" w:eastAsia="en-US"/>
              </w:rPr>
              <w:t>8</w:t>
            </w:r>
            <w:r w:rsidR="007234AF">
              <w:rPr>
                <w:rFonts w:ascii="Century Gothic" w:hAnsi="Century Gothic"/>
                <w:b w:val="0"/>
                <w:bCs/>
                <w:szCs w:val="22"/>
                <w:u w:val="none"/>
                <w:lang w:val="sr-Cyrl-BA" w:eastAsia="en-US"/>
              </w:rPr>
              <w:t>0</w:t>
            </w:r>
          </w:p>
        </w:tc>
      </w:tr>
      <w:tr w:rsidR="00A527C4" w:rsidRPr="00C00A11" w:rsidTr="00C62C2B">
        <w:trPr>
          <w:trHeight w:val="405"/>
        </w:trPr>
        <w:tc>
          <w:tcPr>
            <w:tcW w:w="9549" w:type="dxa"/>
          </w:tcPr>
          <w:p w:rsidR="00827B8A" w:rsidRPr="005E309F" w:rsidRDefault="00827B8A" w:rsidP="00C62C2B">
            <w:pPr>
              <w:tabs>
                <w:tab w:val="clear" w:pos="3899"/>
              </w:tabs>
              <w:autoSpaceDE w:val="0"/>
              <w:autoSpaceDN w:val="0"/>
              <w:adjustRightInd w:val="0"/>
              <w:spacing w:line="360" w:lineRule="auto"/>
              <w:rPr>
                <w:rFonts w:ascii="Century Gothic" w:hAnsi="Century Gothic"/>
                <w:b w:val="0"/>
                <w:bCs/>
                <w:iCs/>
                <w:szCs w:val="22"/>
                <w:u w:val="none"/>
                <w:lang w:eastAsia="en-US"/>
              </w:rPr>
            </w:pPr>
            <w:r w:rsidRPr="005E309F">
              <w:rPr>
                <w:rFonts w:ascii="Century Gothic" w:hAnsi="Century Gothic"/>
                <w:b w:val="0"/>
                <w:bCs/>
                <w:iCs/>
                <w:szCs w:val="22"/>
                <w:u w:val="none"/>
                <w:lang w:eastAsia="en-US"/>
              </w:rPr>
              <w:t xml:space="preserve">Примена нових наставних технологија  . . . . . . . . . . . . . . . </w:t>
            </w:r>
            <w:r w:rsidRPr="005E309F">
              <w:rPr>
                <w:rFonts w:ascii="Century Gothic" w:hAnsi="Century Gothic"/>
                <w:b w:val="0"/>
                <w:bCs/>
                <w:szCs w:val="22"/>
                <w:u w:val="none"/>
                <w:lang w:eastAsia="en-US"/>
              </w:rPr>
              <w:t xml:space="preserve">. . . . . . . . . . . . . . . </w:t>
            </w:r>
          </w:p>
        </w:tc>
        <w:tc>
          <w:tcPr>
            <w:tcW w:w="620" w:type="dxa"/>
          </w:tcPr>
          <w:p w:rsidR="00827B8A" w:rsidRPr="005E309F" w:rsidRDefault="004075E7" w:rsidP="007234AF">
            <w:pPr>
              <w:spacing w:line="360" w:lineRule="auto"/>
              <w:rPr>
                <w:rFonts w:ascii="Century Gothic" w:hAnsi="Century Gothic"/>
                <w:b w:val="0"/>
                <w:szCs w:val="22"/>
                <w:u w:val="none"/>
                <w:lang w:val="sr-Cyrl-BA"/>
              </w:rPr>
            </w:pPr>
            <w:r w:rsidRPr="005E309F">
              <w:rPr>
                <w:rFonts w:ascii="Century Gothic" w:hAnsi="Century Gothic"/>
                <w:b w:val="0"/>
                <w:bCs/>
                <w:szCs w:val="22"/>
                <w:u w:val="none"/>
                <w:lang w:val="sr-Cyrl-BA" w:eastAsia="en-US"/>
              </w:rPr>
              <w:t>8</w:t>
            </w:r>
            <w:r w:rsidR="007234AF">
              <w:rPr>
                <w:rFonts w:ascii="Century Gothic" w:hAnsi="Century Gothic"/>
                <w:b w:val="0"/>
                <w:bCs/>
                <w:szCs w:val="22"/>
                <w:u w:val="none"/>
                <w:lang w:val="sr-Cyrl-BA" w:eastAsia="en-US"/>
              </w:rPr>
              <w:t>0</w:t>
            </w:r>
          </w:p>
        </w:tc>
      </w:tr>
      <w:tr w:rsidR="00A527C4" w:rsidRPr="00C00A11" w:rsidTr="00C62C2B">
        <w:trPr>
          <w:trHeight w:val="405"/>
        </w:trPr>
        <w:tc>
          <w:tcPr>
            <w:tcW w:w="9549" w:type="dxa"/>
          </w:tcPr>
          <w:p w:rsidR="00827B8A" w:rsidRPr="005E309F" w:rsidRDefault="00827B8A" w:rsidP="00C62C2B">
            <w:pPr>
              <w:spacing w:line="360" w:lineRule="auto"/>
              <w:rPr>
                <w:rFonts w:ascii="Century Gothic" w:hAnsi="Century Gothic"/>
                <w:b w:val="0"/>
                <w:szCs w:val="22"/>
                <w:u w:val="none"/>
                <w:lang w:val="en-US"/>
              </w:rPr>
            </w:pPr>
            <w:r w:rsidRPr="005E309F">
              <w:rPr>
                <w:rFonts w:ascii="Century Gothic" w:hAnsi="Century Gothic"/>
                <w:b w:val="0"/>
                <w:szCs w:val="22"/>
                <w:u w:val="none"/>
                <w:lang w:val="sr-Cyrl-CS"/>
              </w:rPr>
              <w:t xml:space="preserve">План стручног усавршавања наставника и стручних сарадника </w:t>
            </w:r>
            <w:r w:rsidRPr="005E309F">
              <w:rPr>
                <w:rFonts w:ascii="Century Gothic" w:hAnsi="Century Gothic"/>
                <w:b w:val="0"/>
                <w:bCs/>
                <w:szCs w:val="22"/>
                <w:u w:val="none"/>
                <w:lang w:eastAsia="en-US"/>
              </w:rPr>
              <w:t xml:space="preserve">. . . . . . . </w:t>
            </w:r>
          </w:p>
        </w:tc>
        <w:tc>
          <w:tcPr>
            <w:tcW w:w="620" w:type="dxa"/>
          </w:tcPr>
          <w:p w:rsidR="00827B8A" w:rsidRPr="005E309F" w:rsidRDefault="004075E7" w:rsidP="007234AF">
            <w:pPr>
              <w:spacing w:line="360" w:lineRule="auto"/>
              <w:rPr>
                <w:rFonts w:ascii="Century Gothic" w:hAnsi="Century Gothic"/>
                <w:b w:val="0"/>
                <w:szCs w:val="22"/>
                <w:u w:val="none"/>
                <w:lang w:val="sr-Cyrl-BA"/>
              </w:rPr>
            </w:pPr>
            <w:r w:rsidRPr="005E309F">
              <w:rPr>
                <w:rFonts w:ascii="Century Gothic" w:hAnsi="Century Gothic"/>
                <w:b w:val="0"/>
                <w:bCs/>
                <w:szCs w:val="22"/>
                <w:u w:val="none"/>
                <w:lang w:val="sr-Cyrl-BA" w:eastAsia="en-US"/>
              </w:rPr>
              <w:t>8</w:t>
            </w:r>
            <w:r w:rsidR="007234AF">
              <w:rPr>
                <w:rFonts w:ascii="Century Gothic" w:hAnsi="Century Gothic"/>
                <w:b w:val="0"/>
                <w:bCs/>
                <w:szCs w:val="22"/>
                <w:u w:val="none"/>
                <w:lang w:val="sr-Cyrl-BA" w:eastAsia="en-US"/>
              </w:rPr>
              <w:t>0</w:t>
            </w:r>
          </w:p>
        </w:tc>
      </w:tr>
      <w:tr w:rsidR="00A527C4" w:rsidRPr="00C00A11" w:rsidTr="007234AF">
        <w:trPr>
          <w:trHeight w:val="361"/>
        </w:trPr>
        <w:tc>
          <w:tcPr>
            <w:tcW w:w="9549" w:type="dxa"/>
          </w:tcPr>
          <w:p w:rsidR="00827B8A" w:rsidRPr="005E309F" w:rsidRDefault="007234AF" w:rsidP="00C62C2B">
            <w:pPr>
              <w:spacing w:line="360" w:lineRule="auto"/>
              <w:rPr>
                <w:rFonts w:ascii="Century Gothic" w:hAnsi="Century Gothic"/>
                <w:b w:val="0"/>
                <w:szCs w:val="22"/>
                <w:u w:val="none"/>
                <w:lang w:val="en-US"/>
              </w:rPr>
            </w:pPr>
            <w:r>
              <w:rPr>
                <w:rFonts w:ascii="Century Gothic" w:hAnsi="Century Gothic"/>
                <w:b w:val="0"/>
                <w:szCs w:val="22"/>
                <w:u w:val="none"/>
                <w:lang w:val="sr-Cyrl-CS"/>
              </w:rPr>
              <w:t>План</w:t>
            </w:r>
            <w:r w:rsidR="00827B8A" w:rsidRPr="005E309F">
              <w:rPr>
                <w:rFonts w:ascii="Century Gothic" w:hAnsi="Century Gothic"/>
                <w:b w:val="0"/>
                <w:szCs w:val="22"/>
                <w:u w:val="none"/>
                <w:lang w:val="sr-Cyrl-CS"/>
              </w:rPr>
              <w:t xml:space="preserve"> заштите од </w:t>
            </w:r>
            <w:r w:rsidR="004075E7" w:rsidRPr="005E309F">
              <w:rPr>
                <w:rFonts w:ascii="Century Gothic" w:hAnsi="Century Gothic"/>
                <w:b w:val="0"/>
                <w:szCs w:val="22"/>
                <w:u w:val="none"/>
                <w:lang w:val="sr-Cyrl-CS"/>
              </w:rPr>
              <w:t xml:space="preserve">дискриминације, </w:t>
            </w:r>
            <w:r w:rsidR="00827B8A" w:rsidRPr="005E309F">
              <w:rPr>
                <w:rFonts w:ascii="Century Gothic" w:hAnsi="Century Gothic"/>
                <w:b w:val="0"/>
                <w:szCs w:val="22"/>
                <w:u w:val="none"/>
                <w:lang w:val="sr-Cyrl-CS"/>
              </w:rPr>
              <w:t xml:space="preserve">насиља, злостављања и занемаривања . </w:t>
            </w:r>
          </w:p>
        </w:tc>
        <w:tc>
          <w:tcPr>
            <w:tcW w:w="620" w:type="dxa"/>
          </w:tcPr>
          <w:p w:rsidR="00827B8A" w:rsidRPr="005E309F" w:rsidRDefault="004075E7" w:rsidP="007234AF">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RS"/>
              </w:rPr>
              <w:t>8</w:t>
            </w:r>
            <w:r w:rsidR="007234AF">
              <w:rPr>
                <w:rFonts w:ascii="Century Gothic" w:hAnsi="Century Gothic"/>
                <w:b w:val="0"/>
                <w:szCs w:val="22"/>
                <w:u w:val="none"/>
                <w:lang w:val="sr-Cyrl-RS"/>
              </w:rPr>
              <w:t>5</w:t>
            </w:r>
          </w:p>
        </w:tc>
      </w:tr>
      <w:tr w:rsidR="00A527C4" w:rsidRPr="00C00A11" w:rsidTr="00CD39B4">
        <w:trPr>
          <w:trHeight w:val="793"/>
        </w:trPr>
        <w:tc>
          <w:tcPr>
            <w:tcW w:w="9549" w:type="dxa"/>
          </w:tcPr>
          <w:p w:rsidR="00827B8A" w:rsidRPr="005E309F" w:rsidRDefault="00827B8A"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Индивидуални образовни план,</w:t>
            </w:r>
            <w:r w:rsidR="007234AF">
              <w:rPr>
                <w:rFonts w:ascii="Century Gothic" w:hAnsi="Century Gothic"/>
                <w:b w:val="0"/>
                <w:szCs w:val="22"/>
                <w:u w:val="none"/>
                <w:lang w:val="sr-Cyrl-CS"/>
              </w:rPr>
              <w:t xml:space="preserve"> </w:t>
            </w:r>
            <w:r w:rsidRPr="005E309F">
              <w:rPr>
                <w:rFonts w:ascii="Century Gothic" w:hAnsi="Century Gothic"/>
                <w:b w:val="0"/>
                <w:szCs w:val="22"/>
                <w:u w:val="none"/>
                <w:lang w:val="sr-Cyrl-CS"/>
              </w:rPr>
              <w:t xml:space="preserve">индивидуални програм и индивидуализовани начин рада  . . . . . . . . . . . . . . . . </w:t>
            </w:r>
            <w:r w:rsidRPr="005E309F">
              <w:rPr>
                <w:rFonts w:ascii="Century Gothic" w:hAnsi="Century Gothic"/>
                <w:b w:val="0"/>
                <w:szCs w:val="22"/>
                <w:u w:val="none"/>
                <w:lang w:eastAsia="en-US"/>
              </w:rPr>
              <w:t xml:space="preserve">. . </w:t>
            </w:r>
            <w:r w:rsidRPr="005E309F">
              <w:rPr>
                <w:rFonts w:ascii="Century Gothic" w:hAnsi="Century Gothic"/>
                <w:b w:val="0"/>
                <w:bCs/>
                <w:iCs/>
                <w:szCs w:val="22"/>
                <w:u w:val="none"/>
                <w:lang w:eastAsia="en-US"/>
              </w:rPr>
              <w:t xml:space="preserve">. . . . . . . . . . . </w:t>
            </w:r>
            <w:r w:rsidRPr="005E309F">
              <w:rPr>
                <w:rFonts w:ascii="Century Gothic" w:hAnsi="Century Gothic"/>
                <w:b w:val="0"/>
                <w:szCs w:val="22"/>
                <w:u w:val="none"/>
              </w:rPr>
              <w:t xml:space="preserve">. </w:t>
            </w:r>
            <w:r w:rsidRPr="005E309F">
              <w:rPr>
                <w:rFonts w:ascii="Century Gothic" w:hAnsi="Century Gothic"/>
                <w:b w:val="0"/>
                <w:szCs w:val="22"/>
                <w:u w:val="none"/>
                <w:lang w:val="sr-Cyrl-CS"/>
              </w:rPr>
              <w:t xml:space="preserve">. . . . . . </w:t>
            </w:r>
          </w:p>
        </w:tc>
        <w:tc>
          <w:tcPr>
            <w:tcW w:w="620" w:type="dxa"/>
            <w:vAlign w:val="bottom"/>
          </w:tcPr>
          <w:p w:rsidR="00827B8A" w:rsidRPr="007234AF" w:rsidRDefault="007234AF" w:rsidP="00CD39B4">
            <w:pPr>
              <w:spacing w:line="360" w:lineRule="auto"/>
              <w:rPr>
                <w:rFonts w:ascii="Century Gothic" w:hAnsi="Century Gothic"/>
                <w:b w:val="0"/>
                <w:szCs w:val="22"/>
                <w:u w:val="none"/>
                <w:lang w:val="sr-Cyrl-RS"/>
              </w:rPr>
            </w:pPr>
            <w:r>
              <w:rPr>
                <w:rFonts w:ascii="Century Gothic" w:hAnsi="Century Gothic"/>
                <w:b w:val="0"/>
                <w:szCs w:val="22"/>
                <w:u w:val="none"/>
                <w:lang w:val="sr-Cyrl-RS"/>
              </w:rPr>
              <w:t>90</w:t>
            </w:r>
          </w:p>
        </w:tc>
      </w:tr>
      <w:tr w:rsidR="004075E7" w:rsidRPr="00C00A11" w:rsidTr="00C62C2B">
        <w:trPr>
          <w:trHeight w:val="388"/>
        </w:trPr>
        <w:tc>
          <w:tcPr>
            <w:tcW w:w="9549" w:type="dxa"/>
          </w:tcPr>
          <w:p w:rsidR="004075E7" w:rsidRPr="005E309F" w:rsidRDefault="004075E7"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 xml:space="preserve">План тима за финансијско описмењавање . . . . . . . . . . . . . . . . . . . . . . . . . . . . . </w:t>
            </w:r>
          </w:p>
        </w:tc>
        <w:tc>
          <w:tcPr>
            <w:tcW w:w="620" w:type="dxa"/>
            <w:vAlign w:val="center"/>
          </w:tcPr>
          <w:p w:rsidR="004075E7" w:rsidRPr="005E309F" w:rsidRDefault="00CD39B4" w:rsidP="00C62C2B">
            <w:pPr>
              <w:spacing w:line="360" w:lineRule="auto"/>
              <w:rPr>
                <w:rFonts w:ascii="Century Gothic" w:hAnsi="Century Gothic"/>
                <w:b w:val="0"/>
                <w:szCs w:val="22"/>
                <w:u w:val="none"/>
                <w:lang w:val="sr-Cyrl-CS"/>
              </w:rPr>
            </w:pPr>
            <w:r>
              <w:rPr>
                <w:rFonts w:ascii="Century Gothic" w:hAnsi="Century Gothic"/>
                <w:b w:val="0"/>
                <w:szCs w:val="22"/>
                <w:u w:val="none"/>
                <w:lang w:val="sr-Cyrl-CS"/>
              </w:rPr>
              <w:t>93</w:t>
            </w:r>
          </w:p>
        </w:tc>
      </w:tr>
      <w:tr w:rsidR="0030688E" w:rsidRPr="00C00A11" w:rsidTr="00C62C2B">
        <w:trPr>
          <w:trHeight w:val="405"/>
        </w:trPr>
        <w:tc>
          <w:tcPr>
            <w:tcW w:w="9549" w:type="dxa"/>
          </w:tcPr>
          <w:p w:rsidR="0030688E" w:rsidRPr="005E309F" w:rsidRDefault="00EC3682"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 xml:space="preserve">План тима за промоцију и маркетинг . . . . . . . . . . . . . . . . . . . . . . . . . . . .  . . . . . . </w:t>
            </w:r>
          </w:p>
        </w:tc>
        <w:tc>
          <w:tcPr>
            <w:tcW w:w="620" w:type="dxa"/>
            <w:vAlign w:val="center"/>
          </w:tcPr>
          <w:p w:rsidR="0030688E" w:rsidRPr="005E309F" w:rsidRDefault="00EC3682"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9</w:t>
            </w:r>
            <w:r w:rsidR="00CD39B4">
              <w:rPr>
                <w:rFonts w:ascii="Century Gothic" w:hAnsi="Century Gothic"/>
                <w:b w:val="0"/>
                <w:szCs w:val="22"/>
                <w:u w:val="none"/>
                <w:lang w:val="sr-Cyrl-CS"/>
              </w:rPr>
              <w:t>5</w:t>
            </w:r>
          </w:p>
        </w:tc>
      </w:tr>
      <w:tr w:rsidR="0030688E" w:rsidRPr="00C00A11" w:rsidTr="00C62C2B">
        <w:trPr>
          <w:trHeight w:val="388"/>
        </w:trPr>
        <w:tc>
          <w:tcPr>
            <w:tcW w:w="9549" w:type="dxa"/>
          </w:tcPr>
          <w:p w:rsidR="0030688E" w:rsidRPr="005E309F" w:rsidRDefault="00EC3682"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 xml:space="preserve">План </w:t>
            </w:r>
            <w:r w:rsidRPr="005E309F">
              <w:rPr>
                <w:rFonts w:ascii="Century Gothic" w:hAnsi="Century Gothic"/>
                <w:b w:val="0"/>
                <w:szCs w:val="22"/>
                <w:u w:val="none"/>
                <w:lang w:val="en-US"/>
              </w:rPr>
              <w:t>SHARE</w:t>
            </w:r>
            <w:r w:rsidRPr="005E309F">
              <w:rPr>
                <w:rFonts w:ascii="Century Gothic" w:hAnsi="Century Gothic"/>
                <w:b w:val="0"/>
                <w:szCs w:val="22"/>
                <w:u w:val="none"/>
              </w:rPr>
              <w:t xml:space="preserve"> тима . . . . . . . . . . . . . . . . . . . . . . . . . . . . . . . . . . . . . . . . . . . . . . . . . . . . . .</w:t>
            </w:r>
          </w:p>
        </w:tc>
        <w:tc>
          <w:tcPr>
            <w:tcW w:w="620" w:type="dxa"/>
            <w:vAlign w:val="center"/>
          </w:tcPr>
          <w:p w:rsidR="0030688E" w:rsidRPr="005E309F" w:rsidRDefault="00EC3682"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9</w:t>
            </w:r>
            <w:r w:rsidR="00CD39B4">
              <w:rPr>
                <w:rFonts w:ascii="Century Gothic" w:hAnsi="Century Gothic"/>
                <w:b w:val="0"/>
                <w:szCs w:val="22"/>
                <w:u w:val="none"/>
                <w:lang w:val="sr-Cyrl-CS"/>
              </w:rPr>
              <w:t>6</w:t>
            </w:r>
          </w:p>
        </w:tc>
      </w:tr>
      <w:tr w:rsidR="0030688E" w:rsidRPr="00C00A11" w:rsidTr="00C62C2B">
        <w:trPr>
          <w:trHeight w:val="405"/>
        </w:trPr>
        <w:tc>
          <w:tcPr>
            <w:tcW w:w="9549" w:type="dxa"/>
          </w:tcPr>
          <w:p w:rsidR="0030688E" w:rsidRPr="005E309F" w:rsidRDefault="00EC3682"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 xml:space="preserve">План тима за развој међупредметних компетенција . . . . . . . . . . . . . . . . . . . . . </w:t>
            </w:r>
          </w:p>
        </w:tc>
        <w:tc>
          <w:tcPr>
            <w:tcW w:w="620" w:type="dxa"/>
            <w:vAlign w:val="center"/>
          </w:tcPr>
          <w:p w:rsidR="0030688E" w:rsidRPr="005E309F" w:rsidRDefault="00EC3682"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9</w:t>
            </w:r>
            <w:r w:rsidR="00CD39B4">
              <w:rPr>
                <w:rFonts w:ascii="Century Gothic" w:hAnsi="Century Gothic"/>
                <w:b w:val="0"/>
                <w:szCs w:val="22"/>
                <w:u w:val="none"/>
                <w:lang w:val="sr-Cyrl-CS"/>
              </w:rPr>
              <w:t>8</w:t>
            </w:r>
          </w:p>
        </w:tc>
      </w:tr>
      <w:tr w:rsidR="0030688E" w:rsidRPr="00C00A11" w:rsidTr="00C62C2B">
        <w:trPr>
          <w:trHeight w:val="405"/>
        </w:trPr>
        <w:tc>
          <w:tcPr>
            <w:tcW w:w="9549" w:type="dxa"/>
          </w:tcPr>
          <w:p w:rsidR="0030688E" w:rsidRPr="005E309F" w:rsidRDefault="00EC3682"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План професионалног развоја наставника и стручнихсарадника. . . . . . . . . .</w:t>
            </w:r>
          </w:p>
        </w:tc>
        <w:tc>
          <w:tcPr>
            <w:tcW w:w="620" w:type="dxa"/>
            <w:vAlign w:val="center"/>
          </w:tcPr>
          <w:p w:rsidR="0030688E" w:rsidRPr="005E309F" w:rsidRDefault="00CD39B4" w:rsidP="00C62C2B">
            <w:pPr>
              <w:spacing w:line="360" w:lineRule="auto"/>
              <w:rPr>
                <w:rFonts w:ascii="Century Gothic" w:hAnsi="Century Gothic"/>
                <w:b w:val="0"/>
                <w:szCs w:val="22"/>
                <w:u w:val="none"/>
                <w:lang w:val="sr-Cyrl-CS"/>
              </w:rPr>
            </w:pPr>
            <w:r>
              <w:rPr>
                <w:rFonts w:ascii="Century Gothic" w:hAnsi="Century Gothic"/>
                <w:b w:val="0"/>
                <w:szCs w:val="22"/>
                <w:u w:val="none"/>
                <w:lang w:val="sr-Cyrl-CS"/>
              </w:rPr>
              <w:t>100</w:t>
            </w:r>
          </w:p>
        </w:tc>
      </w:tr>
      <w:tr w:rsidR="0030688E" w:rsidRPr="00C00A11" w:rsidTr="00C62C2B">
        <w:trPr>
          <w:trHeight w:val="388"/>
        </w:trPr>
        <w:tc>
          <w:tcPr>
            <w:tcW w:w="9549" w:type="dxa"/>
          </w:tcPr>
          <w:p w:rsidR="0030688E" w:rsidRPr="005E309F" w:rsidRDefault="00EC3682"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 xml:space="preserve">План тима за професионални развој . . . . . . . . . . . . . . . . . . . . . . . . . . . . . . . . . . . </w:t>
            </w:r>
          </w:p>
        </w:tc>
        <w:tc>
          <w:tcPr>
            <w:tcW w:w="620" w:type="dxa"/>
            <w:vAlign w:val="center"/>
          </w:tcPr>
          <w:p w:rsidR="0030688E" w:rsidRPr="005E309F" w:rsidRDefault="004075E7"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10</w:t>
            </w:r>
            <w:r w:rsidR="00CD39B4">
              <w:rPr>
                <w:rFonts w:ascii="Century Gothic" w:hAnsi="Century Gothic"/>
                <w:b w:val="0"/>
                <w:szCs w:val="22"/>
                <w:u w:val="none"/>
                <w:lang w:val="sr-Cyrl-CS"/>
              </w:rPr>
              <w:t>2</w:t>
            </w:r>
          </w:p>
        </w:tc>
      </w:tr>
      <w:tr w:rsidR="0030688E" w:rsidRPr="00C00A11" w:rsidTr="00C62C2B">
        <w:trPr>
          <w:trHeight w:val="405"/>
        </w:trPr>
        <w:tc>
          <w:tcPr>
            <w:tcW w:w="9549" w:type="dxa"/>
          </w:tcPr>
          <w:p w:rsidR="0030688E" w:rsidRPr="005E309F" w:rsidRDefault="00EC3682"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 xml:space="preserve">План тима за обезбеђивање квалитета рада установе . . . . . . . . . . . . . . . . . . . </w:t>
            </w:r>
          </w:p>
        </w:tc>
        <w:tc>
          <w:tcPr>
            <w:tcW w:w="620" w:type="dxa"/>
            <w:vAlign w:val="center"/>
          </w:tcPr>
          <w:p w:rsidR="0030688E" w:rsidRPr="005E309F" w:rsidRDefault="004075E7"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10</w:t>
            </w:r>
            <w:r w:rsidR="00CD39B4">
              <w:rPr>
                <w:rFonts w:ascii="Century Gothic" w:hAnsi="Century Gothic"/>
                <w:b w:val="0"/>
                <w:szCs w:val="22"/>
                <w:u w:val="none"/>
                <w:lang w:val="sr-Cyrl-CS"/>
              </w:rPr>
              <w:t>4</w:t>
            </w:r>
          </w:p>
        </w:tc>
      </w:tr>
      <w:tr w:rsidR="004075E7" w:rsidRPr="00C00A11" w:rsidTr="00C62C2B">
        <w:trPr>
          <w:trHeight w:val="388"/>
        </w:trPr>
        <w:tc>
          <w:tcPr>
            <w:tcW w:w="9549" w:type="dxa"/>
          </w:tcPr>
          <w:p w:rsidR="004075E7" w:rsidRPr="005E309F" w:rsidRDefault="004075E7"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 xml:space="preserve">План тима за самовредновање . . .. . . . . . . . . . . . . . . . . . . . . . . . . . . . . . . . . . . . . . </w:t>
            </w:r>
          </w:p>
        </w:tc>
        <w:tc>
          <w:tcPr>
            <w:tcW w:w="620" w:type="dxa"/>
            <w:vAlign w:val="center"/>
          </w:tcPr>
          <w:p w:rsidR="004075E7" w:rsidRPr="005E309F" w:rsidRDefault="00CD39B4" w:rsidP="00C62C2B">
            <w:pPr>
              <w:spacing w:line="360" w:lineRule="auto"/>
              <w:rPr>
                <w:rFonts w:ascii="Century Gothic" w:hAnsi="Century Gothic"/>
                <w:b w:val="0"/>
                <w:szCs w:val="22"/>
                <w:u w:val="none"/>
                <w:lang w:val="sr-Cyrl-CS"/>
              </w:rPr>
            </w:pPr>
            <w:r>
              <w:rPr>
                <w:rFonts w:ascii="Century Gothic" w:hAnsi="Century Gothic"/>
                <w:b w:val="0"/>
                <w:szCs w:val="22"/>
                <w:u w:val="none"/>
                <w:lang w:val="sr-Cyrl-CS"/>
              </w:rPr>
              <w:t>106</w:t>
            </w:r>
          </w:p>
        </w:tc>
      </w:tr>
      <w:tr w:rsidR="004075E7" w:rsidRPr="00C00A11" w:rsidTr="00C62C2B">
        <w:trPr>
          <w:trHeight w:val="405"/>
        </w:trPr>
        <w:tc>
          <w:tcPr>
            <w:tcW w:w="9549" w:type="dxa"/>
          </w:tcPr>
          <w:p w:rsidR="004075E7" w:rsidRPr="005E309F" w:rsidRDefault="004075E7"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 xml:space="preserve">План СЕЛФИ тима . . . . . . . . . . . . . . . . . . . . . . . . . . . . . . . . . . . . . . . . . . . . . . . . . . . . . </w:t>
            </w:r>
          </w:p>
        </w:tc>
        <w:tc>
          <w:tcPr>
            <w:tcW w:w="620" w:type="dxa"/>
            <w:vAlign w:val="center"/>
          </w:tcPr>
          <w:p w:rsidR="004075E7" w:rsidRPr="005E309F" w:rsidRDefault="004075E7"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10</w:t>
            </w:r>
            <w:r w:rsidR="00CD39B4">
              <w:rPr>
                <w:rFonts w:ascii="Century Gothic" w:hAnsi="Century Gothic"/>
                <w:b w:val="0"/>
                <w:szCs w:val="22"/>
                <w:u w:val="none"/>
                <w:lang w:val="sr-Cyrl-CS"/>
              </w:rPr>
              <w:t>8</w:t>
            </w:r>
          </w:p>
        </w:tc>
      </w:tr>
      <w:tr w:rsidR="0030688E" w:rsidRPr="00C00A11" w:rsidTr="00C62C2B">
        <w:trPr>
          <w:trHeight w:val="388"/>
        </w:trPr>
        <w:tc>
          <w:tcPr>
            <w:tcW w:w="9549" w:type="dxa"/>
          </w:tcPr>
          <w:p w:rsidR="0030688E" w:rsidRPr="005E309F" w:rsidRDefault="005E309F"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 xml:space="preserve">План тима за школско развојно планирање . . . . . . . . .. . . . . . . . . . . . . . . . . . . . . </w:t>
            </w:r>
          </w:p>
        </w:tc>
        <w:tc>
          <w:tcPr>
            <w:tcW w:w="620" w:type="dxa"/>
            <w:vAlign w:val="center"/>
          </w:tcPr>
          <w:p w:rsidR="0030688E" w:rsidRPr="005E309F" w:rsidRDefault="005E309F"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11</w:t>
            </w:r>
            <w:r w:rsidR="00CD39B4">
              <w:rPr>
                <w:rFonts w:ascii="Century Gothic" w:hAnsi="Century Gothic"/>
                <w:b w:val="0"/>
                <w:szCs w:val="22"/>
                <w:u w:val="none"/>
                <w:lang w:val="sr-Cyrl-CS"/>
              </w:rPr>
              <w:t>2</w:t>
            </w:r>
          </w:p>
        </w:tc>
      </w:tr>
      <w:tr w:rsidR="0030688E" w:rsidRPr="00C00A11" w:rsidTr="00C62C2B">
        <w:trPr>
          <w:trHeight w:val="405"/>
        </w:trPr>
        <w:tc>
          <w:tcPr>
            <w:tcW w:w="9549" w:type="dxa"/>
          </w:tcPr>
          <w:p w:rsidR="0030688E" w:rsidRPr="005E309F" w:rsidRDefault="005E309F"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RS"/>
              </w:rPr>
              <w:t xml:space="preserve">План актива за израду школског програма . . . . . . . . . . . . . . . . . . . . . . . . . . . . . . </w:t>
            </w:r>
          </w:p>
        </w:tc>
        <w:tc>
          <w:tcPr>
            <w:tcW w:w="620" w:type="dxa"/>
            <w:vAlign w:val="center"/>
          </w:tcPr>
          <w:p w:rsidR="0030688E" w:rsidRPr="005E309F" w:rsidRDefault="00EC3682"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rPr>
              <w:t>1</w:t>
            </w:r>
            <w:r w:rsidR="005E309F" w:rsidRPr="005E309F">
              <w:rPr>
                <w:rFonts w:ascii="Century Gothic" w:hAnsi="Century Gothic"/>
                <w:b w:val="0"/>
                <w:szCs w:val="22"/>
                <w:u w:val="none"/>
                <w:lang w:val="sr-Cyrl-RS"/>
              </w:rPr>
              <w:t>2</w:t>
            </w:r>
            <w:r w:rsidR="00CD39B4">
              <w:rPr>
                <w:rFonts w:ascii="Century Gothic" w:hAnsi="Century Gothic"/>
                <w:b w:val="0"/>
                <w:szCs w:val="22"/>
                <w:u w:val="none"/>
                <w:lang w:val="sr-Cyrl-RS"/>
              </w:rPr>
              <w:t>4</w:t>
            </w:r>
          </w:p>
        </w:tc>
      </w:tr>
      <w:tr w:rsidR="00A527C4" w:rsidRPr="00C00A11" w:rsidTr="00C62C2B">
        <w:trPr>
          <w:trHeight w:val="388"/>
        </w:trPr>
        <w:tc>
          <w:tcPr>
            <w:tcW w:w="9549" w:type="dxa"/>
          </w:tcPr>
          <w:p w:rsidR="00827B8A" w:rsidRPr="005E309F" w:rsidRDefault="005E309F" w:rsidP="00C62C2B">
            <w:pPr>
              <w:spacing w:line="360" w:lineRule="auto"/>
              <w:rPr>
                <w:rFonts w:ascii="Century Gothic" w:hAnsi="Century Gothic"/>
                <w:b w:val="0"/>
                <w:szCs w:val="22"/>
                <w:u w:val="none"/>
                <w:lang w:val="sr-Cyrl-RS" w:eastAsia="en-US"/>
              </w:rPr>
            </w:pPr>
            <w:r w:rsidRPr="005E309F">
              <w:rPr>
                <w:rFonts w:ascii="Century Gothic" w:hAnsi="Century Gothic"/>
                <w:b w:val="0"/>
                <w:szCs w:val="22"/>
                <w:u w:val="none"/>
                <w:lang w:val="sr-Cyrl-RS" w:eastAsia="en-US"/>
              </w:rPr>
              <w:t xml:space="preserve">План рада педагошког колегијума . . . . . . . . . .. . . . . . . . . . . . . . .  </w:t>
            </w:r>
          </w:p>
        </w:tc>
        <w:tc>
          <w:tcPr>
            <w:tcW w:w="620" w:type="dxa"/>
          </w:tcPr>
          <w:p w:rsidR="00827B8A" w:rsidRPr="005E309F" w:rsidRDefault="005E309F"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rPr>
              <w:t>1</w:t>
            </w:r>
            <w:r w:rsidRPr="005E309F">
              <w:rPr>
                <w:rFonts w:ascii="Century Gothic" w:hAnsi="Century Gothic"/>
                <w:b w:val="0"/>
                <w:szCs w:val="22"/>
                <w:u w:val="none"/>
                <w:lang w:val="sr-Cyrl-RS"/>
              </w:rPr>
              <w:t>2</w:t>
            </w:r>
            <w:r w:rsidR="00CD39B4">
              <w:rPr>
                <w:rFonts w:ascii="Century Gothic" w:hAnsi="Century Gothic"/>
                <w:b w:val="0"/>
                <w:szCs w:val="22"/>
                <w:u w:val="none"/>
                <w:lang w:val="sr-Cyrl-RS"/>
              </w:rPr>
              <w:t>5</w:t>
            </w:r>
          </w:p>
        </w:tc>
      </w:tr>
      <w:tr w:rsidR="00A527C4" w:rsidRPr="00C00A11" w:rsidTr="00C62C2B">
        <w:trPr>
          <w:trHeight w:val="405"/>
        </w:trPr>
        <w:tc>
          <w:tcPr>
            <w:tcW w:w="9549" w:type="dxa"/>
          </w:tcPr>
          <w:p w:rsidR="00827B8A" w:rsidRPr="005E309F" w:rsidRDefault="005E309F"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RS"/>
              </w:rPr>
              <w:t>План рада стручних већа . . . . . . .. . . . . .  . .</w:t>
            </w:r>
          </w:p>
        </w:tc>
        <w:tc>
          <w:tcPr>
            <w:tcW w:w="620" w:type="dxa"/>
          </w:tcPr>
          <w:p w:rsidR="00827B8A" w:rsidRPr="005E309F" w:rsidRDefault="00EC3682"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1</w:t>
            </w:r>
            <w:r w:rsidR="005E309F" w:rsidRPr="005E309F">
              <w:rPr>
                <w:rFonts w:ascii="Century Gothic" w:hAnsi="Century Gothic"/>
                <w:b w:val="0"/>
                <w:szCs w:val="22"/>
                <w:u w:val="none"/>
                <w:lang w:val="sr-Cyrl-CS"/>
              </w:rPr>
              <w:t>2</w:t>
            </w:r>
            <w:r w:rsidR="00CD39B4">
              <w:rPr>
                <w:rFonts w:ascii="Century Gothic" w:hAnsi="Century Gothic"/>
                <w:b w:val="0"/>
                <w:szCs w:val="22"/>
                <w:u w:val="none"/>
                <w:lang w:val="sr-Cyrl-CS"/>
              </w:rPr>
              <w:t>6</w:t>
            </w:r>
          </w:p>
        </w:tc>
      </w:tr>
      <w:tr w:rsidR="00A527C4" w:rsidRPr="00C00A11" w:rsidTr="00C62C2B">
        <w:trPr>
          <w:trHeight w:val="405"/>
        </w:trPr>
        <w:tc>
          <w:tcPr>
            <w:tcW w:w="9549" w:type="dxa"/>
          </w:tcPr>
          <w:p w:rsidR="005E309F" w:rsidRPr="005E309F" w:rsidRDefault="005E309F"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RS"/>
              </w:rPr>
              <w:t>План рада одељењских већа  . . . . . . . .  . . . . . . . .</w:t>
            </w:r>
          </w:p>
        </w:tc>
        <w:tc>
          <w:tcPr>
            <w:tcW w:w="620" w:type="dxa"/>
          </w:tcPr>
          <w:p w:rsidR="004B7FB5" w:rsidRPr="005E309F" w:rsidRDefault="00EC3682" w:rsidP="00C62C2B">
            <w:pPr>
              <w:spacing w:line="360" w:lineRule="auto"/>
              <w:rPr>
                <w:rFonts w:ascii="Century Gothic" w:hAnsi="Century Gothic"/>
                <w:b w:val="0"/>
                <w:szCs w:val="22"/>
                <w:u w:val="none"/>
                <w:lang w:val="sr-Cyrl-CS"/>
              </w:rPr>
            </w:pPr>
            <w:r w:rsidRPr="005E309F">
              <w:rPr>
                <w:rFonts w:ascii="Century Gothic" w:hAnsi="Century Gothic"/>
                <w:b w:val="0"/>
                <w:szCs w:val="22"/>
                <w:u w:val="none"/>
                <w:lang w:val="sr-Cyrl-CS"/>
              </w:rPr>
              <w:t>1</w:t>
            </w:r>
            <w:r w:rsidR="005E309F" w:rsidRPr="005E309F">
              <w:rPr>
                <w:rFonts w:ascii="Century Gothic" w:hAnsi="Century Gothic"/>
                <w:b w:val="0"/>
                <w:szCs w:val="22"/>
                <w:u w:val="none"/>
                <w:lang w:val="sr-Cyrl-CS"/>
              </w:rPr>
              <w:t>3</w:t>
            </w:r>
            <w:r w:rsidR="00CD39B4">
              <w:rPr>
                <w:rFonts w:ascii="Century Gothic" w:hAnsi="Century Gothic"/>
                <w:b w:val="0"/>
                <w:szCs w:val="22"/>
                <w:u w:val="none"/>
                <w:lang w:val="sr-Cyrl-CS"/>
              </w:rPr>
              <w:t>4</w:t>
            </w:r>
          </w:p>
        </w:tc>
      </w:tr>
      <w:tr w:rsidR="005E309F" w:rsidRPr="00C00A11" w:rsidTr="00C62C2B">
        <w:trPr>
          <w:trHeight w:val="388"/>
        </w:trPr>
        <w:tc>
          <w:tcPr>
            <w:tcW w:w="9549" w:type="dxa"/>
          </w:tcPr>
          <w:p w:rsidR="005E309F" w:rsidRPr="00C62C2B" w:rsidRDefault="005E309F" w:rsidP="00C62C2B">
            <w:pPr>
              <w:spacing w:line="360" w:lineRule="auto"/>
              <w:rPr>
                <w:rFonts w:ascii="Century Gothic" w:hAnsi="Century Gothic"/>
                <w:b w:val="0"/>
                <w:szCs w:val="22"/>
                <w:u w:val="none"/>
                <w:lang w:val="sr-Cyrl-RS"/>
              </w:rPr>
            </w:pPr>
            <w:r w:rsidRPr="005E309F">
              <w:rPr>
                <w:rFonts w:ascii="Century Gothic" w:hAnsi="Century Gothic"/>
                <w:b w:val="0"/>
                <w:szCs w:val="22"/>
                <w:u w:val="none"/>
                <w:lang w:val="sr-Cyrl-CS"/>
              </w:rPr>
              <w:t>10.  САРАДЊА СА РОДИТЕЉИМА , КУЛТУРНЕ И ДРУГЕ АКТИВНОСТИ ШКОЛЕ</w:t>
            </w:r>
            <w:r w:rsidR="00C62C2B">
              <w:rPr>
                <w:rFonts w:ascii="Century Gothic" w:hAnsi="Century Gothic"/>
                <w:b w:val="0"/>
                <w:szCs w:val="22"/>
                <w:u w:val="none"/>
              </w:rPr>
              <w:t xml:space="preserve"> . </w:t>
            </w:r>
          </w:p>
        </w:tc>
        <w:tc>
          <w:tcPr>
            <w:tcW w:w="620" w:type="dxa"/>
          </w:tcPr>
          <w:p w:rsidR="005E309F" w:rsidRPr="005E309F" w:rsidRDefault="005E309F"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14</w:t>
            </w:r>
            <w:r w:rsidR="00CD39B4">
              <w:rPr>
                <w:rFonts w:ascii="Century Gothic" w:hAnsi="Century Gothic"/>
                <w:b w:val="0"/>
                <w:szCs w:val="22"/>
                <w:u w:val="none"/>
                <w:lang w:val="sr-Cyrl-CS"/>
              </w:rPr>
              <w:t>4</w:t>
            </w:r>
          </w:p>
        </w:tc>
      </w:tr>
      <w:tr w:rsidR="005E309F" w:rsidRPr="00C00A11" w:rsidTr="00C62C2B">
        <w:trPr>
          <w:trHeight w:val="405"/>
        </w:trPr>
        <w:tc>
          <w:tcPr>
            <w:tcW w:w="9549" w:type="dxa"/>
          </w:tcPr>
          <w:p w:rsidR="005E309F" w:rsidRPr="005E309F" w:rsidRDefault="005E309F"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Сарадња са родитељима</w:t>
            </w:r>
            <w:r w:rsidRPr="005E309F">
              <w:rPr>
                <w:rFonts w:ascii="Century Gothic" w:hAnsi="Century Gothic"/>
                <w:b w:val="0"/>
                <w:szCs w:val="22"/>
                <w:u w:val="none"/>
              </w:rPr>
              <w:t xml:space="preserve">  . . . . . . . . </w:t>
            </w:r>
            <w:r w:rsidRPr="005E309F">
              <w:rPr>
                <w:rFonts w:ascii="Century Gothic" w:hAnsi="Century Gothic"/>
                <w:b w:val="0"/>
                <w:bCs/>
                <w:iCs/>
                <w:szCs w:val="22"/>
                <w:u w:val="none"/>
                <w:lang w:eastAsia="en-US"/>
              </w:rPr>
              <w:t xml:space="preserve">. . . . . . . . . </w:t>
            </w:r>
            <w:r w:rsidRPr="005E309F">
              <w:rPr>
                <w:rFonts w:ascii="Century Gothic" w:hAnsi="Century Gothic"/>
                <w:b w:val="0"/>
                <w:szCs w:val="22"/>
                <w:u w:val="none"/>
              </w:rPr>
              <w:t xml:space="preserve">. </w:t>
            </w:r>
            <w:r w:rsidRPr="005E309F">
              <w:rPr>
                <w:rFonts w:ascii="Century Gothic" w:hAnsi="Century Gothic"/>
                <w:b w:val="0"/>
                <w:szCs w:val="22"/>
                <w:u w:val="none"/>
                <w:lang w:val="sr-Cyrl-CS"/>
              </w:rPr>
              <w:t>. . . . . . . . . . . . . . . . . . . . . . . .</w:t>
            </w:r>
          </w:p>
        </w:tc>
        <w:tc>
          <w:tcPr>
            <w:tcW w:w="620" w:type="dxa"/>
          </w:tcPr>
          <w:p w:rsidR="005E309F" w:rsidRPr="005E309F" w:rsidRDefault="005E309F"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14</w:t>
            </w:r>
            <w:r w:rsidR="00CD39B4">
              <w:rPr>
                <w:rFonts w:ascii="Century Gothic" w:hAnsi="Century Gothic"/>
                <w:b w:val="0"/>
                <w:szCs w:val="22"/>
                <w:u w:val="none"/>
                <w:lang w:val="sr-Cyrl-CS"/>
              </w:rPr>
              <w:t>4</w:t>
            </w:r>
          </w:p>
        </w:tc>
      </w:tr>
      <w:tr w:rsidR="005E309F" w:rsidRPr="00C00A11" w:rsidTr="00C62C2B">
        <w:trPr>
          <w:trHeight w:val="388"/>
        </w:trPr>
        <w:tc>
          <w:tcPr>
            <w:tcW w:w="9549" w:type="dxa"/>
          </w:tcPr>
          <w:p w:rsidR="005E309F" w:rsidRPr="005E309F" w:rsidRDefault="005E309F" w:rsidP="00C62C2B">
            <w:pPr>
              <w:spacing w:line="360" w:lineRule="auto"/>
              <w:rPr>
                <w:rFonts w:ascii="Century Gothic" w:hAnsi="Century Gothic"/>
                <w:b w:val="0"/>
                <w:szCs w:val="22"/>
                <w:u w:val="none"/>
              </w:rPr>
            </w:pPr>
            <w:r w:rsidRPr="005E309F">
              <w:rPr>
                <w:rFonts w:ascii="Century Gothic" w:hAnsi="Century Gothic"/>
                <w:b w:val="0"/>
                <w:bCs/>
                <w:iCs/>
                <w:szCs w:val="22"/>
                <w:u w:val="none"/>
                <w:lang w:eastAsia="en-US"/>
              </w:rPr>
              <w:t>Програм културних активности у друштвеној средини  .</w:t>
            </w:r>
            <w:r w:rsidRPr="005E309F">
              <w:rPr>
                <w:rFonts w:ascii="Century Gothic" w:hAnsi="Century Gothic"/>
                <w:b w:val="0"/>
                <w:szCs w:val="22"/>
                <w:u w:val="none"/>
                <w:lang w:val="sr-Cyrl-CS"/>
              </w:rPr>
              <w:t>. . . . . . . . . . . . . . . . .</w:t>
            </w:r>
          </w:p>
        </w:tc>
        <w:tc>
          <w:tcPr>
            <w:tcW w:w="620" w:type="dxa"/>
          </w:tcPr>
          <w:p w:rsidR="005E309F" w:rsidRPr="005E309F" w:rsidRDefault="005E309F"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14</w:t>
            </w:r>
            <w:r w:rsidR="00CD39B4">
              <w:rPr>
                <w:rFonts w:ascii="Century Gothic" w:hAnsi="Century Gothic"/>
                <w:b w:val="0"/>
                <w:szCs w:val="22"/>
                <w:u w:val="none"/>
                <w:lang w:val="sr-Cyrl-CS"/>
              </w:rPr>
              <w:t>4</w:t>
            </w:r>
          </w:p>
        </w:tc>
      </w:tr>
      <w:tr w:rsidR="005E309F" w:rsidRPr="00C00A11" w:rsidTr="00C62C2B">
        <w:trPr>
          <w:trHeight w:val="405"/>
        </w:trPr>
        <w:tc>
          <w:tcPr>
            <w:tcW w:w="9549" w:type="dxa"/>
          </w:tcPr>
          <w:p w:rsidR="005E309F" w:rsidRPr="005E309F" w:rsidRDefault="005E309F" w:rsidP="00C62C2B">
            <w:pPr>
              <w:spacing w:line="360" w:lineRule="auto"/>
              <w:rPr>
                <w:rFonts w:ascii="Century Gothic" w:hAnsi="Century Gothic"/>
                <w:b w:val="0"/>
                <w:szCs w:val="22"/>
                <w:u w:val="none"/>
              </w:rPr>
            </w:pPr>
            <w:r w:rsidRPr="005E309F">
              <w:rPr>
                <w:rFonts w:ascii="Century Gothic" w:hAnsi="Century Gothic"/>
                <w:b w:val="0"/>
                <w:bCs/>
                <w:iCs/>
                <w:szCs w:val="22"/>
                <w:u w:val="none"/>
                <w:lang w:eastAsia="en-US"/>
              </w:rPr>
              <w:lastRenderedPageBreak/>
              <w:t xml:space="preserve">Друге друштвене активности школе . . . . . . . . . </w:t>
            </w:r>
            <w:r w:rsidRPr="005E309F">
              <w:rPr>
                <w:rFonts w:ascii="Century Gothic" w:hAnsi="Century Gothic"/>
                <w:b w:val="0"/>
                <w:szCs w:val="22"/>
                <w:u w:val="none"/>
              </w:rPr>
              <w:t xml:space="preserve">. </w:t>
            </w:r>
            <w:r w:rsidRPr="005E309F">
              <w:rPr>
                <w:rFonts w:ascii="Century Gothic" w:hAnsi="Century Gothic"/>
                <w:b w:val="0"/>
                <w:szCs w:val="22"/>
                <w:u w:val="none"/>
                <w:lang w:val="sr-Cyrl-CS"/>
              </w:rPr>
              <w:t>. . . . . . . . . . . . . . . . . . . . . . . .</w:t>
            </w:r>
          </w:p>
        </w:tc>
        <w:tc>
          <w:tcPr>
            <w:tcW w:w="620" w:type="dxa"/>
          </w:tcPr>
          <w:p w:rsidR="005E309F" w:rsidRPr="005E309F" w:rsidRDefault="005E309F" w:rsidP="00CD39B4">
            <w:pPr>
              <w:spacing w:line="360" w:lineRule="auto"/>
              <w:rPr>
                <w:rFonts w:ascii="Century Gothic" w:hAnsi="Century Gothic"/>
                <w:b w:val="0"/>
                <w:szCs w:val="22"/>
                <w:u w:val="none"/>
              </w:rPr>
            </w:pPr>
            <w:r w:rsidRPr="005E309F">
              <w:rPr>
                <w:rFonts w:ascii="Century Gothic" w:hAnsi="Century Gothic"/>
                <w:b w:val="0"/>
                <w:szCs w:val="22"/>
                <w:u w:val="none"/>
                <w:lang w:val="sr-Cyrl-CS"/>
              </w:rPr>
              <w:t>14</w:t>
            </w:r>
            <w:r w:rsidR="00CD39B4">
              <w:rPr>
                <w:rFonts w:ascii="Century Gothic" w:hAnsi="Century Gothic"/>
                <w:b w:val="0"/>
                <w:szCs w:val="22"/>
                <w:u w:val="none"/>
                <w:lang w:val="sr-Cyrl-CS"/>
              </w:rPr>
              <w:t>7</w:t>
            </w:r>
          </w:p>
        </w:tc>
      </w:tr>
      <w:tr w:rsidR="005E309F" w:rsidRPr="00C00A11" w:rsidTr="00C62C2B">
        <w:trPr>
          <w:trHeight w:val="388"/>
        </w:trPr>
        <w:tc>
          <w:tcPr>
            <w:tcW w:w="9549" w:type="dxa"/>
          </w:tcPr>
          <w:p w:rsidR="005E309F" w:rsidRPr="00C62C2B" w:rsidRDefault="005E309F" w:rsidP="00C62C2B">
            <w:pPr>
              <w:tabs>
                <w:tab w:val="clear" w:pos="3899"/>
              </w:tabs>
              <w:spacing w:line="360" w:lineRule="auto"/>
              <w:rPr>
                <w:rFonts w:ascii="Century Gothic" w:eastAsia="Calibri" w:hAnsi="Century Gothic"/>
                <w:b w:val="0"/>
                <w:szCs w:val="22"/>
                <w:u w:val="none"/>
                <w:lang w:val="sr-Cyrl-RS" w:eastAsia="en-US"/>
              </w:rPr>
            </w:pPr>
            <w:r w:rsidRPr="005E309F">
              <w:rPr>
                <w:rFonts w:ascii="Century Gothic" w:hAnsi="Century Gothic"/>
                <w:b w:val="0"/>
                <w:szCs w:val="22"/>
                <w:u w:val="none"/>
                <w:lang w:val="sr-Cyrl-CS"/>
              </w:rPr>
              <w:t>План коришћења годишњих одмора</w:t>
            </w:r>
            <w:r w:rsidRPr="005E309F">
              <w:rPr>
                <w:rFonts w:ascii="Century Gothic" w:hAnsi="Century Gothic"/>
                <w:b w:val="0"/>
                <w:szCs w:val="22"/>
                <w:u w:val="none"/>
              </w:rPr>
              <w:t xml:space="preserve">. . . . . . . . . . . . . . . . . . . . . . . . . . . . . . . . . . . . </w:t>
            </w:r>
          </w:p>
        </w:tc>
        <w:tc>
          <w:tcPr>
            <w:tcW w:w="620" w:type="dxa"/>
          </w:tcPr>
          <w:p w:rsidR="005E309F" w:rsidRPr="005E309F" w:rsidRDefault="005E309F"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14</w:t>
            </w:r>
            <w:r w:rsidR="00CD39B4">
              <w:rPr>
                <w:rFonts w:ascii="Century Gothic" w:hAnsi="Century Gothic"/>
                <w:b w:val="0"/>
                <w:szCs w:val="22"/>
                <w:u w:val="none"/>
                <w:lang w:val="sr-Cyrl-CS"/>
              </w:rPr>
              <w:t>8</w:t>
            </w:r>
          </w:p>
        </w:tc>
      </w:tr>
      <w:tr w:rsidR="005E309F" w:rsidRPr="00C00A11" w:rsidTr="00C62C2B">
        <w:trPr>
          <w:trHeight w:val="405"/>
        </w:trPr>
        <w:tc>
          <w:tcPr>
            <w:tcW w:w="9549" w:type="dxa"/>
          </w:tcPr>
          <w:p w:rsidR="005E309F" w:rsidRPr="005E309F" w:rsidRDefault="005E309F" w:rsidP="00C62C2B">
            <w:pPr>
              <w:spacing w:line="360" w:lineRule="auto"/>
              <w:rPr>
                <w:rFonts w:ascii="Century Gothic" w:hAnsi="Century Gothic"/>
                <w:b w:val="0"/>
                <w:color w:val="FF0000"/>
                <w:szCs w:val="22"/>
                <w:u w:val="none"/>
                <w:lang w:val="sr-Cyrl-CS"/>
              </w:rPr>
            </w:pPr>
            <w:r w:rsidRPr="005E309F">
              <w:rPr>
                <w:rFonts w:ascii="Century Gothic" w:hAnsi="Century Gothic"/>
                <w:b w:val="0"/>
                <w:szCs w:val="22"/>
                <w:u w:val="none"/>
              </w:rPr>
              <w:t>Школски маркетинг</w:t>
            </w:r>
            <w:r w:rsidRPr="005E309F">
              <w:rPr>
                <w:rFonts w:ascii="Century Gothic" w:hAnsi="Century Gothic"/>
                <w:b w:val="0"/>
                <w:szCs w:val="22"/>
                <w:u w:val="none"/>
                <w:lang w:val="sr-Cyrl-CS"/>
              </w:rPr>
              <w:t>. . . . . . . . . .. . . . . . . . . . . . . . . . . . . . . . .</w:t>
            </w:r>
            <w:r w:rsidRPr="005E309F">
              <w:rPr>
                <w:rFonts w:ascii="Century Gothic" w:hAnsi="Century Gothic"/>
                <w:b w:val="0"/>
                <w:szCs w:val="22"/>
                <w:u w:val="none"/>
              </w:rPr>
              <w:t xml:space="preserve"> . . . . . . . . . . . . . . . .</w:t>
            </w:r>
          </w:p>
        </w:tc>
        <w:tc>
          <w:tcPr>
            <w:tcW w:w="620" w:type="dxa"/>
          </w:tcPr>
          <w:p w:rsidR="005E309F" w:rsidRPr="005E309F" w:rsidRDefault="005E309F"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1</w:t>
            </w:r>
            <w:r w:rsidR="00CD39B4">
              <w:rPr>
                <w:rFonts w:ascii="Century Gothic" w:hAnsi="Century Gothic"/>
                <w:b w:val="0"/>
                <w:szCs w:val="22"/>
                <w:u w:val="none"/>
                <w:lang w:val="sr-Cyrl-CS"/>
              </w:rPr>
              <w:t>50</w:t>
            </w:r>
          </w:p>
        </w:tc>
      </w:tr>
      <w:tr w:rsidR="005E309F" w:rsidRPr="00C00A11" w:rsidTr="00C62C2B">
        <w:trPr>
          <w:trHeight w:val="405"/>
        </w:trPr>
        <w:tc>
          <w:tcPr>
            <w:tcW w:w="9549" w:type="dxa"/>
          </w:tcPr>
          <w:p w:rsidR="005E309F" w:rsidRPr="005E309F" w:rsidRDefault="005E309F" w:rsidP="00C62C2B">
            <w:pPr>
              <w:spacing w:line="360" w:lineRule="auto"/>
              <w:rPr>
                <w:rFonts w:ascii="Century Gothic" w:hAnsi="Century Gothic"/>
                <w:b w:val="0"/>
                <w:szCs w:val="22"/>
                <w:u w:val="none"/>
                <w:lang w:val="sr-Cyrl-BA"/>
              </w:rPr>
            </w:pPr>
            <w:r w:rsidRPr="005E309F">
              <w:rPr>
                <w:rFonts w:ascii="Century Gothic" w:hAnsi="Century Gothic"/>
                <w:b w:val="0"/>
                <w:szCs w:val="22"/>
                <w:u w:val="none"/>
              </w:rPr>
              <w:t xml:space="preserve">Праћење остваривања и евалуација Годишњег програма рада школе  </w:t>
            </w:r>
            <w:r w:rsidRPr="005E309F">
              <w:rPr>
                <w:rFonts w:ascii="Century Gothic" w:hAnsi="Century Gothic"/>
                <w:b w:val="0"/>
                <w:szCs w:val="22"/>
                <w:u w:val="none"/>
                <w:lang w:val="sr-Cyrl-BA"/>
              </w:rPr>
              <w:t xml:space="preserve">. . </w:t>
            </w:r>
          </w:p>
        </w:tc>
        <w:tc>
          <w:tcPr>
            <w:tcW w:w="620" w:type="dxa"/>
          </w:tcPr>
          <w:p w:rsidR="005E309F" w:rsidRPr="005E309F" w:rsidRDefault="005E309F"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1</w:t>
            </w:r>
            <w:r w:rsidR="00CD39B4">
              <w:rPr>
                <w:rFonts w:ascii="Century Gothic" w:hAnsi="Century Gothic"/>
                <w:b w:val="0"/>
                <w:szCs w:val="22"/>
                <w:u w:val="none"/>
                <w:lang w:val="sr-Cyrl-CS"/>
              </w:rPr>
              <w:t>50</w:t>
            </w:r>
          </w:p>
        </w:tc>
      </w:tr>
      <w:tr w:rsidR="005E309F" w:rsidRPr="00C00A11" w:rsidTr="00C62C2B">
        <w:trPr>
          <w:trHeight w:val="388"/>
        </w:trPr>
        <w:tc>
          <w:tcPr>
            <w:tcW w:w="9549" w:type="dxa"/>
          </w:tcPr>
          <w:p w:rsidR="005E309F" w:rsidRPr="005E309F" w:rsidRDefault="005E309F" w:rsidP="00C62C2B">
            <w:pPr>
              <w:spacing w:line="360" w:lineRule="auto"/>
              <w:ind w:right="18"/>
              <w:rPr>
                <w:rFonts w:ascii="Century Gothic" w:hAnsi="Century Gothic"/>
                <w:b w:val="0"/>
                <w:szCs w:val="22"/>
                <w:u w:val="none"/>
              </w:rPr>
            </w:pPr>
            <w:r w:rsidRPr="005E309F">
              <w:rPr>
                <w:rFonts w:ascii="Century Gothic" w:hAnsi="Century Gothic"/>
                <w:b w:val="0"/>
                <w:bCs/>
                <w:szCs w:val="22"/>
                <w:u w:val="none"/>
                <w:lang w:eastAsia="en-US"/>
              </w:rPr>
              <w:t xml:space="preserve">Прилози уз Годишњи план. . . . . . . . . </w:t>
            </w:r>
            <w:r w:rsidRPr="005E309F">
              <w:rPr>
                <w:rFonts w:ascii="Century Gothic" w:hAnsi="Century Gothic"/>
                <w:b w:val="0"/>
                <w:szCs w:val="22"/>
                <w:u w:val="none"/>
              </w:rPr>
              <w:t xml:space="preserve">. . . . . . . . . </w:t>
            </w:r>
            <w:r w:rsidRPr="005E309F">
              <w:rPr>
                <w:rFonts w:ascii="Century Gothic" w:hAnsi="Century Gothic"/>
                <w:b w:val="0"/>
                <w:szCs w:val="22"/>
                <w:u w:val="none"/>
                <w:lang w:val="sr-Cyrl-CS"/>
              </w:rPr>
              <w:t>. . . . . . . . . . . . . . . . . . . . . . . . . .</w:t>
            </w:r>
          </w:p>
        </w:tc>
        <w:tc>
          <w:tcPr>
            <w:tcW w:w="620" w:type="dxa"/>
          </w:tcPr>
          <w:p w:rsidR="005E309F" w:rsidRPr="005E309F" w:rsidRDefault="005E309F" w:rsidP="00C62C2B">
            <w:pPr>
              <w:spacing w:line="360" w:lineRule="auto"/>
              <w:rPr>
                <w:rFonts w:ascii="Century Gothic" w:hAnsi="Century Gothic"/>
                <w:b w:val="0"/>
                <w:szCs w:val="22"/>
                <w:u w:val="none"/>
              </w:rPr>
            </w:pPr>
            <w:r w:rsidRPr="005E309F">
              <w:rPr>
                <w:rFonts w:ascii="Century Gothic" w:hAnsi="Century Gothic"/>
                <w:b w:val="0"/>
                <w:szCs w:val="22"/>
                <w:u w:val="none"/>
                <w:lang w:val="sr-Cyrl-CS"/>
              </w:rPr>
              <w:t>15</w:t>
            </w:r>
            <w:r w:rsidR="00CD39B4">
              <w:rPr>
                <w:rFonts w:ascii="Century Gothic" w:hAnsi="Century Gothic"/>
                <w:b w:val="0"/>
                <w:szCs w:val="22"/>
                <w:u w:val="none"/>
                <w:lang w:val="sr-Cyrl-CS"/>
              </w:rPr>
              <w:t>1</w:t>
            </w:r>
          </w:p>
        </w:tc>
      </w:tr>
      <w:tr w:rsidR="005E309F" w:rsidRPr="00C00A11" w:rsidTr="00C62C2B">
        <w:trPr>
          <w:trHeight w:val="405"/>
        </w:trPr>
        <w:tc>
          <w:tcPr>
            <w:tcW w:w="9549" w:type="dxa"/>
          </w:tcPr>
          <w:p w:rsidR="005E309F" w:rsidRPr="005E309F" w:rsidRDefault="005E309F" w:rsidP="00C62C2B">
            <w:pPr>
              <w:spacing w:line="360" w:lineRule="auto"/>
              <w:rPr>
                <w:rFonts w:ascii="Century Gothic" w:hAnsi="Century Gothic"/>
                <w:b w:val="0"/>
                <w:szCs w:val="22"/>
                <w:u w:val="none"/>
              </w:rPr>
            </w:pPr>
          </w:p>
        </w:tc>
        <w:tc>
          <w:tcPr>
            <w:tcW w:w="620" w:type="dxa"/>
          </w:tcPr>
          <w:p w:rsidR="005E309F" w:rsidRPr="005E309F" w:rsidRDefault="005E309F" w:rsidP="00C62C2B">
            <w:pPr>
              <w:spacing w:line="360" w:lineRule="auto"/>
              <w:rPr>
                <w:rFonts w:ascii="Century Gothic" w:hAnsi="Century Gothic"/>
                <w:b w:val="0"/>
                <w:szCs w:val="22"/>
                <w:u w:val="none"/>
              </w:rPr>
            </w:pPr>
          </w:p>
        </w:tc>
      </w:tr>
      <w:tr w:rsidR="005E309F" w:rsidRPr="00C00A11" w:rsidTr="00C62C2B">
        <w:trPr>
          <w:trHeight w:val="388"/>
        </w:trPr>
        <w:tc>
          <w:tcPr>
            <w:tcW w:w="9549" w:type="dxa"/>
          </w:tcPr>
          <w:p w:rsidR="005E309F" w:rsidRPr="005E309F" w:rsidRDefault="005E309F" w:rsidP="00C62C2B">
            <w:pPr>
              <w:spacing w:line="360" w:lineRule="auto"/>
              <w:rPr>
                <w:rFonts w:ascii="Century Gothic" w:hAnsi="Century Gothic"/>
                <w:b w:val="0"/>
                <w:color w:val="FF0000"/>
                <w:szCs w:val="22"/>
                <w:u w:val="none"/>
              </w:rPr>
            </w:pPr>
          </w:p>
        </w:tc>
        <w:tc>
          <w:tcPr>
            <w:tcW w:w="620" w:type="dxa"/>
          </w:tcPr>
          <w:p w:rsidR="005E309F" w:rsidRPr="005E309F" w:rsidRDefault="005E309F" w:rsidP="00C62C2B">
            <w:pPr>
              <w:spacing w:line="360" w:lineRule="auto"/>
              <w:rPr>
                <w:rFonts w:ascii="Century Gothic" w:hAnsi="Century Gothic"/>
                <w:b w:val="0"/>
                <w:color w:val="FF0000"/>
                <w:szCs w:val="22"/>
                <w:u w:val="none"/>
              </w:rPr>
            </w:pPr>
          </w:p>
        </w:tc>
      </w:tr>
      <w:tr w:rsidR="005E309F" w:rsidRPr="00C00A11" w:rsidTr="00C62C2B">
        <w:trPr>
          <w:trHeight w:val="405"/>
        </w:trPr>
        <w:tc>
          <w:tcPr>
            <w:tcW w:w="9549" w:type="dxa"/>
          </w:tcPr>
          <w:p w:rsidR="005E309F" w:rsidRPr="005E309F" w:rsidRDefault="005E309F" w:rsidP="00332E74">
            <w:pPr>
              <w:spacing w:line="276" w:lineRule="auto"/>
              <w:rPr>
                <w:rFonts w:ascii="Century Gothic" w:hAnsi="Century Gothic"/>
                <w:b w:val="0"/>
                <w:color w:val="FF0000"/>
                <w:szCs w:val="22"/>
                <w:u w:val="none"/>
              </w:rPr>
            </w:pPr>
          </w:p>
        </w:tc>
        <w:tc>
          <w:tcPr>
            <w:tcW w:w="620" w:type="dxa"/>
          </w:tcPr>
          <w:p w:rsidR="005E309F" w:rsidRPr="005E309F" w:rsidRDefault="005E309F" w:rsidP="00332E74">
            <w:pPr>
              <w:spacing w:line="276" w:lineRule="auto"/>
              <w:rPr>
                <w:rFonts w:ascii="Century Gothic" w:hAnsi="Century Gothic"/>
                <w:b w:val="0"/>
                <w:color w:val="FF0000"/>
                <w:szCs w:val="22"/>
                <w:u w:val="none"/>
              </w:rPr>
            </w:pPr>
          </w:p>
        </w:tc>
      </w:tr>
    </w:tbl>
    <w:p w:rsidR="007D551C" w:rsidRPr="00C00A11" w:rsidRDefault="007D551C" w:rsidP="0007747D">
      <w:pPr>
        <w:rPr>
          <w:rFonts w:ascii="Century Gothic" w:hAnsi="Century Gothic"/>
          <w:b w:val="0"/>
          <w:color w:val="FF0000"/>
          <w:sz w:val="22"/>
          <w:szCs w:val="22"/>
          <w:u w:val="none"/>
        </w:rPr>
      </w:pPr>
    </w:p>
    <w:p w:rsidR="002D3670" w:rsidRPr="00C00A11" w:rsidRDefault="002D3670" w:rsidP="0007747D">
      <w:pPr>
        <w:rPr>
          <w:rFonts w:ascii="Century Gothic" w:hAnsi="Century Gothic"/>
          <w:b w:val="0"/>
          <w:color w:val="FF0000"/>
          <w:sz w:val="22"/>
          <w:szCs w:val="22"/>
          <w:u w:val="none"/>
        </w:rPr>
      </w:pPr>
    </w:p>
    <w:p w:rsidR="002D3670" w:rsidRPr="00C00A11" w:rsidRDefault="002D3670" w:rsidP="0007747D">
      <w:pPr>
        <w:rPr>
          <w:rFonts w:ascii="Century Gothic" w:hAnsi="Century Gothic"/>
          <w:b w:val="0"/>
          <w:color w:val="FF0000"/>
          <w:sz w:val="22"/>
          <w:szCs w:val="22"/>
          <w:u w:val="none"/>
        </w:rPr>
      </w:pPr>
    </w:p>
    <w:p w:rsidR="002D3670" w:rsidRPr="00C00A11" w:rsidRDefault="002D3670" w:rsidP="0007747D">
      <w:pPr>
        <w:rPr>
          <w:rFonts w:ascii="Century Gothic" w:hAnsi="Century Gothic"/>
          <w:b w:val="0"/>
          <w:color w:val="FF0000"/>
          <w:sz w:val="22"/>
          <w:szCs w:val="22"/>
          <w:u w:val="none"/>
        </w:rPr>
      </w:pPr>
    </w:p>
    <w:p w:rsidR="002D3670" w:rsidRPr="00C00A11" w:rsidRDefault="002D3670" w:rsidP="0007747D">
      <w:pPr>
        <w:rPr>
          <w:rFonts w:ascii="Century Gothic" w:hAnsi="Century Gothic"/>
          <w:b w:val="0"/>
          <w:color w:val="FF0000"/>
          <w:sz w:val="22"/>
          <w:szCs w:val="22"/>
        </w:rPr>
      </w:pPr>
    </w:p>
    <w:p w:rsidR="00DB70FA" w:rsidRPr="00C00A11" w:rsidRDefault="00DB70FA" w:rsidP="0007747D">
      <w:pPr>
        <w:rPr>
          <w:rFonts w:ascii="Century Gothic" w:hAnsi="Century Gothic"/>
          <w:b w:val="0"/>
          <w:color w:val="FF0000"/>
          <w:sz w:val="22"/>
          <w:szCs w:val="22"/>
        </w:rPr>
      </w:pPr>
    </w:p>
    <w:p w:rsidR="00DB70FA" w:rsidRPr="00C00A11" w:rsidRDefault="00DB70FA" w:rsidP="0007747D">
      <w:pPr>
        <w:rPr>
          <w:rFonts w:ascii="Century Gothic" w:hAnsi="Century Gothic"/>
          <w:b w:val="0"/>
          <w:color w:val="FF0000"/>
          <w:sz w:val="22"/>
          <w:szCs w:val="22"/>
        </w:rPr>
      </w:pPr>
    </w:p>
    <w:p w:rsidR="00DB70FA" w:rsidRPr="00C00A11" w:rsidRDefault="00DB70FA" w:rsidP="0007747D">
      <w:pPr>
        <w:rPr>
          <w:rFonts w:ascii="Century Gothic" w:hAnsi="Century Gothic"/>
          <w:b w:val="0"/>
          <w:color w:val="FF0000"/>
          <w:sz w:val="22"/>
          <w:szCs w:val="22"/>
        </w:rPr>
      </w:pPr>
    </w:p>
    <w:p w:rsidR="00DB70FA" w:rsidRPr="00C00A11" w:rsidRDefault="00DB70FA"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31165C" w:rsidRPr="00C00A11" w:rsidRDefault="0031165C" w:rsidP="0007747D">
      <w:pPr>
        <w:rPr>
          <w:rFonts w:ascii="Century Gothic" w:hAnsi="Century Gothic"/>
          <w:b w:val="0"/>
          <w:color w:val="FF0000"/>
          <w:sz w:val="22"/>
          <w:szCs w:val="22"/>
        </w:rPr>
      </w:pPr>
    </w:p>
    <w:p w:rsidR="00DB70FA" w:rsidRPr="00C00A11" w:rsidRDefault="00DB70FA" w:rsidP="0007747D">
      <w:pPr>
        <w:rPr>
          <w:rFonts w:ascii="Century Gothic" w:hAnsi="Century Gothic"/>
          <w:b w:val="0"/>
          <w:color w:val="FF0000"/>
          <w:sz w:val="22"/>
          <w:szCs w:val="22"/>
        </w:rPr>
      </w:pPr>
    </w:p>
    <w:p w:rsidR="00DB70FA" w:rsidRPr="00C00A11" w:rsidRDefault="00DB70FA" w:rsidP="0007747D">
      <w:pPr>
        <w:rPr>
          <w:rFonts w:ascii="Century Gothic" w:hAnsi="Century Gothic"/>
          <w:b w:val="0"/>
          <w:color w:val="FF0000"/>
          <w:sz w:val="22"/>
          <w:szCs w:val="22"/>
        </w:rPr>
      </w:pPr>
    </w:p>
    <w:p w:rsidR="001B0F28" w:rsidRPr="00C00A11" w:rsidRDefault="001B0F28" w:rsidP="0007747D">
      <w:pPr>
        <w:rPr>
          <w:rFonts w:ascii="Century Gothic" w:hAnsi="Century Gothic"/>
          <w:b w:val="0"/>
          <w:color w:val="FF0000"/>
          <w:sz w:val="22"/>
          <w:szCs w:val="22"/>
        </w:rPr>
      </w:pPr>
    </w:p>
    <w:p w:rsidR="001B0F28" w:rsidRPr="00C00A11" w:rsidRDefault="001B0F28" w:rsidP="0007747D">
      <w:pPr>
        <w:rPr>
          <w:rFonts w:ascii="Century Gothic" w:hAnsi="Century Gothic"/>
          <w:b w:val="0"/>
          <w:color w:val="FF0000"/>
          <w:sz w:val="22"/>
          <w:szCs w:val="22"/>
        </w:rPr>
      </w:pPr>
    </w:p>
    <w:p w:rsidR="001B0F28" w:rsidRPr="00C00A11" w:rsidRDefault="001B0F28" w:rsidP="0007747D">
      <w:pPr>
        <w:rPr>
          <w:rFonts w:ascii="Century Gothic" w:hAnsi="Century Gothic"/>
          <w:b w:val="0"/>
          <w:color w:val="FF0000"/>
          <w:sz w:val="22"/>
          <w:szCs w:val="22"/>
        </w:rPr>
      </w:pPr>
    </w:p>
    <w:p w:rsidR="001B0F28" w:rsidRPr="00C00A11" w:rsidRDefault="001B0F28" w:rsidP="0007747D">
      <w:pPr>
        <w:rPr>
          <w:rFonts w:ascii="Century Gothic" w:hAnsi="Century Gothic"/>
          <w:b w:val="0"/>
          <w:color w:val="FF0000"/>
          <w:sz w:val="22"/>
          <w:szCs w:val="22"/>
        </w:rPr>
      </w:pPr>
    </w:p>
    <w:p w:rsidR="001B0F28" w:rsidRDefault="001B0F28" w:rsidP="0007747D">
      <w:pPr>
        <w:rPr>
          <w:rFonts w:ascii="Century Gothic" w:hAnsi="Century Gothic"/>
          <w:b w:val="0"/>
          <w:color w:val="FF0000"/>
          <w:sz w:val="22"/>
          <w:szCs w:val="22"/>
        </w:rPr>
      </w:pPr>
    </w:p>
    <w:p w:rsidR="0083455A" w:rsidRDefault="0083455A" w:rsidP="0007747D">
      <w:pPr>
        <w:rPr>
          <w:rFonts w:ascii="Century Gothic" w:hAnsi="Century Gothic"/>
          <w:b w:val="0"/>
          <w:color w:val="FF0000"/>
          <w:sz w:val="22"/>
          <w:szCs w:val="22"/>
        </w:rPr>
      </w:pPr>
    </w:p>
    <w:p w:rsidR="00785511" w:rsidRDefault="00785511" w:rsidP="0007747D">
      <w:pPr>
        <w:rPr>
          <w:rFonts w:ascii="Century Gothic" w:hAnsi="Century Gothic"/>
          <w:b w:val="0"/>
          <w:color w:val="FF0000"/>
          <w:sz w:val="22"/>
          <w:szCs w:val="22"/>
          <w:lang w:val="sr-Cyrl-RS"/>
        </w:rPr>
      </w:pPr>
    </w:p>
    <w:p w:rsidR="00CD39B4" w:rsidRDefault="00CD39B4" w:rsidP="0007747D">
      <w:pPr>
        <w:rPr>
          <w:rFonts w:ascii="Century Gothic" w:hAnsi="Century Gothic"/>
          <w:b w:val="0"/>
          <w:color w:val="FF0000"/>
          <w:sz w:val="22"/>
          <w:szCs w:val="22"/>
          <w:lang w:val="sr-Cyrl-RS"/>
        </w:rPr>
      </w:pPr>
    </w:p>
    <w:p w:rsidR="00CD39B4" w:rsidRDefault="00CD39B4" w:rsidP="0007747D">
      <w:pPr>
        <w:rPr>
          <w:rFonts w:ascii="Century Gothic" w:hAnsi="Century Gothic"/>
          <w:b w:val="0"/>
          <w:color w:val="FF0000"/>
          <w:sz w:val="22"/>
          <w:szCs w:val="22"/>
          <w:lang w:val="sr-Cyrl-RS"/>
        </w:rPr>
      </w:pPr>
    </w:p>
    <w:p w:rsidR="00CD39B4" w:rsidRPr="00CD39B4" w:rsidRDefault="00CD39B4" w:rsidP="0007747D">
      <w:pPr>
        <w:rPr>
          <w:rFonts w:ascii="Century Gothic" w:hAnsi="Century Gothic"/>
          <w:b w:val="0"/>
          <w:color w:val="FF0000"/>
          <w:sz w:val="22"/>
          <w:szCs w:val="22"/>
          <w:lang w:val="sr-Cyrl-RS"/>
        </w:rPr>
      </w:pPr>
      <w:bookmarkStart w:id="0" w:name="_GoBack"/>
      <w:bookmarkEnd w:id="0"/>
    </w:p>
    <w:p w:rsidR="00785511" w:rsidRDefault="00785511" w:rsidP="0007747D">
      <w:pPr>
        <w:rPr>
          <w:rFonts w:ascii="Century Gothic" w:hAnsi="Century Gothic"/>
          <w:b w:val="0"/>
          <w:color w:val="FF0000"/>
          <w:sz w:val="22"/>
          <w:szCs w:val="22"/>
        </w:rPr>
      </w:pPr>
    </w:p>
    <w:p w:rsidR="0083455A" w:rsidRPr="00CD39B4" w:rsidRDefault="0083455A" w:rsidP="0007747D">
      <w:pPr>
        <w:rPr>
          <w:rFonts w:ascii="Century Gothic" w:hAnsi="Century Gothic"/>
          <w:b w:val="0"/>
          <w:color w:val="FF0000"/>
          <w:sz w:val="22"/>
          <w:szCs w:val="22"/>
          <w:lang w:val="sr-Cyrl-RS"/>
        </w:rPr>
      </w:pPr>
    </w:p>
    <w:p w:rsidR="0083455A" w:rsidRDefault="0083455A" w:rsidP="0007747D">
      <w:pPr>
        <w:rPr>
          <w:rFonts w:ascii="Century Gothic" w:hAnsi="Century Gothic"/>
          <w:b w:val="0"/>
          <w:color w:val="FF0000"/>
          <w:sz w:val="22"/>
          <w:szCs w:val="22"/>
        </w:rPr>
      </w:pPr>
    </w:p>
    <w:p w:rsidR="00785511" w:rsidRDefault="00785511" w:rsidP="0007747D">
      <w:pPr>
        <w:rPr>
          <w:rFonts w:ascii="Century Gothic" w:hAnsi="Century Gothic"/>
          <w:b w:val="0"/>
          <w:color w:val="FF0000"/>
          <w:sz w:val="22"/>
          <w:szCs w:val="22"/>
        </w:rPr>
      </w:pPr>
    </w:p>
    <w:p w:rsidR="0083455A" w:rsidRDefault="0083455A" w:rsidP="0007747D">
      <w:pPr>
        <w:rPr>
          <w:rFonts w:ascii="Century Gothic" w:hAnsi="Century Gothic"/>
          <w:b w:val="0"/>
          <w:color w:val="FF0000"/>
          <w:sz w:val="22"/>
          <w:szCs w:val="22"/>
        </w:rPr>
      </w:pPr>
    </w:p>
    <w:p w:rsidR="0083455A" w:rsidRDefault="0083455A" w:rsidP="0007747D">
      <w:pPr>
        <w:rPr>
          <w:rFonts w:ascii="Century Gothic" w:hAnsi="Century Gothic"/>
          <w:b w:val="0"/>
          <w:color w:val="FF0000"/>
          <w:sz w:val="22"/>
          <w:szCs w:val="22"/>
        </w:rPr>
      </w:pPr>
    </w:p>
    <w:p w:rsidR="007D551C" w:rsidRPr="00C00A11" w:rsidRDefault="001D745F" w:rsidP="00247DF6">
      <w:pPr>
        <w:jc w:val="center"/>
        <w:rPr>
          <w:rFonts w:ascii="Century Gothic" w:hAnsi="Century Gothic"/>
          <w:sz w:val="22"/>
          <w:szCs w:val="22"/>
          <w:u w:val="none"/>
          <w:lang w:eastAsia="en-US"/>
        </w:rPr>
      </w:pPr>
      <w:r w:rsidRPr="00C00A11">
        <w:rPr>
          <w:rFonts w:ascii="Century Gothic" w:hAnsi="Century Gothic"/>
          <w:sz w:val="22"/>
          <w:szCs w:val="22"/>
          <w:u w:val="none"/>
          <w:lang w:eastAsia="en-US"/>
        </w:rPr>
        <w:lastRenderedPageBreak/>
        <w:t>ГОДИШЊИ ПЛАН РАДА</w:t>
      </w:r>
    </w:p>
    <w:p w:rsidR="001D745F" w:rsidRPr="00C00A11" w:rsidRDefault="001D745F" w:rsidP="00B62C69">
      <w:pPr>
        <w:jc w:val="center"/>
        <w:rPr>
          <w:rFonts w:ascii="Century Gothic" w:hAnsi="Century Gothic"/>
          <w:sz w:val="22"/>
          <w:szCs w:val="22"/>
          <w:u w:val="none"/>
          <w:lang w:eastAsia="en-US"/>
        </w:rPr>
      </w:pPr>
    </w:p>
    <w:p w:rsidR="001D745F" w:rsidRPr="00C00A11" w:rsidRDefault="001D745F" w:rsidP="00B62C69">
      <w:pPr>
        <w:jc w:val="center"/>
        <w:rPr>
          <w:rFonts w:ascii="Century Gothic" w:hAnsi="Century Gothic"/>
          <w:sz w:val="22"/>
          <w:szCs w:val="22"/>
          <w:u w:val="none"/>
          <w:lang w:val="sr-Cyrl-CS"/>
        </w:rPr>
      </w:pPr>
      <w:r w:rsidRPr="00C00A11">
        <w:rPr>
          <w:rFonts w:ascii="Century Gothic" w:hAnsi="Century Gothic"/>
          <w:sz w:val="22"/>
          <w:szCs w:val="22"/>
          <w:u w:val="none"/>
          <w:lang w:val="sr-Cyrl-CS"/>
        </w:rPr>
        <w:t>ОСНОВНЕ ШКОЛЕ „БРАНКО РАДИЧЕВИЋ „ ПАНЧЕВО</w:t>
      </w:r>
    </w:p>
    <w:p w:rsidR="001D745F" w:rsidRPr="00C00A11" w:rsidRDefault="001D745F" w:rsidP="00B62C69">
      <w:pPr>
        <w:jc w:val="center"/>
        <w:rPr>
          <w:rFonts w:ascii="Century Gothic" w:hAnsi="Century Gothic"/>
          <w:sz w:val="22"/>
          <w:szCs w:val="22"/>
          <w:u w:val="none"/>
          <w:lang w:val="sr-Cyrl-CS"/>
        </w:rPr>
      </w:pPr>
      <w:r w:rsidRPr="00C00A11">
        <w:rPr>
          <w:rFonts w:ascii="Century Gothic" w:hAnsi="Century Gothic"/>
          <w:sz w:val="22"/>
          <w:szCs w:val="22"/>
          <w:u w:val="none"/>
          <w:lang w:val="sr-Cyrl-CS"/>
        </w:rPr>
        <w:t>за школску 201</w:t>
      </w:r>
      <w:r w:rsidR="00C027E5" w:rsidRPr="00C00A11">
        <w:rPr>
          <w:rFonts w:ascii="Century Gothic" w:hAnsi="Century Gothic"/>
          <w:sz w:val="22"/>
          <w:szCs w:val="22"/>
          <w:u w:val="none"/>
          <w:lang w:val="sr-Cyrl-RS"/>
        </w:rPr>
        <w:t>9</w:t>
      </w:r>
      <w:r w:rsidRPr="00C00A11">
        <w:rPr>
          <w:rFonts w:ascii="Century Gothic" w:hAnsi="Century Gothic"/>
          <w:sz w:val="22"/>
          <w:szCs w:val="22"/>
          <w:u w:val="none"/>
          <w:lang w:val="sr-Cyrl-CS"/>
        </w:rPr>
        <w:t>/20</w:t>
      </w:r>
      <w:r w:rsidR="00C027E5" w:rsidRPr="00C00A11">
        <w:rPr>
          <w:rFonts w:ascii="Century Gothic" w:hAnsi="Century Gothic"/>
          <w:sz w:val="22"/>
          <w:szCs w:val="22"/>
          <w:u w:val="none"/>
          <w:lang w:val="sr-Cyrl-CS"/>
        </w:rPr>
        <w:t>20</w:t>
      </w:r>
      <w:r w:rsidRPr="00C00A11">
        <w:rPr>
          <w:rFonts w:ascii="Century Gothic" w:hAnsi="Century Gothic"/>
          <w:sz w:val="22"/>
          <w:szCs w:val="22"/>
          <w:u w:val="none"/>
          <w:lang w:val="sr-Cyrl-CS"/>
        </w:rPr>
        <w:t xml:space="preserve">. </w:t>
      </w:r>
      <w:r w:rsidR="00F9395D" w:rsidRPr="00C00A11">
        <w:rPr>
          <w:rFonts w:ascii="Century Gothic" w:hAnsi="Century Gothic"/>
          <w:sz w:val="22"/>
          <w:szCs w:val="22"/>
          <w:u w:val="none"/>
          <w:lang w:val="sr-Cyrl-CS"/>
        </w:rPr>
        <w:t>г</w:t>
      </w:r>
      <w:r w:rsidRPr="00C00A11">
        <w:rPr>
          <w:rFonts w:ascii="Century Gothic" w:hAnsi="Century Gothic"/>
          <w:sz w:val="22"/>
          <w:szCs w:val="22"/>
          <w:u w:val="none"/>
          <w:lang w:val="sr-Cyrl-CS"/>
        </w:rPr>
        <w:t>одину</w:t>
      </w:r>
    </w:p>
    <w:p w:rsidR="007D551C" w:rsidRPr="00C00A11" w:rsidRDefault="007D551C" w:rsidP="00247DF6">
      <w:pPr>
        <w:rPr>
          <w:rFonts w:ascii="Century Gothic" w:hAnsi="Century Gothic"/>
          <w:b w:val="0"/>
          <w:sz w:val="22"/>
          <w:szCs w:val="22"/>
          <w:u w:val="none"/>
        </w:rPr>
      </w:pPr>
    </w:p>
    <w:p w:rsidR="001D745F" w:rsidRPr="00C00A11" w:rsidRDefault="001D745F" w:rsidP="00B62C69">
      <w:pPr>
        <w:jc w:val="center"/>
        <w:rPr>
          <w:rFonts w:ascii="Century Gothic" w:hAnsi="Century Gothic"/>
          <w:sz w:val="22"/>
          <w:szCs w:val="22"/>
          <w:u w:val="none"/>
          <w:lang w:val="sr-Cyrl-CS"/>
        </w:rPr>
      </w:pPr>
      <w:r w:rsidRPr="00C00A11">
        <w:rPr>
          <w:rFonts w:ascii="Century Gothic" w:hAnsi="Century Gothic"/>
          <w:sz w:val="22"/>
          <w:szCs w:val="22"/>
          <w:u w:val="none"/>
          <w:lang w:val="sr-Cyrl-CS"/>
        </w:rPr>
        <w:t>УВОД</w:t>
      </w:r>
    </w:p>
    <w:p w:rsidR="001D745F" w:rsidRPr="00C00A11" w:rsidRDefault="001D745F" w:rsidP="0007747D">
      <w:pPr>
        <w:rPr>
          <w:rFonts w:ascii="Century Gothic" w:hAnsi="Century Gothic"/>
          <w:b w:val="0"/>
          <w:sz w:val="22"/>
          <w:szCs w:val="22"/>
          <w:u w:val="none"/>
        </w:rPr>
      </w:pPr>
    </w:p>
    <w:p w:rsidR="00091F25" w:rsidRPr="00C00A11" w:rsidRDefault="00091F25" w:rsidP="004F7083">
      <w:pPr>
        <w:tabs>
          <w:tab w:val="clear" w:pos="3899"/>
        </w:tabs>
        <w:jc w:val="both"/>
        <w:rPr>
          <w:rFonts w:ascii="Century Gothic" w:eastAsia="Calibri" w:hAnsi="Century Gothic"/>
          <w:sz w:val="22"/>
          <w:szCs w:val="22"/>
          <w:u w:val="none"/>
          <w:lang w:eastAsia="en-US"/>
        </w:rPr>
      </w:pPr>
      <w:r w:rsidRPr="00C00A11">
        <w:rPr>
          <w:rFonts w:ascii="Century Gothic" w:eastAsia="Calibri" w:hAnsi="Century Gothic"/>
          <w:b w:val="0"/>
          <w:sz w:val="22"/>
          <w:szCs w:val="22"/>
          <w:u w:val="none"/>
          <w:lang w:val="sr-Cyrl-CS" w:eastAsia="en-US"/>
        </w:rPr>
        <w:t xml:space="preserve">Школа „Бранко Радичевић“ је једна од десет основних школа у Панчеву. </w:t>
      </w:r>
    </w:p>
    <w:p w:rsidR="00091F25" w:rsidRPr="00C00A11" w:rsidRDefault="00091F25" w:rsidP="004F7083">
      <w:pPr>
        <w:tabs>
          <w:tab w:val="clear" w:pos="3899"/>
        </w:tabs>
        <w:jc w:val="both"/>
        <w:rPr>
          <w:rFonts w:ascii="Century Gothic" w:eastAsia="Calibri" w:hAnsi="Century Gothic"/>
          <w:sz w:val="22"/>
          <w:szCs w:val="22"/>
          <w:u w:val="none"/>
          <w:lang w:val="sr-Cyrl-CS" w:eastAsia="en-US"/>
        </w:rPr>
      </w:pPr>
      <w:r w:rsidRPr="00C00A11">
        <w:rPr>
          <w:rFonts w:ascii="Century Gothic" w:eastAsia="Calibri" w:hAnsi="Century Gothic"/>
          <w:b w:val="0"/>
          <w:sz w:val="22"/>
          <w:szCs w:val="22"/>
          <w:u w:val="none"/>
          <w:lang w:val="sr-Cyrl-CS" w:eastAsia="en-US"/>
        </w:rPr>
        <w:t>Од самог почетка рада 1827. године  школа је мењала називе и локације на којима се налазила. Од 1965. године настава се одвија у новој школској згради у улици Владимира Жестића бр. 21.</w:t>
      </w:r>
    </w:p>
    <w:p w:rsidR="00091F25" w:rsidRPr="00C00A11" w:rsidRDefault="00091F25" w:rsidP="005145BD">
      <w:pPr>
        <w:tabs>
          <w:tab w:val="clear" w:pos="3899"/>
        </w:tabs>
        <w:spacing w:line="276" w:lineRule="auto"/>
        <w:jc w:val="both"/>
        <w:rPr>
          <w:rFonts w:ascii="Century Gothic" w:eastAsia="Calibri" w:hAnsi="Century Gothic"/>
          <w:sz w:val="22"/>
          <w:szCs w:val="22"/>
          <w:u w:val="none"/>
          <w:lang w:val="sr-Cyrl-CS" w:eastAsia="en-US"/>
        </w:rPr>
      </w:pPr>
      <w:r w:rsidRPr="00C00A11">
        <w:rPr>
          <w:rFonts w:ascii="Century Gothic" w:eastAsia="Calibri" w:hAnsi="Century Gothic"/>
          <w:b w:val="0"/>
          <w:sz w:val="22"/>
          <w:szCs w:val="22"/>
          <w:u w:val="none"/>
          <w:lang w:val="sr-Cyrl-CS" w:eastAsia="en-US"/>
        </w:rPr>
        <w:t xml:space="preserve">Школа се налази у близини центра града. Похађа је </w:t>
      </w:r>
      <w:r w:rsidR="00A527C4" w:rsidRPr="00C00A11">
        <w:rPr>
          <w:rFonts w:ascii="Century Gothic" w:eastAsia="Calibri" w:hAnsi="Century Gothic"/>
          <w:b w:val="0"/>
          <w:sz w:val="22"/>
          <w:szCs w:val="22"/>
          <w:u w:val="none"/>
          <w:lang w:val="sr-Cyrl-CS" w:eastAsia="en-US"/>
        </w:rPr>
        <w:t>6</w:t>
      </w:r>
      <w:r w:rsidR="00D620EE" w:rsidRPr="00C00A11">
        <w:rPr>
          <w:rFonts w:ascii="Century Gothic" w:eastAsia="Calibri" w:hAnsi="Century Gothic"/>
          <w:b w:val="0"/>
          <w:sz w:val="22"/>
          <w:szCs w:val="22"/>
          <w:u w:val="none"/>
          <w:lang w:val="sr-Cyrl-CS" w:eastAsia="en-US"/>
        </w:rPr>
        <w:t>60</w:t>
      </w:r>
      <w:r w:rsidRPr="00C00A11">
        <w:rPr>
          <w:rFonts w:ascii="Century Gothic" w:eastAsia="Calibri" w:hAnsi="Century Gothic"/>
          <w:b w:val="0"/>
          <w:sz w:val="22"/>
          <w:szCs w:val="22"/>
          <w:u w:val="none"/>
          <w:lang w:val="sr-Cyrl-CS" w:eastAsia="en-US"/>
        </w:rPr>
        <w:t xml:space="preserve"> ученика и у њој ради 4</w:t>
      </w:r>
      <w:r w:rsidR="0063197A" w:rsidRPr="00C00A11">
        <w:rPr>
          <w:rFonts w:ascii="Century Gothic" w:eastAsia="Calibri" w:hAnsi="Century Gothic"/>
          <w:b w:val="0"/>
          <w:sz w:val="22"/>
          <w:szCs w:val="22"/>
          <w:u w:val="none"/>
          <w:lang w:val="sr-Cyrl-CS" w:eastAsia="en-US"/>
        </w:rPr>
        <w:t>7</w:t>
      </w:r>
      <w:r w:rsidRPr="00C00A11">
        <w:rPr>
          <w:rFonts w:ascii="Century Gothic" w:eastAsia="Calibri" w:hAnsi="Century Gothic"/>
          <w:b w:val="0"/>
          <w:sz w:val="22"/>
          <w:szCs w:val="22"/>
          <w:u w:val="none"/>
          <w:lang w:val="sr-Cyrl-CS" w:eastAsia="en-US"/>
        </w:rPr>
        <w:t xml:space="preserve"> наставника и </w:t>
      </w:r>
      <w:r w:rsidR="00D620EE" w:rsidRPr="00C00A11">
        <w:rPr>
          <w:rFonts w:ascii="Century Gothic" w:eastAsia="Calibri" w:hAnsi="Century Gothic"/>
          <w:b w:val="0"/>
          <w:sz w:val="22"/>
          <w:szCs w:val="22"/>
          <w:u w:val="none"/>
          <w:lang w:val="sr-Cyrl-CS" w:eastAsia="en-US"/>
        </w:rPr>
        <w:t>3</w:t>
      </w:r>
      <w:r w:rsidRPr="00C00A11">
        <w:rPr>
          <w:rFonts w:ascii="Century Gothic" w:eastAsia="Calibri" w:hAnsi="Century Gothic"/>
          <w:b w:val="0"/>
          <w:sz w:val="22"/>
          <w:szCs w:val="22"/>
          <w:u w:val="none"/>
          <w:lang w:val="sr-Cyrl-CS" w:eastAsia="en-US"/>
        </w:rPr>
        <w:t xml:space="preserve"> стручн</w:t>
      </w:r>
      <w:r w:rsidRPr="00C00A11">
        <w:rPr>
          <w:rFonts w:ascii="Century Gothic" w:eastAsia="Calibri" w:hAnsi="Century Gothic"/>
          <w:b w:val="0"/>
          <w:sz w:val="22"/>
          <w:szCs w:val="22"/>
          <w:u w:val="none"/>
          <w:lang w:eastAsia="en-US"/>
        </w:rPr>
        <w:t>a</w:t>
      </w:r>
      <w:r w:rsidRPr="00C00A11">
        <w:rPr>
          <w:rFonts w:ascii="Century Gothic" w:eastAsia="Calibri" w:hAnsi="Century Gothic"/>
          <w:b w:val="0"/>
          <w:sz w:val="22"/>
          <w:szCs w:val="22"/>
          <w:u w:val="none"/>
          <w:lang w:val="sr-Cyrl-CS" w:eastAsia="en-US"/>
        </w:rPr>
        <w:t xml:space="preserve"> сарадника. Укупно има 6</w:t>
      </w:r>
      <w:r w:rsidR="003C0F04" w:rsidRPr="00C00A11">
        <w:rPr>
          <w:rFonts w:ascii="Century Gothic" w:eastAsia="Calibri" w:hAnsi="Century Gothic"/>
          <w:b w:val="0"/>
          <w:sz w:val="22"/>
          <w:szCs w:val="22"/>
          <w:u w:val="none"/>
          <w:lang w:val="sr-Cyrl-CS" w:eastAsia="en-US"/>
        </w:rPr>
        <w:t>5</w:t>
      </w:r>
      <w:r w:rsidRPr="00C00A11">
        <w:rPr>
          <w:rFonts w:ascii="Century Gothic" w:eastAsia="Calibri" w:hAnsi="Century Gothic"/>
          <w:b w:val="0"/>
          <w:sz w:val="22"/>
          <w:szCs w:val="22"/>
          <w:u w:val="none"/>
          <w:lang w:val="sr-Cyrl-CS" w:eastAsia="en-US"/>
        </w:rPr>
        <w:t>запослен</w:t>
      </w:r>
      <w:r w:rsidR="003C0F04" w:rsidRPr="00C00A11">
        <w:rPr>
          <w:rFonts w:ascii="Century Gothic" w:eastAsia="Calibri" w:hAnsi="Century Gothic"/>
          <w:b w:val="0"/>
          <w:sz w:val="22"/>
          <w:szCs w:val="22"/>
          <w:u w:val="none"/>
          <w:lang w:val="sr-Cyrl-CS" w:eastAsia="en-US"/>
        </w:rPr>
        <w:t xml:space="preserve">их </w:t>
      </w:r>
      <w:r w:rsidR="00E13E7F" w:rsidRPr="00C00A11">
        <w:rPr>
          <w:rFonts w:ascii="Century Gothic" w:eastAsia="Calibri" w:hAnsi="Century Gothic"/>
          <w:b w:val="0"/>
          <w:sz w:val="22"/>
          <w:szCs w:val="22"/>
          <w:u w:val="none"/>
          <w:lang w:val="sr-Cyrl-CS" w:eastAsia="en-US"/>
        </w:rPr>
        <w:t xml:space="preserve"> радника</w:t>
      </w:r>
      <w:r w:rsidRPr="00C00A11">
        <w:rPr>
          <w:rFonts w:ascii="Century Gothic" w:eastAsia="Calibri" w:hAnsi="Century Gothic"/>
          <w:b w:val="0"/>
          <w:sz w:val="22"/>
          <w:szCs w:val="22"/>
          <w:u w:val="none"/>
          <w:lang w:val="sr-Cyrl-CS" w:eastAsia="en-US"/>
        </w:rPr>
        <w:t>.</w:t>
      </w:r>
    </w:p>
    <w:p w:rsidR="00091F25" w:rsidRPr="00C00A11" w:rsidRDefault="00091F25" w:rsidP="005145BD">
      <w:pPr>
        <w:tabs>
          <w:tab w:val="clear" w:pos="3899"/>
        </w:tabs>
        <w:jc w:val="both"/>
        <w:rPr>
          <w:rFonts w:ascii="Century Gothic" w:eastAsia="Calibri" w:hAnsi="Century Gothic"/>
          <w:sz w:val="22"/>
          <w:szCs w:val="22"/>
          <w:u w:val="none"/>
          <w:lang w:val="sr-Cyrl-CS" w:eastAsia="en-US"/>
        </w:rPr>
      </w:pPr>
      <w:r w:rsidRPr="00C00A11">
        <w:rPr>
          <w:rFonts w:ascii="Century Gothic" w:eastAsia="Calibri" w:hAnsi="Century Gothic"/>
          <w:b w:val="0"/>
          <w:sz w:val="22"/>
          <w:szCs w:val="22"/>
          <w:u w:val="none"/>
          <w:lang w:val="sr-Cyrl-CS" w:eastAsia="en-US"/>
        </w:rPr>
        <w:t>Школа остварује успешну сарадњу са локалном и широм заједницом .</w:t>
      </w:r>
    </w:p>
    <w:p w:rsidR="00091F25" w:rsidRPr="00C00A11" w:rsidRDefault="00091F25" w:rsidP="005145BD">
      <w:pPr>
        <w:tabs>
          <w:tab w:val="clear" w:pos="3899"/>
        </w:tabs>
        <w:jc w:val="both"/>
        <w:rPr>
          <w:rFonts w:ascii="Century Gothic" w:eastAsia="Calibri" w:hAnsi="Century Gothic"/>
          <w:sz w:val="22"/>
          <w:szCs w:val="22"/>
          <w:u w:val="none"/>
          <w:lang w:val="sr-Cyrl-CS" w:eastAsia="en-US"/>
        </w:rPr>
      </w:pPr>
      <w:r w:rsidRPr="00C00A11">
        <w:rPr>
          <w:rFonts w:ascii="Century Gothic" w:eastAsia="Calibri" w:hAnsi="Century Gothic"/>
          <w:b w:val="0"/>
          <w:sz w:val="22"/>
          <w:szCs w:val="22"/>
          <w:u w:val="none"/>
          <w:lang w:val="sr-Cyrl-CS" w:eastAsia="en-US"/>
        </w:rPr>
        <w:t xml:space="preserve">Од 2003. године наша школа је чланица Унеско – АСП мреже школа. </w:t>
      </w:r>
    </w:p>
    <w:p w:rsidR="00091F25" w:rsidRPr="00C00A11" w:rsidRDefault="00091F25" w:rsidP="005145BD">
      <w:pPr>
        <w:tabs>
          <w:tab w:val="clear" w:pos="3899"/>
        </w:tabs>
        <w:jc w:val="both"/>
        <w:rPr>
          <w:rFonts w:ascii="Century Gothic" w:eastAsia="Calibri" w:hAnsi="Century Gothic"/>
          <w:sz w:val="22"/>
          <w:szCs w:val="22"/>
          <w:u w:val="none"/>
          <w:lang w:val="sr-Cyrl-CS" w:eastAsia="en-US"/>
        </w:rPr>
      </w:pPr>
      <w:r w:rsidRPr="00C00A11">
        <w:rPr>
          <w:rFonts w:ascii="Century Gothic" w:eastAsia="Calibri" w:hAnsi="Century Gothic"/>
          <w:b w:val="0"/>
          <w:sz w:val="22"/>
          <w:szCs w:val="22"/>
          <w:u w:val="none"/>
          <w:lang w:val="sr-Cyrl-CS" w:eastAsia="en-US"/>
        </w:rPr>
        <w:t>Од 2011. године наша школа је носилац плакете „Школа без насиља“.</w:t>
      </w:r>
    </w:p>
    <w:p w:rsidR="00091F25" w:rsidRPr="00C00A11" w:rsidRDefault="00091F25" w:rsidP="00091F25">
      <w:pPr>
        <w:tabs>
          <w:tab w:val="clear" w:pos="3899"/>
        </w:tabs>
        <w:spacing w:after="200" w:line="276" w:lineRule="auto"/>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 xml:space="preserve">Усвом саставу школа има нову зграду на адреси Владимира Жестића бр. 21 и стару зграду на адреси Цара Лазара 58 ( други улаз у школско двориште). </w:t>
      </w:r>
    </w:p>
    <w:p w:rsidR="00D76692" w:rsidRPr="00C00A11" w:rsidRDefault="00D76692" w:rsidP="0007747D">
      <w:pPr>
        <w:rPr>
          <w:rFonts w:ascii="Century Gothic" w:hAnsi="Century Gothic"/>
          <w:b w:val="0"/>
          <w:color w:val="FF0000"/>
          <w:sz w:val="22"/>
          <w:szCs w:val="22"/>
          <w:u w:val="none"/>
          <w:lang w:val="sr-Cyrl-CS"/>
        </w:rPr>
      </w:pPr>
    </w:p>
    <w:p w:rsidR="00D76692" w:rsidRPr="00C00A11" w:rsidRDefault="00260E12" w:rsidP="000E0F2E">
      <w:pPr>
        <w:pStyle w:val="ListParagraph"/>
        <w:numPr>
          <w:ilvl w:val="0"/>
          <w:numId w:val="4"/>
        </w:numPr>
        <w:jc w:val="center"/>
        <w:rPr>
          <w:rFonts w:ascii="Century Gothic" w:hAnsi="Century Gothic"/>
        </w:rPr>
      </w:pPr>
      <w:r w:rsidRPr="00C00A11">
        <w:rPr>
          <w:rFonts w:ascii="Century Gothic" w:hAnsi="Century Gothic"/>
        </w:rPr>
        <w:t>ПОЛАЗНЕ ОСНОВЕ РАДА</w:t>
      </w:r>
    </w:p>
    <w:p w:rsidR="00347F06" w:rsidRPr="00C00A11" w:rsidRDefault="00347F06" w:rsidP="00335127">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На основу члана 59. Закона о основама система образовања и васпитања, директор школе руководи радом установе.Такође остварује сарадњу са Министарством просвете,Покрајинским секретаријатом за образовање, Школском управом,Секратиријатом за јавне службе и социјална питања града Панчева, Школским </w:t>
      </w:r>
      <w:r w:rsidR="00A65802" w:rsidRPr="00C00A11">
        <w:rPr>
          <w:rFonts w:ascii="Century Gothic" w:hAnsi="Century Gothic"/>
          <w:b w:val="0"/>
          <w:sz w:val="22"/>
          <w:szCs w:val="22"/>
          <w:u w:val="none"/>
          <w:lang w:val="sr-Cyrl-CS"/>
        </w:rPr>
        <w:t>одбором, Саветом родитеља школе</w:t>
      </w:r>
      <w:r w:rsidRPr="00C00A11">
        <w:rPr>
          <w:rFonts w:ascii="Century Gothic" w:hAnsi="Century Gothic"/>
          <w:b w:val="0"/>
          <w:sz w:val="22"/>
          <w:szCs w:val="22"/>
          <w:u w:val="none"/>
          <w:lang w:val="sr-Cyrl-CS"/>
        </w:rPr>
        <w:t xml:space="preserve"> и стручним органима школе.</w:t>
      </w:r>
    </w:p>
    <w:p w:rsidR="00D76692" w:rsidRPr="00C00A11" w:rsidRDefault="00D76692" w:rsidP="0007747D">
      <w:pPr>
        <w:rPr>
          <w:rFonts w:ascii="Century Gothic" w:hAnsi="Century Gothic"/>
          <w:b w:val="0"/>
          <w:sz w:val="22"/>
          <w:szCs w:val="22"/>
          <w:u w:val="none"/>
        </w:rPr>
      </w:pPr>
    </w:p>
    <w:p w:rsidR="00634D37" w:rsidRPr="00C00A11" w:rsidRDefault="007E3789" w:rsidP="004F7083">
      <w:pPr>
        <w:jc w:val="center"/>
        <w:rPr>
          <w:rFonts w:ascii="Century Gothic" w:hAnsi="Century Gothic"/>
          <w:sz w:val="22"/>
          <w:szCs w:val="22"/>
          <w:u w:val="none"/>
        </w:rPr>
      </w:pPr>
      <w:r w:rsidRPr="00C00A11">
        <w:rPr>
          <w:rFonts w:ascii="Century Gothic" w:hAnsi="Century Gothic"/>
          <w:sz w:val="22"/>
          <w:szCs w:val="22"/>
          <w:u w:val="none"/>
          <w:lang w:val="sr-Cyrl-CS"/>
        </w:rPr>
        <w:t>Заснованост Годишњег плана рада на законским и подзаконским актима</w:t>
      </w:r>
    </w:p>
    <w:p w:rsidR="003E4B1F" w:rsidRPr="00C00A11" w:rsidRDefault="003E4B1F" w:rsidP="00E1262C">
      <w:pPr>
        <w:rPr>
          <w:rFonts w:ascii="Century Gothic" w:hAnsi="Century Gothic"/>
          <w:sz w:val="22"/>
          <w:szCs w:val="22"/>
          <w:u w:val="none"/>
          <w:lang w:val="sr-Cyrl-BA"/>
        </w:rPr>
      </w:pPr>
    </w:p>
    <w:p w:rsidR="00B723AA" w:rsidRPr="00C00A11" w:rsidRDefault="00B723AA" w:rsidP="00A14B45">
      <w:pPr>
        <w:pStyle w:val="Zakon"/>
        <w:numPr>
          <w:ilvl w:val="0"/>
          <w:numId w:val="95"/>
        </w:numPr>
        <w:ind w:left="426"/>
        <w:jc w:val="both"/>
        <w:rPr>
          <w:rFonts w:ascii="Century Gothic" w:hAnsi="Century Gothic" w:cs="Times New Roman"/>
          <w:b w:val="0"/>
          <w:sz w:val="22"/>
          <w:szCs w:val="22"/>
          <w:lang w:val="ru-RU"/>
        </w:rPr>
      </w:pPr>
      <w:r w:rsidRPr="00C00A11">
        <w:rPr>
          <w:rFonts w:ascii="Century Gothic" w:hAnsi="Century Gothic" w:cs="Times New Roman"/>
          <w:b w:val="0"/>
          <w:sz w:val="22"/>
          <w:szCs w:val="22"/>
          <w:lang w:val="hr-HR"/>
        </w:rPr>
        <w:t xml:space="preserve">Правилник </w:t>
      </w:r>
      <w:r w:rsidRPr="00C00A11">
        <w:rPr>
          <w:rFonts w:ascii="Century Gothic" w:hAnsi="Century Gothic" w:cs="Times New Roman"/>
          <w:b w:val="0"/>
          <w:sz w:val="22"/>
          <w:szCs w:val="22"/>
          <w:lang w:val="ru-RU"/>
        </w:rPr>
        <w:t>о програму наставе и учења за други разред основног образовања и васпитања</w:t>
      </w:r>
      <w:bookmarkStart w:id="1" w:name="clan_1"/>
      <w:bookmarkEnd w:id="1"/>
      <w:r w:rsidRPr="00C00A11">
        <w:rPr>
          <w:rFonts w:ascii="Century Gothic" w:hAnsi="Century Gothic" w:cs="Times New Roman"/>
          <w:b w:val="0"/>
          <w:sz w:val="22"/>
          <w:szCs w:val="22"/>
          <w:lang w:val="ru-RU"/>
        </w:rPr>
        <w:t xml:space="preserve"> (</w:t>
      </w:r>
      <w:r w:rsidRPr="00C00A11">
        <w:rPr>
          <w:rFonts w:ascii="Century Gothic" w:hAnsi="Century Gothic" w:cs="Times New Roman"/>
          <w:b w:val="0"/>
          <w:sz w:val="22"/>
          <w:szCs w:val="22"/>
          <w:lang w:val="hr-HR"/>
        </w:rPr>
        <w:t>Службен</w:t>
      </w:r>
      <w:r w:rsidRPr="00C00A11">
        <w:rPr>
          <w:rFonts w:ascii="Century Gothic" w:hAnsi="Century Gothic" w:cs="Times New Roman"/>
          <w:b w:val="0"/>
          <w:sz w:val="22"/>
          <w:szCs w:val="22"/>
          <w:lang w:val="sr-Cyrl-RS"/>
        </w:rPr>
        <w:t>и</w:t>
      </w:r>
      <w:r w:rsidRPr="00C00A11">
        <w:rPr>
          <w:rFonts w:ascii="Century Gothic" w:hAnsi="Century Gothic" w:cs="Times New Roman"/>
          <w:b w:val="0"/>
          <w:sz w:val="22"/>
          <w:szCs w:val="22"/>
          <w:lang w:val="hr-HR"/>
        </w:rPr>
        <w:t xml:space="preserve"> гласник РС - Просветни гласник, бр. 16/2018 од 17.09.2018. године</w:t>
      </w:r>
      <w:r w:rsidRPr="00C00A11">
        <w:rPr>
          <w:rFonts w:ascii="Century Gothic" w:hAnsi="Century Gothic" w:cs="Times New Roman"/>
          <w:b w:val="0"/>
          <w:sz w:val="22"/>
          <w:szCs w:val="22"/>
          <w:lang w:val="sr-Cyrl-RS"/>
        </w:rPr>
        <w:t xml:space="preserve">, </w:t>
      </w:r>
      <w:r w:rsidRPr="00C00A11">
        <w:rPr>
          <w:rFonts w:ascii="Century Gothic" w:hAnsi="Century Gothic" w:cs="Times New Roman"/>
          <w:b w:val="0"/>
          <w:sz w:val="22"/>
          <w:szCs w:val="22"/>
          <w:lang w:val="ru-RU"/>
        </w:rPr>
        <w:t>примењује се почев од школске 2019/2020. године.)</w:t>
      </w:r>
    </w:p>
    <w:p w:rsidR="00B723AA" w:rsidRPr="00C00A11" w:rsidRDefault="00B723AA" w:rsidP="00A14B45">
      <w:pPr>
        <w:pStyle w:val="ListParagraph"/>
        <w:numPr>
          <w:ilvl w:val="0"/>
          <w:numId w:val="95"/>
        </w:numPr>
        <w:tabs>
          <w:tab w:val="clear" w:pos="3899"/>
        </w:tabs>
        <w:autoSpaceDE w:val="0"/>
        <w:autoSpaceDN w:val="0"/>
        <w:adjustRightInd w:val="0"/>
        <w:spacing w:after="0" w:line="240" w:lineRule="auto"/>
        <w:ind w:left="426"/>
        <w:jc w:val="both"/>
        <w:rPr>
          <w:rFonts w:ascii="Century Gothic" w:eastAsiaTheme="minorHAnsi" w:hAnsi="Century Gothic" w:cs="Times New Roman"/>
          <w:b w:val="0"/>
          <w:bCs/>
          <w:u w:val="none"/>
          <w:lang w:val="ru-RU"/>
        </w:rPr>
      </w:pPr>
      <w:r w:rsidRPr="00C00A11">
        <w:rPr>
          <w:rFonts w:ascii="Century Gothic" w:eastAsiaTheme="minorHAnsi" w:hAnsi="Century Gothic" w:cs="Times New Roman"/>
          <w:b w:val="0"/>
          <w:bCs/>
          <w:u w:val="none"/>
          <w:lang w:val="ru-RU"/>
        </w:rPr>
        <w:t>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w:t>
      </w:r>
    </w:p>
    <w:p w:rsidR="00B723AA" w:rsidRPr="00C00A11" w:rsidRDefault="00B723AA" w:rsidP="00A14B45">
      <w:pPr>
        <w:pStyle w:val="Zakon"/>
        <w:numPr>
          <w:ilvl w:val="0"/>
          <w:numId w:val="95"/>
        </w:numPr>
        <w:ind w:left="426"/>
        <w:jc w:val="both"/>
        <w:rPr>
          <w:rFonts w:ascii="Century Gothic" w:hAnsi="Century Gothic" w:cs="Times New Roman"/>
          <w:b w:val="0"/>
          <w:sz w:val="22"/>
          <w:szCs w:val="22"/>
          <w:lang w:val="ru-RU"/>
        </w:rPr>
      </w:pPr>
      <w:r w:rsidRPr="00C00A11">
        <w:rPr>
          <w:rFonts w:ascii="Century Gothic" w:hAnsi="Century Gothic" w:cs="Times New Roman"/>
          <w:b w:val="0"/>
          <w:color w:val="000000"/>
          <w:sz w:val="22"/>
          <w:szCs w:val="22"/>
          <w:lang w:val="ru-RU"/>
        </w:rPr>
        <w:t>П</w:t>
      </w:r>
      <w:r w:rsidRPr="00C00A11">
        <w:rPr>
          <w:rFonts w:ascii="Century Gothic" w:hAnsi="Century Gothic" w:cs="Times New Roman"/>
          <w:b w:val="0"/>
          <w:color w:val="000000"/>
          <w:sz w:val="22"/>
          <w:szCs w:val="22"/>
          <w:lang w:val="sr-Cyrl-RS"/>
        </w:rPr>
        <w:t xml:space="preserve">равилник </w:t>
      </w:r>
      <w:r w:rsidRPr="00C00A11">
        <w:rPr>
          <w:rFonts w:ascii="Century Gothic" w:hAnsi="Century Gothic" w:cs="Times New Roman"/>
          <w:b w:val="0"/>
          <w:color w:val="000000"/>
          <w:sz w:val="22"/>
          <w:szCs w:val="22"/>
          <w:lang w:val="ru-RU"/>
        </w:rPr>
        <w:t>о изменама и допуни Правилника о наставном програму за седми разред основног образовања и васпитања</w:t>
      </w:r>
      <w:r w:rsidRPr="00C00A11">
        <w:rPr>
          <w:rFonts w:ascii="Century Gothic" w:hAnsi="Century Gothic" w:cs="Times New Roman"/>
          <w:b w:val="0"/>
          <w:bCs w:val="0"/>
          <w:color w:val="000000"/>
          <w:sz w:val="22"/>
          <w:szCs w:val="22"/>
          <w:lang w:val="sr-Cyrl-RS"/>
        </w:rPr>
        <w:t xml:space="preserve"> </w:t>
      </w:r>
      <w:r w:rsidRPr="00C00A11">
        <w:rPr>
          <w:rFonts w:ascii="Century Gothic" w:hAnsi="Century Gothic" w:cs="Times New Roman"/>
          <w:b w:val="0"/>
          <w:sz w:val="22"/>
          <w:szCs w:val="22"/>
          <w:lang w:val="ru-RU"/>
        </w:rPr>
        <w:t>(</w:t>
      </w:r>
      <w:r w:rsidRPr="00C00A11">
        <w:rPr>
          <w:rFonts w:ascii="Century Gothic" w:hAnsi="Century Gothic" w:cs="Times New Roman"/>
          <w:b w:val="0"/>
          <w:sz w:val="22"/>
          <w:szCs w:val="22"/>
          <w:lang w:val="hr-HR"/>
        </w:rPr>
        <w:t>Службен</w:t>
      </w:r>
      <w:r w:rsidRPr="00C00A11">
        <w:rPr>
          <w:rFonts w:ascii="Century Gothic" w:hAnsi="Century Gothic" w:cs="Times New Roman"/>
          <w:b w:val="0"/>
          <w:sz w:val="22"/>
          <w:szCs w:val="22"/>
          <w:lang w:val="sr-Cyrl-RS"/>
        </w:rPr>
        <w:t>и</w:t>
      </w:r>
      <w:r w:rsidRPr="00C00A11">
        <w:rPr>
          <w:rFonts w:ascii="Century Gothic" w:hAnsi="Century Gothic" w:cs="Times New Roman"/>
          <w:b w:val="0"/>
          <w:sz w:val="22"/>
          <w:szCs w:val="22"/>
          <w:lang w:val="hr-HR"/>
        </w:rPr>
        <w:t xml:space="preserve"> гласник РС - Просветни гласник, бр. </w:t>
      </w:r>
      <w:r w:rsidRPr="00C00A11">
        <w:rPr>
          <w:rFonts w:ascii="Century Gothic" w:hAnsi="Century Gothic" w:cs="Times New Roman"/>
          <w:b w:val="0"/>
          <w:sz w:val="22"/>
          <w:szCs w:val="22"/>
          <w:lang w:val="sr-Cyrl-RS"/>
        </w:rPr>
        <w:t>3</w:t>
      </w:r>
      <w:r w:rsidRPr="00C00A11">
        <w:rPr>
          <w:rFonts w:ascii="Century Gothic" w:hAnsi="Century Gothic" w:cs="Times New Roman"/>
          <w:b w:val="0"/>
          <w:sz w:val="22"/>
          <w:szCs w:val="22"/>
          <w:lang w:val="hr-HR"/>
        </w:rPr>
        <w:t>/201</w:t>
      </w:r>
      <w:r w:rsidRPr="00C00A11">
        <w:rPr>
          <w:rFonts w:ascii="Century Gothic" w:hAnsi="Century Gothic" w:cs="Times New Roman"/>
          <w:b w:val="0"/>
          <w:sz w:val="22"/>
          <w:szCs w:val="22"/>
          <w:lang w:val="sr-Cyrl-RS"/>
        </w:rPr>
        <w:t>9.</w:t>
      </w:r>
      <w:r w:rsidRPr="00C00A11">
        <w:rPr>
          <w:rFonts w:ascii="Century Gothic" w:hAnsi="Century Gothic" w:cs="Times New Roman"/>
          <w:b w:val="0"/>
          <w:sz w:val="22"/>
          <w:szCs w:val="22"/>
          <w:lang w:val="hr-HR"/>
        </w:rPr>
        <w:t xml:space="preserve"> од </w:t>
      </w:r>
      <w:r w:rsidRPr="00C00A11">
        <w:rPr>
          <w:rFonts w:ascii="Century Gothic" w:hAnsi="Century Gothic" w:cs="Times New Roman"/>
          <w:b w:val="0"/>
          <w:sz w:val="22"/>
          <w:szCs w:val="22"/>
          <w:lang w:val="sr-Cyrl-RS"/>
        </w:rPr>
        <w:t>09</w:t>
      </w:r>
      <w:r w:rsidRPr="00C00A11">
        <w:rPr>
          <w:rFonts w:ascii="Century Gothic" w:hAnsi="Century Gothic" w:cs="Times New Roman"/>
          <w:b w:val="0"/>
          <w:sz w:val="22"/>
          <w:szCs w:val="22"/>
          <w:lang w:val="hr-HR"/>
        </w:rPr>
        <w:t>.0</w:t>
      </w:r>
      <w:r w:rsidRPr="00C00A11">
        <w:rPr>
          <w:rFonts w:ascii="Century Gothic" w:hAnsi="Century Gothic" w:cs="Times New Roman"/>
          <w:b w:val="0"/>
          <w:sz w:val="22"/>
          <w:szCs w:val="22"/>
          <w:lang w:val="sr-Cyrl-RS"/>
        </w:rPr>
        <w:t>4</w:t>
      </w:r>
      <w:r w:rsidRPr="00C00A11">
        <w:rPr>
          <w:rFonts w:ascii="Century Gothic" w:hAnsi="Century Gothic" w:cs="Times New Roman"/>
          <w:b w:val="0"/>
          <w:sz w:val="22"/>
          <w:szCs w:val="22"/>
          <w:lang w:val="hr-HR"/>
        </w:rPr>
        <w:t>.201</w:t>
      </w:r>
      <w:r w:rsidRPr="00C00A11">
        <w:rPr>
          <w:rFonts w:ascii="Century Gothic" w:hAnsi="Century Gothic" w:cs="Times New Roman"/>
          <w:b w:val="0"/>
          <w:sz w:val="22"/>
          <w:szCs w:val="22"/>
          <w:lang w:val="sr-Cyrl-RS"/>
        </w:rPr>
        <w:t>9</w:t>
      </w:r>
      <w:r w:rsidRPr="00C00A11">
        <w:rPr>
          <w:rFonts w:ascii="Century Gothic" w:hAnsi="Century Gothic" w:cs="Times New Roman"/>
          <w:b w:val="0"/>
          <w:sz w:val="22"/>
          <w:szCs w:val="22"/>
          <w:lang w:val="hr-HR"/>
        </w:rPr>
        <w:t>. године</w:t>
      </w:r>
      <w:r w:rsidRPr="00C00A11">
        <w:rPr>
          <w:rFonts w:ascii="Century Gothic" w:hAnsi="Century Gothic" w:cs="Times New Roman"/>
          <w:b w:val="0"/>
          <w:sz w:val="22"/>
          <w:szCs w:val="22"/>
          <w:lang w:val="sr-Cyrl-RS"/>
        </w:rPr>
        <w:t xml:space="preserve">, </w:t>
      </w:r>
      <w:r w:rsidRPr="00C00A11">
        <w:rPr>
          <w:rFonts w:ascii="Century Gothic" w:hAnsi="Century Gothic" w:cs="Times New Roman"/>
          <w:b w:val="0"/>
          <w:sz w:val="22"/>
          <w:szCs w:val="22"/>
          <w:lang w:val="ru-RU"/>
        </w:rPr>
        <w:t>примењује се почев од школске 2019/2020. године.)</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rPr>
        <w:t>Закон о основама система образовања и васпитања(„</w:t>
      </w:r>
      <w:r w:rsidRPr="00C00A11">
        <w:rPr>
          <w:rFonts w:ascii="Century Gothic" w:hAnsi="Century Gothic" w:cs="Times New Roman"/>
          <w:b w:val="0"/>
          <w:u w:val="none"/>
          <w:lang w:val="sr-Cyrl-RS"/>
        </w:rPr>
        <w:t>Сл.гласник РС“, бр.</w:t>
      </w:r>
      <w:r w:rsidRPr="00C00A11">
        <w:rPr>
          <w:rFonts w:ascii="Century Gothic" w:hAnsi="Century Gothic" w:cs="Times New Roman"/>
          <w:b w:val="0"/>
          <w:u w:val="none"/>
        </w:rPr>
        <w:t xml:space="preserve"> </w:t>
      </w:r>
      <w:r w:rsidRPr="00C00A11">
        <w:rPr>
          <w:rFonts w:ascii="Century Gothic" w:hAnsi="Century Gothic" w:cs="Times New Roman"/>
          <w:b w:val="0"/>
          <w:u w:val="none"/>
          <w:lang w:val="sr-Cyrl-RS"/>
        </w:rPr>
        <w:t>88/2017</w:t>
      </w:r>
      <w:r w:rsidRPr="00C00A11">
        <w:rPr>
          <w:rFonts w:ascii="Century Gothic" w:hAnsi="Century Gothic" w:cs="Times New Roman"/>
          <w:b w:val="0"/>
          <w:u w:val="none"/>
        </w:rPr>
        <w:t>,</w:t>
      </w:r>
      <w:r w:rsidRPr="00C00A11">
        <w:rPr>
          <w:rFonts w:ascii="Century Gothic" w:hAnsi="Century Gothic" w:cs="Times New Roman"/>
          <w:b w:val="0"/>
          <w:u w:val="none"/>
          <w:lang w:val="sr-Cyrl-RS"/>
        </w:rPr>
        <w:t xml:space="preserve"> 27/2018 -др.закон и</w:t>
      </w:r>
      <w:r w:rsidRPr="00C00A11">
        <w:rPr>
          <w:rFonts w:ascii="Century Gothic" w:hAnsi="Century Gothic" w:cs="Times New Roman"/>
          <w:b w:val="0"/>
          <w:u w:val="none"/>
        </w:rPr>
        <w:t xml:space="preserve"> 10/2019</w:t>
      </w:r>
      <w:r w:rsidRPr="00C00A11">
        <w:rPr>
          <w:rFonts w:ascii="Century Gothic" w:hAnsi="Century Gothic" w:cs="Times New Roman"/>
          <w:b w:val="0"/>
          <w:u w:val="none"/>
          <w:lang w:val="sr-Cyrl-RS"/>
        </w:rPr>
        <w:t>),</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rPr>
        <w:t>Закон о основном образовању и васпитању („</w:t>
      </w:r>
      <w:r w:rsidRPr="00C00A11">
        <w:rPr>
          <w:rFonts w:ascii="Century Gothic" w:hAnsi="Century Gothic" w:cs="Times New Roman"/>
          <w:b w:val="0"/>
          <w:u w:val="none"/>
          <w:lang w:val="sr-Cyrl-RS"/>
        </w:rPr>
        <w:t>Сл.гласник РС“, бр.</w:t>
      </w:r>
      <w:r w:rsidRPr="00C00A11">
        <w:rPr>
          <w:rFonts w:ascii="Century Gothic" w:hAnsi="Century Gothic" w:cs="Times New Roman"/>
          <w:b w:val="0"/>
          <w:u w:val="none"/>
        </w:rPr>
        <w:t xml:space="preserve"> 55/2013</w:t>
      </w:r>
      <w:r w:rsidRPr="00C00A11">
        <w:rPr>
          <w:rFonts w:ascii="Century Gothic" w:hAnsi="Century Gothic" w:cs="Times New Roman"/>
          <w:b w:val="0"/>
          <w:u w:val="none"/>
          <w:lang w:val="sr-Cyrl-RS"/>
        </w:rPr>
        <w:t>, 101/2017</w:t>
      </w:r>
      <w:r w:rsidRPr="00C00A11">
        <w:rPr>
          <w:rFonts w:ascii="Century Gothic" w:hAnsi="Century Gothic" w:cs="Times New Roman"/>
          <w:b w:val="0"/>
          <w:u w:val="none"/>
        </w:rPr>
        <w:t>,</w:t>
      </w:r>
      <w:r w:rsidRPr="00C00A11">
        <w:rPr>
          <w:rFonts w:ascii="Century Gothic" w:hAnsi="Century Gothic" w:cs="Times New Roman"/>
          <w:b w:val="0"/>
          <w:u w:val="none"/>
          <w:lang w:val="sr-Cyrl-RS"/>
        </w:rPr>
        <w:t xml:space="preserve"> </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lang w:val="sr-Cyrl-RS"/>
        </w:rPr>
        <w:t>27/2018- др.закон и</w:t>
      </w:r>
      <w:r w:rsidRPr="00C00A11">
        <w:rPr>
          <w:rFonts w:ascii="Century Gothic" w:hAnsi="Century Gothic" w:cs="Times New Roman"/>
          <w:b w:val="0"/>
          <w:u w:val="none"/>
        </w:rPr>
        <w:t xml:space="preserve"> 10/2019</w:t>
      </w:r>
      <w:r w:rsidRPr="00C00A11">
        <w:rPr>
          <w:rFonts w:ascii="Century Gothic" w:hAnsi="Century Gothic" w:cs="Times New Roman"/>
          <w:b w:val="0"/>
          <w:u w:val="none"/>
          <w:lang w:val="sr-Cyrl-RS"/>
        </w:rPr>
        <w:t>),</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rPr>
        <w:t>Правилник о оцењивању ученика у основном образовању и васпитању („</w:t>
      </w:r>
      <w:r w:rsidRPr="00C00A11">
        <w:rPr>
          <w:rFonts w:ascii="Century Gothic" w:hAnsi="Century Gothic" w:cs="Times New Roman"/>
          <w:b w:val="0"/>
          <w:u w:val="none"/>
          <w:lang w:val="sr-Cyrl-RS"/>
        </w:rPr>
        <w:t>Сл.гласник РС“, бр.</w:t>
      </w:r>
      <w:r w:rsidRPr="00C00A11">
        <w:rPr>
          <w:rFonts w:ascii="Century Gothic" w:hAnsi="Century Gothic" w:cs="Times New Roman"/>
          <w:b w:val="0"/>
          <w:u w:val="none"/>
        </w:rPr>
        <w:t xml:space="preserve"> 34/2019</w:t>
      </w:r>
      <w:r w:rsidRPr="00C00A11">
        <w:rPr>
          <w:rFonts w:ascii="Century Gothic" w:hAnsi="Century Gothic" w:cs="Times New Roman"/>
          <w:b w:val="0"/>
          <w:u w:val="none"/>
          <w:lang w:val="sr-Cyrl-RS"/>
        </w:rPr>
        <w:t>),</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rPr>
        <w:t>Правилник о општим основама школског програма</w:t>
      </w:r>
      <w:r w:rsidRPr="00C00A11">
        <w:rPr>
          <w:rFonts w:ascii="Century Gothic" w:hAnsi="Century Gothic" w:cs="Times New Roman"/>
          <w:b w:val="0"/>
          <w:u w:val="none"/>
          <w:lang w:val="sr-Cyrl-RS"/>
        </w:rPr>
        <w:t xml:space="preserve"> („Сл.гласник РС-Просветни гласник“, бр.</w:t>
      </w:r>
      <w:r w:rsidRPr="00C00A11">
        <w:rPr>
          <w:rFonts w:ascii="Century Gothic" w:hAnsi="Century Gothic" w:cs="Times New Roman"/>
          <w:b w:val="0"/>
          <w:u w:val="none"/>
        </w:rPr>
        <w:t xml:space="preserve"> 5/2004</w:t>
      </w:r>
      <w:r w:rsidRPr="00C00A11">
        <w:rPr>
          <w:rFonts w:ascii="Century Gothic" w:hAnsi="Century Gothic" w:cs="Times New Roman"/>
          <w:b w:val="0"/>
          <w:u w:val="none"/>
          <w:lang w:val="sr-Cyrl-RS"/>
        </w:rPr>
        <w:t>),</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rPr>
        <w:t>Правилник о норми часова непосредног рада са ученицима наставника, стручних сарадника и васпитача у основној школи</w:t>
      </w:r>
      <w:r w:rsidRPr="00C00A11">
        <w:rPr>
          <w:rFonts w:ascii="Century Gothic" w:hAnsi="Century Gothic" w:cs="Times New Roman"/>
          <w:b w:val="0"/>
          <w:u w:val="none"/>
          <w:lang w:val="sr-Cyrl-RS"/>
        </w:rPr>
        <w:t>(„Сл.гласник РС-Просветни гласник“, бр.</w:t>
      </w:r>
      <w:r w:rsidRPr="00C00A11">
        <w:rPr>
          <w:rFonts w:ascii="Century Gothic" w:hAnsi="Century Gothic" w:cs="Times New Roman"/>
          <w:b w:val="0"/>
          <w:u w:val="none"/>
        </w:rPr>
        <w:t xml:space="preserve">  2/92 и 2/2000</w:t>
      </w:r>
      <w:r w:rsidRPr="00C00A11">
        <w:rPr>
          <w:rFonts w:ascii="Century Gothic" w:hAnsi="Century Gothic" w:cs="Times New Roman"/>
          <w:b w:val="0"/>
          <w:u w:val="none"/>
          <w:lang w:val="sr-Cyrl-RS"/>
        </w:rPr>
        <w:t>)</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rPr>
        <w:lastRenderedPageBreak/>
        <w:t>Правилник о наставном програму за четврти разред основног образовања и васпитања</w:t>
      </w:r>
      <w:r w:rsidRPr="00C00A11">
        <w:rPr>
          <w:rFonts w:ascii="Century Gothic" w:hAnsi="Century Gothic" w:cs="Times New Roman"/>
          <w:b w:val="0"/>
          <w:u w:val="none"/>
          <w:lang w:val="sr-Cyrl-RS"/>
        </w:rPr>
        <w:t xml:space="preserve"> („Сл.гласник РС-Просветни гласник“, бр.</w:t>
      </w:r>
      <w:r w:rsidRPr="00C00A11">
        <w:rPr>
          <w:rFonts w:ascii="Century Gothic" w:hAnsi="Century Gothic" w:cs="Times New Roman"/>
          <w:b w:val="0"/>
          <w:u w:val="none"/>
        </w:rPr>
        <w:t xml:space="preserve">  3/2006, 15/2006, 2/2008, 3/2011</w:t>
      </w:r>
      <w:r w:rsidRPr="00C00A11">
        <w:rPr>
          <w:rFonts w:ascii="Century Gothic" w:hAnsi="Century Gothic" w:cs="Times New Roman"/>
          <w:b w:val="0"/>
          <w:u w:val="none"/>
          <w:lang w:val="sr-Cyrl-RS"/>
        </w:rPr>
        <w:t>-др.правилник</w:t>
      </w:r>
      <w:r w:rsidRPr="00C00A11">
        <w:rPr>
          <w:rFonts w:ascii="Century Gothic" w:hAnsi="Century Gothic" w:cs="Times New Roman"/>
          <w:b w:val="0"/>
          <w:u w:val="none"/>
        </w:rPr>
        <w:t>, 7/2011-</w:t>
      </w:r>
      <w:r w:rsidRPr="00C00A11">
        <w:rPr>
          <w:rFonts w:ascii="Century Gothic" w:hAnsi="Century Gothic" w:cs="Times New Roman"/>
          <w:b w:val="0"/>
          <w:u w:val="none"/>
          <w:lang w:val="sr-Cyrl-RS"/>
        </w:rPr>
        <w:t xml:space="preserve"> др.правилници</w:t>
      </w:r>
      <w:r w:rsidRPr="00C00A11">
        <w:rPr>
          <w:rFonts w:ascii="Century Gothic" w:hAnsi="Century Gothic" w:cs="Times New Roman"/>
          <w:b w:val="0"/>
          <w:u w:val="none"/>
        </w:rPr>
        <w:t>, 1/2013</w:t>
      </w:r>
      <w:r w:rsidRPr="00C00A11">
        <w:rPr>
          <w:rFonts w:ascii="Century Gothic" w:hAnsi="Century Gothic" w:cs="Times New Roman"/>
          <w:b w:val="0"/>
          <w:u w:val="none"/>
          <w:lang w:val="sr-Cyrl-RS"/>
        </w:rPr>
        <w:t>,</w:t>
      </w:r>
      <w:r w:rsidRPr="00C00A11">
        <w:rPr>
          <w:rFonts w:ascii="Century Gothic" w:hAnsi="Century Gothic" w:cs="Times New Roman"/>
          <w:b w:val="0"/>
          <w:u w:val="none"/>
        </w:rPr>
        <w:t xml:space="preserve">  11/2014</w:t>
      </w:r>
      <w:r w:rsidRPr="00C00A11">
        <w:rPr>
          <w:rFonts w:ascii="Century Gothic" w:hAnsi="Century Gothic" w:cs="Times New Roman"/>
          <w:b w:val="0"/>
          <w:u w:val="none"/>
          <w:lang w:val="sr-Cyrl-RS"/>
        </w:rPr>
        <w:t>, 11/2016</w:t>
      </w:r>
      <w:r w:rsidRPr="00C00A11">
        <w:rPr>
          <w:rFonts w:ascii="Century Gothic" w:hAnsi="Century Gothic" w:cs="Times New Roman"/>
          <w:b w:val="0"/>
          <w:u w:val="none"/>
        </w:rPr>
        <w:t>,</w:t>
      </w:r>
      <w:r w:rsidRPr="00C00A11">
        <w:rPr>
          <w:rFonts w:ascii="Century Gothic" w:hAnsi="Century Gothic" w:cs="Times New Roman"/>
          <w:b w:val="0"/>
          <w:u w:val="none"/>
          <w:lang w:val="sr-Cyrl-RS"/>
        </w:rPr>
        <w:t xml:space="preserve"> 7/2017 и</w:t>
      </w:r>
      <w:r w:rsidRPr="00C00A11">
        <w:rPr>
          <w:rFonts w:ascii="Century Gothic" w:hAnsi="Century Gothic" w:cs="Times New Roman"/>
          <w:b w:val="0"/>
          <w:u w:val="none"/>
        </w:rPr>
        <w:t xml:space="preserve"> 12/2018</w:t>
      </w:r>
      <w:r w:rsidRPr="00C00A11">
        <w:rPr>
          <w:rFonts w:ascii="Century Gothic" w:hAnsi="Century Gothic" w:cs="Times New Roman"/>
          <w:b w:val="0"/>
          <w:u w:val="none"/>
          <w:lang w:val="sr-Cyrl-RS"/>
        </w:rPr>
        <w:t>),</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rPr>
        <w:t>Правилник о наставном плану и програму за први и други разред основног образовања и васпитања</w:t>
      </w:r>
      <w:r w:rsidRPr="00C00A11">
        <w:rPr>
          <w:rFonts w:ascii="Century Gothic" w:hAnsi="Century Gothic" w:cs="Times New Roman"/>
          <w:b w:val="0"/>
          <w:u w:val="none"/>
          <w:lang w:val="sr-Cyrl-RS"/>
        </w:rPr>
        <w:t xml:space="preserve"> („Сл.гласник РС-Просветни гласник“, бр.</w:t>
      </w:r>
      <w:r w:rsidRPr="00C00A11">
        <w:rPr>
          <w:rFonts w:ascii="Century Gothic" w:hAnsi="Century Gothic" w:cs="Times New Roman"/>
          <w:b w:val="0"/>
          <w:u w:val="none"/>
        </w:rPr>
        <w:t xml:space="preserve">  10/2004, 20/2004, 1/2005, 3/2006, 15/2006, 2/2008, 2/2010, 7/2010, 3/2011</w:t>
      </w:r>
      <w:r w:rsidRPr="00C00A11">
        <w:rPr>
          <w:rFonts w:ascii="Century Gothic" w:hAnsi="Century Gothic" w:cs="Times New Roman"/>
          <w:b w:val="0"/>
          <w:u w:val="none"/>
          <w:lang w:val="sr-Cyrl-RS"/>
        </w:rPr>
        <w:t>-др.правилник</w:t>
      </w:r>
      <w:r w:rsidRPr="00C00A11">
        <w:rPr>
          <w:rFonts w:ascii="Century Gothic" w:hAnsi="Century Gothic" w:cs="Times New Roman"/>
          <w:b w:val="0"/>
          <w:u w:val="none"/>
        </w:rPr>
        <w:t>, 7/2011-</w:t>
      </w:r>
      <w:r w:rsidRPr="00C00A11">
        <w:rPr>
          <w:rFonts w:ascii="Century Gothic" w:hAnsi="Century Gothic" w:cs="Times New Roman"/>
          <w:b w:val="0"/>
          <w:u w:val="none"/>
          <w:lang w:val="sr-Cyrl-RS"/>
        </w:rPr>
        <w:t xml:space="preserve"> др.правилници</w:t>
      </w:r>
      <w:r w:rsidRPr="00C00A11">
        <w:rPr>
          <w:rFonts w:ascii="Century Gothic" w:hAnsi="Century Gothic" w:cs="Times New Roman"/>
          <w:b w:val="0"/>
          <w:u w:val="none"/>
        </w:rPr>
        <w:t>, 1/2013,  4/2013, 14/2013, 5/2014, 11/2014</w:t>
      </w:r>
      <w:r w:rsidRPr="00C00A11">
        <w:rPr>
          <w:rFonts w:ascii="Century Gothic" w:hAnsi="Century Gothic" w:cs="Times New Roman"/>
          <w:b w:val="0"/>
          <w:u w:val="none"/>
          <w:lang w:val="sr-Cyrl-RS"/>
        </w:rPr>
        <w:t>, 11/2016</w:t>
      </w:r>
      <w:r w:rsidRPr="00C00A11">
        <w:rPr>
          <w:rFonts w:ascii="Century Gothic" w:hAnsi="Century Gothic" w:cs="Times New Roman"/>
          <w:b w:val="0"/>
          <w:u w:val="none"/>
        </w:rPr>
        <w:t>,</w:t>
      </w:r>
      <w:r w:rsidRPr="00C00A11">
        <w:rPr>
          <w:rFonts w:ascii="Century Gothic" w:hAnsi="Century Gothic" w:cs="Times New Roman"/>
          <w:b w:val="0"/>
          <w:u w:val="none"/>
          <w:lang w:val="sr-Cyrl-RS"/>
        </w:rPr>
        <w:t xml:space="preserve"> 6/2017 и</w:t>
      </w:r>
      <w:r w:rsidRPr="00C00A11">
        <w:rPr>
          <w:rFonts w:ascii="Century Gothic" w:hAnsi="Century Gothic" w:cs="Times New Roman"/>
          <w:b w:val="0"/>
          <w:u w:val="none"/>
        </w:rPr>
        <w:t xml:space="preserve"> 12/2018</w:t>
      </w:r>
      <w:r w:rsidRPr="00C00A11">
        <w:rPr>
          <w:rFonts w:ascii="Century Gothic" w:hAnsi="Century Gothic" w:cs="Times New Roman"/>
          <w:b w:val="0"/>
          <w:u w:val="none"/>
          <w:lang w:val="sr-Cyrl-RS"/>
        </w:rPr>
        <w:t>),</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w:t>
      </w:r>
      <w:r w:rsidRPr="00C00A11">
        <w:rPr>
          <w:rFonts w:ascii="Century Gothic" w:hAnsi="Century Gothic" w:cs="Times New Roman"/>
          <w:b w:val="0"/>
          <w:u w:val="none"/>
          <w:lang w:val="sr-Cyrl-RS"/>
        </w:rPr>
        <w:t xml:space="preserve"> („Сл.гласник РС-Просветни гласник“, бр.</w:t>
      </w:r>
      <w:r w:rsidRPr="00C00A11">
        <w:rPr>
          <w:rFonts w:ascii="Century Gothic" w:hAnsi="Century Gothic" w:cs="Times New Roman"/>
          <w:b w:val="0"/>
          <w:u w:val="none"/>
        </w:rPr>
        <w:t xml:space="preserve"> 1/2005, 15/2006, 2/2008, 2/2010, </w:t>
      </w:r>
      <w:r w:rsidRPr="00C00A11">
        <w:rPr>
          <w:rFonts w:ascii="Century Gothic" w:hAnsi="Century Gothic" w:cs="Times New Roman"/>
          <w:b w:val="0"/>
          <w:u w:val="none"/>
          <w:lang w:val="sr-Cyrl-RS"/>
        </w:rPr>
        <w:t>7/2010,</w:t>
      </w:r>
      <w:r w:rsidRPr="00C00A11">
        <w:rPr>
          <w:rFonts w:ascii="Century Gothic" w:hAnsi="Century Gothic" w:cs="Times New Roman"/>
          <w:b w:val="0"/>
          <w:u w:val="none"/>
        </w:rPr>
        <w:t xml:space="preserve"> 3/2011</w:t>
      </w:r>
      <w:r w:rsidRPr="00C00A11">
        <w:rPr>
          <w:rFonts w:ascii="Century Gothic" w:hAnsi="Century Gothic" w:cs="Times New Roman"/>
          <w:b w:val="0"/>
          <w:u w:val="none"/>
          <w:lang w:val="sr-Cyrl-RS"/>
        </w:rPr>
        <w:t>-др.правилник</w:t>
      </w:r>
      <w:r w:rsidRPr="00C00A11">
        <w:rPr>
          <w:rFonts w:ascii="Century Gothic" w:hAnsi="Century Gothic" w:cs="Times New Roman"/>
          <w:b w:val="0"/>
          <w:u w:val="none"/>
        </w:rPr>
        <w:t>, 7/2011</w:t>
      </w:r>
      <w:r w:rsidRPr="00C00A11">
        <w:rPr>
          <w:rFonts w:ascii="Century Gothic" w:hAnsi="Century Gothic" w:cs="Times New Roman"/>
          <w:b w:val="0"/>
          <w:u w:val="none"/>
          <w:lang w:val="sr-Cyrl-RS"/>
        </w:rPr>
        <w:t>-др.правилници</w:t>
      </w:r>
      <w:r w:rsidRPr="00C00A11">
        <w:rPr>
          <w:rFonts w:ascii="Century Gothic" w:hAnsi="Century Gothic" w:cs="Times New Roman"/>
          <w:b w:val="0"/>
          <w:u w:val="none"/>
        </w:rPr>
        <w:t>, 1/2013</w:t>
      </w:r>
      <w:r w:rsidRPr="00C00A11">
        <w:rPr>
          <w:rFonts w:ascii="Century Gothic" w:hAnsi="Century Gothic" w:cs="Times New Roman"/>
          <w:b w:val="0"/>
          <w:u w:val="none"/>
          <w:lang w:val="sr-Cyrl-RS"/>
        </w:rPr>
        <w:t>,</w:t>
      </w:r>
      <w:r w:rsidRPr="00C00A11">
        <w:rPr>
          <w:rFonts w:ascii="Century Gothic" w:hAnsi="Century Gothic" w:cs="Times New Roman"/>
          <w:b w:val="0"/>
          <w:u w:val="none"/>
        </w:rPr>
        <w:t xml:space="preserve"> 11/2014</w:t>
      </w:r>
      <w:r w:rsidRPr="00C00A11">
        <w:rPr>
          <w:rFonts w:ascii="Century Gothic" w:hAnsi="Century Gothic" w:cs="Times New Roman"/>
          <w:b w:val="0"/>
          <w:u w:val="none"/>
          <w:lang w:val="sr-Cyrl-RS"/>
        </w:rPr>
        <w:t>, 11/2016 и</w:t>
      </w:r>
      <w:r w:rsidRPr="00C00A11">
        <w:rPr>
          <w:rFonts w:ascii="Century Gothic" w:hAnsi="Century Gothic" w:cs="Times New Roman"/>
          <w:b w:val="0"/>
          <w:u w:val="none"/>
        </w:rPr>
        <w:t xml:space="preserve"> 12/2018</w:t>
      </w:r>
      <w:r w:rsidRPr="00C00A11">
        <w:rPr>
          <w:rFonts w:ascii="Century Gothic" w:hAnsi="Century Gothic" w:cs="Times New Roman"/>
          <w:b w:val="0"/>
          <w:u w:val="none"/>
          <w:lang w:val="sr-Cyrl-RS"/>
        </w:rPr>
        <w:t>),</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rPr>
        <w:t>Правилник о наставном плану за други циклус основног образовања и васпитања и наставном програму за пети разред основног образовања и васпитања</w:t>
      </w:r>
      <w:r w:rsidRPr="00C00A11">
        <w:rPr>
          <w:rFonts w:ascii="Century Gothic" w:hAnsi="Century Gothic" w:cs="Times New Roman"/>
          <w:b w:val="0"/>
          <w:u w:val="none"/>
          <w:lang w:val="sr-Cyrl-RS"/>
        </w:rPr>
        <w:t>(„Сл.гласник РС-Просветни гласник“, бр</w:t>
      </w:r>
      <w:r w:rsidRPr="00C00A11">
        <w:rPr>
          <w:rFonts w:ascii="Century Gothic" w:hAnsi="Century Gothic" w:cs="Times New Roman"/>
          <w:b w:val="0"/>
          <w:u w:val="none"/>
        </w:rPr>
        <w:t>. 6/2007, 2/2010,</w:t>
      </w:r>
      <w:r w:rsidRPr="00C00A11">
        <w:rPr>
          <w:rFonts w:ascii="Century Gothic" w:hAnsi="Century Gothic" w:cs="Times New Roman"/>
          <w:b w:val="0"/>
          <w:u w:val="none"/>
          <w:lang w:val="sr-Cyrl-RS"/>
        </w:rPr>
        <w:t>7/2010-др.правилник</w:t>
      </w:r>
      <w:r w:rsidRPr="00C00A11">
        <w:rPr>
          <w:rFonts w:ascii="Century Gothic" w:hAnsi="Century Gothic" w:cs="Times New Roman"/>
          <w:b w:val="0"/>
          <w:u w:val="none"/>
        </w:rPr>
        <w:t xml:space="preserve"> 3/2011, 1/2013</w:t>
      </w:r>
      <w:r w:rsidRPr="00C00A11">
        <w:rPr>
          <w:rFonts w:ascii="Century Gothic" w:hAnsi="Century Gothic" w:cs="Times New Roman"/>
          <w:b w:val="0"/>
          <w:u w:val="none"/>
          <w:lang w:val="sr-Cyrl-RS"/>
        </w:rPr>
        <w:t>,</w:t>
      </w:r>
      <w:r w:rsidRPr="00C00A11">
        <w:rPr>
          <w:rFonts w:ascii="Century Gothic" w:hAnsi="Century Gothic" w:cs="Times New Roman"/>
          <w:b w:val="0"/>
          <w:u w:val="none"/>
        </w:rPr>
        <w:t xml:space="preserve"> 4/2013</w:t>
      </w:r>
      <w:r w:rsidRPr="00C00A11">
        <w:rPr>
          <w:rFonts w:ascii="Century Gothic" w:hAnsi="Century Gothic" w:cs="Times New Roman"/>
          <w:b w:val="0"/>
          <w:u w:val="none"/>
          <w:lang w:val="sr-Cyrl-RS"/>
        </w:rPr>
        <w:t>, 11/2016, 6/2017, 8/2017</w:t>
      </w:r>
      <w:r w:rsidRPr="00C00A11">
        <w:rPr>
          <w:rFonts w:ascii="Century Gothic" w:hAnsi="Century Gothic" w:cs="Times New Roman"/>
          <w:b w:val="0"/>
          <w:u w:val="none"/>
        </w:rPr>
        <w:t>,</w:t>
      </w:r>
      <w:r w:rsidRPr="00C00A11">
        <w:rPr>
          <w:rFonts w:ascii="Century Gothic" w:hAnsi="Century Gothic" w:cs="Times New Roman"/>
          <w:b w:val="0"/>
          <w:u w:val="none"/>
          <w:lang w:val="sr-Cyrl-RS"/>
        </w:rPr>
        <w:t xml:space="preserve"> 9/2017</w:t>
      </w:r>
      <w:r w:rsidRPr="00C00A11">
        <w:rPr>
          <w:rFonts w:ascii="Century Gothic" w:hAnsi="Century Gothic" w:cs="Times New Roman"/>
          <w:b w:val="0"/>
          <w:u w:val="none"/>
        </w:rPr>
        <w:t>, 12/2018</w:t>
      </w:r>
      <w:r w:rsidRPr="00C00A11">
        <w:rPr>
          <w:rFonts w:ascii="Century Gothic" w:hAnsi="Century Gothic" w:cs="Times New Roman"/>
          <w:b w:val="0"/>
          <w:u w:val="none"/>
          <w:lang w:val="sr-Cyrl-RS"/>
        </w:rPr>
        <w:t xml:space="preserve"> и</w:t>
      </w:r>
      <w:r w:rsidRPr="00C00A11">
        <w:rPr>
          <w:rFonts w:ascii="Century Gothic" w:hAnsi="Century Gothic" w:cs="Times New Roman"/>
          <w:b w:val="0"/>
          <w:u w:val="none"/>
        </w:rPr>
        <w:t xml:space="preserve"> 15/2018- </w:t>
      </w:r>
      <w:r w:rsidRPr="00C00A11">
        <w:rPr>
          <w:rFonts w:ascii="Century Gothic" w:hAnsi="Century Gothic" w:cs="Times New Roman"/>
          <w:b w:val="0"/>
          <w:u w:val="none"/>
          <w:lang w:val="sr-Cyrl-RS"/>
        </w:rPr>
        <w:t>др. правилник),</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rPr>
        <w:t xml:space="preserve">Правилник о сталном стручном усавршавању и стицању звања наставника, васпитача и стручних сарадника </w:t>
      </w:r>
      <w:r w:rsidRPr="00C00A11">
        <w:rPr>
          <w:rFonts w:ascii="Century Gothic" w:hAnsi="Century Gothic" w:cs="Times New Roman"/>
          <w:b w:val="0"/>
          <w:u w:val="none"/>
          <w:lang w:val="sr-Cyrl-RS"/>
        </w:rPr>
        <w:t>(„Сл.гласник РС“, бр. 81/2017 и 48/2018),</w:t>
      </w:r>
    </w:p>
    <w:p w:rsidR="00B723AA" w:rsidRPr="00C00A11" w:rsidRDefault="00B723AA" w:rsidP="00A14B45">
      <w:pPr>
        <w:pStyle w:val="ListParagraph"/>
        <w:numPr>
          <w:ilvl w:val="0"/>
          <w:numId w:val="95"/>
        </w:numPr>
        <w:tabs>
          <w:tab w:val="clear" w:pos="3899"/>
        </w:tabs>
        <w:suppressAutoHyphens/>
        <w:spacing w:after="0" w:line="240" w:lineRule="auto"/>
        <w:ind w:left="426"/>
        <w:jc w:val="both"/>
        <w:rPr>
          <w:rFonts w:ascii="Century Gothic" w:hAnsi="Century Gothic" w:cs="Times New Roman"/>
          <w:b w:val="0"/>
          <w:u w:val="none"/>
          <w:lang w:val="sr-Cyrl-RS"/>
        </w:rPr>
      </w:pPr>
      <w:r w:rsidRPr="00C00A11">
        <w:rPr>
          <w:rFonts w:ascii="Century Gothic" w:hAnsi="Century Gothic" w:cs="Times New Roman"/>
          <w:b w:val="0"/>
          <w:u w:val="none"/>
        </w:rPr>
        <w:t xml:space="preserve">Правилник о степену и врсти образовања наставника који изводе образовно-васпитни рад из изборних предмета у основној школи </w:t>
      </w:r>
      <w:r w:rsidRPr="00C00A11">
        <w:rPr>
          <w:rFonts w:ascii="Century Gothic" w:hAnsi="Century Gothic" w:cs="Times New Roman"/>
          <w:b w:val="0"/>
          <w:u w:val="none"/>
          <w:lang w:val="sr-Cyrl-RS"/>
        </w:rPr>
        <w:t>(„Сл.гласник РС-Просветни гласник“, бр</w:t>
      </w:r>
      <w:r w:rsidRPr="00C00A11">
        <w:rPr>
          <w:rFonts w:ascii="Century Gothic" w:hAnsi="Century Gothic" w:cs="Times New Roman"/>
          <w:b w:val="0"/>
          <w:u w:val="none"/>
        </w:rPr>
        <w:t>. 11/2012</w:t>
      </w:r>
      <w:r w:rsidRPr="00C00A11">
        <w:rPr>
          <w:rFonts w:ascii="Century Gothic" w:hAnsi="Century Gothic" w:cs="Times New Roman"/>
          <w:b w:val="0"/>
          <w:u w:val="none"/>
          <w:lang w:val="sr-Cyrl-RS"/>
        </w:rPr>
        <w:t>,</w:t>
      </w:r>
      <w:r w:rsidRPr="00C00A11">
        <w:rPr>
          <w:rFonts w:ascii="Century Gothic" w:hAnsi="Century Gothic" w:cs="Times New Roman"/>
          <w:b w:val="0"/>
          <w:u w:val="none"/>
        </w:rPr>
        <w:t xml:space="preserve"> 15/2013</w:t>
      </w:r>
      <w:r w:rsidRPr="00C00A11">
        <w:rPr>
          <w:rFonts w:ascii="Century Gothic" w:hAnsi="Century Gothic" w:cs="Times New Roman"/>
          <w:b w:val="0"/>
          <w:u w:val="none"/>
          <w:lang w:val="sr-Cyrl-RS"/>
        </w:rPr>
        <w:t>, 10/2016, 11/2016, 2/2017 и 11/2017),</w:t>
      </w:r>
    </w:p>
    <w:p w:rsidR="00B723AA" w:rsidRPr="00C00A11" w:rsidRDefault="00B723AA" w:rsidP="00A14B45">
      <w:pPr>
        <w:pStyle w:val="ListParagraph"/>
        <w:numPr>
          <w:ilvl w:val="0"/>
          <w:numId w:val="95"/>
        </w:numPr>
        <w:tabs>
          <w:tab w:val="clear" w:pos="3899"/>
        </w:tabs>
        <w:suppressAutoHyphens/>
        <w:spacing w:after="0" w:line="240" w:lineRule="auto"/>
        <w:ind w:left="426" w:right="250"/>
        <w:jc w:val="both"/>
        <w:rPr>
          <w:rFonts w:ascii="Century Gothic" w:eastAsia="Times New Roman" w:hAnsi="Century Gothic" w:cs="Times New Roman"/>
          <w:b w:val="0"/>
          <w:color w:val="000000"/>
          <w:u w:val="none"/>
          <w:lang w:eastAsia="sr-Latn-CS"/>
        </w:rPr>
      </w:pPr>
      <w:r w:rsidRPr="00C00A11">
        <w:rPr>
          <w:rFonts w:ascii="Century Gothic" w:hAnsi="Century Gothic" w:cs="Times New Roman"/>
          <w:b w:val="0"/>
          <w:u w:val="none"/>
        </w:rPr>
        <w:t>Закон о основном образовању и васпитању ("Сл. гласник РС", бр. 55/2013,101/2017 и 27/2018 - др. закон)</w:t>
      </w:r>
    </w:p>
    <w:p w:rsidR="00B723AA" w:rsidRPr="00C00A11" w:rsidRDefault="00B723AA" w:rsidP="00A14B45">
      <w:pPr>
        <w:pStyle w:val="ListParagraph"/>
        <w:numPr>
          <w:ilvl w:val="0"/>
          <w:numId w:val="95"/>
        </w:numPr>
        <w:tabs>
          <w:tab w:val="clear" w:pos="3899"/>
        </w:tabs>
        <w:spacing w:line="240" w:lineRule="auto"/>
        <w:jc w:val="both"/>
        <w:rPr>
          <w:rFonts w:ascii="Century Gothic" w:hAnsi="Century Gothic" w:cs="Times New Roman"/>
          <w:b w:val="0"/>
          <w:u w:val="none"/>
          <w:lang w:val="sr-Cyrl-RS"/>
        </w:rPr>
      </w:pPr>
      <w:r w:rsidRPr="00C00A11">
        <w:rPr>
          <w:rFonts w:ascii="Century Gothic" w:hAnsi="Century Gothic" w:cs="Times New Roman"/>
          <w:b w:val="0"/>
          <w:u w:val="none"/>
          <w:lang w:val="sr-Cyrl-CS"/>
        </w:rPr>
        <w:t xml:space="preserve">Правилник о поступању установе у случају сумње или утврђеног дискриминаторног понашања и вређања угледа, части или достојанства личности </w:t>
      </w:r>
      <w:r w:rsidRPr="00C00A11">
        <w:rPr>
          <w:rFonts w:ascii="Century Gothic" w:hAnsi="Century Gothic" w:cs="Times New Roman"/>
          <w:b w:val="0"/>
          <w:u w:val="none"/>
        </w:rPr>
        <w:t>("Сл. гласник РС", бр. 65/2018)</w:t>
      </w:r>
    </w:p>
    <w:p w:rsidR="00B723AA" w:rsidRPr="00C00A11" w:rsidRDefault="00B723AA" w:rsidP="00A14B45">
      <w:pPr>
        <w:pStyle w:val="ListParagraph"/>
        <w:numPr>
          <w:ilvl w:val="0"/>
          <w:numId w:val="95"/>
        </w:numPr>
        <w:tabs>
          <w:tab w:val="clear" w:pos="3899"/>
        </w:tabs>
        <w:spacing w:line="240" w:lineRule="auto"/>
        <w:jc w:val="both"/>
        <w:rPr>
          <w:rFonts w:ascii="Century Gothic" w:hAnsi="Century Gothic" w:cs="Times New Roman"/>
          <w:b w:val="0"/>
          <w:u w:val="none"/>
        </w:rPr>
      </w:pPr>
      <w:r w:rsidRPr="00C00A11">
        <w:rPr>
          <w:rFonts w:ascii="Century Gothic" w:hAnsi="Century Gothic" w:cs="Times New Roman"/>
          <w:b w:val="0"/>
          <w:u w:val="none"/>
        </w:rPr>
        <w:t>Правилник о вредновању квалитета рада установе Службени гласник РС, бр. 10/2019 од 15.02.2019. године</w:t>
      </w:r>
    </w:p>
    <w:p w:rsidR="00B723AA" w:rsidRPr="00C00A11" w:rsidRDefault="00B723AA" w:rsidP="00A14B45">
      <w:pPr>
        <w:pStyle w:val="ListParagraph"/>
        <w:numPr>
          <w:ilvl w:val="0"/>
          <w:numId w:val="95"/>
        </w:numPr>
        <w:tabs>
          <w:tab w:val="clear" w:pos="3899"/>
        </w:tabs>
        <w:suppressAutoHyphens/>
        <w:spacing w:after="0" w:line="240" w:lineRule="auto"/>
        <w:jc w:val="both"/>
        <w:rPr>
          <w:rFonts w:ascii="Century Gothic" w:hAnsi="Century Gothic" w:cs="Times New Roman"/>
          <w:b w:val="0"/>
          <w:u w:val="none"/>
        </w:rPr>
      </w:pPr>
      <w:r w:rsidRPr="00C00A11">
        <w:rPr>
          <w:rFonts w:ascii="Century Gothic" w:hAnsi="Century Gothic" w:cs="Times New Roman"/>
          <w:b w:val="0"/>
          <w:u w:val="none"/>
        </w:rPr>
        <w:t>Закон о изменама и допунама Закона о oсновном образовању и васпитању Службени гласник РС, бр. 10/2019 од 15.02.2019. године</w:t>
      </w:r>
    </w:p>
    <w:p w:rsidR="00B723AA" w:rsidRPr="00C00A11" w:rsidRDefault="00B723AA" w:rsidP="00A14B45">
      <w:pPr>
        <w:pStyle w:val="ListParagraph"/>
        <w:numPr>
          <w:ilvl w:val="0"/>
          <w:numId w:val="95"/>
        </w:numPr>
        <w:tabs>
          <w:tab w:val="clear" w:pos="3899"/>
        </w:tabs>
        <w:suppressAutoHyphens/>
        <w:spacing w:after="0" w:line="240" w:lineRule="auto"/>
        <w:jc w:val="both"/>
        <w:rPr>
          <w:rFonts w:ascii="Century Gothic" w:hAnsi="Century Gothic" w:cs="Times New Roman"/>
          <w:b w:val="0"/>
          <w:u w:val="none"/>
        </w:rPr>
      </w:pPr>
      <w:r w:rsidRPr="00C00A11">
        <w:rPr>
          <w:rFonts w:ascii="Century Gothic" w:hAnsi="Century Gothic" w:cs="Times New Roman"/>
          <w:b w:val="0"/>
          <w:u w:val="none"/>
        </w:rPr>
        <w:t>Закон о основама система образовања и васпитања Службени гласник РС, бр. 88/2017, 27/2018 - други закони и 10/2019 од 15.02.2019. године</w:t>
      </w:r>
    </w:p>
    <w:p w:rsidR="00B723AA" w:rsidRPr="00C00A11" w:rsidRDefault="00B723AA" w:rsidP="00A14B45">
      <w:pPr>
        <w:pStyle w:val="ListParagraph"/>
        <w:numPr>
          <w:ilvl w:val="0"/>
          <w:numId w:val="95"/>
        </w:numPr>
        <w:tabs>
          <w:tab w:val="clear" w:pos="3899"/>
        </w:tabs>
        <w:suppressAutoHyphens/>
        <w:spacing w:after="0" w:line="240" w:lineRule="auto"/>
        <w:jc w:val="both"/>
        <w:rPr>
          <w:rFonts w:ascii="Century Gothic" w:hAnsi="Century Gothic" w:cs="Times New Roman"/>
          <w:b w:val="0"/>
          <w:u w:val="none"/>
        </w:rPr>
      </w:pPr>
      <w:r w:rsidRPr="00C00A11">
        <w:rPr>
          <w:rFonts w:ascii="Century Gothic" w:hAnsi="Century Gothic" w:cs="Times New Roman"/>
          <w:b w:val="0"/>
          <w:u w:val="none"/>
        </w:rPr>
        <w:t>Закон о основном образовању и васпитању Службени гласник РС, бр. 55/2013, 101/2017, 27/2018 - други закон и 10/2019 од 15.02.2019. године</w:t>
      </w:r>
    </w:p>
    <w:p w:rsidR="00B723AA" w:rsidRPr="00C00A11" w:rsidRDefault="00B723AA" w:rsidP="00A14B45">
      <w:pPr>
        <w:pStyle w:val="ListParagraph"/>
        <w:numPr>
          <w:ilvl w:val="0"/>
          <w:numId w:val="95"/>
        </w:numPr>
        <w:tabs>
          <w:tab w:val="clear" w:pos="3899"/>
        </w:tabs>
        <w:suppressAutoHyphens/>
        <w:spacing w:after="0" w:line="240" w:lineRule="auto"/>
        <w:jc w:val="both"/>
        <w:rPr>
          <w:rFonts w:ascii="Century Gothic" w:hAnsi="Century Gothic" w:cs="Times New Roman"/>
          <w:b w:val="0"/>
          <w:u w:val="none"/>
        </w:rPr>
      </w:pPr>
      <w:r w:rsidRPr="00C00A11">
        <w:rPr>
          <w:rFonts w:ascii="Century Gothic" w:hAnsi="Century Gothic" w:cs="Times New Roman"/>
          <w:b w:val="0"/>
          <w:u w:val="none"/>
        </w:rPr>
        <w:t>Правилник o организацији и остваривању наставе у природи и екскурзије у основној школи Правилник је објављен у "Службеном гласнику РС", бр. 30/2019 од 25.4.2019. године, ступио је на снагу 3.5.2019, а примењује се почев од школске 2019/2020. године</w:t>
      </w:r>
    </w:p>
    <w:p w:rsidR="00B723AA" w:rsidRPr="00C00A11" w:rsidRDefault="00B723AA" w:rsidP="00A14B45">
      <w:pPr>
        <w:pStyle w:val="ListParagraph"/>
        <w:numPr>
          <w:ilvl w:val="0"/>
          <w:numId w:val="95"/>
        </w:numPr>
        <w:tabs>
          <w:tab w:val="clear" w:pos="3899"/>
        </w:tabs>
        <w:suppressAutoHyphens/>
        <w:spacing w:after="225" w:line="240" w:lineRule="auto"/>
        <w:jc w:val="both"/>
        <w:rPr>
          <w:rFonts w:ascii="Century Gothic" w:hAnsi="Century Gothic" w:cs="Times New Roman"/>
          <w:b w:val="0"/>
          <w:u w:val="none"/>
          <w:lang w:val="sr-Cyrl-RS"/>
        </w:rPr>
      </w:pPr>
      <w:r w:rsidRPr="00C00A11">
        <w:rPr>
          <w:rFonts w:ascii="Century Gothic" w:hAnsi="Century Gothic" w:cs="Times New Roman"/>
          <w:b w:val="0"/>
          <w:color w:val="000000"/>
          <w:u w:val="none"/>
          <w:lang w:val="sr-Cyrl-RS"/>
        </w:rPr>
        <w:t>П</w:t>
      </w:r>
      <w:r w:rsidRPr="00C00A11">
        <w:rPr>
          <w:rFonts w:ascii="Century Gothic" w:hAnsi="Century Gothic" w:cs="Times New Roman"/>
          <w:b w:val="0"/>
          <w:color w:val="000000"/>
          <w:u w:val="none"/>
        </w:rPr>
        <w:t>равилник</w:t>
      </w:r>
      <w:r w:rsidRPr="00C00A11">
        <w:rPr>
          <w:rFonts w:ascii="Century Gothic" w:hAnsi="Century Gothic" w:cs="Times New Roman"/>
          <w:b w:val="0"/>
          <w:u w:val="none"/>
          <w:lang w:val="sr-Cyrl-RS"/>
        </w:rPr>
        <w:t xml:space="preserve"> </w:t>
      </w:r>
      <w:r w:rsidRPr="00C00A11">
        <w:rPr>
          <w:rFonts w:ascii="Century Gothic" w:hAnsi="Century Gothic" w:cs="Times New Roman"/>
          <w:b w:val="0"/>
          <w:color w:val="000000"/>
          <w:u w:val="none"/>
        </w:rPr>
        <w:t>о начину обављања организованог превоза деце</w:t>
      </w:r>
      <w:r w:rsidRPr="00C00A11">
        <w:rPr>
          <w:rFonts w:ascii="Century Gothic" w:hAnsi="Century Gothic" w:cs="Times New Roman"/>
          <w:b w:val="0"/>
          <w:u w:val="none"/>
          <w:lang w:val="sr-Cyrl-RS"/>
        </w:rPr>
        <w:t xml:space="preserve"> (</w:t>
      </w:r>
      <w:r w:rsidRPr="00C00A11">
        <w:rPr>
          <w:rFonts w:ascii="Century Gothic" w:hAnsi="Century Gothic" w:cs="Times New Roman"/>
          <w:b w:val="0"/>
          <w:color w:val="000000"/>
          <w:u w:val="none"/>
        </w:rPr>
        <w:t>„Службени гласник РС“, бр. 52 од 22. јула 2019, 61 од 29. августа 2019.</w:t>
      </w:r>
      <w:r w:rsidRPr="00C00A11">
        <w:rPr>
          <w:rFonts w:ascii="Century Gothic" w:hAnsi="Century Gothic" w:cs="Times New Roman"/>
          <w:b w:val="0"/>
          <w:color w:val="000000"/>
          <w:u w:val="none"/>
          <w:lang w:val="sr-Cyrl-RS"/>
        </w:rPr>
        <w:t>)</w:t>
      </w:r>
    </w:p>
    <w:p w:rsidR="00B723AA" w:rsidRPr="00C00A11" w:rsidRDefault="00B723AA" w:rsidP="00A14B45">
      <w:pPr>
        <w:pStyle w:val="ListParagraph"/>
        <w:numPr>
          <w:ilvl w:val="0"/>
          <w:numId w:val="95"/>
        </w:numPr>
        <w:tabs>
          <w:tab w:val="clear" w:pos="3899"/>
        </w:tabs>
        <w:suppressAutoHyphens/>
        <w:spacing w:after="120" w:line="240" w:lineRule="auto"/>
        <w:jc w:val="both"/>
        <w:rPr>
          <w:rFonts w:ascii="Century Gothic" w:hAnsi="Century Gothic" w:cs="Times New Roman"/>
          <w:b w:val="0"/>
          <w:bCs/>
          <w:color w:val="000000"/>
          <w:u w:val="none"/>
          <w:lang w:val="sr-Cyrl-RS"/>
        </w:rPr>
      </w:pPr>
      <w:r w:rsidRPr="00C00A11">
        <w:rPr>
          <w:rFonts w:ascii="Century Gothic" w:hAnsi="Century Gothic" w:cs="Times New Roman"/>
          <w:b w:val="0"/>
          <w:bCs/>
          <w:color w:val="000000"/>
          <w:u w:val="none"/>
          <w:lang w:val="sr-Cyrl-RS"/>
        </w:rPr>
        <w:t>Правилник о наставном програму за седми разред основног образовања и васпитања ("Сл. гласник РС - Просветни гласник", бр. 6/2009, 3/2011 - др. правилник, 8/2013, 11/2016 и 12/2018)</w:t>
      </w:r>
    </w:p>
    <w:p w:rsidR="00B723AA" w:rsidRPr="00C00A11" w:rsidRDefault="00B723AA" w:rsidP="00A14B45">
      <w:pPr>
        <w:pStyle w:val="ListParagraph"/>
        <w:numPr>
          <w:ilvl w:val="0"/>
          <w:numId w:val="95"/>
        </w:numPr>
        <w:tabs>
          <w:tab w:val="clear" w:pos="3899"/>
        </w:tabs>
        <w:rPr>
          <w:rFonts w:ascii="Century Gothic" w:hAnsi="Century Gothic" w:cs="Times New Roman"/>
          <w:b w:val="0"/>
          <w:u w:val="none"/>
          <w:lang w:val="sr-Cyrl-CS"/>
        </w:rPr>
      </w:pPr>
      <w:r w:rsidRPr="00C00A11">
        <w:rPr>
          <w:rFonts w:ascii="Century Gothic" w:hAnsi="Century Gothic" w:cs="Times New Roman"/>
          <w:b w:val="0"/>
          <w:u w:val="none"/>
          <w:lang w:val="sr-Cyrl-CS"/>
        </w:rPr>
        <w:t xml:space="preserve">Правилник о поступању установе у случају сумње или утврђеног дискриминаторног понашања и вређања угледа, части или достојанства личности </w:t>
      </w:r>
      <w:r w:rsidRPr="00C00A11">
        <w:rPr>
          <w:rFonts w:ascii="Century Gothic" w:hAnsi="Century Gothic" w:cs="Times New Roman"/>
          <w:b w:val="0"/>
          <w:u w:val="none"/>
        </w:rPr>
        <w:t>("Сл. гласник РС", бр. 65/2018)</w:t>
      </w:r>
    </w:p>
    <w:p w:rsidR="00B723AA" w:rsidRPr="00C00A11" w:rsidRDefault="00B723AA" w:rsidP="00A14B45">
      <w:pPr>
        <w:pStyle w:val="ListParagraph"/>
        <w:numPr>
          <w:ilvl w:val="0"/>
          <w:numId w:val="95"/>
        </w:numPr>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степену и врсти образовања наставника и стручних сарадника у основној школи („Сл.гласник РС-Просветни гласник“, бр. 11/2012,  15/2013, 2/2016, 10/2016, 11/2016, 2/2017 и 3/2017),</w:t>
      </w:r>
    </w:p>
    <w:p w:rsidR="00B723AA" w:rsidRPr="00C00A11" w:rsidRDefault="00B723AA" w:rsidP="00A14B45">
      <w:pPr>
        <w:pStyle w:val="ListParagraph"/>
        <w:numPr>
          <w:ilvl w:val="0"/>
          <w:numId w:val="95"/>
        </w:numPr>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нормативима школског простора, опреме и наставних средстава за основну школу („Сл.гласник СРС-Просветни гласник“, бр. 4/90),</w:t>
      </w:r>
    </w:p>
    <w:p w:rsidR="00B723AA" w:rsidRPr="00C00A11" w:rsidRDefault="00B723AA" w:rsidP="00A14B45">
      <w:pPr>
        <w:pStyle w:val="ListParagraph"/>
        <w:numPr>
          <w:ilvl w:val="0"/>
          <w:numId w:val="95"/>
        </w:numPr>
        <w:rPr>
          <w:rFonts w:ascii="Century Gothic" w:hAnsi="Century Gothic" w:cs="Times New Roman"/>
          <w:b w:val="0"/>
          <w:u w:val="none"/>
          <w:lang w:val="sr-Cyrl-BA"/>
        </w:rPr>
      </w:pPr>
      <w:r w:rsidRPr="00C00A11">
        <w:rPr>
          <w:rFonts w:ascii="Century Gothic" w:hAnsi="Century Gothic" w:cs="Times New Roman"/>
          <w:b w:val="0"/>
          <w:u w:val="none"/>
          <w:lang w:val="sr-Cyrl-BA"/>
        </w:rPr>
        <w:lastRenderedPageBreak/>
        <w:t>Правилник о ближим условима у погледу простора, опреме и наставних средстава за остваривање изборних програма образовно-васпитног рада у основним школама („Сл.гласник СРС-Просветни гласник“, бр. 27/87),</w:t>
      </w:r>
    </w:p>
    <w:p w:rsidR="00B723AA" w:rsidRPr="00C00A11" w:rsidRDefault="00B723AA" w:rsidP="00A14B45">
      <w:pPr>
        <w:pStyle w:val="ListParagraph"/>
        <w:numPr>
          <w:ilvl w:val="0"/>
          <w:numId w:val="95"/>
        </w:numPr>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наставном програму за шести разред основног образовања и васпитања („Сл.гласник РС-Просветни гласник“, бр. 5/2008, 3/2011-др.правилник , 1/2013, 5/2014, 11/2016 и 3/2018),</w:t>
      </w:r>
    </w:p>
    <w:p w:rsidR="00B723AA" w:rsidRPr="00C00A11" w:rsidRDefault="00B723AA" w:rsidP="00A14B45">
      <w:pPr>
        <w:pStyle w:val="ListParagraph"/>
        <w:numPr>
          <w:ilvl w:val="0"/>
          <w:numId w:val="95"/>
        </w:numPr>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наставном програму за седми разред основног образовања и васпитања („Сл.гласник РС-Просветни гласник“, бр.  6/2009, 3/2011-др.правилник,  8/2013  и 11/2016),</w:t>
      </w:r>
    </w:p>
    <w:p w:rsidR="00B723AA" w:rsidRPr="00C00A11" w:rsidRDefault="00B723AA" w:rsidP="00A14B45">
      <w:pPr>
        <w:pStyle w:val="ListParagraph"/>
        <w:numPr>
          <w:ilvl w:val="0"/>
          <w:numId w:val="95"/>
        </w:numPr>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наставном програму за осми разред основног образовања и васпитања („Сл.гласник РС-Просветни гласник“, бр.  2/2010, 3/2011 , 8/2013, 5/2014, 11/2016 и 7/2017),</w:t>
      </w:r>
    </w:p>
    <w:p w:rsidR="00B723AA" w:rsidRPr="00C00A11" w:rsidRDefault="00B723AA" w:rsidP="00A14B45">
      <w:pPr>
        <w:pStyle w:val="ListParagraph"/>
        <w:numPr>
          <w:ilvl w:val="0"/>
          <w:numId w:val="95"/>
        </w:numPr>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протоколу поступања у установи у одговору на насиље, злостављање и занемаривање (Сл.гласник бр.46/2019.)</w:t>
      </w:r>
    </w:p>
    <w:p w:rsidR="00B723AA" w:rsidRPr="00C00A11" w:rsidRDefault="00B723AA" w:rsidP="00A14B45">
      <w:pPr>
        <w:pStyle w:val="ListParagraph"/>
        <w:numPr>
          <w:ilvl w:val="0"/>
          <w:numId w:val="95"/>
        </w:numPr>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вредновању квалитета рада установе (Сл.гласник 10/2019.)</w:t>
      </w:r>
    </w:p>
    <w:p w:rsidR="00B723AA" w:rsidRPr="00C00A11" w:rsidRDefault="00B723AA" w:rsidP="00A14B45">
      <w:pPr>
        <w:pStyle w:val="ListParagraph"/>
        <w:numPr>
          <w:ilvl w:val="0"/>
          <w:numId w:val="95"/>
        </w:numPr>
        <w:rPr>
          <w:rFonts w:ascii="Century Gothic" w:hAnsi="Century Gothic" w:cs="Times New Roman"/>
          <w:b w:val="0"/>
          <w:u w:val="none"/>
          <w:lang w:val="sr-Cyrl-BA"/>
        </w:rPr>
      </w:pPr>
      <w:r w:rsidRPr="00C00A11">
        <w:rPr>
          <w:rFonts w:ascii="Century Gothic" w:hAnsi="Century Gothic" w:cs="Times New Roman"/>
          <w:b w:val="0"/>
          <w:u w:val="none"/>
          <w:lang w:val="sr-Cyrl-BA"/>
        </w:rPr>
        <w:t>Посебни протокол за заштиту деце и ученикаод насиља, злостављања и занемаривања у образовно-васпитним установама, 04.10.2007.год. Министарство просвете</w:t>
      </w:r>
    </w:p>
    <w:p w:rsidR="00B723AA" w:rsidRPr="00C00A11" w:rsidRDefault="00B723AA" w:rsidP="00A14B45">
      <w:pPr>
        <w:pStyle w:val="ListParagraph"/>
        <w:numPr>
          <w:ilvl w:val="0"/>
          <w:numId w:val="95"/>
        </w:numPr>
        <w:tabs>
          <w:tab w:val="clear" w:pos="3899"/>
        </w:tabs>
        <w:rPr>
          <w:rFonts w:ascii="Century Gothic" w:hAnsi="Century Gothic" w:cs="Times New Roman"/>
          <w:b w:val="0"/>
          <w:u w:val="none"/>
          <w:lang w:val="sr-Cyrl-CS"/>
        </w:rPr>
      </w:pPr>
      <w:r w:rsidRPr="00C00A11">
        <w:rPr>
          <w:rFonts w:ascii="Century Gothic" w:hAnsi="Century Gothic" w:cs="Times New Roman"/>
          <w:b w:val="0"/>
          <w:u w:val="none"/>
          <w:lang w:val="sr-Cyrl-CS"/>
        </w:rPr>
        <w:t>Правилник о општим стандардима постигнућа - образовни стандарди за крај обавезног образовања („Сл.гласник РС-Просветни гласник“, бр. 5/2010),</w:t>
      </w:r>
    </w:p>
    <w:p w:rsidR="00B723AA" w:rsidRPr="00C00A11" w:rsidRDefault="00B723AA" w:rsidP="00A14B45">
      <w:pPr>
        <w:pStyle w:val="ListParagraph"/>
        <w:numPr>
          <w:ilvl w:val="0"/>
          <w:numId w:val="95"/>
        </w:numPr>
        <w:tabs>
          <w:tab w:val="clear" w:pos="3899"/>
        </w:tabs>
        <w:rPr>
          <w:rFonts w:ascii="Century Gothic" w:hAnsi="Century Gothic" w:cs="Times New Roman"/>
          <w:b w:val="0"/>
          <w:u w:val="none"/>
          <w:lang w:val="sr-Cyrl-CS"/>
        </w:rPr>
      </w:pPr>
      <w:r w:rsidRPr="00C00A11">
        <w:rPr>
          <w:rFonts w:ascii="Century Gothic" w:hAnsi="Century Gothic" w:cs="Times New Roman"/>
          <w:b w:val="0"/>
          <w:u w:val="none"/>
          <w:lang w:val="sr-Cyrl-CS"/>
        </w:rPr>
        <w:t>Правилник о образовним стандардима за крај првог циклуса обавезног образовања за предмете српски језик, математика и природа и друштво („Сл.гласник РС-Просветни гласник“, бр. 5/2011),</w:t>
      </w:r>
    </w:p>
    <w:p w:rsidR="00B723AA" w:rsidRPr="00C00A11" w:rsidRDefault="00B723AA" w:rsidP="00A14B45">
      <w:pPr>
        <w:pStyle w:val="ListParagraph"/>
        <w:numPr>
          <w:ilvl w:val="0"/>
          <w:numId w:val="95"/>
        </w:numPr>
        <w:tabs>
          <w:tab w:val="clear" w:pos="3899"/>
        </w:tabs>
        <w:rPr>
          <w:rFonts w:ascii="Century Gothic" w:hAnsi="Century Gothic" w:cs="Times New Roman"/>
          <w:b w:val="0"/>
          <w:u w:val="none"/>
          <w:lang w:val="sr-Cyrl-CS"/>
        </w:rPr>
      </w:pPr>
      <w:r w:rsidRPr="00C00A11">
        <w:rPr>
          <w:rFonts w:ascii="Century Gothic" w:hAnsi="Century Gothic" w:cs="Times New Roman"/>
          <w:b w:val="0"/>
          <w:u w:val="none"/>
          <w:lang w:val="sr-Cyrl-CS"/>
        </w:rPr>
        <w:t>Правилник о стандардима квалитета рада установе(„Сл.гласник РС“, бр. 7/2011 и 68/2012),</w:t>
      </w:r>
    </w:p>
    <w:p w:rsidR="00B723AA" w:rsidRPr="00C00A11" w:rsidRDefault="00B723AA" w:rsidP="00A14B45">
      <w:pPr>
        <w:pStyle w:val="ListParagraph"/>
        <w:numPr>
          <w:ilvl w:val="0"/>
          <w:numId w:val="95"/>
        </w:numPr>
        <w:tabs>
          <w:tab w:val="clear" w:pos="3899"/>
        </w:tabs>
        <w:rPr>
          <w:rFonts w:ascii="Century Gothic" w:hAnsi="Century Gothic" w:cs="Times New Roman"/>
          <w:b w:val="0"/>
          <w:u w:val="none"/>
          <w:lang w:val="sr-Cyrl-CS"/>
        </w:rPr>
      </w:pPr>
      <w:r w:rsidRPr="00C00A11">
        <w:rPr>
          <w:rFonts w:ascii="Century Gothic" w:hAnsi="Century Gothic" w:cs="Times New Roman"/>
          <w:b w:val="0"/>
          <w:u w:val="none"/>
          <w:lang w:val="sr-Cyrl-CS"/>
        </w:rPr>
        <w:t>Правилник о програму свих облика рада стручних сарадника („Сл.гласник РС-Просветни гласник“, бр 5/2012),</w:t>
      </w:r>
    </w:p>
    <w:p w:rsidR="00B723AA" w:rsidRPr="00C00A11" w:rsidRDefault="00B723AA" w:rsidP="00A14B45">
      <w:pPr>
        <w:pStyle w:val="ListParagraph"/>
        <w:numPr>
          <w:ilvl w:val="0"/>
          <w:numId w:val="95"/>
        </w:numPr>
        <w:tabs>
          <w:tab w:val="clear" w:pos="3899"/>
        </w:tabs>
        <w:rPr>
          <w:rFonts w:ascii="Century Gothic" w:hAnsi="Century Gothic" w:cs="Times New Roman"/>
          <w:b w:val="0"/>
          <w:u w:val="none"/>
          <w:lang w:val="sr-Cyrl-CS"/>
        </w:rPr>
      </w:pPr>
      <w:r w:rsidRPr="00C00A11">
        <w:rPr>
          <w:rFonts w:ascii="Century Gothic" w:hAnsi="Century Gothic" w:cs="Times New Roman"/>
          <w:b w:val="0"/>
          <w:u w:val="none"/>
          <w:lang w:val="sr-Cyrl-BA"/>
        </w:rPr>
        <w:t>Правилник о општим стандардима постигнућа за крај основног образовања за страни језик („Службени гласник РС“,  бр.78/2017)</w:t>
      </w:r>
    </w:p>
    <w:p w:rsidR="00B723AA" w:rsidRPr="00C00A11" w:rsidRDefault="00B723AA" w:rsidP="00A14B45">
      <w:pPr>
        <w:pStyle w:val="centar"/>
        <w:numPr>
          <w:ilvl w:val="0"/>
          <w:numId w:val="95"/>
        </w:numPr>
        <w:shd w:val="clear" w:color="auto" w:fill="FFFFFF"/>
        <w:spacing w:before="225" w:beforeAutospacing="0" w:after="120" w:afterAutospacing="0"/>
        <w:rPr>
          <w:rFonts w:ascii="Century Gothic" w:hAnsi="Century Gothic"/>
          <w:color w:val="333333"/>
          <w:sz w:val="22"/>
          <w:szCs w:val="22"/>
          <w:lang w:val="sr-Cyrl-BA"/>
        </w:rPr>
      </w:pPr>
      <w:r w:rsidRPr="00C00A11">
        <w:rPr>
          <w:rFonts w:ascii="Century Gothic" w:hAnsi="Century Gothic"/>
          <w:bCs/>
          <w:color w:val="333333"/>
          <w:sz w:val="22"/>
          <w:szCs w:val="22"/>
          <w:lang w:val="sr-Cyrl-BA"/>
        </w:rPr>
        <w:t>Правилник о стандардима квалитета рада установе (</w:t>
      </w:r>
      <w:r w:rsidRPr="00C00A11">
        <w:rPr>
          <w:rFonts w:ascii="Century Gothic" w:hAnsi="Century Gothic"/>
          <w:color w:val="333333"/>
          <w:sz w:val="22"/>
          <w:szCs w:val="22"/>
          <w:lang w:val="sr-Cyrl-BA"/>
        </w:rPr>
        <w:t>"Службени гласник РС - Просветни гласник", број 14 од 2. августа 2018.)</w:t>
      </w:r>
    </w:p>
    <w:p w:rsidR="00B723AA" w:rsidRPr="00C00A11" w:rsidRDefault="00B723AA" w:rsidP="00A14B45">
      <w:pPr>
        <w:pStyle w:val="ListParagraph"/>
        <w:numPr>
          <w:ilvl w:val="0"/>
          <w:numId w:val="95"/>
        </w:numPr>
        <w:jc w:val="both"/>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поступању установе у случају сумње или утврђеног дискриминаторног понашања и вређања угледа, части, или достојанства личности („Сл. гласник РС“ бр. 65/2018).</w:t>
      </w:r>
    </w:p>
    <w:p w:rsidR="00B723AA" w:rsidRPr="00C00A11" w:rsidRDefault="00B723AA" w:rsidP="00A14B45">
      <w:pPr>
        <w:pStyle w:val="ListParagraph"/>
        <w:numPr>
          <w:ilvl w:val="0"/>
          <w:numId w:val="95"/>
        </w:numPr>
        <w:jc w:val="both"/>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обављању друштвено-корисног, односно хуманитарног рада („Сл. гласник РС“ бр. 68/2018).</w:t>
      </w:r>
    </w:p>
    <w:p w:rsidR="00B723AA" w:rsidRPr="00C00A11" w:rsidRDefault="00B723AA" w:rsidP="00A14B45">
      <w:pPr>
        <w:pStyle w:val="ListParagraph"/>
        <w:numPr>
          <w:ilvl w:val="0"/>
          <w:numId w:val="95"/>
        </w:numPr>
        <w:jc w:val="both"/>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(„Сл. гласник РС“ бр. 22/2016).</w:t>
      </w:r>
    </w:p>
    <w:p w:rsidR="00B723AA" w:rsidRPr="00C00A11" w:rsidRDefault="00B723AA" w:rsidP="00A14B45">
      <w:pPr>
        <w:pStyle w:val="ListParagraph"/>
        <w:numPr>
          <w:ilvl w:val="0"/>
          <w:numId w:val="95"/>
        </w:numPr>
        <w:jc w:val="both"/>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начину организовања наставе за ученике на дужем кућном и болничком лечењу (Сл.гл.РС 66/2018.)</w:t>
      </w:r>
    </w:p>
    <w:p w:rsidR="00B723AA" w:rsidRPr="00C00A11" w:rsidRDefault="00B723AA" w:rsidP="00A14B45">
      <w:pPr>
        <w:pStyle w:val="ListParagraph"/>
        <w:numPr>
          <w:ilvl w:val="0"/>
          <w:numId w:val="95"/>
        </w:numPr>
        <w:jc w:val="both"/>
        <w:rPr>
          <w:rFonts w:ascii="Century Gothic" w:hAnsi="Century Gothic" w:cs="Times New Roman"/>
          <w:b w:val="0"/>
          <w:u w:val="none"/>
          <w:lang w:val="sr-Cyrl-BA"/>
        </w:rPr>
      </w:pPr>
      <w:r w:rsidRPr="00C00A11">
        <w:rPr>
          <w:rFonts w:ascii="Century Gothic" w:hAnsi="Century Gothic" w:cs="Times New Roman"/>
          <w:b w:val="0"/>
          <w:u w:val="none"/>
          <w:lang w:val="sr-Cyrl-BA"/>
        </w:rPr>
        <w:t>Правилник о организацији и остваривању наставе у природу и екскурзије у основној школи (Сл.гласник РС бр.30/2019. Од 25.4.2019.</w:t>
      </w:r>
    </w:p>
    <w:p w:rsidR="00B723AA" w:rsidRDefault="00B723AA" w:rsidP="00B723AA">
      <w:pPr>
        <w:spacing w:after="200" w:line="276" w:lineRule="auto"/>
        <w:rPr>
          <w:rFonts w:ascii="Century Gothic" w:hAnsi="Century Gothic" w:cs="Times New Roman"/>
          <w:b w:val="0"/>
          <w:sz w:val="22"/>
          <w:szCs w:val="22"/>
          <w:u w:val="none"/>
        </w:rPr>
      </w:pPr>
    </w:p>
    <w:p w:rsidR="00785511" w:rsidRPr="00785511" w:rsidRDefault="00785511" w:rsidP="00B723AA">
      <w:pPr>
        <w:spacing w:after="200" w:line="276" w:lineRule="auto"/>
        <w:rPr>
          <w:rFonts w:ascii="Century Gothic" w:hAnsi="Century Gothic" w:cs="Times New Roman"/>
          <w:b w:val="0"/>
          <w:sz w:val="22"/>
          <w:szCs w:val="22"/>
          <w:u w:val="none"/>
        </w:rPr>
      </w:pPr>
    </w:p>
    <w:p w:rsidR="00347F06" w:rsidRPr="00C00A11" w:rsidRDefault="00772248" w:rsidP="001568F0">
      <w:pPr>
        <w:ind w:left="720"/>
        <w:jc w:val="center"/>
        <w:rPr>
          <w:rFonts w:ascii="Century Gothic" w:hAnsi="Century Gothic"/>
          <w:sz w:val="22"/>
          <w:szCs w:val="22"/>
        </w:rPr>
      </w:pPr>
      <w:r w:rsidRPr="00C00A11">
        <w:rPr>
          <w:rFonts w:ascii="Century Gothic" w:hAnsi="Century Gothic"/>
          <w:sz w:val="22"/>
          <w:szCs w:val="22"/>
        </w:rPr>
        <w:lastRenderedPageBreak/>
        <w:t xml:space="preserve">2. </w:t>
      </w:r>
      <w:r w:rsidR="009C5C38" w:rsidRPr="00C00A11">
        <w:rPr>
          <w:rFonts w:ascii="Century Gothic" w:hAnsi="Century Gothic"/>
          <w:sz w:val="22"/>
          <w:szCs w:val="22"/>
        </w:rPr>
        <w:t>УСЛОВИ РАДА ШКОЛЕ</w:t>
      </w:r>
    </w:p>
    <w:p w:rsidR="001568F0" w:rsidRPr="00C00A11" w:rsidRDefault="001568F0" w:rsidP="001568F0">
      <w:pPr>
        <w:ind w:left="720"/>
        <w:jc w:val="center"/>
        <w:rPr>
          <w:rFonts w:ascii="Century Gothic" w:hAnsi="Century Gothic"/>
          <w:sz w:val="22"/>
          <w:szCs w:val="22"/>
        </w:rPr>
      </w:pPr>
    </w:p>
    <w:p w:rsidR="00347F06" w:rsidRPr="00C00A11" w:rsidRDefault="00506C16" w:rsidP="00F9395D">
      <w:pPr>
        <w:jc w:val="center"/>
        <w:rPr>
          <w:rStyle w:val="Heading4Char"/>
          <w:rFonts w:ascii="Century Gothic" w:hAnsi="Century Gothic"/>
          <w:sz w:val="22"/>
          <w:szCs w:val="22"/>
        </w:rPr>
      </w:pPr>
      <w:r w:rsidRPr="00C00A11">
        <w:rPr>
          <w:rFonts w:ascii="Century Gothic" w:hAnsi="Century Gothic"/>
          <w:sz w:val="22"/>
          <w:szCs w:val="22"/>
        </w:rPr>
        <w:t>Школски простор</w:t>
      </w:r>
    </w:p>
    <w:p w:rsidR="00347F06" w:rsidRPr="00C00A11" w:rsidRDefault="00347F06" w:rsidP="0007747D">
      <w:pPr>
        <w:rPr>
          <w:rFonts w:ascii="Century Gothic" w:hAnsi="Century Gothic"/>
          <w:b w:val="0"/>
          <w:sz w:val="22"/>
          <w:szCs w:val="22"/>
          <w:u w:val="none"/>
        </w:rPr>
      </w:pPr>
    </w:p>
    <w:tbl>
      <w:tblPr>
        <w:tblW w:w="90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0"/>
        <w:gridCol w:w="6210"/>
        <w:gridCol w:w="1800"/>
      </w:tblGrid>
      <w:tr w:rsidR="00A527C4" w:rsidRPr="00C00A11" w:rsidTr="008347D4">
        <w:trPr>
          <w:trHeight w:val="366"/>
          <w:jc w:val="center"/>
        </w:trPr>
        <w:tc>
          <w:tcPr>
            <w:tcW w:w="990" w:type="dxa"/>
            <w:tcBorders>
              <w:bottom w:val="double" w:sz="4" w:space="0" w:color="auto"/>
              <w:right w:val="single" w:sz="6" w:space="0" w:color="auto"/>
            </w:tcBorders>
            <w:shd w:val="clear" w:color="auto" w:fill="F3F3F3"/>
            <w:vAlign w:val="center"/>
          </w:tcPr>
          <w:p w:rsidR="00347F06" w:rsidRPr="00C00A11" w:rsidRDefault="00347F06" w:rsidP="008347D4">
            <w:pPr>
              <w:rPr>
                <w:rFonts w:ascii="Century Gothic" w:hAnsi="Century Gothic"/>
                <w:sz w:val="22"/>
                <w:szCs w:val="22"/>
                <w:u w:val="none"/>
              </w:rPr>
            </w:pPr>
            <w:r w:rsidRPr="00C00A11">
              <w:rPr>
                <w:rFonts w:ascii="Century Gothic" w:hAnsi="Century Gothic"/>
                <w:sz w:val="22"/>
                <w:szCs w:val="22"/>
                <w:u w:val="none"/>
              </w:rPr>
              <w:t>Р</w:t>
            </w:r>
            <w:r w:rsidR="008347D4" w:rsidRPr="00C00A11">
              <w:rPr>
                <w:rFonts w:ascii="Century Gothic" w:hAnsi="Century Gothic"/>
                <w:sz w:val="22"/>
                <w:szCs w:val="22"/>
                <w:u w:val="none"/>
              </w:rPr>
              <w:t>.</w:t>
            </w:r>
            <w:r w:rsidRPr="00C00A11">
              <w:rPr>
                <w:rFonts w:ascii="Century Gothic" w:hAnsi="Century Gothic"/>
                <w:sz w:val="22"/>
                <w:szCs w:val="22"/>
                <w:u w:val="none"/>
              </w:rPr>
              <w:t>бр.</w:t>
            </w:r>
          </w:p>
        </w:tc>
        <w:tc>
          <w:tcPr>
            <w:tcW w:w="6210" w:type="dxa"/>
            <w:tcBorders>
              <w:left w:val="single" w:sz="6" w:space="0" w:color="auto"/>
              <w:bottom w:val="double" w:sz="4" w:space="0" w:color="auto"/>
              <w:right w:val="single" w:sz="6" w:space="0" w:color="auto"/>
            </w:tcBorders>
            <w:shd w:val="clear" w:color="auto" w:fill="F3F3F3"/>
            <w:vAlign w:val="center"/>
          </w:tcPr>
          <w:p w:rsidR="00347F06" w:rsidRPr="00C00A11" w:rsidRDefault="00347F06" w:rsidP="00247DF6">
            <w:pPr>
              <w:jc w:val="center"/>
              <w:rPr>
                <w:rFonts w:ascii="Century Gothic" w:hAnsi="Century Gothic"/>
                <w:sz w:val="22"/>
                <w:szCs w:val="22"/>
                <w:u w:val="none"/>
              </w:rPr>
            </w:pPr>
            <w:r w:rsidRPr="00C00A11">
              <w:rPr>
                <w:rFonts w:ascii="Century Gothic" w:hAnsi="Century Gothic"/>
                <w:sz w:val="22"/>
                <w:szCs w:val="22"/>
                <w:u w:val="none"/>
              </w:rPr>
              <w:t>Намена школског простора</w:t>
            </w:r>
          </w:p>
        </w:tc>
        <w:tc>
          <w:tcPr>
            <w:tcW w:w="1800" w:type="dxa"/>
            <w:tcBorders>
              <w:left w:val="single" w:sz="6" w:space="0" w:color="auto"/>
              <w:bottom w:val="double" w:sz="4" w:space="0" w:color="auto"/>
            </w:tcBorders>
            <w:shd w:val="clear" w:color="auto" w:fill="F3F3F3"/>
            <w:vAlign w:val="center"/>
          </w:tcPr>
          <w:p w:rsidR="00347F06" w:rsidRPr="00C00A11" w:rsidRDefault="00347F06" w:rsidP="0007747D">
            <w:pPr>
              <w:rPr>
                <w:rFonts w:ascii="Century Gothic" w:hAnsi="Century Gothic"/>
                <w:sz w:val="22"/>
                <w:szCs w:val="22"/>
                <w:u w:val="none"/>
              </w:rPr>
            </w:pPr>
            <w:r w:rsidRPr="00C00A11">
              <w:rPr>
                <w:rFonts w:ascii="Century Gothic" w:hAnsi="Century Gothic"/>
                <w:sz w:val="22"/>
                <w:szCs w:val="22"/>
                <w:u w:val="none"/>
              </w:rPr>
              <w:t>Свега m</w:t>
            </w:r>
            <w:r w:rsidRPr="00C00A11">
              <w:rPr>
                <w:rFonts w:ascii="Century Gothic" w:hAnsi="Century Gothic"/>
                <w:sz w:val="22"/>
                <w:szCs w:val="22"/>
                <w:u w:val="none"/>
                <w:vertAlign w:val="superscript"/>
              </w:rPr>
              <w:t>2</w:t>
            </w:r>
          </w:p>
        </w:tc>
      </w:tr>
      <w:tr w:rsidR="00A527C4" w:rsidRPr="00C00A11" w:rsidTr="00247DF6">
        <w:trPr>
          <w:trHeight w:val="20"/>
          <w:jc w:val="center"/>
        </w:trPr>
        <w:tc>
          <w:tcPr>
            <w:tcW w:w="990" w:type="dxa"/>
            <w:tcBorders>
              <w:bottom w:val="single" w:sz="4" w:space="0" w:color="auto"/>
              <w:right w:val="single" w:sz="4" w:space="0" w:color="auto"/>
            </w:tcBorders>
            <w:vAlign w:val="center"/>
          </w:tcPr>
          <w:p w:rsidR="00347F06" w:rsidRPr="00C00A11" w:rsidRDefault="00347F06" w:rsidP="0007747D">
            <w:pPr>
              <w:rPr>
                <w:rFonts w:ascii="Century Gothic" w:hAnsi="Century Gothic"/>
                <w:b w:val="0"/>
                <w:sz w:val="22"/>
                <w:szCs w:val="22"/>
                <w:u w:val="none"/>
              </w:rPr>
            </w:pPr>
            <w:r w:rsidRPr="00C00A11">
              <w:rPr>
                <w:rFonts w:ascii="Century Gothic" w:hAnsi="Century Gothic"/>
                <w:b w:val="0"/>
                <w:sz w:val="22"/>
                <w:szCs w:val="22"/>
                <w:u w:val="none"/>
              </w:rPr>
              <w:t>1</w:t>
            </w:r>
          </w:p>
        </w:tc>
        <w:tc>
          <w:tcPr>
            <w:tcW w:w="6210" w:type="dxa"/>
            <w:tcBorders>
              <w:left w:val="single" w:sz="4" w:space="0" w:color="auto"/>
              <w:bottom w:val="single" w:sz="4" w:space="0" w:color="auto"/>
              <w:right w:val="single" w:sz="4" w:space="0" w:color="auto"/>
            </w:tcBorders>
            <w:vAlign w:val="center"/>
          </w:tcPr>
          <w:p w:rsidR="00347F06" w:rsidRPr="00C00A11" w:rsidRDefault="00347F06" w:rsidP="0007747D">
            <w:pPr>
              <w:rPr>
                <w:rFonts w:ascii="Century Gothic" w:hAnsi="Century Gothic"/>
                <w:b w:val="0"/>
                <w:sz w:val="22"/>
                <w:szCs w:val="22"/>
                <w:u w:val="none"/>
              </w:rPr>
            </w:pPr>
            <w:r w:rsidRPr="00C00A11">
              <w:rPr>
                <w:rFonts w:ascii="Century Gothic" w:hAnsi="Century Gothic"/>
                <w:b w:val="0"/>
                <w:sz w:val="22"/>
                <w:szCs w:val="22"/>
                <w:u w:val="none"/>
              </w:rPr>
              <w:t>Школска зграда 1</w:t>
            </w:r>
          </w:p>
        </w:tc>
        <w:tc>
          <w:tcPr>
            <w:tcW w:w="1800" w:type="dxa"/>
            <w:tcBorders>
              <w:left w:val="single" w:sz="4" w:space="0" w:color="auto"/>
              <w:bottom w:val="single" w:sz="4" w:space="0" w:color="auto"/>
            </w:tcBorders>
            <w:vAlign w:val="center"/>
          </w:tcPr>
          <w:p w:rsidR="00347F06" w:rsidRPr="00C00A11" w:rsidRDefault="00347F06" w:rsidP="005813AE">
            <w:pPr>
              <w:jc w:val="center"/>
              <w:rPr>
                <w:rFonts w:ascii="Century Gothic" w:hAnsi="Century Gothic"/>
                <w:b w:val="0"/>
                <w:sz w:val="22"/>
                <w:szCs w:val="22"/>
                <w:u w:val="none"/>
              </w:rPr>
            </w:pPr>
            <w:r w:rsidRPr="00C00A11">
              <w:rPr>
                <w:rFonts w:ascii="Century Gothic" w:hAnsi="Century Gothic"/>
                <w:b w:val="0"/>
                <w:sz w:val="22"/>
                <w:szCs w:val="22"/>
                <w:u w:val="none"/>
              </w:rPr>
              <w:t>3 000 m</w:t>
            </w:r>
            <w:r w:rsidRPr="00C00A11">
              <w:rPr>
                <w:rFonts w:ascii="Century Gothic" w:hAnsi="Century Gothic"/>
                <w:b w:val="0"/>
                <w:sz w:val="22"/>
                <w:szCs w:val="22"/>
                <w:u w:val="none"/>
                <w:vertAlign w:val="superscript"/>
              </w:rPr>
              <w:t>2</w:t>
            </w:r>
          </w:p>
        </w:tc>
      </w:tr>
      <w:tr w:rsidR="00A527C4" w:rsidRPr="00C00A11" w:rsidTr="00247DF6">
        <w:trPr>
          <w:trHeight w:val="20"/>
          <w:jc w:val="center"/>
        </w:trPr>
        <w:tc>
          <w:tcPr>
            <w:tcW w:w="990" w:type="dxa"/>
            <w:tcBorders>
              <w:top w:val="single" w:sz="4" w:space="0" w:color="auto"/>
              <w:bottom w:val="single" w:sz="4" w:space="0" w:color="auto"/>
              <w:right w:val="single" w:sz="4" w:space="0" w:color="auto"/>
            </w:tcBorders>
            <w:vAlign w:val="center"/>
          </w:tcPr>
          <w:p w:rsidR="00347F06" w:rsidRPr="00C00A11" w:rsidRDefault="00347F06" w:rsidP="0007747D">
            <w:pPr>
              <w:rPr>
                <w:rFonts w:ascii="Century Gothic" w:hAnsi="Century Gothic"/>
                <w:b w:val="0"/>
                <w:sz w:val="22"/>
                <w:szCs w:val="22"/>
                <w:u w:val="none"/>
              </w:rPr>
            </w:pPr>
            <w:r w:rsidRPr="00C00A11">
              <w:rPr>
                <w:rFonts w:ascii="Century Gothic" w:hAnsi="Century Gothic"/>
                <w:b w:val="0"/>
                <w:sz w:val="22"/>
                <w:szCs w:val="22"/>
                <w:u w:val="none"/>
              </w:rPr>
              <w:t>2</w:t>
            </w:r>
          </w:p>
        </w:tc>
        <w:tc>
          <w:tcPr>
            <w:tcW w:w="6210" w:type="dxa"/>
            <w:tcBorders>
              <w:top w:val="single" w:sz="4" w:space="0" w:color="auto"/>
              <w:left w:val="single" w:sz="4" w:space="0" w:color="auto"/>
              <w:bottom w:val="single" w:sz="4" w:space="0" w:color="auto"/>
              <w:right w:val="single" w:sz="4" w:space="0" w:color="auto"/>
            </w:tcBorders>
            <w:vAlign w:val="center"/>
          </w:tcPr>
          <w:p w:rsidR="00347F06" w:rsidRPr="00C00A11" w:rsidRDefault="00347F06" w:rsidP="0007747D">
            <w:pPr>
              <w:rPr>
                <w:rFonts w:ascii="Century Gothic" w:hAnsi="Century Gothic"/>
                <w:b w:val="0"/>
                <w:sz w:val="22"/>
                <w:szCs w:val="22"/>
                <w:u w:val="none"/>
              </w:rPr>
            </w:pPr>
            <w:r w:rsidRPr="00C00A11">
              <w:rPr>
                <w:rFonts w:ascii="Century Gothic" w:hAnsi="Century Gothic"/>
                <w:b w:val="0"/>
                <w:sz w:val="22"/>
                <w:szCs w:val="22"/>
                <w:u w:val="none"/>
              </w:rPr>
              <w:t>Школска зграда 2</w:t>
            </w:r>
          </w:p>
        </w:tc>
        <w:tc>
          <w:tcPr>
            <w:tcW w:w="1800" w:type="dxa"/>
            <w:tcBorders>
              <w:top w:val="single" w:sz="4" w:space="0" w:color="auto"/>
              <w:left w:val="single" w:sz="4" w:space="0" w:color="auto"/>
              <w:bottom w:val="single" w:sz="4" w:space="0" w:color="auto"/>
            </w:tcBorders>
            <w:vAlign w:val="center"/>
          </w:tcPr>
          <w:p w:rsidR="00347F06" w:rsidRPr="00C00A11" w:rsidRDefault="00347F06" w:rsidP="005813AE">
            <w:pPr>
              <w:jc w:val="center"/>
              <w:rPr>
                <w:rFonts w:ascii="Century Gothic" w:hAnsi="Century Gothic"/>
                <w:b w:val="0"/>
                <w:sz w:val="22"/>
                <w:szCs w:val="22"/>
                <w:u w:val="none"/>
              </w:rPr>
            </w:pPr>
            <w:r w:rsidRPr="00C00A11">
              <w:rPr>
                <w:rFonts w:ascii="Century Gothic" w:hAnsi="Century Gothic"/>
                <w:b w:val="0"/>
                <w:sz w:val="22"/>
                <w:szCs w:val="22"/>
                <w:u w:val="none"/>
              </w:rPr>
              <w:t>300 m</w:t>
            </w:r>
            <w:r w:rsidRPr="00C00A11">
              <w:rPr>
                <w:rFonts w:ascii="Century Gothic" w:hAnsi="Century Gothic"/>
                <w:b w:val="0"/>
                <w:sz w:val="22"/>
                <w:szCs w:val="22"/>
                <w:u w:val="none"/>
                <w:vertAlign w:val="superscript"/>
              </w:rPr>
              <w:t>2</w:t>
            </w:r>
          </w:p>
        </w:tc>
      </w:tr>
      <w:tr w:rsidR="00A527C4" w:rsidRPr="00C00A11" w:rsidTr="00247DF6">
        <w:trPr>
          <w:trHeight w:val="20"/>
          <w:jc w:val="center"/>
        </w:trPr>
        <w:tc>
          <w:tcPr>
            <w:tcW w:w="990" w:type="dxa"/>
            <w:tcBorders>
              <w:top w:val="single" w:sz="4" w:space="0" w:color="auto"/>
              <w:bottom w:val="single" w:sz="4" w:space="0" w:color="auto"/>
              <w:right w:val="single" w:sz="4" w:space="0" w:color="auto"/>
            </w:tcBorders>
            <w:vAlign w:val="center"/>
          </w:tcPr>
          <w:p w:rsidR="00347F06" w:rsidRPr="00C00A11" w:rsidRDefault="00347F06" w:rsidP="0007747D">
            <w:pPr>
              <w:rPr>
                <w:rFonts w:ascii="Century Gothic" w:hAnsi="Century Gothic"/>
                <w:b w:val="0"/>
                <w:sz w:val="22"/>
                <w:szCs w:val="22"/>
                <w:u w:val="none"/>
              </w:rPr>
            </w:pPr>
            <w:r w:rsidRPr="00C00A11">
              <w:rPr>
                <w:rFonts w:ascii="Century Gothic" w:hAnsi="Century Gothic"/>
                <w:b w:val="0"/>
                <w:sz w:val="22"/>
                <w:szCs w:val="22"/>
                <w:u w:val="none"/>
              </w:rPr>
              <w:t>3</w:t>
            </w:r>
          </w:p>
        </w:tc>
        <w:tc>
          <w:tcPr>
            <w:tcW w:w="6210" w:type="dxa"/>
            <w:tcBorders>
              <w:top w:val="single" w:sz="4" w:space="0" w:color="auto"/>
              <w:left w:val="single" w:sz="4" w:space="0" w:color="auto"/>
              <w:bottom w:val="single" w:sz="4" w:space="0" w:color="auto"/>
              <w:right w:val="single" w:sz="4" w:space="0" w:color="auto"/>
            </w:tcBorders>
            <w:vAlign w:val="center"/>
          </w:tcPr>
          <w:p w:rsidR="00347F06" w:rsidRPr="00C00A11" w:rsidRDefault="00347F06" w:rsidP="0007747D">
            <w:pPr>
              <w:rPr>
                <w:rFonts w:ascii="Century Gothic" w:hAnsi="Century Gothic"/>
                <w:b w:val="0"/>
                <w:sz w:val="22"/>
                <w:szCs w:val="22"/>
                <w:u w:val="none"/>
              </w:rPr>
            </w:pPr>
            <w:r w:rsidRPr="00C00A11">
              <w:rPr>
                <w:rFonts w:ascii="Century Gothic" w:hAnsi="Century Gothic"/>
                <w:b w:val="0"/>
                <w:sz w:val="22"/>
                <w:szCs w:val="22"/>
                <w:u w:val="none"/>
              </w:rPr>
              <w:t>Површина дворишта</w:t>
            </w:r>
          </w:p>
        </w:tc>
        <w:tc>
          <w:tcPr>
            <w:tcW w:w="1800" w:type="dxa"/>
            <w:tcBorders>
              <w:top w:val="single" w:sz="4" w:space="0" w:color="auto"/>
              <w:left w:val="single" w:sz="4" w:space="0" w:color="auto"/>
              <w:bottom w:val="single" w:sz="4" w:space="0" w:color="auto"/>
            </w:tcBorders>
            <w:vAlign w:val="center"/>
          </w:tcPr>
          <w:p w:rsidR="00347F06" w:rsidRPr="00C00A11" w:rsidRDefault="00347F06" w:rsidP="005813AE">
            <w:pPr>
              <w:jc w:val="center"/>
              <w:rPr>
                <w:rFonts w:ascii="Century Gothic" w:hAnsi="Century Gothic"/>
                <w:b w:val="0"/>
                <w:sz w:val="22"/>
                <w:szCs w:val="22"/>
                <w:u w:val="none"/>
              </w:rPr>
            </w:pPr>
            <w:r w:rsidRPr="00C00A11">
              <w:rPr>
                <w:rFonts w:ascii="Century Gothic" w:hAnsi="Century Gothic"/>
                <w:b w:val="0"/>
                <w:sz w:val="22"/>
                <w:szCs w:val="22"/>
                <w:u w:val="none"/>
              </w:rPr>
              <w:t>2 000 m</w:t>
            </w:r>
            <w:r w:rsidRPr="00C00A11">
              <w:rPr>
                <w:rFonts w:ascii="Century Gothic" w:hAnsi="Century Gothic"/>
                <w:b w:val="0"/>
                <w:sz w:val="22"/>
                <w:szCs w:val="22"/>
                <w:u w:val="none"/>
                <w:vertAlign w:val="superscript"/>
              </w:rPr>
              <w:t>2</w:t>
            </w:r>
          </w:p>
        </w:tc>
      </w:tr>
      <w:tr w:rsidR="00A527C4" w:rsidRPr="00C00A11" w:rsidTr="00247DF6">
        <w:trPr>
          <w:trHeight w:val="20"/>
          <w:jc w:val="center"/>
        </w:trPr>
        <w:tc>
          <w:tcPr>
            <w:tcW w:w="990" w:type="dxa"/>
            <w:tcBorders>
              <w:top w:val="single" w:sz="4" w:space="0" w:color="auto"/>
              <w:bottom w:val="single" w:sz="4" w:space="0" w:color="auto"/>
              <w:right w:val="single" w:sz="4" w:space="0" w:color="auto"/>
            </w:tcBorders>
            <w:vAlign w:val="center"/>
          </w:tcPr>
          <w:p w:rsidR="00347F06" w:rsidRPr="00C00A11" w:rsidRDefault="00347F06" w:rsidP="0007747D">
            <w:pPr>
              <w:rPr>
                <w:rFonts w:ascii="Century Gothic" w:hAnsi="Century Gothic"/>
                <w:b w:val="0"/>
                <w:sz w:val="22"/>
                <w:szCs w:val="22"/>
                <w:u w:val="none"/>
              </w:rPr>
            </w:pPr>
            <w:r w:rsidRPr="00C00A11">
              <w:rPr>
                <w:rFonts w:ascii="Century Gothic" w:hAnsi="Century Gothic"/>
                <w:b w:val="0"/>
                <w:sz w:val="22"/>
                <w:szCs w:val="22"/>
                <w:u w:val="none"/>
              </w:rPr>
              <w:t>4</w:t>
            </w:r>
          </w:p>
        </w:tc>
        <w:tc>
          <w:tcPr>
            <w:tcW w:w="6210" w:type="dxa"/>
            <w:tcBorders>
              <w:top w:val="single" w:sz="4" w:space="0" w:color="auto"/>
              <w:left w:val="single" w:sz="4" w:space="0" w:color="auto"/>
              <w:bottom w:val="single" w:sz="4" w:space="0" w:color="auto"/>
              <w:right w:val="single" w:sz="4" w:space="0" w:color="auto"/>
            </w:tcBorders>
            <w:vAlign w:val="center"/>
          </w:tcPr>
          <w:p w:rsidR="00347F06" w:rsidRPr="00C00A11" w:rsidRDefault="00347F06" w:rsidP="0007747D">
            <w:pPr>
              <w:rPr>
                <w:rFonts w:ascii="Century Gothic" w:hAnsi="Century Gothic"/>
                <w:b w:val="0"/>
                <w:sz w:val="22"/>
                <w:szCs w:val="22"/>
                <w:u w:val="none"/>
              </w:rPr>
            </w:pPr>
            <w:r w:rsidRPr="00C00A11">
              <w:rPr>
                <w:rFonts w:ascii="Century Gothic" w:hAnsi="Century Gothic"/>
                <w:b w:val="0"/>
                <w:sz w:val="22"/>
                <w:szCs w:val="22"/>
                <w:u w:val="none"/>
              </w:rPr>
              <w:t>Површина спортских терена</w:t>
            </w:r>
          </w:p>
        </w:tc>
        <w:tc>
          <w:tcPr>
            <w:tcW w:w="1800" w:type="dxa"/>
            <w:tcBorders>
              <w:top w:val="single" w:sz="4" w:space="0" w:color="auto"/>
              <w:left w:val="single" w:sz="4" w:space="0" w:color="auto"/>
              <w:bottom w:val="single" w:sz="4" w:space="0" w:color="auto"/>
            </w:tcBorders>
            <w:vAlign w:val="center"/>
          </w:tcPr>
          <w:p w:rsidR="00347F06" w:rsidRPr="00C00A11" w:rsidRDefault="00347F06" w:rsidP="005813AE">
            <w:pPr>
              <w:jc w:val="center"/>
              <w:rPr>
                <w:rFonts w:ascii="Century Gothic" w:hAnsi="Century Gothic"/>
                <w:b w:val="0"/>
                <w:sz w:val="22"/>
                <w:szCs w:val="22"/>
                <w:u w:val="none"/>
              </w:rPr>
            </w:pPr>
            <w:r w:rsidRPr="00C00A11">
              <w:rPr>
                <w:rFonts w:ascii="Century Gothic" w:hAnsi="Century Gothic"/>
                <w:b w:val="0"/>
                <w:sz w:val="22"/>
                <w:szCs w:val="22"/>
                <w:u w:val="none"/>
              </w:rPr>
              <w:t>2 500 m</w:t>
            </w:r>
            <w:r w:rsidRPr="00C00A11">
              <w:rPr>
                <w:rFonts w:ascii="Century Gothic" w:hAnsi="Century Gothic"/>
                <w:b w:val="0"/>
                <w:sz w:val="22"/>
                <w:szCs w:val="22"/>
                <w:u w:val="none"/>
                <w:vertAlign w:val="superscript"/>
              </w:rPr>
              <w:t>2</w:t>
            </w:r>
          </w:p>
        </w:tc>
      </w:tr>
      <w:tr w:rsidR="00A527C4" w:rsidRPr="00C00A11" w:rsidTr="00247DF6">
        <w:trPr>
          <w:trHeight w:val="20"/>
          <w:jc w:val="center"/>
        </w:trPr>
        <w:tc>
          <w:tcPr>
            <w:tcW w:w="990" w:type="dxa"/>
            <w:tcBorders>
              <w:top w:val="single" w:sz="4" w:space="0" w:color="auto"/>
              <w:right w:val="single" w:sz="4" w:space="0" w:color="auto"/>
            </w:tcBorders>
            <w:vAlign w:val="center"/>
          </w:tcPr>
          <w:p w:rsidR="00347F06" w:rsidRPr="00C00A11" w:rsidRDefault="00347F06" w:rsidP="0007747D">
            <w:pPr>
              <w:rPr>
                <w:rFonts w:ascii="Century Gothic" w:hAnsi="Century Gothic"/>
                <w:b w:val="0"/>
                <w:sz w:val="22"/>
                <w:szCs w:val="22"/>
                <w:u w:val="none"/>
              </w:rPr>
            </w:pPr>
            <w:r w:rsidRPr="00C00A11">
              <w:rPr>
                <w:rFonts w:ascii="Century Gothic" w:hAnsi="Century Gothic"/>
                <w:b w:val="0"/>
                <w:sz w:val="22"/>
                <w:szCs w:val="22"/>
                <w:u w:val="none"/>
              </w:rPr>
              <w:t>5</w:t>
            </w:r>
          </w:p>
        </w:tc>
        <w:tc>
          <w:tcPr>
            <w:tcW w:w="6210" w:type="dxa"/>
            <w:tcBorders>
              <w:top w:val="single" w:sz="4" w:space="0" w:color="auto"/>
              <w:left w:val="single" w:sz="4" w:space="0" w:color="auto"/>
              <w:right w:val="single" w:sz="4" w:space="0" w:color="auto"/>
            </w:tcBorders>
            <w:vAlign w:val="center"/>
          </w:tcPr>
          <w:p w:rsidR="00347F06" w:rsidRPr="00C00A11" w:rsidRDefault="00347F06" w:rsidP="0007747D">
            <w:pPr>
              <w:rPr>
                <w:rFonts w:ascii="Century Gothic" w:hAnsi="Century Gothic"/>
                <w:b w:val="0"/>
                <w:sz w:val="22"/>
                <w:szCs w:val="22"/>
                <w:u w:val="none"/>
              </w:rPr>
            </w:pPr>
            <w:r w:rsidRPr="00C00A11">
              <w:rPr>
                <w:rFonts w:ascii="Century Gothic" w:hAnsi="Century Gothic"/>
                <w:b w:val="0"/>
                <w:sz w:val="22"/>
                <w:szCs w:val="22"/>
                <w:u w:val="none"/>
              </w:rPr>
              <w:t>Зелене површине</w:t>
            </w:r>
          </w:p>
        </w:tc>
        <w:tc>
          <w:tcPr>
            <w:tcW w:w="1800" w:type="dxa"/>
            <w:tcBorders>
              <w:top w:val="single" w:sz="4" w:space="0" w:color="auto"/>
              <w:left w:val="single" w:sz="4" w:space="0" w:color="auto"/>
            </w:tcBorders>
            <w:vAlign w:val="center"/>
          </w:tcPr>
          <w:p w:rsidR="00347F06" w:rsidRPr="00C00A11" w:rsidRDefault="00347F06" w:rsidP="005813AE">
            <w:pPr>
              <w:jc w:val="center"/>
              <w:rPr>
                <w:rFonts w:ascii="Century Gothic" w:hAnsi="Century Gothic"/>
                <w:b w:val="0"/>
                <w:sz w:val="22"/>
                <w:szCs w:val="22"/>
                <w:u w:val="none"/>
              </w:rPr>
            </w:pPr>
            <w:r w:rsidRPr="00C00A11">
              <w:rPr>
                <w:rFonts w:ascii="Century Gothic" w:hAnsi="Century Gothic"/>
                <w:b w:val="0"/>
                <w:sz w:val="22"/>
                <w:szCs w:val="22"/>
                <w:u w:val="none"/>
              </w:rPr>
              <w:t>3 000 m</w:t>
            </w:r>
            <w:r w:rsidRPr="00C00A11">
              <w:rPr>
                <w:rFonts w:ascii="Century Gothic" w:hAnsi="Century Gothic"/>
                <w:b w:val="0"/>
                <w:sz w:val="22"/>
                <w:szCs w:val="22"/>
                <w:u w:val="none"/>
                <w:vertAlign w:val="superscript"/>
              </w:rPr>
              <w:t>2</w:t>
            </w:r>
          </w:p>
        </w:tc>
      </w:tr>
    </w:tbl>
    <w:p w:rsidR="00854177" w:rsidRPr="00C00A11" w:rsidRDefault="00854177" w:rsidP="00247DF6">
      <w:pPr>
        <w:jc w:val="center"/>
        <w:rPr>
          <w:rFonts w:ascii="Century Gothic" w:hAnsi="Century Gothic"/>
          <w:color w:val="FF0000"/>
          <w:sz w:val="22"/>
          <w:szCs w:val="22"/>
        </w:rPr>
      </w:pPr>
    </w:p>
    <w:p w:rsidR="0040444B" w:rsidRPr="00C00A11" w:rsidRDefault="0040444B" w:rsidP="00D76692">
      <w:pPr>
        <w:tabs>
          <w:tab w:val="clear" w:pos="3899"/>
        </w:tabs>
        <w:spacing w:line="276" w:lineRule="auto"/>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Површина старе школске зграде је 2а 31м</w:t>
      </w:r>
      <w:r w:rsidRPr="00C00A11">
        <w:rPr>
          <w:rFonts w:ascii="Century Gothic" w:eastAsia="Calibri" w:hAnsi="Century Gothic"/>
          <w:b w:val="0"/>
          <w:sz w:val="22"/>
          <w:szCs w:val="22"/>
          <w:u w:val="none"/>
          <w:vertAlign w:val="superscript"/>
          <w:lang w:eastAsia="en-US"/>
        </w:rPr>
        <w:t>2</w:t>
      </w:r>
      <w:r w:rsidRPr="00C00A11">
        <w:rPr>
          <w:rFonts w:ascii="Century Gothic" w:eastAsia="Calibri" w:hAnsi="Century Gothic"/>
          <w:b w:val="0"/>
          <w:sz w:val="22"/>
          <w:szCs w:val="22"/>
          <w:u w:val="none"/>
          <w:lang w:eastAsia="en-US"/>
        </w:rPr>
        <w:t>. Површина одговарајућег дела дворишта уз стару зграду је 7а 93 м</w:t>
      </w:r>
      <w:r w:rsidRPr="00C00A11">
        <w:rPr>
          <w:rFonts w:ascii="Century Gothic" w:eastAsia="Calibri" w:hAnsi="Century Gothic"/>
          <w:b w:val="0"/>
          <w:sz w:val="22"/>
          <w:szCs w:val="22"/>
          <w:u w:val="none"/>
          <w:vertAlign w:val="superscript"/>
          <w:lang w:eastAsia="en-US"/>
        </w:rPr>
        <w:t>2</w:t>
      </w:r>
      <w:r w:rsidRPr="00C00A11">
        <w:rPr>
          <w:rFonts w:ascii="Century Gothic" w:eastAsia="Calibri" w:hAnsi="Century Gothic"/>
          <w:b w:val="0"/>
          <w:sz w:val="22"/>
          <w:szCs w:val="22"/>
          <w:u w:val="none"/>
          <w:lang w:eastAsia="en-US"/>
        </w:rPr>
        <w:t>, што заједно чини 10а  24 м</w:t>
      </w:r>
      <w:r w:rsidRPr="00C00A11">
        <w:rPr>
          <w:rFonts w:ascii="Century Gothic" w:eastAsia="Calibri" w:hAnsi="Century Gothic"/>
          <w:b w:val="0"/>
          <w:sz w:val="22"/>
          <w:szCs w:val="22"/>
          <w:u w:val="none"/>
          <w:vertAlign w:val="superscript"/>
          <w:lang w:eastAsia="en-US"/>
        </w:rPr>
        <w:t>2</w:t>
      </w:r>
      <w:r w:rsidRPr="00C00A11">
        <w:rPr>
          <w:rFonts w:ascii="Century Gothic" w:eastAsia="Calibri" w:hAnsi="Century Gothic"/>
          <w:b w:val="0"/>
          <w:sz w:val="22"/>
          <w:szCs w:val="22"/>
          <w:u w:val="none"/>
          <w:lang w:eastAsia="en-US"/>
        </w:rPr>
        <w:t>.</w:t>
      </w:r>
    </w:p>
    <w:p w:rsidR="0040444B" w:rsidRPr="00C00A11" w:rsidRDefault="0040444B" w:rsidP="00D76692">
      <w:pPr>
        <w:jc w:val="both"/>
        <w:rPr>
          <w:rFonts w:ascii="Century Gothic" w:eastAsia="Calibri" w:hAnsi="Century Gothic"/>
          <w:b w:val="0"/>
          <w:sz w:val="22"/>
          <w:szCs w:val="22"/>
          <w:u w:val="none"/>
          <w:lang w:eastAsia="en-US"/>
        </w:rPr>
      </w:pPr>
      <w:r w:rsidRPr="00C00A11">
        <w:rPr>
          <w:rFonts w:ascii="Century Gothic" w:hAnsi="Century Gothic"/>
          <w:b w:val="0"/>
          <w:sz w:val="22"/>
          <w:szCs w:val="22"/>
          <w:u w:val="none"/>
        </w:rPr>
        <w:t>Нова школска зграда заузима у основи површину од 5а 64</w:t>
      </w:r>
      <w:r w:rsidRPr="00C00A11">
        <w:rPr>
          <w:rFonts w:ascii="Century Gothic" w:eastAsia="Calibri" w:hAnsi="Century Gothic"/>
          <w:b w:val="0"/>
          <w:sz w:val="22"/>
          <w:szCs w:val="22"/>
          <w:u w:val="none"/>
          <w:lang w:eastAsia="en-US"/>
        </w:rPr>
        <w:t xml:space="preserve"> м</w:t>
      </w:r>
      <w:r w:rsidRPr="00C00A11">
        <w:rPr>
          <w:rFonts w:ascii="Century Gothic" w:eastAsia="Calibri" w:hAnsi="Century Gothic"/>
          <w:b w:val="0"/>
          <w:sz w:val="22"/>
          <w:szCs w:val="22"/>
          <w:u w:val="none"/>
          <w:vertAlign w:val="superscript"/>
          <w:lang w:eastAsia="en-US"/>
        </w:rPr>
        <w:t>2</w:t>
      </w:r>
      <w:r w:rsidRPr="00C00A11">
        <w:rPr>
          <w:rFonts w:ascii="Century Gothic" w:eastAsia="Calibri" w:hAnsi="Century Gothic"/>
          <w:b w:val="0"/>
          <w:sz w:val="22"/>
          <w:szCs w:val="22"/>
          <w:u w:val="none"/>
          <w:lang w:eastAsia="en-US"/>
        </w:rPr>
        <w:t>. Припада јој још 3 м</w:t>
      </w:r>
      <w:r w:rsidRPr="00C00A11">
        <w:rPr>
          <w:rFonts w:ascii="Century Gothic" w:eastAsia="Calibri" w:hAnsi="Century Gothic"/>
          <w:b w:val="0"/>
          <w:sz w:val="22"/>
          <w:szCs w:val="22"/>
          <w:u w:val="none"/>
          <w:vertAlign w:val="superscript"/>
          <w:lang w:eastAsia="en-US"/>
        </w:rPr>
        <w:t xml:space="preserve">2 </w:t>
      </w:r>
      <w:r w:rsidRPr="00C00A11">
        <w:rPr>
          <w:rFonts w:ascii="Century Gothic" w:eastAsia="Calibri" w:hAnsi="Century Gothic"/>
          <w:b w:val="0"/>
          <w:sz w:val="22"/>
          <w:szCs w:val="22"/>
          <w:u w:val="none"/>
          <w:lang w:eastAsia="en-US"/>
        </w:rPr>
        <w:t>и двориште површине 3,36а што укупно чини 9а 3 м</w:t>
      </w:r>
      <w:r w:rsidRPr="00C00A11">
        <w:rPr>
          <w:rFonts w:ascii="Century Gothic" w:eastAsia="Calibri" w:hAnsi="Century Gothic"/>
          <w:b w:val="0"/>
          <w:sz w:val="22"/>
          <w:szCs w:val="22"/>
          <w:u w:val="none"/>
          <w:vertAlign w:val="superscript"/>
          <w:lang w:eastAsia="en-US"/>
        </w:rPr>
        <w:t>2</w:t>
      </w:r>
      <w:r w:rsidRPr="00C00A11">
        <w:rPr>
          <w:rFonts w:ascii="Century Gothic" w:eastAsia="Calibri" w:hAnsi="Century Gothic"/>
          <w:b w:val="0"/>
          <w:sz w:val="22"/>
          <w:szCs w:val="22"/>
          <w:u w:val="none"/>
          <w:lang w:eastAsia="en-US"/>
        </w:rPr>
        <w:t>.</w:t>
      </w:r>
    </w:p>
    <w:p w:rsidR="0040444B" w:rsidRPr="00C00A11" w:rsidRDefault="0040444B" w:rsidP="00D76692">
      <w:pPr>
        <w:tabs>
          <w:tab w:val="clear" w:pos="3899"/>
        </w:tabs>
        <w:spacing w:line="276" w:lineRule="auto"/>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Укупна површина зграда и дворишта износи </w:t>
      </w:r>
      <w:r w:rsidRPr="00C00A11">
        <w:rPr>
          <w:rFonts w:ascii="Century Gothic" w:eastAsia="Calibri" w:hAnsi="Century Gothic"/>
          <w:sz w:val="22"/>
          <w:szCs w:val="22"/>
          <w:u w:val="none"/>
          <w:lang w:eastAsia="en-US"/>
        </w:rPr>
        <w:t>19а 27 м</w:t>
      </w:r>
      <w:r w:rsidRPr="00C00A11">
        <w:rPr>
          <w:rFonts w:ascii="Century Gothic" w:eastAsia="Calibri" w:hAnsi="Century Gothic"/>
          <w:sz w:val="22"/>
          <w:szCs w:val="22"/>
          <w:u w:val="none"/>
          <w:vertAlign w:val="superscript"/>
          <w:lang w:eastAsia="en-US"/>
        </w:rPr>
        <w:t>2</w:t>
      </w:r>
      <w:r w:rsidRPr="00C00A11">
        <w:rPr>
          <w:rFonts w:ascii="Century Gothic" w:eastAsia="Calibri" w:hAnsi="Century Gothic"/>
          <w:b w:val="0"/>
          <w:sz w:val="22"/>
          <w:szCs w:val="22"/>
          <w:u w:val="none"/>
          <w:lang w:eastAsia="en-US"/>
        </w:rPr>
        <w:t>.</w:t>
      </w:r>
    </w:p>
    <w:p w:rsidR="0040444B" w:rsidRPr="00C00A11" w:rsidRDefault="0040444B" w:rsidP="00D76692">
      <w:pPr>
        <w:tabs>
          <w:tab w:val="clear" w:pos="3899"/>
        </w:tabs>
        <w:spacing w:line="276" w:lineRule="auto"/>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У дворишту школе налазе се :</w:t>
      </w:r>
    </w:p>
    <w:p w:rsidR="0040444B" w:rsidRPr="00C00A11" w:rsidRDefault="0040444B" w:rsidP="00D76692">
      <w:pPr>
        <w:tabs>
          <w:tab w:val="clear" w:pos="3899"/>
        </w:tabs>
        <w:spacing w:line="276" w:lineRule="auto"/>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кошаркашки терен димензија  17м x 32м  (П=544 м</w:t>
      </w:r>
      <w:r w:rsidRPr="00C00A11">
        <w:rPr>
          <w:rFonts w:ascii="Century Gothic" w:eastAsia="Calibri" w:hAnsi="Century Gothic"/>
          <w:b w:val="0"/>
          <w:sz w:val="22"/>
          <w:szCs w:val="22"/>
          <w:u w:val="none"/>
          <w:vertAlign w:val="superscript"/>
          <w:lang w:eastAsia="en-US"/>
        </w:rPr>
        <w:t>2</w:t>
      </w:r>
      <w:r w:rsidRPr="00C00A11">
        <w:rPr>
          <w:rFonts w:ascii="Century Gothic" w:eastAsia="Calibri" w:hAnsi="Century Gothic"/>
          <w:b w:val="0"/>
          <w:sz w:val="22"/>
          <w:szCs w:val="22"/>
          <w:u w:val="none"/>
          <w:lang w:eastAsia="en-US"/>
        </w:rPr>
        <w:t xml:space="preserve">), </w:t>
      </w:r>
    </w:p>
    <w:p w:rsidR="0040444B" w:rsidRPr="00C00A11" w:rsidRDefault="0040444B" w:rsidP="00D76692">
      <w:pPr>
        <w:tabs>
          <w:tab w:val="clear" w:pos="3899"/>
        </w:tabs>
        <w:spacing w:line="276" w:lineRule="auto"/>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рукометни терен димензија  25,7 x 43,8м  (П=1126м</w:t>
      </w:r>
      <w:r w:rsidRPr="00C00A11">
        <w:rPr>
          <w:rFonts w:ascii="Century Gothic" w:eastAsia="Calibri" w:hAnsi="Century Gothic"/>
          <w:b w:val="0"/>
          <w:sz w:val="22"/>
          <w:szCs w:val="22"/>
          <w:u w:val="none"/>
          <w:vertAlign w:val="superscript"/>
          <w:lang w:eastAsia="en-US"/>
        </w:rPr>
        <w:t>2</w:t>
      </w:r>
      <w:r w:rsidRPr="00C00A11">
        <w:rPr>
          <w:rFonts w:ascii="Century Gothic" w:eastAsia="Calibri" w:hAnsi="Century Gothic"/>
          <w:b w:val="0"/>
          <w:sz w:val="22"/>
          <w:szCs w:val="22"/>
          <w:u w:val="none"/>
          <w:lang w:eastAsia="en-US"/>
        </w:rPr>
        <w:t>),</w:t>
      </w:r>
    </w:p>
    <w:p w:rsidR="0040444B" w:rsidRPr="00C00A11" w:rsidRDefault="0040444B" w:rsidP="00D76692">
      <w:pPr>
        <w:tabs>
          <w:tab w:val="clear" w:pos="3899"/>
        </w:tabs>
        <w:spacing w:line="276" w:lineRule="auto"/>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фудбалски травнати терен димензија  26,7 x 43,8м  (П=1170 м</w:t>
      </w:r>
      <w:r w:rsidRPr="00C00A11">
        <w:rPr>
          <w:rFonts w:ascii="Century Gothic" w:eastAsia="Calibri" w:hAnsi="Century Gothic"/>
          <w:b w:val="0"/>
          <w:sz w:val="22"/>
          <w:szCs w:val="22"/>
          <w:u w:val="none"/>
          <w:vertAlign w:val="superscript"/>
          <w:lang w:eastAsia="en-US"/>
        </w:rPr>
        <w:t>2</w:t>
      </w:r>
      <w:r w:rsidRPr="00C00A11">
        <w:rPr>
          <w:rFonts w:ascii="Century Gothic" w:eastAsia="Calibri" w:hAnsi="Century Gothic"/>
          <w:b w:val="0"/>
          <w:sz w:val="22"/>
          <w:szCs w:val="22"/>
          <w:u w:val="none"/>
          <w:lang w:eastAsia="en-US"/>
        </w:rPr>
        <w:t xml:space="preserve">) и </w:t>
      </w:r>
    </w:p>
    <w:p w:rsidR="0040444B" w:rsidRPr="00C00A11" w:rsidRDefault="0040444B" w:rsidP="00D76692">
      <w:pPr>
        <w:tabs>
          <w:tab w:val="clear" w:pos="3899"/>
        </w:tabs>
        <w:spacing w:line="276" w:lineRule="auto"/>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фискултурна сала димензија  12,1м x 22м  (П=266 м</w:t>
      </w:r>
      <w:r w:rsidRPr="00C00A11">
        <w:rPr>
          <w:rFonts w:ascii="Century Gothic" w:eastAsia="Calibri" w:hAnsi="Century Gothic"/>
          <w:b w:val="0"/>
          <w:sz w:val="22"/>
          <w:szCs w:val="22"/>
          <w:u w:val="none"/>
          <w:vertAlign w:val="superscript"/>
          <w:lang w:eastAsia="en-US"/>
        </w:rPr>
        <w:t>2</w:t>
      </w:r>
      <w:r w:rsidRPr="00C00A11">
        <w:rPr>
          <w:rFonts w:ascii="Century Gothic" w:eastAsia="Calibri" w:hAnsi="Century Gothic"/>
          <w:b w:val="0"/>
          <w:sz w:val="22"/>
          <w:szCs w:val="22"/>
          <w:u w:val="none"/>
          <w:lang w:eastAsia="en-US"/>
        </w:rPr>
        <w:t>),</w:t>
      </w:r>
    </w:p>
    <w:p w:rsidR="00B14D0F" w:rsidRPr="00C00A11" w:rsidRDefault="0040444B" w:rsidP="00D76692">
      <w:pPr>
        <w:tabs>
          <w:tab w:val="clear" w:pos="3899"/>
        </w:tabs>
        <w:spacing w:line="276" w:lineRule="auto"/>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Укупна површина терена је </w:t>
      </w:r>
      <w:r w:rsidRPr="00C00A11">
        <w:rPr>
          <w:rFonts w:ascii="Century Gothic" w:eastAsia="Calibri" w:hAnsi="Century Gothic"/>
          <w:sz w:val="22"/>
          <w:szCs w:val="22"/>
          <w:u w:val="none"/>
          <w:lang w:eastAsia="en-US"/>
        </w:rPr>
        <w:t>2840 м</w:t>
      </w:r>
      <w:r w:rsidRPr="00C00A11">
        <w:rPr>
          <w:rFonts w:ascii="Century Gothic" w:eastAsia="Calibri" w:hAnsi="Century Gothic"/>
          <w:sz w:val="22"/>
          <w:szCs w:val="22"/>
          <w:u w:val="none"/>
          <w:vertAlign w:val="superscript"/>
          <w:lang w:eastAsia="en-US"/>
        </w:rPr>
        <w:t>2</w:t>
      </w:r>
      <w:r w:rsidRPr="00C00A11">
        <w:rPr>
          <w:rFonts w:ascii="Century Gothic" w:eastAsia="Calibri" w:hAnsi="Century Gothic"/>
          <w:b w:val="0"/>
          <w:sz w:val="22"/>
          <w:szCs w:val="22"/>
          <w:u w:val="none"/>
          <w:lang w:eastAsia="en-US"/>
        </w:rPr>
        <w:t>.</w:t>
      </w:r>
    </w:p>
    <w:p w:rsidR="005145BD" w:rsidRPr="00C00A11" w:rsidRDefault="005145BD" w:rsidP="00D76692">
      <w:pPr>
        <w:tabs>
          <w:tab w:val="clear" w:pos="3899"/>
        </w:tabs>
        <w:spacing w:line="276" w:lineRule="auto"/>
        <w:jc w:val="both"/>
        <w:rPr>
          <w:rFonts w:ascii="Century Gothic" w:eastAsia="Calibri" w:hAnsi="Century Gothic"/>
          <w:b w:val="0"/>
          <w:sz w:val="22"/>
          <w:szCs w:val="22"/>
          <w:u w:val="none"/>
          <w:lang w:eastAsia="en-US"/>
        </w:rPr>
      </w:pPr>
    </w:p>
    <w:p w:rsidR="00C00A11" w:rsidRPr="00C00A11" w:rsidRDefault="00C00A11" w:rsidP="00247DF6">
      <w:pPr>
        <w:jc w:val="center"/>
        <w:rPr>
          <w:rFonts w:ascii="Century Gothic" w:hAnsi="Century Gothic"/>
          <w:sz w:val="22"/>
          <w:szCs w:val="22"/>
        </w:rPr>
      </w:pPr>
    </w:p>
    <w:p w:rsidR="00061A79" w:rsidRPr="00C00A11" w:rsidRDefault="00061A79" w:rsidP="00247DF6">
      <w:pPr>
        <w:jc w:val="center"/>
        <w:rPr>
          <w:rFonts w:ascii="Century Gothic" w:hAnsi="Century Gothic"/>
          <w:sz w:val="22"/>
          <w:szCs w:val="22"/>
        </w:rPr>
      </w:pPr>
    </w:p>
    <w:p w:rsidR="003C78AF" w:rsidRPr="00C00A11" w:rsidRDefault="00506C16" w:rsidP="00247DF6">
      <w:pPr>
        <w:jc w:val="center"/>
        <w:rPr>
          <w:rFonts w:ascii="Century Gothic" w:hAnsi="Century Gothic"/>
          <w:sz w:val="22"/>
          <w:szCs w:val="22"/>
        </w:rPr>
      </w:pPr>
      <w:r w:rsidRPr="00C00A11">
        <w:rPr>
          <w:rFonts w:ascii="Century Gothic" w:hAnsi="Century Gothic"/>
          <w:sz w:val="22"/>
          <w:szCs w:val="22"/>
        </w:rPr>
        <w:t>Школска зграда</w:t>
      </w:r>
    </w:p>
    <w:p w:rsidR="003C78AF" w:rsidRPr="00C00A11" w:rsidRDefault="003C78AF" w:rsidP="0007747D">
      <w:pPr>
        <w:rPr>
          <w:rFonts w:ascii="Century Gothic" w:hAnsi="Century Gothic"/>
          <w:b w:val="0"/>
          <w:sz w:val="22"/>
          <w:szCs w:val="22"/>
          <w:u w:val="none"/>
        </w:rPr>
      </w:pPr>
    </w:p>
    <w:tbl>
      <w:tblPr>
        <w:tblStyle w:val="TableGrid6"/>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8"/>
        <w:gridCol w:w="4590"/>
        <w:gridCol w:w="990"/>
        <w:gridCol w:w="2137"/>
      </w:tblGrid>
      <w:tr w:rsidR="00A527C4" w:rsidRPr="00C00A11" w:rsidTr="008347D4">
        <w:trPr>
          <w:trHeight w:val="348"/>
          <w:jc w:val="center"/>
        </w:trPr>
        <w:tc>
          <w:tcPr>
            <w:tcW w:w="828" w:type="dxa"/>
            <w:tcBorders>
              <w:top w:val="double" w:sz="4" w:space="0" w:color="auto"/>
              <w:bottom w:val="single" w:sz="6" w:space="0" w:color="auto"/>
            </w:tcBorders>
            <w:shd w:val="clear" w:color="auto" w:fill="F2F2F2" w:themeFill="background1" w:themeFillShade="F2"/>
            <w:vAlign w:val="center"/>
          </w:tcPr>
          <w:p w:rsidR="004502D3" w:rsidRPr="00C00A11" w:rsidRDefault="004502D3" w:rsidP="004502D3">
            <w:pPr>
              <w:tabs>
                <w:tab w:val="clear" w:pos="3899"/>
              </w:tabs>
              <w:jc w:val="center"/>
              <w:rPr>
                <w:rFonts w:ascii="Century Gothic" w:hAnsi="Century Gothic"/>
                <w:sz w:val="22"/>
                <w:szCs w:val="22"/>
                <w:u w:val="none"/>
                <w:lang w:eastAsia="en-US"/>
              </w:rPr>
            </w:pPr>
            <w:r w:rsidRPr="00C00A11">
              <w:rPr>
                <w:rFonts w:ascii="Century Gothic" w:hAnsi="Century Gothic"/>
                <w:sz w:val="22"/>
                <w:szCs w:val="22"/>
                <w:u w:val="none"/>
                <w:lang w:eastAsia="en-US"/>
              </w:rPr>
              <w:t>Р.бр.</w:t>
            </w:r>
          </w:p>
        </w:tc>
        <w:tc>
          <w:tcPr>
            <w:tcW w:w="4590" w:type="dxa"/>
            <w:tcBorders>
              <w:top w:val="double" w:sz="4" w:space="0" w:color="auto"/>
              <w:bottom w:val="single" w:sz="6" w:space="0" w:color="auto"/>
            </w:tcBorders>
            <w:shd w:val="clear" w:color="auto" w:fill="F2F2F2" w:themeFill="background1" w:themeFillShade="F2"/>
            <w:vAlign w:val="center"/>
          </w:tcPr>
          <w:p w:rsidR="004502D3" w:rsidRPr="00C00A11" w:rsidRDefault="004502D3" w:rsidP="004502D3">
            <w:pPr>
              <w:tabs>
                <w:tab w:val="clear" w:pos="3899"/>
              </w:tabs>
              <w:jc w:val="center"/>
              <w:rPr>
                <w:rFonts w:ascii="Century Gothic" w:hAnsi="Century Gothic"/>
                <w:sz w:val="22"/>
                <w:szCs w:val="22"/>
                <w:u w:val="none"/>
                <w:lang w:eastAsia="en-US"/>
              </w:rPr>
            </w:pPr>
            <w:r w:rsidRPr="00C00A11">
              <w:rPr>
                <w:rFonts w:ascii="Century Gothic" w:hAnsi="Century Gothic"/>
                <w:sz w:val="22"/>
                <w:szCs w:val="22"/>
                <w:u w:val="none"/>
                <w:lang w:eastAsia="en-US"/>
              </w:rPr>
              <w:t>Простор</w:t>
            </w:r>
          </w:p>
        </w:tc>
        <w:tc>
          <w:tcPr>
            <w:tcW w:w="990" w:type="dxa"/>
            <w:tcBorders>
              <w:top w:val="double" w:sz="4" w:space="0" w:color="auto"/>
              <w:bottom w:val="single" w:sz="6" w:space="0" w:color="auto"/>
            </w:tcBorders>
            <w:shd w:val="clear" w:color="auto" w:fill="F2F2F2" w:themeFill="background1" w:themeFillShade="F2"/>
            <w:vAlign w:val="center"/>
          </w:tcPr>
          <w:p w:rsidR="004502D3" w:rsidRPr="00C00A11" w:rsidRDefault="004502D3" w:rsidP="004502D3">
            <w:pPr>
              <w:tabs>
                <w:tab w:val="clear" w:pos="3899"/>
              </w:tabs>
              <w:jc w:val="center"/>
              <w:rPr>
                <w:rFonts w:ascii="Century Gothic" w:hAnsi="Century Gothic"/>
                <w:sz w:val="22"/>
                <w:szCs w:val="22"/>
                <w:u w:val="none"/>
                <w:lang w:eastAsia="en-US"/>
              </w:rPr>
            </w:pPr>
            <w:r w:rsidRPr="00C00A11">
              <w:rPr>
                <w:rFonts w:ascii="Century Gothic" w:hAnsi="Century Gothic"/>
                <w:sz w:val="22"/>
                <w:szCs w:val="22"/>
                <w:u w:val="none"/>
                <w:lang w:eastAsia="en-US"/>
              </w:rPr>
              <w:t>Број</w:t>
            </w:r>
          </w:p>
        </w:tc>
        <w:tc>
          <w:tcPr>
            <w:tcW w:w="2137" w:type="dxa"/>
            <w:tcBorders>
              <w:top w:val="double" w:sz="4" w:space="0" w:color="auto"/>
              <w:bottom w:val="single" w:sz="6" w:space="0" w:color="auto"/>
            </w:tcBorders>
            <w:shd w:val="clear" w:color="auto" w:fill="F2F2F2" w:themeFill="background1" w:themeFillShade="F2"/>
            <w:vAlign w:val="center"/>
          </w:tcPr>
          <w:p w:rsidR="004502D3" w:rsidRPr="00C00A11" w:rsidRDefault="004502D3" w:rsidP="004502D3">
            <w:pPr>
              <w:tabs>
                <w:tab w:val="clear" w:pos="3899"/>
              </w:tabs>
              <w:jc w:val="center"/>
              <w:rPr>
                <w:rFonts w:ascii="Century Gothic" w:hAnsi="Century Gothic"/>
                <w:sz w:val="22"/>
                <w:szCs w:val="22"/>
                <w:u w:val="none"/>
                <w:lang w:eastAsia="en-US"/>
              </w:rPr>
            </w:pPr>
            <w:r w:rsidRPr="00C00A11">
              <w:rPr>
                <w:rFonts w:ascii="Century Gothic" w:hAnsi="Century Gothic"/>
                <w:sz w:val="22"/>
                <w:szCs w:val="22"/>
                <w:u w:val="none"/>
                <w:lang w:eastAsia="en-US"/>
              </w:rPr>
              <w:t>Површина у м</w:t>
            </w:r>
            <w:r w:rsidRPr="00C00A11">
              <w:rPr>
                <w:rFonts w:ascii="Century Gothic" w:hAnsi="Century Gothic"/>
                <w:sz w:val="22"/>
                <w:szCs w:val="22"/>
                <w:u w:val="none"/>
                <w:vertAlign w:val="superscript"/>
                <w:lang w:eastAsia="en-US"/>
              </w:rPr>
              <w:t>2</w:t>
            </w:r>
          </w:p>
        </w:tc>
      </w:tr>
      <w:tr w:rsidR="00A527C4" w:rsidRPr="00C00A11" w:rsidTr="004379A4">
        <w:trPr>
          <w:jc w:val="center"/>
        </w:trPr>
        <w:tc>
          <w:tcPr>
            <w:tcW w:w="828" w:type="dxa"/>
            <w:tcBorders>
              <w:top w:val="single" w:sz="6" w:space="0" w:color="auto"/>
            </w:tcBorders>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4590" w:type="dxa"/>
            <w:tcBorders>
              <w:top w:val="single" w:sz="6" w:space="0" w:color="auto"/>
            </w:tcBorders>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Учионице  двоструке  намене</w:t>
            </w:r>
          </w:p>
        </w:tc>
        <w:tc>
          <w:tcPr>
            <w:tcW w:w="990" w:type="dxa"/>
            <w:tcBorders>
              <w:top w:val="single" w:sz="6" w:space="0" w:color="auto"/>
            </w:tcBorders>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15</w:t>
            </w:r>
          </w:p>
        </w:tc>
        <w:tc>
          <w:tcPr>
            <w:tcW w:w="2137" w:type="dxa"/>
            <w:tcBorders>
              <w:top w:val="single" w:sz="6" w:space="0" w:color="auto"/>
            </w:tcBorders>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818,3</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Специјализоване учионице</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8</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439,2</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 xml:space="preserve">Библиотека </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50,2</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4.</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Медијатека</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26,2</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5.</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Продужени боравак</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51,1</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6.</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Зборница</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67,4</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7.</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Педагошко-психолошка служба</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19,4</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8.</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Канцеларија директора</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17</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9.</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Канцеларија секретара школе</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15,6</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Канцеларија рачуновође</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10,3</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Канцеларија референта</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10,3</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12.</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Сала за састанке</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15,9</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13.</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Остале просторије</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108,3</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 xml:space="preserve">Тоалети </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115</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15.</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Сала за физичко са свлачионицама</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323,8</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16.</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Кухиња</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20,4</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17.</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Котларница</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22,5</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18.</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Зубна ординација</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37,9</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19.</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Ходници</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19</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771,9</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20.</w:t>
            </w: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Трем</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60</w:t>
            </w:r>
          </w:p>
        </w:tc>
      </w:tr>
      <w:tr w:rsidR="00A527C4" w:rsidRPr="00C00A11" w:rsidTr="004379A4">
        <w:trPr>
          <w:jc w:val="center"/>
        </w:trPr>
        <w:tc>
          <w:tcPr>
            <w:tcW w:w="828"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p>
        </w:tc>
        <w:tc>
          <w:tcPr>
            <w:tcW w:w="4590" w:type="dxa"/>
          </w:tcPr>
          <w:p w:rsidR="004502D3" w:rsidRPr="00C00A11" w:rsidRDefault="004502D3" w:rsidP="004502D3">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eastAsia="en-US"/>
              </w:rPr>
              <w:t>Укупно</w:t>
            </w:r>
          </w:p>
        </w:tc>
        <w:tc>
          <w:tcPr>
            <w:tcW w:w="990"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83</w:t>
            </w:r>
          </w:p>
        </w:tc>
        <w:tc>
          <w:tcPr>
            <w:tcW w:w="2137" w:type="dxa"/>
            <w:vAlign w:val="center"/>
          </w:tcPr>
          <w:p w:rsidR="004502D3" w:rsidRPr="00C00A11" w:rsidRDefault="004502D3" w:rsidP="004502D3">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2940,5</w:t>
            </w:r>
          </w:p>
        </w:tc>
      </w:tr>
    </w:tbl>
    <w:p w:rsidR="004502D3" w:rsidRPr="00C00A11" w:rsidRDefault="004502D3" w:rsidP="00562847">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lastRenderedPageBreak/>
        <w:t>Школа има 23 учионице. Свака учионица има 2 беле  табл</w:t>
      </w:r>
      <w:r w:rsidR="00562847" w:rsidRPr="00C00A11">
        <w:rPr>
          <w:rFonts w:ascii="Century Gothic" w:eastAsia="Calibri" w:hAnsi="Century Gothic"/>
          <w:b w:val="0"/>
          <w:sz w:val="22"/>
          <w:szCs w:val="22"/>
          <w:u w:val="none"/>
          <w:lang w:eastAsia="en-US"/>
        </w:rPr>
        <w:t>e</w:t>
      </w:r>
      <w:r w:rsidRPr="00C00A11">
        <w:rPr>
          <w:rFonts w:ascii="Century Gothic" w:eastAsia="Calibri" w:hAnsi="Century Gothic"/>
          <w:b w:val="0"/>
          <w:sz w:val="22"/>
          <w:szCs w:val="22"/>
          <w:u w:val="none"/>
          <w:lang w:eastAsia="en-US"/>
        </w:rPr>
        <w:t xml:space="preserve">, наставнички сто и столицу, 15-16 школских клупа са по две ученичке столице, чивилук , бар 4 плутане табле, бар два ормана, касетофон. Поред информатичког кабинета са 30 рачунарских места,  </w:t>
      </w:r>
      <w:r w:rsidR="00562847" w:rsidRPr="00C00A11">
        <w:rPr>
          <w:rFonts w:ascii="Century Gothic" w:eastAsia="Calibri" w:hAnsi="Century Gothic"/>
          <w:b w:val="0"/>
          <w:sz w:val="22"/>
          <w:szCs w:val="22"/>
          <w:u w:val="none"/>
          <w:lang w:eastAsia="en-US"/>
        </w:rPr>
        <w:t>20</w:t>
      </w:r>
      <w:r w:rsidRPr="00C00A11">
        <w:rPr>
          <w:rFonts w:ascii="Century Gothic" w:eastAsia="Calibri" w:hAnsi="Century Gothic"/>
          <w:b w:val="0"/>
          <w:sz w:val="22"/>
          <w:szCs w:val="22"/>
          <w:u w:val="none"/>
          <w:lang w:eastAsia="en-US"/>
        </w:rPr>
        <w:t xml:space="preserve"> учионица има рачунар са приступом бежичном интернету. Једна учионица и</w:t>
      </w:r>
      <w:r w:rsidR="00CB6E4A" w:rsidRPr="00C00A11">
        <w:rPr>
          <w:rFonts w:ascii="Century Gothic" w:eastAsia="Calibri" w:hAnsi="Century Gothic"/>
          <w:b w:val="0"/>
          <w:sz w:val="22"/>
          <w:szCs w:val="22"/>
          <w:u w:val="none"/>
          <w:lang w:eastAsia="en-US"/>
        </w:rPr>
        <w:t>ма смарт таблу. У школи се налазиосампројектора</w:t>
      </w:r>
      <w:r w:rsidRPr="00C00A11">
        <w:rPr>
          <w:rFonts w:ascii="Century Gothic" w:eastAsia="Calibri" w:hAnsi="Century Gothic"/>
          <w:b w:val="0"/>
          <w:sz w:val="22"/>
          <w:szCs w:val="22"/>
          <w:u w:val="none"/>
          <w:lang w:eastAsia="en-US"/>
        </w:rPr>
        <w:t xml:space="preserve">, 6 телевизора , 20 касетофона, 8 графоскопа, </w:t>
      </w:r>
      <w:r w:rsidR="00CB6E4A" w:rsidRPr="00C00A11">
        <w:rPr>
          <w:rFonts w:ascii="Century Gothic" w:eastAsia="Calibri" w:hAnsi="Century Gothic"/>
          <w:b w:val="0"/>
          <w:sz w:val="22"/>
          <w:szCs w:val="22"/>
          <w:u w:val="none"/>
          <w:lang w:eastAsia="en-US"/>
        </w:rPr>
        <w:t>2</w:t>
      </w:r>
      <w:r w:rsidRPr="00C00A11">
        <w:rPr>
          <w:rFonts w:ascii="Century Gothic" w:eastAsia="Calibri" w:hAnsi="Century Gothic"/>
          <w:b w:val="0"/>
          <w:sz w:val="22"/>
          <w:szCs w:val="22"/>
          <w:u w:val="none"/>
          <w:lang w:eastAsia="en-US"/>
        </w:rPr>
        <w:t xml:space="preserve"> фотокопир апарата (А3- А4), </w:t>
      </w:r>
      <w:r w:rsidR="00CB6E4A" w:rsidRPr="00C00A11">
        <w:rPr>
          <w:rFonts w:ascii="Century Gothic" w:eastAsia="Calibri" w:hAnsi="Century Gothic"/>
          <w:b w:val="0"/>
          <w:sz w:val="22"/>
          <w:szCs w:val="22"/>
          <w:u w:val="none"/>
          <w:lang w:eastAsia="en-US"/>
        </w:rPr>
        <w:t>7</w:t>
      </w:r>
      <w:r w:rsidRPr="00C00A11">
        <w:rPr>
          <w:rFonts w:ascii="Century Gothic" w:eastAsia="Calibri" w:hAnsi="Century Gothic"/>
          <w:b w:val="0"/>
          <w:sz w:val="22"/>
          <w:szCs w:val="22"/>
          <w:u w:val="none"/>
          <w:lang w:eastAsia="en-US"/>
        </w:rPr>
        <w:t xml:space="preserve"> црно-белих и </w:t>
      </w:r>
      <w:r w:rsidR="00CB6E4A" w:rsidRPr="00C00A11">
        <w:rPr>
          <w:rFonts w:ascii="Century Gothic" w:eastAsia="Calibri" w:hAnsi="Century Gothic"/>
          <w:b w:val="0"/>
          <w:sz w:val="22"/>
          <w:szCs w:val="22"/>
          <w:u w:val="none"/>
          <w:lang w:eastAsia="en-US"/>
        </w:rPr>
        <w:t>3</w:t>
      </w:r>
      <w:r w:rsidRPr="00C00A11">
        <w:rPr>
          <w:rFonts w:ascii="Century Gothic" w:eastAsia="Calibri" w:hAnsi="Century Gothic"/>
          <w:b w:val="0"/>
          <w:sz w:val="22"/>
          <w:szCs w:val="22"/>
          <w:u w:val="none"/>
          <w:lang w:eastAsia="en-US"/>
        </w:rPr>
        <w:t xml:space="preserve"> штампача у боји, камера и фотоапарат. Користи се</w:t>
      </w:r>
      <w:r w:rsidR="00CB6E4A" w:rsidRPr="00C00A11">
        <w:rPr>
          <w:rFonts w:ascii="Century Gothic" w:eastAsia="Calibri" w:hAnsi="Century Gothic"/>
          <w:b w:val="0"/>
          <w:sz w:val="22"/>
          <w:szCs w:val="22"/>
          <w:u w:val="none"/>
          <w:lang w:eastAsia="en-US"/>
        </w:rPr>
        <w:t xml:space="preserve">10 </w:t>
      </w:r>
      <w:r w:rsidRPr="00C00A11">
        <w:rPr>
          <w:rFonts w:ascii="Century Gothic" w:eastAsia="Calibri" w:hAnsi="Century Gothic"/>
          <w:b w:val="0"/>
          <w:sz w:val="22"/>
          <w:szCs w:val="22"/>
          <w:u w:val="none"/>
          <w:lang w:eastAsia="en-US"/>
        </w:rPr>
        <w:t xml:space="preserve"> комплета геометријског прибора   за беле магнетне табле.    </w:t>
      </w:r>
    </w:p>
    <w:p w:rsidR="004502D3" w:rsidRPr="00C00A11" w:rsidRDefault="004502D3" w:rsidP="004502D3">
      <w:pPr>
        <w:tabs>
          <w:tab w:val="clear" w:pos="3899"/>
        </w:tabs>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Школска медијатека поседује телевизор, компјутер и </w:t>
      </w:r>
      <w:r w:rsidR="005145BD" w:rsidRPr="00C00A11">
        <w:rPr>
          <w:rFonts w:ascii="Century Gothic" w:eastAsia="Calibri" w:hAnsi="Century Gothic"/>
          <w:b w:val="0"/>
          <w:sz w:val="22"/>
          <w:szCs w:val="22"/>
          <w:u w:val="none"/>
          <w:lang w:eastAsia="en-US"/>
        </w:rPr>
        <w:t xml:space="preserve">6 </w:t>
      </w:r>
      <w:r w:rsidRPr="00C00A11">
        <w:rPr>
          <w:rFonts w:ascii="Century Gothic" w:eastAsia="Calibri" w:hAnsi="Century Gothic"/>
          <w:b w:val="0"/>
          <w:sz w:val="22"/>
          <w:szCs w:val="22"/>
          <w:u w:val="none"/>
          <w:lang w:eastAsia="en-US"/>
        </w:rPr>
        <w:t>видео бим</w:t>
      </w:r>
      <w:r w:rsidR="005145BD" w:rsidRPr="00C00A11">
        <w:rPr>
          <w:rFonts w:ascii="Century Gothic" w:eastAsia="Calibri" w:hAnsi="Century Gothic"/>
          <w:b w:val="0"/>
          <w:sz w:val="22"/>
          <w:szCs w:val="22"/>
          <w:u w:val="none"/>
          <w:lang w:eastAsia="en-US"/>
        </w:rPr>
        <w:t>ова</w:t>
      </w:r>
      <w:r w:rsidRPr="00C00A11">
        <w:rPr>
          <w:rFonts w:ascii="Century Gothic" w:eastAsia="Calibri" w:hAnsi="Century Gothic"/>
          <w:b w:val="0"/>
          <w:sz w:val="22"/>
          <w:szCs w:val="22"/>
          <w:u w:val="none"/>
          <w:lang w:eastAsia="en-US"/>
        </w:rPr>
        <w:t xml:space="preserve"> и користи се у настави.</w:t>
      </w:r>
    </w:p>
    <w:p w:rsidR="004502D3" w:rsidRPr="00C00A11" w:rsidRDefault="004502D3" w:rsidP="004502D3">
      <w:pPr>
        <w:tabs>
          <w:tab w:val="clear" w:pos="3899"/>
        </w:tabs>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Школска библиотека има више од 16000 књига за ученике и стручну литературу за наставнике.</w:t>
      </w:r>
    </w:p>
    <w:p w:rsidR="00361849" w:rsidRPr="00C00A11" w:rsidRDefault="009C5C38" w:rsidP="00EC6DDD">
      <w:pPr>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Простор за наставу и остале активности ученика је функционално добро прилагођен.  У великом делу школе простор и опрема су у добром стању. Последњих година школа се плански реновира.Школски намештај је нов, има наставних средстава. Школа се редовно одржава. Потребно је заменити старе електричне инсталације</w:t>
      </w:r>
      <w:r w:rsidR="004502D3" w:rsidRPr="00C00A11">
        <w:rPr>
          <w:rFonts w:ascii="Century Gothic" w:hAnsi="Century Gothic"/>
          <w:b w:val="0"/>
          <w:sz w:val="22"/>
          <w:szCs w:val="22"/>
          <w:u w:val="none"/>
          <w:lang w:eastAsia="en-US"/>
        </w:rPr>
        <w:t>.</w:t>
      </w:r>
    </w:p>
    <w:p w:rsidR="00175751" w:rsidRPr="00C00A11" w:rsidRDefault="00175751" w:rsidP="00EC6DDD">
      <w:pPr>
        <w:jc w:val="both"/>
        <w:rPr>
          <w:rFonts w:ascii="Century Gothic" w:hAnsi="Century Gothic"/>
          <w:b w:val="0"/>
          <w:sz w:val="22"/>
          <w:szCs w:val="22"/>
          <w:u w:val="none"/>
          <w:lang w:eastAsia="en-US"/>
        </w:rPr>
      </w:pPr>
    </w:p>
    <w:p w:rsidR="00DA418F" w:rsidRPr="00C00A11" w:rsidRDefault="00DA418F" w:rsidP="00DA418F">
      <w:pPr>
        <w:jc w:val="center"/>
        <w:rPr>
          <w:rFonts w:ascii="Century Gothic" w:hAnsi="Century Gothic"/>
          <w:sz w:val="22"/>
          <w:szCs w:val="22"/>
          <w:lang w:eastAsia="en-US"/>
        </w:rPr>
      </w:pPr>
      <w:r w:rsidRPr="00C00A11">
        <w:rPr>
          <w:rFonts w:ascii="Century Gothic" w:hAnsi="Century Gothic"/>
          <w:sz w:val="22"/>
          <w:szCs w:val="22"/>
          <w:lang w:eastAsia="en-US"/>
        </w:rPr>
        <w:t>Радови које је неопходно извести у школи</w:t>
      </w:r>
    </w:p>
    <w:p w:rsidR="00DA418F" w:rsidRPr="00C00A11" w:rsidRDefault="00DA418F" w:rsidP="00207C48">
      <w:pPr>
        <w:rPr>
          <w:rFonts w:ascii="Century Gothic" w:hAnsi="Century Gothic"/>
          <w:b w:val="0"/>
          <w:sz w:val="22"/>
          <w:szCs w:val="22"/>
          <w:u w:val="none"/>
          <w:lang w:eastAsia="en-US"/>
        </w:rPr>
      </w:pPr>
    </w:p>
    <w:p w:rsidR="00FC3ADF" w:rsidRPr="00C00A11" w:rsidRDefault="00FC3ADF" w:rsidP="00FC3ADF">
      <w:pPr>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 за капиталне радове планирано је да се издвоји 1</w:t>
      </w:r>
      <w:r w:rsidR="00533C26" w:rsidRPr="00C00A11">
        <w:rPr>
          <w:rFonts w:ascii="Century Gothic" w:hAnsi="Century Gothic"/>
          <w:b w:val="0"/>
          <w:sz w:val="22"/>
          <w:szCs w:val="22"/>
          <w:u w:val="none"/>
          <w:lang w:val="sr-Cyrl-RS" w:eastAsia="en-US"/>
        </w:rPr>
        <w:t>.500,000</w:t>
      </w:r>
      <w:r w:rsidRPr="00C00A11">
        <w:rPr>
          <w:rFonts w:ascii="Century Gothic" w:hAnsi="Century Gothic"/>
          <w:b w:val="0"/>
          <w:sz w:val="22"/>
          <w:szCs w:val="22"/>
          <w:u w:val="none"/>
          <w:lang w:eastAsia="en-US"/>
        </w:rPr>
        <w:t xml:space="preserve"> (Финасијски план 2019. Године)      за сан</w:t>
      </w:r>
      <w:r w:rsidR="00533C26" w:rsidRPr="00C00A11">
        <w:rPr>
          <w:rFonts w:ascii="Century Gothic" w:hAnsi="Century Gothic"/>
          <w:b w:val="0"/>
          <w:sz w:val="22"/>
          <w:szCs w:val="22"/>
          <w:u w:val="none"/>
          <w:lang w:eastAsia="en-US"/>
        </w:rPr>
        <w:t>ацију пода у фискултурној сали.</w:t>
      </w:r>
    </w:p>
    <w:p w:rsidR="0068618D" w:rsidRPr="00C00A11" w:rsidRDefault="00FC3ADF" w:rsidP="00FC3ADF">
      <w:pPr>
        <w:jc w:val="both"/>
        <w:rPr>
          <w:rFonts w:ascii="Century Gothic" w:hAnsi="Century Gothic"/>
          <w:b w:val="0"/>
          <w:sz w:val="22"/>
          <w:szCs w:val="22"/>
          <w:u w:val="none"/>
          <w:lang w:val="sr-Cyrl-RS" w:eastAsia="en-US"/>
        </w:rPr>
      </w:pPr>
      <w:r w:rsidRPr="00C00A11">
        <w:rPr>
          <w:rFonts w:ascii="Century Gothic" w:hAnsi="Century Gothic"/>
          <w:b w:val="0"/>
          <w:sz w:val="22"/>
          <w:szCs w:val="22"/>
          <w:u w:val="none"/>
          <w:lang w:eastAsia="en-US"/>
        </w:rPr>
        <w:t xml:space="preserve">- Финансијским планом </w:t>
      </w:r>
      <w:r w:rsidR="00533C26" w:rsidRPr="00C00A11">
        <w:rPr>
          <w:rFonts w:ascii="Century Gothic" w:hAnsi="Century Gothic"/>
          <w:b w:val="0"/>
          <w:sz w:val="22"/>
          <w:szCs w:val="22"/>
          <w:u w:val="none"/>
          <w:lang w:val="sr-Cyrl-RS" w:eastAsia="en-US"/>
        </w:rPr>
        <w:t xml:space="preserve">за </w:t>
      </w:r>
      <w:r w:rsidR="00533C26" w:rsidRPr="00C00A11">
        <w:rPr>
          <w:rFonts w:ascii="Century Gothic" w:hAnsi="Century Gothic"/>
          <w:b w:val="0"/>
          <w:sz w:val="22"/>
          <w:szCs w:val="22"/>
          <w:u w:val="none"/>
          <w:lang w:eastAsia="en-US"/>
        </w:rPr>
        <w:t>2020</w:t>
      </w:r>
      <w:r w:rsidRPr="00C00A11">
        <w:rPr>
          <w:rFonts w:ascii="Century Gothic" w:hAnsi="Century Gothic"/>
          <w:b w:val="0"/>
          <w:sz w:val="22"/>
          <w:szCs w:val="22"/>
          <w:u w:val="none"/>
          <w:lang w:eastAsia="en-US"/>
        </w:rPr>
        <w:t xml:space="preserve">. </w:t>
      </w:r>
      <w:r w:rsidR="00017CB4" w:rsidRPr="00C00A11">
        <w:rPr>
          <w:rFonts w:ascii="Century Gothic" w:hAnsi="Century Gothic"/>
          <w:b w:val="0"/>
          <w:sz w:val="22"/>
          <w:szCs w:val="22"/>
          <w:u w:val="none"/>
          <w:lang w:val="sr-Cyrl-RS" w:eastAsia="en-US"/>
        </w:rPr>
        <w:t>г</w:t>
      </w:r>
      <w:r w:rsidRPr="00C00A11">
        <w:rPr>
          <w:rFonts w:ascii="Century Gothic" w:hAnsi="Century Gothic"/>
          <w:b w:val="0"/>
          <w:sz w:val="22"/>
          <w:szCs w:val="22"/>
          <w:u w:val="none"/>
          <w:lang w:eastAsia="en-US"/>
        </w:rPr>
        <w:t xml:space="preserve">одине планирано је </w:t>
      </w:r>
      <w:r w:rsidR="00533C26" w:rsidRPr="00C00A11">
        <w:rPr>
          <w:rFonts w:ascii="Century Gothic" w:hAnsi="Century Gothic"/>
          <w:b w:val="0"/>
          <w:sz w:val="22"/>
          <w:szCs w:val="22"/>
          <w:u w:val="none"/>
          <w:lang w:val="sr-Cyrl-RS" w:eastAsia="en-US"/>
        </w:rPr>
        <w:t>2.500,000</w:t>
      </w:r>
      <w:r w:rsidRPr="00C00A11">
        <w:rPr>
          <w:rFonts w:ascii="Century Gothic" w:hAnsi="Century Gothic"/>
          <w:b w:val="0"/>
          <w:sz w:val="22"/>
          <w:szCs w:val="22"/>
          <w:u w:val="none"/>
          <w:lang w:eastAsia="en-US"/>
        </w:rPr>
        <w:t xml:space="preserve"> </w:t>
      </w:r>
      <w:r w:rsidR="0068618D" w:rsidRPr="00C00A11">
        <w:rPr>
          <w:rFonts w:ascii="Century Gothic" w:hAnsi="Century Gothic"/>
          <w:b w:val="0"/>
          <w:sz w:val="22"/>
          <w:szCs w:val="22"/>
          <w:u w:val="none"/>
          <w:lang w:val="sr-Cyrl-RS" w:eastAsia="en-US"/>
        </w:rPr>
        <w:t xml:space="preserve">за комплетну реконструкцију спољњег школског терена за рукомет. </w:t>
      </w:r>
    </w:p>
    <w:p w:rsidR="00FC3ADF" w:rsidRPr="00C00A11" w:rsidRDefault="00FC3ADF" w:rsidP="00FC3ADF">
      <w:pPr>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Детатљнији план о финансијским улагањима је садржан у документацији школе.</w:t>
      </w:r>
    </w:p>
    <w:p w:rsidR="00533C26" w:rsidRPr="00C00A11" w:rsidRDefault="00FC3ADF" w:rsidP="006D7713">
      <w:pPr>
        <w:jc w:val="both"/>
        <w:rPr>
          <w:rFonts w:ascii="Century Gothic" w:hAnsi="Century Gothic"/>
          <w:b w:val="0"/>
          <w:color w:val="000000"/>
          <w:sz w:val="22"/>
          <w:szCs w:val="22"/>
          <w:u w:val="none"/>
          <w:lang w:val="sr-Latn-RS"/>
        </w:rPr>
      </w:pPr>
      <w:r w:rsidRPr="00C00A11">
        <w:rPr>
          <w:rFonts w:ascii="Century Gothic" w:hAnsi="Century Gothic"/>
          <w:b w:val="0"/>
          <w:sz w:val="22"/>
          <w:szCs w:val="22"/>
          <w:u w:val="none"/>
        </w:rPr>
        <w:t>-набавка наставних средстава и учила-</w:t>
      </w:r>
      <w:r w:rsidR="006D7713" w:rsidRPr="00C00A11">
        <w:rPr>
          <w:rFonts w:ascii="Century Gothic" w:hAnsi="Century Gothic"/>
          <w:b w:val="0"/>
          <w:color w:val="000000"/>
          <w:sz w:val="22"/>
          <w:szCs w:val="22"/>
          <w:u w:val="none"/>
          <w:lang w:val="sr-Cyrl-CS"/>
        </w:rPr>
        <w:t xml:space="preserve"> куповина лаптопова и намештај</w:t>
      </w:r>
    </w:p>
    <w:p w:rsidR="00533C26" w:rsidRPr="00C00A11" w:rsidRDefault="00533C26" w:rsidP="004C144F">
      <w:pPr>
        <w:rPr>
          <w:rFonts w:ascii="Century Gothic" w:hAnsi="Century Gothic"/>
          <w:color w:val="FF0000"/>
          <w:sz w:val="22"/>
          <w:szCs w:val="22"/>
        </w:rPr>
      </w:pPr>
    </w:p>
    <w:p w:rsidR="0086607C" w:rsidRPr="00C00A11" w:rsidRDefault="0086607C" w:rsidP="004C144F">
      <w:pPr>
        <w:rPr>
          <w:rFonts w:ascii="Century Gothic" w:hAnsi="Century Gothic"/>
          <w:color w:val="FF0000"/>
          <w:sz w:val="22"/>
          <w:szCs w:val="22"/>
        </w:rPr>
      </w:pPr>
    </w:p>
    <w:p w:rsidR="002C4356" w:rsidRPr="00FC3F8A" w:rsidRDefault="00034C49" w:rsidP="00034C49">
      <w:pPr>
        <w:jc w:val="center"/>
        <w:rPr>
          <w:rFonts w:ascii="Century Gothic" w:hAnsi="Century Gothic"/>
          <w:sz w:val="22"/>
          <w:szCs w:val="22"/>
          <w:u w:val="none"/>
          <w:lang w:val="sr-Cyrl-CS"/>
        </w:rPr>
      </w:pPr>
      <w:r w:rsidRPr="00FC3F8A">
        <w:rPr>
          <w:rFonts w:ascii="Century Gothic" w:hAnsi="Century Gothic"/>
          <w:sz w:val="22"/>
          <w:szCs w:val="22"/>
          <w:u w:val="none"/>
          <w:lang w:val="sr-Cyrl-CS"/>
        </w:rPr>
        <w:t>Кадровска структура</w:t>
      </w:r>
    </w:p>
    <w:p w:rsidR="00017CB4" w:rsidRPr="00C00A11" w:rsidRDefault="00017CB4" w:rsidP="00034C49">
      <w:pPr>
        <w:jc w:val="center"/>
        <w:rPr>
          <w:rFonts w:ascii="Century Gothic" w:hAnsi="Century Gothic"/>
          <w:b w:val="0"/>
          <w:sz w:val="22"/>
          <w:szCs w:val="22"/>
          <w:u w:val="none"/>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00"/>
        <w:gridCol w:w="3805"/>
        <w:gridCol w:w="874"/>
        <w:gridCol w:w="85"/>
        <w:gridCol w:w="871"/>
        <w:gridCol w:w="871"/>
        <w:gridCol w:w="869"/>
        <w:gridCol w:w="857"/>
        <w:gridCol w:w="866"/>
      </w:tblGrid>
      <w:tr w:rsidR="00A527C4" w:rsidRPr="00C00A11" w:rsidTr="00D14B7E">
        <w:trPr>
          <w:trHeight w:val="294"/>
        </w:trPr>
        <w:tc>
          <w:tcPr>
            <w:tcW w:w="4705" w:type="dxa"/>
            <w:gridSpan w:val="2"/>
            <w:vMerge w:val="restart"/>
            <w:shd w:val="clear" w:color="auto" w:fill="F3F3F3"/>
            <w:vAlign w:val="center"/>
          </w:tcPr>
          <w:p w:rsidR="00D14B7E" w:rsidRPr="00C00A11" w:rsidRDefault="00D14B7E" w:rsidP="0007747D">
            <w:pPr>
              <w:rPr>
                <w:rFonts w:ascii="Century Gothic" w:hAnsi="Century Gothic"/>
                <w:sz w:val="22"/>
                <w:szCs w:val="22"/>
                <w:u w:val="none"/>
                <w:lang w:val="sr-Cyrl-CS"/>
              </w:rPr>
            </w:pPr>
            <w:r w:rsidRPr="00C00A11">
              <w:rPr>
                <w:rFonts w:ascii="Century Gothic" w:hAnsi="Century Gothic"/>
                <w:sz w:val="22"/>
                <w:szCs w:val="22"/>
                <w:u w:val="none"/>
                <w:lang w:val="sr-Cyrl-CS"/>
              </w:rPr>
              <w:t>Извршиоци послова</w:t>
            </w:r>
          </w:p>
        </w:tc>
        <w:tc>
          <w:tcPr>
            <w:tcW w:w="874" w:type="dxa"/>
            <w:shd w:val="clear" w:color="auto" w:fill="F3F3F3"/>
          </w:tcPr>
          <w:p w:rsidR="00D14B7E" w:rsidRPr="00C00A11" w:rsidRDefault="00D14B7E" w:rsidP="0007747D">
            <w:pPr>
              <w:rPr>
                <w:rFonts w:ascii="Century Gothic" w:hAnsi="Century Gothic"/>
                <w:sz w:val="22"/>
                <w:szCs w:val="22"/>
                <w:u w:val="none"/>
                <w:lang w:val="sr-Cyrl-CS"/>
              </w:rPr>
            </w:pPr>
          </w:p>
        </w:tc>
        <w:tc>
          <w:tcPr>
            <w:tcW w:w="4419" w:type="dxa"/>
            <w:gridSpan w:val="6"/>
            <w:shd w:val="clear" w:color="auto" w:fill="F3F3F3"/>
            <w:vAlign w:val="center"/>
          </w:tcPr>
          <w:p w:rsidR="00D14B7E" w:rsidRPr="00C00A11" w:rsidRDefault="00D14B7E" w:rsidP="0007747D">
            <w:pPr>
              <w:rPr>
                <w:rFonts w:ascii="Century Gothic" w:hAnsi="Century Gothic"/>
                <w:sz w:val="22"/>
                <w:szCs w:val="22"/>
                <w:u w:val="none"/>
                <w:lang w:val="sr-Cyrl-CS"/>
              </w:rPr>
            </w:pPr>
            <w:r w:rsidRPr="00C00A11">
              <w:rPr>
                <w:rFonts w:ascii="Century Gothic" w:hAnsi="Century Gothic"/>
                <w:sz w:val="22"/>
                <w:szCs w:val="22"/>
                <w:u w:val="none"/>
                <w:lang w:val="sr-Cyrl-CS"/>
              </w:rPr>
              <w:t>Степен стручне спреме</w:t>
            </w:r>
          </w:p>
        </w:tc>
      </w:tr>
      <w:tr w:rsidR="00A527C4" w:rsidRPr="00C00A11" w:rsidTr="00D14B7E">
        <w:trPr>
          <w:trHeight w:val="159"/>
        </w:trPr>
        <w:tc>
          <w:tcPr>
            <w:tcW w:w="4705" w:type="dxa"/>
            <w:gridSpan w:val="2"/>
            <w:vMerge/>
            <w:shd w:val="clear" w:color="auto" w:fill="F3F3F3"/>
            <w:vAlign w:val="center"/>
          </w:tcPr>
          <w:p w:rsidR="00D14B7E" w:rsidRPr="00C00A11" w:rsidRDefault="00D14B7E" w:rsidP="0007747D">
            <w:pPr>
              <w:rPr>
                <w:rFonts w:ascii="Century Gothic" w:hAnsi="Century Gothic"/>
                <w:b w:val="0"/>
                <w:sz w:val="22"/>
                <w:szCs w:val="22"/>
                <w:u w:val="none"/>
                <w:lang w:val="sr-Cyrl-CS"/>
              </w:rPr>
            </w:pPr>
          </w:p>
        </w:tc>
        <w:tc>
          <w:tcPr>
            <w:tcW w:w="959" w:type="dxa"/>
            <w:gridSpan w:val="2"/>
            <w:shd w:val="clear" w:color="auto" w:fill="F3F3F3"/>
            <w:vAlign w:val="center"/>
          </w:tcPr>
          <w:p w:rsidR="00D14B7E" w:rsidRPr="00C00A11" w:rsidRDefault="00D14B7E" w:rsidP="00913626">
            <w:pPr>
              <w:jc w:val="center"/>
              <w:rPr>
                <w:rFonts w:ascii="Century Gothic" w:hAnsi="Century Gothic"/>
                <w:sz w:val="22"/>
                <w:szCs w:val="22"/>
                <w:u w:val="none"/>
              </w:rPr>
            </w:pPr>
            <w:r w:rsidRPr="00C00A11">
              <w:rPr>
                <w:rFonts w:ascii="Century Gothic" w:hAnsi="Century Gothic"/>
                <w:sz w:val="22"/>
                <w:szCs w:val="22"/>
                <w:u w:val="none"/>
              </w:rPr>
              <w:t>VII</w:t>
            </w:r>
          </w:p>
        </w:tc>
        <w:tc>
          <w:tcPr>
            <w:tcW w:w="871" w:type="dxa"/>
            <w:shd w:val="clear" w:color="auto" w:fill="F3F3F3"/>
            <w:vAlign w:val="center"/>
          </w:tcPr>
          <w:p w:rsidR="00D14B7E" w:rsidRPr="00C00A11" w:rsidRDefault="00D14B7E" w:rsidP="00913626">
            <w:pPr>
              <w:jc w:val="center"/>
              <w:rPr>
                <w:rFonts w:ascii="Century Gothic" w:hAnsi="Century Gothic"/>
                <w:sz w:val="22"/>
                <w:szCs w:val="22"/>
                <w:u w:val="none"/>
              </w:rPr>
            </w:pPr>
            <w:r w:rsidRPr="00C00A11">
              <w:rPr>
                <w:rFonts w:ascii="Century Gothic" w:hAnsi="Century Gothic"/>
                <w:sz w:val="22"/>
                <w:szCs w:val="22"/>
                <w:u w:val="none"/>
              </w:rPr>
              <w:t>VI</w:t>
            </w:r>
          </w:p>
        </w:tc>
        <w:tc>
          <w:tcPr>
            <w:tcW w:w="871" w:type="dxa"/>
            <w:shd w:val="clear" w:color="auto" w:fill="F3F3F3"/>
            <w:vAlign w:val="center"/>
          </w:tcPr>
          <w:p w:rsidR="00D14B7E" w:rsidRPr="00C00A11" w:rsidRDefault="00D14B7E" w:rsidP="00913626">
            <w:pPr>
              <w:jc w:val="center"/>
              <w:rPr>
                <w:rFonts w:ascii="Century Gothic" w:hAnsi="Century Gothic"/>
                <w:sz w:val="22"/>
                <w:szCs w:val="22"/>
                <w:u w:val="none"/>
              </w:rPr>
            </w:pPr>
            <w:r w:rsidRPr="00C00A11">
              <w:rPr>
                <w:rFonts w:ascii="Century Gothic" w:hAnsi="Century Gothic"/>
                <w:sz w:val="22"/>
                <w:szCs w:val="22"/>
                <w:u w:val="none"/>
              </w:rPr>
              <w:t>IV</w:t>
            </w:r>
          </w:p>
        </w:tc>
        <w:tc>
          <w:tcPr>
            <w:tcW w:w="869" w:type="dxa"/>
            <w:shd w:val="clear" w:color="auto" w:fill="F3F3F3"/>
            <w:vAlign w:val="center"/>
          </w:tcPr>
          <w:p w:rsidR="00D14B7E" w:rsidRPr="00C00A11" w:rsidRDefault="00D14B7E" w:rsidP="00913626">
            <w:pPr>
              <w:jc w:val="center"/>
              <w:rPr>
                <w:rFonts w:ascii="Century Gothic" w:hAnsi="Century Gothic"/>
                <w:sz w:val="22"/>
                <w:szCs w:val="22"/>
                <w:u w:val="none"/>
              </w:rPr>
            </w:pPr>
            <w:r w:rsidRPr="00C00A11">
              <w:rPr>
                <w:rFonts w:ascii="Century Gothic" w:hAnsi="Century Gothic"/>
                <w:sz w:val="22"/>
                <w:szCs w:val="22"/>
                <w:u w:val="none"/>
              </w:rPr>
              <w:t>III</w:t>
            </w:r>
          </w:p>
        </w:tc>
        <w:tc>
          <w:tcPr>
            <w:tcW w:w="857" w:type="dxa"/>
            <w:shd w:val="clear" w:color="auto" w:fill="F3F3F3"/>
          </w:tcPr>
          <w:p w:rsidR="00D14B7E" w:rsidRPr="00C00A11" w:rsidRDefault="00D14B7E" w:rsidP="00913626">
            <w:pPr>
              <w:jc w:val="center"/>
              <w:rPr>
                <w:rFonts w:ascii="Century Gothic" w:hAnsi="Century Gothic"/>
                <w:sz w:val="22"/>
                <w:szCs w:val="22"/>
                <w:u w:val="none"/>
              </w:rPr>
            </w:pPr>
            <w:r w:rsidRPr="00C00A11">
              <w:rPr>
                <w:rFonts w:ascii="Century Gothic" w:hAnsi="Century Gothic"/>
                <w:sz w:val="22"/>
                <w:szCs w:val="22"/>
                <w:u w:val="none"/>
              </w:rPr>
              <w:t>II</w:t>
            </w:r>
          </w:p>
        </w:tc>
        <w:tc>
          <w:tcPr>
            <w:tcW w:w="866" w:type="dxa"/>
            <w:shd w:val="clear" w:color="auto" w:fill="F3F3F3"/>
            <w:vAlign w:val="center"/>
          </w:tcPr>
          <w:p w:rsidR="00D14B7E" w:rsidRPr="00C00A11" w:rsidRDefault="00D14B7E" w:rsidP="00913626">
            <w:pPr>
              <w:jc w:val="center"/>
              <w:rPr>
                <w:rFonts w:ascii="Century Gothic" w:hAnsi="Century Gothic"/>
                <w:sz w:val="22"/>
                <w:szCs w:val="22"/>
                <w:u w:val="none"/>
              </w:rPr>
            </w:pPr>
            <w:r w:rsidRPr="00C00A11">
              <w:rPr>
                <w:rFonts w:ascii="Century Gothic" w:hAnsi="Century Gothic"/>
                <w:sz w:val="22"/>
                <w:szCs w:val="22"/>
                <w:u w:val="none"/>
              </w:rPr>
              <w:t>I</w:t>
            </w:r>
          </w:p>
        </w:tc>
      </w:tr>
      <w:tr w:rsidR="00A527C4" w:rsidRPr="00C00A11" w:rsidTr="00D14B7E">
        <w:trPr>
          <w:trHeight w:val="20"/>
        </w:trPr>
        <w:tc>
          <w:tcPr>
            <w:tcW w:w="900" w:type="dxa"/>
          </w:tcPr>
          <w:p w:rsidR="00D14B7E" w:rsidRPr="00C00A11" w:rsidRDefault="00D14B7E" w:rsidP="0007747D">
            <w:pPr>
              <w:rPr>
                <w:rFonts w:ascii="Century Gothic" w:hAnsi="Century Gothic"/>
                <w:b w:val="0"/>
                <w:sz w:val="22"/>
                <w:szCs w:val="22"/>
                <w:u w:val="none"/>
              </w:rPr>
            </w:pPr>
          </w:p>
        </w:tc>
        <w:tc>
          <w:tcPr>
            <w:tcW w:w="9098" w:type="dxa"/>
            <w:gridSpan w:val="8"/>
            <w:vAlign w:val="center"/>
          </w:tcPr>
          <w:p w:rsidR="00D14B7E" w:rsidRPr="00C00A11" w:rsidRDefault="00D14B7E" w:rsidP="0007747D">
            <w:pPr>
              <w:rPr>
                <w:rFonts w:ascii="Century Gothic" w:hAnsi="Century Gothic"/>
                <w:b w:val="0"/>
                <w:sz w:val="22"/>
                <w:szCs w:val="22"/>
                <w:u w:val="none"/>
              </w:rPr>
            </w:pPr>
            <w:r w:rsidRPr="00C00A11">
              <w:rPr>
                <w:rFonts w:ascii="Century Gothic" w:hAnsi="Century Gothic"/>
                <w:b w:val="0"/>
                <w:sz w:val="22"/>
                <w:szCs w:val="22"/>
                <w:u w:val="none"/>
              </w:rPr>
              <w:t>Наставно особље</w:t>
            </w:r>
          </w:p>
        </w:tc>
      </w:tr>
      <w:tr w:rsidR="00A527C4" w:rsidRPr="00C00A11" w:rsidTr="00D14B7E">
        <w:trPr>
          <w:trHeight w:val="20"/>
        </w:trPr>
        <w:tc>
          <w:tcPr>
            <w:tcW w:w="4705" w:type="dxa"/>
            <w:gridSpan w:val="2"/>
            <w:vAlign w:val="center"/>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Наставник разредне наставе</w:t>
            </w:r>
          </w:p>
        </w:tc>
        <w:tc>
          <w:tcPr>
            <w:tcW w:w="959" w:type="dxa"/>
            <w:gridSpan w:val="2"/>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E13E7F" w:rsidP="005813AE">
            <w:pPr>
              <w:jc w:val="center"/>
              <w:rPr>
                <w:rFonts w:ascii="Century Gothic" w:hAnsi="Century Gothic"/>
                <w:b w:val="0"/>
                <w:sz w:val="22"/>
                <w:szCs w:val="22"/>
                <w:u w:val="none"/>
              </w:rPr>
            </w:pPr>
            <w:r w:rsidRPr="00C00A11">
              <w:rPr>
                <w:rFonts w:ascii="Century Gothic" w:hAnsi="Century Gothic"/>
                <w:b w:val="0"/>
                <w:sz w:val="22"/>
                <w:szCs w:val="22"/>
                <w:u w:val="none"/>
              </w:rPr>
              <w:t>4</w:t>
            </w:r>
          </w:p>
        </w:tc>
        <w:tc>
          <w:tcPr>
            <w:tcW w:w="871"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c>
          <w:tcPr>
            <w:tcW w:w="869"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c>
          <w:tcPr>
            <w:tcW w:w="857" w:type="dxa"/>
          </w:tcPr>
          <w:p w:rsidR="00D14B7E" w:rsidRPr="00C00A11" w:rsidRDefault="00D14B7E" w:rsidP="005813AE">
            <w:pPr>
              <w:jc w:val="center"/>
              <w:rPr>
                <w:rFonts w:ascii="Century Gothic" w:hAnsi="Century Gothic"/>
                <w:b w:val="0"/>
                <w:color w:val="FF000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r>
      <w:tr w:rsidR="00A527C4" w:rsidRPr="00C00A11" w:rsidTr="00D14B7E">
        <w:trPr>
          <w:trHeight w:val="20"/>
        </w:trPr>
        <w:tc>
          <w:tcPr>
            <w:tcW w:w="4705" w:type="dxa"/>
            <w:gridSpan w:val="2"/>
            <w:vAlign w:val="center"/>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Професор разредне наставе</w:t>
            </w:r>
          </w:p>
        </w:tc>
        <w:tc>
          <w:tcPr>
            <w:tcW w:w="959" w:type="dxa"/>
            <w:gridSpan w:val="2"/>
            <w:vAlign w:val="center"/>
          </w:tcPr>
          <w:p w:rsidR="00D14B7E" w:rsidRPr="00C00A11" w:rsidRDefault="00E13E7F" w:rsidP="00FD7C34">
            <w:pPr>
              <w:jc w:val="center"/>
              <w:rPr>
                <w:rFonts w:ascii="Century Gothic" w:hAnsi="Century Gothic"/>
                <w:b w:val="0"/>
                <w:sz w:val="22"/>
                <w:szCs w:val="22"/>
                <w:u w:val="none"/>
              </w:rPr>
            </w:pPr>
            <w:r w:rsidRPr="00C00A11">
              <w:rPr>
                <w:rFonts w:ascii="Century Gothic" w:hAnsi="Century Gothic"/>
                <w:b w:val="0"/>
                <w:sz w:val="22"/>
                <w:szCs w:val="22"/>
                <w:u w:val="none"/>
              </w:rPr>
              <w:t>9</w:t>
            </w: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c>
          <w:tcPr>
            <w:tcW w:w="869"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c>
          <w:tcPr>
            <w:tcW w:w="857" w:type="dxa"/>
          </w:tcPr>
          <w:p w:rsidR="00D14B7E" w:rsidRPr="00C00A11" w:rsidRDefault="00D14B7E" w:rsidP="005813AE">
            <w:pPr>
              <w:jc w:val="center"/>
              <w:rPr>
                <w:rFonts w:ascii="Century Gothic" w:hAnsi="Century Gothic"/>
                <w:b w:val="0"/>
                <w:color w:val="FF000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r>
      <w:tr w:rsidR="00A527C4" w:rsidRPr="00C00A11" w:rsidTr="00D14B7E">
        <w:trPr>
          <w:trHeight w:val="20"/>
        </w:trPr>
        <w:tc>
          <w:tcPr>
            <w:tcW w:w="4705" w:type="dxa"/>
            <w:gridSpan w:val="2"/>
            <w:vAlign w:val="center"/>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Наставник предметне наставе</w:t>
            </w:r>
          </w:p>
        </w:tc>
        <w:tc>
          <w:tcPr>
            <w:tcW w:w="959" w:type="dxa"/>
            <w:gridSpan w:val="2"/>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AC64F8" w:rsidP="005813AE">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871" w:type="dxa"/>
            <w:vAlign w:val="center"/>
          </w:tcPr>
          <w:p w:rsidR="00D14B7E" w:rsidRPr="00C00A11" w:rsidRDefault="00D14B7E" w:rsidP="005813AE">
            <w:pPr>
              <w:jc w:val="center"/>
              <w:rPr>
                <w:rFonts w:ascii="Century Gothic" w:hAnsi="Century Gothic"/>
                <w:b w:val="0"/>
                <w:sz w:val="22"/>
                <w:szCs w:val="22"/>
                <w:u w:val="none"/>
              </w:rPr>
            </w:pPr>
          </w:p>
        </w:tc>
        <w:tc>
          <w:tcPr>
            <w:tcW w:w="869"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c>
          <w:tcPr>
            <w:tcW w:w="857" w:type="dxa"/>
          </w:tcPr>
          <w:p w:rsidR="00D14B7E" w:rsidRPr="00C00A11" w:rsidRDefault="00D14B7E" w:rsidP="005813AE">
            <w:pPr>
              <w:jc w:val="center"/>
              <w:rPr>
                <w:rFonts w:ascii="Century Gothic" w:hAnsi="Century Gothic"/>
                <w:b w:val="0"/>
                <w:color w:val="FF000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r>
      <w:tr w:rsidR="00A527C4" w:rsidRPr="00C00A11" w:rsidTr="00D14B7E">
        <w:trPr>
          <w:trHeight w:val="20"/>
        </w:trPr>
        <w:tc>
          <w:tcPr>
            <w:tcW w:w="4705" w:type="dxa"/>
            <w:gridSpan w:val="2"/>
            <w:vAlign w:val="center"/>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Професор предметне наставе</w:t>
            </w:r>
          </w:p>
        </w:tc>
        <w:tc>
          <w:tcPr>
            <w:tcW w:w="959" w:type="dxa"/>
            <w:gridSpan w:val="2"/>
            <w:vAlign w:val="center"/>
          </w:tcPr>
          <w:p w:rsidR="00D14B7E" w:rsidRPr="00C00A11" w:rsidRDefault="004D2A19" w:rsidP="00760100">
            <w:pPr>
              <w:jc w:val="center"/>
              <w:rPr>
                <w:rFonts w:ascii="Century Gothic" w:hAnsi="Century Gothic"/>
                <w:b w:val="0"/>
                <w:sz w:val="22"/>
                <w:szCs w:val="22"/>
                <w:u w:val="none"/>
                <w:lang w:val="sr-Latn-RS"/>
              </w:rPr>
            </w:pPr>
            <w:r w:rsidRPr="00C00A11">
              <w:rPr>
                <w:rFonts w:ascii="Century Gothic" w:hAnsi="Century Gothic"/>
                <w:b w:val="0"/>
                <w:sz w:val="22"/>
                <w:szCs w:val="22"/>
                <w:u w:val="none"/>
                <w:lang w:val="sr-Cyrl-CS"/>
              </w:rPr>
              <w:t>3</w:t>
            </w:r>
            <w:r w:rsidR="0086607C" w:rsidRPr="00C00A11">
              <w:rPr>
                <w:rFonts w:ascii="Century Gothic" w:hAnsi="Century Gothic"/>
                <w:b w:val="0"/>
                <w:sz w:val="22"/>
                <w:szCs w:val="22"/>
                <w:u w:val="none"/>
                <w:lang w:val="sr-Latn-RS"/>
              </w:rPr>
              <w:t>0</w:t>
            </w:r>
          </w:p>
        </w:tc>
        <w:tc>
          <w:tcPr>
            <w:tcW w:w="871" w:type="dxa"/>
            <w:vAlign w:val="center"/>
          </w:tcPr>
          <w:p w:rsidR="00D14B7E" w:rsidRPr="00C00A11" w:rsidRDefault="00D14B7E" w:rsidP="005813AE">
            <w:pPr>
              <w:jc w:val="center"/>
              <w:rPr>
                <w:rFonts w:ascii="Century Gothic" w:hAnsi="Century Gothic"/>
                <w:b w:val="0"/>
                <w:sz w:val="22"/>
                <w:szCs w:val="22"/>
                <w:u w:val="none"/>
                <w:lang w:val="sr-Latn-R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69"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c>
          <w:tcPr>
            <w:tcW w:w="857" w:type="dxa"/>
          </w:tcPr>
          <w:p w:rsidR="00D14B7E" w:rsidRPr="00C00A11" w:rsidRDefault="00D14B7E" w:rsidP="005813AE">
            <w:pPr>
              <w:jc w:val="center"/>
              <w:rPr>
                <w:rFonts w:ascii="Century Gothic" w:hAnsi="Century Gothic"/>
                <w:b w:val="0"/>
                <w:color w:val="FF000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r>
      <w:tr w:rsidR="00A527C4" w:rsidRPr="00C00A11" w:rsidTr="00D14B7E">
        <w:trPr>
          <w:trHeight w:val="20"/>
        </w:trPr>
        <w:tc>
          <w:tcPr>
            <w:tcW w:w="900" w:type="dxa"/>
          </w:tcPr>
          <w:p w:rsidR="00D14B7E" w:rsidRPr="00C00A11" w:rsidRDefault="00D14B7E" w:rsidP="005813AE">
            <w:pPr>
              <w:jc w:val="center"/>
              <w:rPr>
                <w:rFonts w:ascii="Century Gothic" w:hAnsi="Century Gothic"/>
                <w:b w:val="0"/>
                <w:sz w:val="22"/>
                <w:szCs w:val="22"/>
                <w:u w:val="none"/>
                <w:lang w:val="sr-Cyrl-CS"/>
              </w:rPr>
            </w:pPr>
          </w:p>
        </w:tc>
        <w:tc>
          <w:tcPr>
            <w:tcW w:w="9098" w:type="dxa"/>
            <w:gridSpan w:val="8"/>
            <w:vAlign w:val="center"/>
          </w:tcPr>
          <w:p w:rsidR="00D14B7E" w:rsidRPr="00C00A11" w:rsidRDefault="00D14B7E" w:rsidP="005813AE">
            <w:pPr>
              <w:jc w:val="center"/>
              <w:rPr>
                <w:rFonts w:ascii="Century Gothic" w:hAnsi="Century Gothic"/>
                <w:b w:val="0"/>
                <w:sz w:val="22"/>
                <w:szCs w:val="22"/>
                <w:u w:val="none"/>
              </w:rPr>
            </w:pPr>
            <w:r w:rsidRPr="00C00A11">
              <w:rPr>
                <w:rFonts w:ascii="Century Gothic" w:hAnsi="Century Gothic"/>
                <w:b w:val="0"/>
                <w:sz w:val="22"/>
                <w:szCs w:val="22"/>
                <w:u w:val="none"/>
                <w:lang w:val="sr-Cyrl-CS"/>
              </w:rPr>
              <w:t>Ваннаставно особље</w:t>
            </w:r>
          </w:p>
        </w:tc>
      </w:tr>
      <w:tr w:rsidR="00A527C4" w:rsidRPr="00C00A11" w:rsidTr="00D14B7E">
        <w:trPr>
          <w:trHeight w:val="20"/>
        </w:trPr>
        <w:tc>
          <w:tcPr>
            <w:tcW w:w="4705" w:type="dxa"/>
            <w:gridSpan w:val="2"/>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Директор </w:t>
            </w:r>
          </w:p>
        </w:tc>
        <w:tc>
          <w:tcPr>
            <w:tcW w:w="959" w:type="dxa"/>
            <w:gridSpan w:val="2"/>
            <w:vAlign w:val="center"/>
          </w:tcPr>
          <w:p w:rsidR="00D14B7E" w:rsidRPr="00C00A11" w:rsidRDefault="00D14B7E"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69"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57" w:type="dxa"/>
          </w:tcPr>
          <w:p w:rsidR="00D14B7E" w:rsidRPr="00C00A11" w:rsidRDefault="00D14B7E" w:rsidP="005813AE">
            <w:pPr>
              <w:jc w:val="center"/>
              <w:rPr>
                <w:rFonts w:ascii="Century Gothic" w:hAnsi="Century Gothic"/>
                <w:b w:val="0"/>
                <w:color w:val="FF000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r>
      <w:tr w:rsidR="00A527C4" w:rsidRPr="00C00A11" w:rsidTr="00D14B7E">
        <w:trPr>
          <w:trHeight w:val="20"/>
        </w:trPr>
        <w:tc>
          <w:tcPr>
            <w:tcW w:w="4705" w:type="dxa"/>
            <w:gridSpan w:val="2"/>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Секретар </w:t>
            </w:r>
          </w:p>
        </w:tc>
        <w:tc>
          <w:tcPr>
            <w:tcW w:w="959" w:type="dxa"/>
            <w:gridSpan w:val="2"/>
            <w:vAlign w:val="center"/>
          </w:tcPr>
          <w:p w:rsidR="00D14B7E" w:rsidRPr="00C00A11" w:rsidRDefault="00D14B7E"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69"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57" w:type="dxa"/>
          </w:tcPr>
          <w:p w:rsidR="00D14B7E" w:rsidRPr="00C00A11" w:rsidRDefault="00D14B7E" w:rsidP="005813AE">
            <w:pPr>
              <w:jc w:val="center"/>
              <w:rPr>
                <w:rFonts w:ascii="Century Gothic" w:hAnsi="Century Gothic"/>
                <w:b w:val="0"/>
                <w:color w:val="FF000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r>
      <w:tr w:rsidR="00A527C4" w:rsidRPr="00C00A11" w:rsidTr="00D14B7E">
        <w:trPr>
          <w:trHeight w:val="20"/>
        </w:trPr>
        <w:tc>
          <w:tcPr>
            <w:tcW w:w="4705" w:type="dxa"/>
            <w:gridSpan w:val="2"/>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Шеф рачуноводства</w:t>
            </w:r>
          </w:p>
        </w:tc>
        <w:tc>
          <w:tcPr>
            <w:tcW w:w="959" w:type="dxa"/>
            <w:gridSpan w:val="2"/>
            <w:vAlign w:val="center"/>
          </w:tcPr>
          <w:p w:rsidR="00D14B7E" w:rsidRPr="00C00A11" w:rsidRDefault="00D14B7E"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69"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57" w:type="dxa"/>
          </w:tcPr>
          <w:p w:rsidR="00D14B7E" w:rsidRPr="00C00A11" w:rsidRDefault="00D14B7E" w:rsidP="005813AE">
            <w:pPr>
              <w:jc w:val="center"/>
              <w:rPr>
                <w:rFonts w:ascii="Century Gothic" w:hAnsi="Century Gothic"/>
                <w:b w:val="0"/>
                <w:color w:val="FF000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r>
      <w:tr w:rsidR="00A527C4" w:rsidRPr="00C00A11" w:rsidTr="00D14B7E">
        <w:trPr>
          <w:trHeight w:val="20"/>
        </w:trPr>
        <w:tc>
          <w:tcPr>
            <w:tcW w:w="4705" w:type="dxa"/>
            <w:gridSpan w:val="2"/>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Административни радник</w:t>
            </w:r>
          </w:p>
        </w:tc>
        <w:tc>
          <w:tcPr>
            <w:tcW w:w="959" w:type="dxa"/>
            <w:gridSpan w:val="2"/>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869"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57" w:type="dxa"/>
          </w:tcPr>
          <w:p w:rsidR="00D14B7E" w:rsidRPr="00C00A11" w:rsidRDefault="00D14B7E" w:rsidP="005813AE">
            <w:pPr>
              <w:jc w:val="center"/>
              <w:rPr>
                <w:rFonts w:ascii="Century Gothic" w:hAnsi="Century Gothic"/>
                <w:b w:val="0"/>
                <w:color w:val="FF000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r>
      <w:tr w:rsidR="00A527C4" w:rsidRPr="00C00A11" w:rsidTr="00D14B7E">
        <w:trPr>
          <w:trHeight w:val="20"/>
        </w:trPr>
        <w:tc>
          <w:tcPr>
            <w:tcW w:w="4705" w:type="dxa"/>
            <w:gridSpan w:val="2"/>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Педагог</w:t>
            </w:r>
          </w:p>
        </w:tc>
        <w:tc>
          <w:tcPr>
            <w:tcW w:w="959" w:type="dxa"/>
            <w:gridSpan w:val="2"/>
            <w:vAlign w:val="center"/>
          </w:tcPr>
          <w:p w:rsidR="00D14B7E" w:rsidRPr="00C00A11" w:rsidRDefault="00D14B7E"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69"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57" w:type="dxa"/>
          </w:tcPr>
          <w:p w:rsidR="00D14B7E" w:rsidRPr="00C00A11" w:rsidRDefault="00D14B7E" w:rsidP="005813AE">
            <w:pPr>
              <w:jc w:val="center"/>
              <w:rPr>
                <w:rFonts w:ascii="Century Gothic" w:hAnsi="Century Gothic"/>
                <w:b w:val="0"/>
                <w:color w:val="FF000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color w:val="FF0000"/>
                <w:sz w:val="22"/>
                <w:szCs w:val="22"/>
                <w:u w:val="none"/>
                <w:lang w:val="sr-Cyrl-CS"/>
              </w:rPr>
            </w:pPr>
          </w:p>
        </w:tc>
      </w:tr>
      <w:tr w:rsidR="00A527C4" w:rsidRPr="00C00A11" w:rsidTr="00D14B7E">
        <w:trPr>
          <w:trHeight w:val="20"/>
        </w:trPr>
        <w:tc>
          <w:tcPr>
            <w:tcW w:w="4705" w:type="dxa"/>
            <w:gridSpan w:val="2"/>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Психолог</w:t>
            </w:r>
          </w:p>
        </w:tc>
        <w:tc>
          <w:tcPr>
            <w:tcW w:w="959" w:type="dxa"/>
            <w:gridSpan w:val="2"/>
            <w:vAlign w:val="center"/>
          </w:tcPr>
          <w:p w:rsidR="00D14B7E" w:rsidRPr="00C00A11" w:rsidRDefault="00D14B7E"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69"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57" w:type="dxa"/>
          </w:tcPr>
          <w:p w:rsidR="00D14B7E" w:rsidRPr="00C00A11" w:rsidRDefault="00D14B7E" w:rsidP="005813AE">
            <w:pPr>
              <w:jc w:val="center"/>
              <w:rPr>
                <w:rFonts w:ascii="Century Gothic" w:hAnsi="Century Gothic"/>
                <w:b w:val="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sz w:val="22"/>
                <w:szCs w:val="22"/>
                <w:u w:val="none"/>
                <w:lang w:val="sr-Cyrl-CS"/>
              </w:rPr>
            </w:pPr>
          </w:p>
        </w:tc>
      </w:tr>
      <w:tr w:rsidR="00A527C4" w:rsidRPr="00C00A11" w:rsidTr="00D14B7E">
        <w:trPr>
          <w:trHeight w:val="20"/>
        </w:trPr>
        <w:tc>
          <w:tcPr>
            <w:tcW w:w="4705" w:type="dxa"/>
            <w:gridSpan w:val="2"/>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Библиотекар </w:t>
            </w:r>
          </w:p>
        </w:tc>
        <w:tc>
          <w:tcPr>
            <w:tcW w:w="959" w:type="dxa"/>
            <w:gridSpan w:val="2"/>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69"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57" w:type="dxa"/>
          </w:tcPr>
          <w:p w:rsidR="00D14B7E" w:rsidRPr="00C00A11" w:rsidRDefault="00D14B7E" w:rsidP="005813AE">
            <w:pPr>
              <w:jc w:val="center"/>
              <w:rPr>
                <w:rFonts w:ascii="Century Gothic" w:hAnsi="Century Gothic"/>
                <w:b w:val="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sz w:val="22"/>
                <w:szCs w:val="22"/>
                <w:u w:val="none"/>
                <w:lang w:val="sr-Cyrl-CS"/>
              </w:rPr>
            </w:pPr>
          </w:p>
        </w:tc>
      </w:tr>
      <w:tr w:rsidR="00A527C4" w:rsidRPr="00C00A11" w:rsidTr="00D14B7E">
        <w:trPr>
          <w:trHeight w:val="20"/>
        </w:trPr>
        <w:tc>
          <w:tcPr>
            <w:tcW w:w="4705" w:type="dxa"/>
            <w:gridSpan w:val="2"/>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Домар, ложач</w:t>
            </w:r>
          </w:p>
        </w:tc>
        <w:tc>
          <w:tcPr>
            <w:tcW w:w="959" w:type="dxa"/>
            <w:gridSpan w:val="2"/>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69" w:type="dxa"/>
            <w:vAlign w:val="center"/>
          </w:tcPr>
          <w:p w:rsidR="00D14B7E" w:rsidRPr="00C00A11" w:rsidRDefault="00533C26"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857" w:type="dxa"/>
          </w:tcPr>
          <w:p w:rsidR="00D14B7E" w:rsidRPr="00C00A11" w:rsidRDefault="00D14B7E" w:rsidP="005813AE">
            <w:pPr>
              <w:jc w:val="center"/>
              <w:rPr>
                <w:rFonts w:ascii="Century Gothic" w:hAnsi="Century Gothic"/>
                <w:b w:val="0"/>
                <w:sz w:val="22"/>
                <w:szCs w:val="22"/>
                <w:u w:val="none"/>
                <w:lang w:val="sr-Cyrl-CS"/>
              </w:rPr>
            </w:pPr>
          </w:p>
        </w:tc>
        <w:tc>
          <w:tcPr>
            <w:tcW w:w="866" w:type="dxa"/>
            <w:vAlign w:val="center"/>
          </w:tcPr>
          <w:p w:rsidR="00D14B7E" w:rsidRPr="00C00A11" w:rsidRDefault="00D14B7E" w:rsidP="005813AE">
            <w:pPr>
              <w:jc w:val="center"/>
              <w:rPr>
                <w:rFonts w:ascii="Century Gothic" w:hAnsi="Century Gothic"/>
                <w:b w:val="0"/>
                <w:sz w:val="22"/>
                <w:szCs w:val="22"/>
                <w:u w:val="none"/>
                <w:lang w:val="sr-Cyrl-CS"/>
              </w:rPr>
            </w:pPr>
          </w:p>
        </w:tc>
      </w:tr>
      <w:tr w:rsidR="00A527C4" w:rsidRPr="00C00A11" w:rsidTr="00D14B7E">
        <w:trPr>
          <w:trHeight w:val="20"/>
        </w:trPr>
        <w:tc>
          <w:tcPr>
            <w:tcW w:w="4705" w:type="dxa"/>
            <w:gridSpan w:val="2"/>
          </w:tcPr>
          <w:p w:rsidR="00DF332A" w:rsidRPr="00C00A11" w:rsidRDefault="00DF332A"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Сервирка</w:t>
            </w:r>
          </w:p>
        </w:tc>
        <w:tc>
          <w:tcPr>
            <w:tcW w:w="959" w:type="dxa"/>
            <w:gridSpan w:val="2"/>
            <w:vAlign w:val="center"/>
          </w:tcPr>
          <w:p w:rsidR="00DF332A" w:rsidRPr="00C00A11" w:rsidRDefault="00DF332A" w:rsidP="005813AE">
            <w:pPr>
              <w:jc w:val="center"/>
              <w:rPr>
                <w:rFonts w:ascii="Century Gothic" w:hAnsi="Century Gothic"/>
                <w:b w:val="0"/>
                <w:sz w:val="22"/>
                <w:szCs w:val="22"/>
                <w:u w:val="none"/>
                <w:lang w:val="sr-Cyrl-CS"/>
              </w:rPr>
            </w:pPr>
          </w:p>
        </w:tc>
        <w:tc>
          <w:tcPr>
            <w:tcW w:w="871" w:type="dxa"/>
            <w:vAlign w:val="center"/>
          </w:tcPr>
          <w:p w:rsidR="00DF332A" w:rsidRPr="00C00A11" w:rsidRDefault="00DF332A" w:rsidP="005813AE">
            <w:pPr>
              <w:jc w:val="center"/>
              <w:rPr>
                <w:rFonts w:ascii="Century Gothic" w:hAnsi="Century Gothic"/>
                <w:b w:val="0"/>
                <w:sz w:val="22"/>
                <w:szCs w:val="22"/>
                <w:u w:val="none"/>
                <w:lang w:val="sr-Cyrl-CS"/>
              </w:rPr>
            </w:pPr>
          </w:p>
        </w:tc>
        <w:tc>
          <w:tcPr>
            <w:tcW w:w="871" w:type="dxa"/>
            <w:vAlign w:val="center"/>
          </w:tcPr>
          <w:p w:rsidR="00DF332A" w:rsidRPr="00C00A11" w:rsidRDefault="00DF332A" w:rsidP="005813AE">
            <w:pPr>
              <w:jc w:val="center"/>
              <w:rPr>
                <w:rFonts w:ascii="Century Gothic" w:hAnsi="Century Gothic"/>
                <w:b w:val="0"/>
                <w:sz w:val="22"/>
                <w:szCs w:val="22"/>
                <w:u w:val="none"/>
                <w:lang w:val="sr-Cyrl-CS"/>
              </w:rPr>
            </w:pPr>
          </w:p>
        </w:tc>
        <w:tc>
          <w:tcPr>
            <w:tcW w:w="869" w:type="dxa"/>
            <w:vAlign w:val="center"/>
          </w:tcPr>
          <w:p w:rsidR="00DF332A" w:rsidRPr="00C00A11" w:rsidRDefault="00DF332A" w:rsidP="005813AE">
            <w:pPr>
              <w:jc w:val="center"/>
              <w:rPr>
                <w:rFonts w:ascii="Century Gothic" w:hAnsi="Century Gothic"/>
                <w:b w:val="0"/>
                <w:sz w:val="22"/>
                <w:szCs w:val="22"/>
                <w:u w:val="none"/>
                <w:lang w:val="sr-Cyrl-CS"/>
              </w:rPr>
            </w:pPr>
          </w:p>
        </w:tc>
        <w:tc>
          <w:tcPr>
            <w:tcW w:w="857" w:type="dxa"/>
          </w:tcPr>
          <w:p w:rsidR="00DF332A" w:rsidRPr="00C00A11" w:rsidRDefault="00104122"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p>
        </w:tc>
        <w:tc>
          <w:tcPr>
            <w:tcW w:w="866" w:type="dxa"/>
            <w:vAlign w:val="center"/>
          </w:tcPr>
          <w:p w:rsidR="00DF332A" w:rsidRPr="00C00A11" w:rsidRDefault="00DF332A" w:rsidP="005813AE">
            <w:pPr>
              <w:jc w:val="center"/>
              <w:rPr>
                <w:rFonts w:ascii="Century Gothic" w:hAnsi="Century Gothic"/>
                <w:b w:val="0"/>
                <w:sz w:val="22"/>
                <w:szCs w:val="22"/>
                <w:u w:val="none"/>
                <w:lang w:val="sr-Cyrl-CS"/>
              </w:rPr>
            </w:pPr>
          </w:p>
        </w:tc>
      </w:tr>
      <w:tr w:rsidR="00A527C4" w:rsidRPr="00C00A11" w:rsidTr="00D14B7E">
        <w:trPr>
          <w:trHeight w:val="20"/>
        </w:trPr>
        <w:tc>
          <w:tcPr>
            <w:tcW w:w="4705" w:type="dxa"/>
            <w:gridSpan w:val="2"/>
          </w:tcPr>
          <w:p w:rsidR="00D14B7E" w:rsidRPr="00C00A11" w:rsidRDefault="00D14B7E"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Спремачице</w:t>
            </w:r>
          </w:p>
        </w:tc>
        <w:tc>
          <w:tcPr>
            <w:tcW w:w="959" w:type="dxa"/>
            <w:gridSpan w:val="2"/>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71"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69" w:type="dxa"/>
            <w:vAlign w:val="center"/>
          </w:tcPr>
          <w:p w:rsidR="00D14B7E" w:rsidRPr="00C00A11" w:rsidRDefault="00D14B7E" w:rsidP="005813AE">
            <w:pPr>
              <w:jc w:val="center"/>
              <w:rPr>
                <w:rFonts w:ascii="Century Gothic" w:hAnsi="Century Gothic"/>
                <w:b w:val="0"/>
                <w:sz w:val="22"/>
                <w:szCs w:val="22"/>
                <w:u w:val="none"/>
                <w:lang w:val="sr-Cyrl-CS"/>
              </w:rPr>
            </w:pPr>
          </w:p>
        </w:tc>
        <w:tc>
          <w:tcPr>
            <w:tcW w:w="857" w:type="dxa"/>
          </w:tcPr>
          <w:p w:rsidR="00D14B7E" w:rsidRPr="00C00A11" w:rsidRDefault="00D14B7E" w:rsidP="005813AE">
            <w:pPr>
              <w:jc w:val="center"/>
              <w:rPr>
                <w:rFonts w:ascii="Century Gothic" w:hAnsi="Century Gothic"/>
                <w:b w:val="0"/>
                <w:sz w:val="22"/>
                <w:szCs w:val="22"/>
                <w:u w:val="none"/>
              </w:rPr>
            </w:pPr>
          </w:p>
        </w:tc>
        <w:tc>
          <w:tcPr>
            <w:tcW w:w="866" w:type="dxa"/>
            <w:vAlign w:val="center"/>
          </w:tcPr>
          <w:p w:rsidR="00D14B7E" w:rsidRPr="00C00A11" w:rsidRDefault="00D14B7E" w:rsidP="005813AE">
            <w:pPr>
              <w:jc w:val="center"/>
              <w:rPr>
                <w:rFonts w:ascii="Century Gothic" w:hAnsi="Century Gothic"/>
                <w:b w:val="0"/>
                <w:sz w:val="22"/>
                <w:szCs w:val="22"/>
                <w:u w:val="none"/>
              </w:rPr>
            </w:pPr>
            <w:r w:rsidRPr="00C00A11">
              <w:rPr>
                <w:rFonts w:ascii="Century Gothic" w:hAnsi="Century Gothic"/>
                <w:b w:val="0"/>
                <w:sz w:val="22"/>
                <w:szCs w:val="22"/>
                <w:u w:val="none"/>
              </w:rPr>
              <w:t>7</w:t>
            </w:r>
          </w:p>
        </w:tc>
      </w:tr>
      <w:tr w:rsidR="00A527C4" w:rsidRPr="00C00A11" w:rsidTr="00D14B7E">
        <w:trPr>
          <w:trHeight w:val="20"/>
        </w:trPr>
        <w:tc>
          <w:tcPr>
            <w:tcW w:w="4705" w:type="dxa"/>
            <w:gridSpan w:val="2"/>
            <w:shd w:val="clear" w:color="auto" w:fill="F2F2F2" w:themeFill="background1" w:themeFillShade="F2"/>
            <w:vAlign w:val="center"/>
          </w:tcPr>
          <w:p w:rsidR="00D14B7E" w:rsidRPr="00C00A11" w:rsidRDefault="00D14B7E" w:rsidP="0007747D">
            <w:pPr>
              <w:rPr>
                <w:rFonts w:ascii="Century Gothic" w:hAnsi="Century Gothic"/>
                <w:sz w:val="22"/>
                <w:szCs w:val="22"/>
                <w:u w:val="none"/>
              </w:rPr>
            </w:pPr>
            <w:r w:rsidRPr="00C00A11">
              <w:rPr>
                <w:rFonts w:ascii="Century Gothic" w:hAnsi="Century Gothic"/>
                <w:sz w:val="22"/>
                <w:szCs w:val="22"/>
                <w:u w:val="none"/>
                <w:lang w:val="sr-Cyrl-CS"/>
              </w:rPr>
              <w:t>Свега</w:t>
            </w:r>
          </w:p>
        </w:tc>
        <w:tc>
          <w:tcPr>
            <w:tcW w:w="959" w:type="dxa"/>
            <w:gridSpan w:val="2"/>
            <w:shd w:val="clear" w:color="auto" w:fill="F2F2F2" w:themeFill="background1" w:themeFillShade="F2"/>
            <w:vAlign w:val="center"/>
          </w:tcPr>
          <w:p w:rsidR="00D14B7E" w:rsidRPr="00C00A11" w:rsidRDefault="00D14B7E" w:rsidP="00185685">
            <w:pPr>
              <w:jc w:val="center"/>
              <w:rPr>
                <w:rFonts w:ascii="Century Gothic" w:hAnsi="Century Gothic"/>
                <w:sz w:val="22"/>
                <w:szCs w:val="22"/>
                <w:u w:val="none"/>
              </w:rPr>
            </w:pPr>
            <w:r w:rsidRPr="00C00A11">
              <w:rPr>
                <w:rFonts w:ascii="Century Gothic" w:hAnsi="Century Gothic"/>
                <w:sz w:val="22"/>
                <w:szCs w:val="22"/>
                <w:u w:val="none"/>
              </w:rPr>
              <w:t>4</w:t>
            </w:r>
            <w:r w:rsidR="0086607C" w:rsidRPr="00C00A11">
              <w:rPr>
                <w:rFonts w:ascii="Century Gothic" w:hAnsi="Century Gothic"/>
                <w:sz w:val="22"/>
                <w:szCs w:val="22"/>
                <w:u w:val="none"/>
              </w:rPr>
              <w:t>4</w:t>
            </w:r>
          </w:p>
        </w:tc>
        <w:tc>
          <w:tcPr>
            <w:tcW w:w="871" w:type="dxa"/>
            <w:shd w:val="clear" w:color="auto" w:fill="F2F2F2" w:themeFill="background1" w:themeFillShade="F2"/>
            <w:vAlign w:val="center"/>
          </w:tcPr>
          <w:p w:rsidR="00D14B7E" w:rsidRPr="00C00A11" w:rsidRDefault="001D0C57" w:rsidP="00913626">
            <w:pPr>
              <w:jc w:val="center"/>
              <w:rPr>
                <w:rFonts w:ascii="Century Gothic" w:hAnsi="Century Gothic"/>
                <w:sz w:val="22"/>
                <w:szCs w:val="22"/>
                <w:u w:val="none"/>
              </w:rPr>
            </w:pPr>
            <w:r w:rsidRPr="00C00A11">
              <w:rPr>
                <w:rFonts w:ascii="Century Gothic" w:hAnsi="Century Gothic"/>
                <w:sz w:val="22"/>
                <w:szCs w:val="22"/>
                <w:u w:val="none"/>
              </w:rPr>
              <w:t>6</w:t>
            </w:r>
          </w:p>
        </w:tc>
        <w:tc>
          <w:tcPr>
            <w:tcW w:w="871" w:type="dxa"/>
            <w:shd w:val="clear" w:color="auto" w:fill="F2F2F2" w:themeFill="background1" w:themeFillShade="F2"/>
            <w:vAlign w:val="center"/>
          </w:tcPr>
          <w:p w:rsidR="00D14B7E" w:rsidRPr="00C00A11" w:rsidRDefault="0086607C" w:rsidP="005813AE">
            <w:pPr>
              <w:jc w:val="center"/>
              <w:rPr>
                <w:rFonts w:ascii="Century Gothic" w:hAnsi="Century Gothic"/>
                <w:sz w:val="22"/>
                <w:szCs w:val="22"/>
                <w:u w:val="none"/>
              </w:rPr>
            </w:pPr>
            <w:r w:rsidRPr="00C00A11">
              <w:rPr>
                <w:rFonts w:ascii="Century Gothic" w:hAnsi="Century Gothic"/>
                <w:sz w:val="22"/>
                <w:szCs w:val="22"/>
                <w:u w:val="none"/>
              </w:rPr>
              <w:t>1</w:t>
            </w:r>
          </w:p>
        </w:tc>
        <w:tc>
          <w:tcPr>
            <w:tcW w:w="869" w:type="dxa"/>
            <w:shd w:val="clear" w:color="auto" w:fill="F2F2F2" w:themeFill="background1" w:themeFillShade="F2"/>
            <w:vAlign w:val="center"/>
          </w:tcPr>
          <w:p w:rsidR="00D14B7E" w:rsidRPr="00C00A11" w:rsidRDefault="0086607C" w:rsidP="005813AE">
            <w:pPr>
              <w:jc w:val="center"/>
              <w:rPr>
                <w:rFonts w:ascii="Century Gothic" w:hAnsi="Century Gothic"/>
                <w:sz w:val="22"/>
                <w:szCs w:val="22"/>
                <w:u w:val="none"/>
                <w:lang w:val="sr-Latn-RS"/>
              </w:rPr>
            </w:pPr>
            <w:r w:rsidRPr="00C00A11">
              <w:rPr>
                <w:rFonts w:ascii="Century Gothic" w:hAnsi="Century Gothic"/>
                <w:sz w:val="22"/>
                <w:szCs w:val="22"/>
                <w:u w:val="none"/>
                <w:lang w:val="sr-Latn-RS"/>
              </w:rPr>
              <w:t>1</w:t>
            </w:r>
          </w:p>
        </w:tc>
        <w:tc>
          <w:tcPr>
            <w:tcW w:w="857" w:type="dxa"/>
            <w:shd w:val="clear" w:color="auto" w:fill="F2F2F2" w:themeFill="background1" w:themeFillShade="F2"/>
          </w:tcPr>
          <w:p w:rsidR="00D14B7E" w:rsidRPr="00C00A11" w:rsidRDefault="00E30433" w:rsidP="005813AE">
            <w:pPr>
              <w:jc w:val="center"/>
              <w:rPr>
                <w:rFonts w:ascii="Century Gothic" w:hAnsi="Century Gothic"/>
                <w:sz w:val="22"/>
                <w:szCs w:val="22"/>
                <w:u w:val="none"/>
              </w:rPr>
            </w:pPr>
            <w:r w:rsidRPr="00C00A11">
              <w:rPr>
                <w:rFonts w:ascii="Century Gothic" w:hAnsi="Century Gothic"/>
                <w:sz w:val="22"/>
                <w:szCs w:val="22"/>
                <w:u w:val="none"/>
              </w:rPr>
              <w:t>1</w:t>
            </w:r>
          </w:p>
        </w:tc>
        <w:tc>
          <w:tcPr>
            <w:tcW w:w="866" w:type="dxa"/>
            <w:shd w:val="clear" w:color="auto" w:fill="F2F2F2" w:themeFill="background1" w:themeFillShade="F2"/>
            <w:vAlign w:val="center"/>
          </w:tcPr>
          <w:p w:rsidR="00D14B7E" w:rsidRPr="00C00A11" w:rsidRDefault="00D14B7E" w:rsidP="005813AE">
            <w:pPr>
              <w:jc w:val="center"/>
              <w:rPr>
                <w:rFonts w:ascii="Century Gothic" w:hAnsi="Century Gothic"/>
                <w:sz w:val="22"/>
                <w:szCs w:val="22"/>
                <w:u w:val="none"/>
              </w:rPr>
            </w:pPr>
            <w:r w:rsidRPr="00C00A11">
              <w:rPr>
                <w:rFonts w:ascii="Century Gothic" w:hAnsi="Century Gothic"/>
                <w:sz w:val="22"/>
                <w:szCs w:val="22"/>
                <w:u w:val="none"/>
              </w:rPr>
              <w:t>7</w:t>
            </w:r>
          </w:p>
        </w:tc>
      </w:tr>
    </w:tbl>
    <w:p w:rsidR="00854177" w:rsidRPr="00C00A11" w:rsidRDefault="00854177" w:rsidP="0007747D">
      <w:pPr>
        <w:rPr>
          <w:rFonts w:ascii="Century Gothic" w:hAnsi="Century Gothic"/>
          <w:b w:val="0"/>
          <w:color w:val="FF0000"/>
          <w:sz w:val="22"/>
          <w:szCs w:val="22"/>
          <w:u w:val="none"/>
        </w:rPr>
      </w:pPr>
    </w:p>
    <w:p w:rsidR="00FB0EA5" w:rsidRPr="00C00A11" w:rsidRDefault="00FB0EA5" w:rsidP="0007747D">
      <w:pPr>
        <w:rPr>
          <w:rFonts w:ascii="Century Gothic" w:hAnsi="Century Gothic"/>
          <w:b w:val="0"/>
          <w:color w:val="FF0000"/>
          <w:sz w:val="22"/>
          <w:szCs w:val="22"/>
          <w:u w:val="none"/>
        </w:rPr>
      </w:pPr>
    </w:p>
    <w:p w:rsidR="00FB0EA5" w:rsidRDefault="00FB0EA5" w:rsidP="0007747D">
      <w:pPr>
        <w:rPr>
          <w:rFonts w:ascii="Century Gothic" w:hAnsi="Century Gothic"/>
          <w:b w:val="0"/>
          <w:color w:val="FF0000"/>
          <w:sz w:val="22"/>
          <w:szCs w:val="22"/>
          <w:u w:val="none"/>
        </w:rPr>
      </w:pPr>
    </w:p>
    <w:p w:rsidR="00785511" w:rsidRPr="00C00A11" w:rsidRDefault="00785511" w:rsidP="0007747D">
      <w:pPr>
        <w:rPr>
          <w:rFonts w:ascii="Century Gothic" w:hAnsi="Century Gothic"/>
          <w:b w:val="0"/>
          <w:color w:val="FF0000"/>
          <w:sz w:val="22"/>
          <w:szCs w:val="22"/>
          <w:u w:val="none"/>
        </w:rPr>
      </w:pPr>
    </w:p>
    <w:p w:rsidR="00854177" w:rsidRPr="00C00A11" w:rsidRDefault="00854177" w:rsidP="0007747D">
      <w:pPr>
        <w:rPr>
          <w:rFonts w:ascii="Century Gothic" w:hAnsi="Century Gothic"/>
          <w:b w:val="0"/>
          <w:color w:val="FF0000"/>
          <w:sz w:val="22"/>
          <w:szCs w:val="22"/>
          <w:u w:val="none"/>
          <w:lang w:val="sr-Latn-RS"/>
        </w:rPr>
      </w:pPr>
    </w:p>
    <w:tbl>
      <w:tblPr>
        <w:tblW w:w="93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2949"/>
        <w:gridCol w:w="843"/>
        <w:gridCol w:w="842"/>
        <w:gridCol w:w="893"/>
        <w:gridCol w:w="803"/>
        <w:gridCol w:w="832"/>
        <w:gridCol w:w="867"/>
        <w:gridCol w:w="1337"/>
      </w:tblGrid>
      <w:tr w:rsidR="00A527C4" w:rsidRPr="00C00A11" w:rsidTr="00785511">
        <w:trPr>
          <w:trHeight w:val="267"/>
          <w:jc w:val="center"/>
        </w:trPr>
        <w:tc>
          <w:tcPr>
            <w:tcW w:w="2949" w:type="dxa"/>
            <w:vMerge w:val="restart"/>
            <w:shd w:val="clear" w:color="auto" w:fill="F3F3F3"/>
            <w:vAlign w:val="center"/>
          </w:tcPr>
          <w:p w:rsidR="00CF0A11" w:rsidRPr="00C00A11" w:rsidRDefault="00CF0A11" w:rsidP="0007747D">
            <w:pPr>
              <w:rPr>
                <w:rFonts w:ascii="Century Gothic" w:hAnsi="Century Gothic"/>
                <w:sz w:val="22"/>
                <w:szCs w:val="22"/>
                <w:u w:val="none"/>
                <w:lang w:val="sr-Cyrl-CS"/>
              </w:rPr>
            </w:pPr>
            <w:r w:rsidRPr="00C00A11">
              <w:rPr>
                <w:rFonts w:ascii="Century Gothic" w:hAnsi="Century Gothic"/>
                <w:sz w:val="22"/>
                <w:szCs w:val="22"/>
                <w:u w:val="none"/>
                <w:lang w:val="sr-Cyrl-CS"/>
              </w:rPr>
              <w:lastRenderedPageBreak/>
              <w:t>Врста радног односа</w:t>
            </w:r>
          </w:p>
          <w:p w:rsidR="00CF0A11" w:rsidRPr="00C00A11" w:rsidRDefault="00CF0A11" w:rsidP="0007747D">
            <w:pPr>
              <w:rPr>
                <w:rFonts w:ascii="Century Gothic" w:hAnsi="Century Gothic"/>
                <w:sz w:val="22"/>
                <w:szCs w:val="22"/>
                <w:u w:val="none"/>
                <w:lang w:val="sr-Cyrl-CS"/>
              </w:rPr>
            </w:pPr>
            <w:r w:rsidRPr="00C00A11">
              <w:rPr>
                <w:rFonts w:ascii="Century Gothic" w:hAnsi="Century Gothic"/>
                <w:sz w:val="22"/>
                <w:szCs w:val="22"/>
                <w:u w:val="none"/>
                <w:lang w:val="sr-Cyrl-CS"/>
              </w:rPr>
              <w:t>наставног особља</w:t>
            </w:r>
          </w:p>
        </w:tc>
        <w:tc>
          <w:tcPr>
            <w:tcW w:w="1685" w:type="dxa"/>
            <w:gridSpan w:val="2"/>
            <w:shd w:val="clear" w:color="auto" w:fill="F3F3F3"/>
            <w:vAlign w:val="center"/>
          </w:tcPr>
          <w:p w:rsidR="00CF0A11" w:rsidRPr="00C00A11" w:rsidRDefault="00CF0A11" w:rsidP="000B072C">
            <w:pPr>
              <w:jc w:val="center"/>
              <w:rPr>
                <w:rFonts w:ascii="Century Gothic" w:hAnsi="Century Gothic"/>
                <w:sz w:val="22"/>
                <w:szCs w:val="22"/>
                <w:u w:val="none"/>
              </w:rPr>
            </w:pPr>
            <w:r w:rsidRPr="00C00A11">
              <w:rPr>
                <w:rFonts w:ascii="Century Gothic" w:hAnsi="Century Gothic"/>
                <w:sz w:val="22"/>
                <w:szCs w:val="22"/>
                <w:u w:val="none"/>
              </w:rPr>
              <w:t>VII</w:t>
            </w:r>
          </w:p>
        </w:tc>
        <w:tc>
          <w:tcPr>
            <w:tcW w:w="1696" w:type="dxa"/>
            <w:gridSpan w:val="2"/>
            <w:shd w:val="clear" w:color="auto" w:fill="F3F3F3"/>
            <w:vAlign w:val="center"/>
          </w:tcPr>
          <w:p w:rsidR="00CF0A11" w:rsidRPr="00C00A11" w:rsidRDefault="00CF0A11" w:rsidP="000B072C">
            <w:pPr>
              <w:jc w:val="center"/>
              <w:rPr>
                <w:rFonts w:ascii="Century Gothic" w:hAnsi="Century Gothic"/>
                <w:sz w:val="22"/>
                <w:szCs w:val="22"/>
                <w:u w:val="none"/>
              </w:rPr>
            </w:pPr>
            <w:r w:rsidRPr="00C00A11">
              <w:rPr>
                <w:rFonts w:ascii="Century Gothic" w:hAnsi="Century Gothic"/>
                <w:sz w:val="22"/>
                <w:szCs w:val="22"/>
                <w:u w:val="none"/>
              </w:rPr>
              <w:t>VI</w:t>
            </w:r>
          </w:p>
        </w:tc>
        <w:tc>
          <w:tcPr>
            <w:tcW w:w="1699" w:type="dxa"/>
            <w:gridSpan w:val="2"/>
            <w:shd w:val="clear" w:color="auto" w:fill="F3F3F3"/>
            <w:vAlign w:val="center"/>
          </w:tcPr>
          <w:p w:rsidR="00CF0A11" w:rsidRPr="00C00A11" w:rsidRDefault="00CF0A11" w:rsidP="000B072C">
            <w:pPr>
              <w:jc w:val="center"/>
              <w:rPr>
                <w:rFonts w:ascii="Century Gothic" w:hAnsi="Century Gothic"/>
                <w:sz w:val="22"/>
                <w:szCs w:val="22"/>
                <w:u w:val="none"/>
              </w:rPr>
            </w:pPr>
            <w:r w:rsidRPr="00C00A11">
              <w:rPr>
                <w:rFonts w:ascii="Century Gothic" w:hAnsi="Century Gothic"/>
                <w:sz w:val="22"/>
                <w:szCs w:val="22"/>
                <w:u w:val="none"/>
              </w:rPr>
              <w:t>IV</w:t>
            </w:r>
          </w:p>
        </w:tc>
        <w:tc>
          <w:tcPr>
            <w:tcW w:w="1337" w:type="dxa"/>
            <w:vMerge w:val="restart"/>
            <w:shd w:val="clear" w:color="auto" w:fill="auto"/>
            <w:vAlign w:val="center"/>
          </w:tcPr>
          <w:p w:rsidR="00CF0A11" w:rsidRPr="00C00A11" w:rsidRDefault="00CF0A11" w:rsidP="0007747D">
            <w:pPr>
              <w:rPr>
                <w:rFonts w:ascii="Century Gothic" w:hAnsi="Century Gothic"/>
                <w:sz w:val="22"/>
                <w:szCs w:val="22"/>
                <w:u w:val="none"/>
              </w:rPr>
            </w:pPr>
            <w:r w:rsidRPr="00C00A11">
              <w:rPr>
                <w:rFonts w:ascii="Century Gothic" w:hAnsi="Century Gothic"/>
                <w:sz w:val="22"/>
                <w:szCs w:val="22"/>
                <w:u w:val="none"/>
                <w:lang w:val="sr-Cyrl-CS"/>
              </w:rPr>
              <w:t>УКУПНО</w:t>
            </w:r>
          </w:p>
        </w:tc>
      </w:tr>
      <w:tr w:rsidR="00A527C4" w:rsidRPr="00C00A11" w:rsidTr="00785511">
        <w:trPr>
          <w:trHeight w:val="431"/>
          <w:jc w:val="center"/>
        </w:trPr>
        <w:tc>
          <w:tcPr>
            <w:tcW w:w="2949" w:type="dxa"/>
            <w:vMerge/>
            <w:shd w:val="clear" w:color="auto" w:fill="F3F3F3"/>
          </w:tcPr>
          <w:p w:rsidR="00BC7BAB" w:rsidRPr="00C00A11" w:rsidRDefault="00BC7BAB" w:rsidP="0007747D">
            <w:pPr>
              <w:rPr>
                <w:rFonts w:ascii="Century Gothic" w:hAnsi="Century Gothic"/>
                <w:color w:val="FF0000"/>
                <w:sz w:val="22"/>
                <w:szCs w:val="22"/>
                <w:u w:val="none"/>
                <w:lang w:val="sr-Cyrl-CS"/>
              </w:rPr>
            </w:pPr>
          </w:p>
        </w:tc>
        <w:tc>
          <w:tcPr>
            <w:tcW w:w="843" w:type="dxa"/>
            <w:shd w:val="clear" w:color="auto" w:fill="F3F3F3"/>
            <w:vAlign w:val="center"/>
          </w:tcPr>
          <w:p w:rsidR="00BC7BAB" w:rsidRPr="00C00A11" w:rsidRDefault="00A02579" w:rsidP="0007747D">
            <w:pPr>
              <w:rPr>
                <w:rFonts w:ascii="Century Gothic" w:hAnsi="Century Gothic"/>
                <w:sz w:val="22"/>
                <w:szCs w:val="22"/>
                <w:u w:val="none"/>
              </w:rPr>
            </w:pPr>
            <w:r w:rsidRPr="00C00A11">
              <w:rPr>
                <w:rFonts w:ascii="Century Gothic" w:hAnsi="Century Gothic"/>
                <w:sz w:val="22"/>
                <w:szCs w:val="22"/>
                <w:u w:val="none"/>
                <w:lang w:val="sr-Cyrl-CS"/>
              </w:rPr>
              <w:t>Непун фонд</w:t>
            </w:r>
          </w:p>
        </w:tc>
        <w:tc>
          <w:tcPr>
            <w:tcW w:w="842" w:type="dxa"/>
            <w:shd w:val="clear" w:color="auto" w:fill="F3F3F3"/>
            <w:vAlign w:val="center"/>
          </w:tcPr>
          <w:p w:rsidR="00BC7BAB" w:rsidRPr="00C00A11" w:rsidRDefault="00BC7BAB" w:rsidP="0007747D">
            <w:pPr>
              <w:rPr>
                <w:rFonts w:ascii="Century Gothic" w:hAnsi="Century Gothic"/>
                <w:sz w:val="22"/>
                <w:szCs w:val="22"/>
                <w:u w:val="none"/>
                <w:lang w:val="sr-Cyrl-CS"/>
              </w:rPr>
            </w:pPr>
            <w:r w:rsidRPr="00C00A11">
              <w:rPr>
                <w:rFonts w:ascii="Century Gothic" w:hAnsi="Century Gothic"/>
                <w:sz w:val="22"/>
                <w:szCs w:val="22"/>
                <w:u w:val="none"/>
                <w:lang w:val="sr-Cyrl-CS"/>
              </w:rPr>
              <w:t>Пун фонд</w:t>
            </w:r>
          </w:p>
        </w:tc>
        <w:tc>
          <w:tcPr>
            <w:tcW w:w="893" w:type="dxa"/>
            <w:shd w:val="clear" w:color="auto" w:fill="F3F3F3"/>
            <w:vAlign w:val="center"/>
          </w:tcPr>
          <w:p w:rsidR="00BC7BAB" w:rsidRPr="00C00A11" w:rsidRDefault="00BC7BAB" w:rsidP="0007747D">
            <w:pPr>
              <w:rPr>
                <w:rFonts w:ascii="Century Gothic" w:hAnsi="Century Gothic"/>
                <w:sz w:val="22"/>
                <w:szCs w:val="22"/>
                <w:u w:val="none"/>
                <w:lang w:val="sr-Cyrl-CS"/>
              </w:rPr>
            </w:pPr>
            <w:r w:rsidRPr="00C00A11">
              <w:rPr>
                <w:rFonts w:ascii="Century Gothic" w:hAnsi="Century Gothic"/>
                <w:sz w:val="22"/>
                <w:szCs w:val="22"/>
                <w:u w:val="none"/>
                <w:lang w:val="sr-Cyrl-CS"/>
              </w:rPr>
              <w:t>Непун фонд</w:t>
            </w:r>
          </w:p>
        </w:tc>
        <w:tc>
          <w:tcPr>
            <w:tcW w:w="803" w:type="dxa"/>
            <w:shd w:val="clear" w:color="auto" w:fill="F3F3F3"/>
            <w:vAlign w:val="center"/>
          </w:tcPr>
          <w:p w:rsidR="00BC7BAB" w:rsidRPr="00C00A11" w:rsidRDefault="00BC7BAB" w:rsidP="0007747D">
            <w:pPr>
              <w:rPr>
                <w:rFonts w:ascii="Century Gothic" w:hAnsi="Century Gothic"/>
                <w:sz w:val="22"/>
                <w:szCs w:val="22"/>
                <w:u w:val="none"/>
              </w:rPr>
            </w:pPr>
            <w:r w:rsidRPr="00C00A11">
              <w:rPr>
                <w:rFonts w:ascii="Century Gothic" w:hAnsi="Century Gothic"/>
                <w:sz w:val="22"/>
                <w:szCs w:val="22"/>
                <w:u w:val="none"/>
                <w:lang w:val="sr-Cyrl-CS"/>
              </w:rPr>
              <w:t>Пун фонд</w:t>
            </w:r>
          </w:p>
        </w:tc>
        <w:tc>
          <w:tcPr>
            <w:tcW w:w="832" w:type="dxa"/>
            <w:shd w:val="clear" w:color="auto" w:fill="F3F3F3"/>
            <w:vAlign w:val="center"/>
          </w:tcPr>
          <w:p w:rsidR="00BC7BAB" w:rsidRPr="00C00A11" w:rsidRDefault="00BC7BAB" w:rsidP="0007747D">
            <w:pPr>
              <w:rPr>
                <w:rFonts w:ascii="Century Gothic" w:hAnsi="Century Gothic"/>
                <w:sz w:val="22"/>
                <w:szCs w:val="22"/>
                <w:u w:val="none"/>
              </w:rPr>
            </w:pPr>
            <w:r w:rsidRPr="00C00A11">
              <w:rPr>
                <w:rFonts w:ascii="Century Gothic" w:hAnsi="Century Gothic"/>
                <w:sz w:val="22"/>
                <w:szCs w:val="22"/>
                <w:u w:val="none"/>
                <w:lang w:val="sr-Cyrl-CS"/>
              </w:rPr>
              <w:t>Непун фонд</w:t>
            </w:r>
          </w:p>
        </w:tc>
        <w:tc>
          <w:tcPr>
            <w:tcW w:w="867" w:type="dxa"/>
            <w:shd w:val="clear" w:color="auto" w:fill="F3F3F3"/>
            <w:vAlign w:val="center"/>
          </w:tcPr>
          <w:p w:rsidR="00BC7BAB" w:rsidRPr="00C00A11" w:rsidRDefault="00BC7BAB" w:rsidP="0007747D">
            <w:pPr>
              <w:rPr>
                <w:rFonts w:ascii="Century Gothic" w:hAnsi="Century Gothic"/>
                <w:sz w:val="22"/>
                <w:szCs w:val="22"/>
                <w:u w:val="none"/>
                <w:lang w:val="sr-Cyrl-CS"/>
              </w:rPr>
            </w:pPr>
            <w:r w:rsidRPr="00C00A11">
              <w:rPr>
                <w:rFonts w:ascii="Century Gothic" w:hAnsi="Century Gothic"/>
                <w:sz w:val="22"/>
                <w:szCs w:val="22"/>
                <w:u w:val="none"/>
                <w:lang w:val="sr-Cyrl-CS"/>
              </w:rPr>
              <w:t>Пун фонд</w:t>
            </w:r>
          </w:p>
        </w:tc>
        <w:tc>
          <w:tcPr>
            <w:tcW w:w="1337" w:type="dxa"/>
            <w:vMerge/>
            <w:shd w:val="clear" w:color="auto" w:fill="F3F3F3"/>
          </w:tcPr>
          <w:p w:rsidR="00BC7BAB" w:rsidRPr="00C00A11" w:rsidRDefault="00BC7BAB" w:rsidP="0007747D">
            <w:pPr>
              <w:rPr>
                <w:rFonts w:ascii="Century Gothic" w:hAnsi="Century Gothic"/>
                <w:b w:val="0"/>
                <w:color w:val="FF0000"/>
                <w:sz w:val="22"/>
                <w:szCs w:val="22"/>
                <w:u w:val="none"/>
                <w:lang w:val="sr-Cyrl-CS"/>
              </w:rPr>
            </w:pPr>
          </w:p>
        </w:tc>
      </w:tr>
      <w:tr w:rsidR="00A527C4" w:rsidRPr="00C00A11" w:rsidTr="00785511">
        <w:trPr>
          <w:trHeight w:val="342"/>
          <w:jc w:val="center"/>
        </w:trPr>
        <w:tc>
          <w:tcPr>
            <w:tcW w:w="2949" w:type="dxa"/>
          </w:tcPr>
          <w:p w:rsidR="00BC7BAB" w:rsidRPr="00C00A11" w:rsidRDefault="00BC7BAB"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Стални радни однос</w:t>
            </w:r>
          </w:p>
        </w:tc>
        <w:tc>
          <w:tcPr>
            <w:tcW w:w="843" w:type="dxa"/>
            <w:vAlign w:val="center"/>
          </w:tcPr>
          <w:p w:rsidR="00BC7BAB" w:rsidRPr="00C00A11" w:rsidRDefault="009D272A" w:rsidP="005813AE">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9</w:t>
            </w:r>
          </w:p>
        </w:tc>
        <w:tc>
          <w:tcPr>
            <w:tcW w:w="842" w:type="dxa"/>
            <w:vAlign w:val="center"/>
          </w:tcPr>
          <w:p w:rsidR="00BC7BAB" w:rsidRPr="00C00A11" w:rsidRDefault="002F63FB" w:rsidP="009D272A">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9D272A" w:rsidRPr="00C00A11">
              <w:rPr>
                <w:rFonts w:ascii="Century Gothic" w:hAnsi="Century Gothic"/>
                <w:b w:val="0"/>
                <w:sz w:val="22"/>
                <w:szCs w:val="22"/>
                <w:u w:val="none"/>
                <w:lang w:val="sr-Cyrl-RS"/>
              </w:rPr>
              <w:t>2</w:t>
            </w:r>
          </w:p>
        </w:tc>
        <w:tc>
          <w:tcPr>
            <w:tcW w:w="893" w:type="dxa"/>
            <w:vAlign w:val="center"/>
          </w:tcPr>
          <w:p w:rsidR="00BC7BAB" w:rsidRPr="00C00A11" w:rsidRDefault="004D1C43" w:rsidP="005813AE">
            <w:pPr>
              <w:jc w:val="center"/>
              <w:rPr>
                <w:rFonts w:ascii="Century Gothic" w:hAnsi="Century Gothic"/>
                <w:b w:val="0"/>
                <w:sz w:val="22"/>
                <w:szCs w:val="22"/>
                <w:u w:val="none"/>
              </w:rPr>
            </w:pPr>
            <w:r w:rsidRPr="00C00A11">
              <w:rPr>
                <w:rFonts w:ascii="Century Gothic" w:hAnsi="Century Gothic"/>
                <w:b w:val="0"/>
                <w:sz w:val="22"/>
                <w:szCs w:val="22"/>
                <w:u w:val="none"/>
              </w:rPr>
              <w:t>0</w:t>
            </w:r>
          </w:p>
        </w:tc>
        <w:tc>
          <w:tcPr>
            <w:tcW w:w="803" w:type="dxa"/>
            <w:vAlign w:val="center"/>
          </w:tcPr>
          <w:p w:rsidR="00BC7BAB" w:rsidRPr="00C00A11" w:rsidRDefault="00B045BB" w:rsidP="009F27B4">
            <w:pPr>
              <w:jc w:val="center"/>
              <w:rPr>
                <w:rFonts w:ascii="Century Gothic" w:hAnsi="Century Gothic"/>
                <w:b w:val="0"/>
                <w:sz w:val="22"/>
                <w:szCs w:val="22"/>
                <w:u w:val="none"/>
              </w:rPr>
            </w:pPr>
            <w:r w:rsidRPr="00C00A11">
              <w:rPr>
                <w:rFonts w:ascii="Century Gothic" w:hAnsi="Century Gothic"/>
                <w:b w:val="0"/>
                <w:sz w:val="22"/>
                <w:szCs w:val="22"/>
                <w:u w:val="none"/>
              </w:rPr>
              <w:t>5</w:t>
            </w:r>
          </w:p>
        </w:tc>
        <w:tc>
          <w:tcPr>
            <w:tcW w:w="832" w:type="dxa"/>
            <w:vAlign w:val="center"/>
          </w:tcPr>
          <w:p w:rsidR="00BC7BAB" w:rsidRPr="00C00A11" w:rsidRDefault="001A57B9" w:rsidP="005813AE">
            <w:pPr>
              <w:jc w:val="center"/>
              <w:rPr>
                <w:rFonts w:ascii="Century Gothic" w:hAnsi="Century Gothic"/>
                <w:b w:val="0"/>
                <w:sz w:val="22"/>
                <w:szCs w:val="22"/>
                <w:u w:val="none"/>
              </w:rPr>
            </w:pPr>
            <w:r w:rsidRPr="00C00A11">
              <w:rPr>
                <w:rFonts w:ascii="Century Gothic" w:hAnsi="Century Gothic"/>
                <w:b w:val="0"/>
                <w:sz w:val="22"/>
                <w:szCs w:val="22"/>
                <w:u w:val="none"/>
              </w:rPr>
              <w:t>-</w:t>
            </w:r>
          </w:p>
        </w:tc>
        <w:tc>
          <w:tcPr>
            <w:tcW w:w="867" w:type="dxa"/>
            <w:vAlign w:val="center"/>
          </w:tcPr>
          <w:p w:rsidR="00BC7BAB" w:rsidRPr="00C00A11" w:rsidRDefault="002F63FB" w:rsidP="005813AE">
            <w:pPr>
              <w:jc w:val="center"/>
              <w:rPr>
                <w:rFonts w:ascii="Century Gothic" w:hAnsi="Century Gothic"/>
                <w:b w:val="0"/>
                <w:sz w:val="22"/>
                <w:szCs w:val="22"/>
                <w:u w:val="none"/>
              </w:rPr>
            </w:pPr>
            <w:r w:rsidRPr="00C00A11">
              <w:rPr>
                <w:rFonts w:ascii="Century Gothic" w:hAnsi="Century Gothic"/>
                <w:b w:val="0"/>
                <w:sz w:val="22"/>
                <w:szCs w:val="22"/>
                <w:u w:val="none"/>
              </w:rPr>
              <w:t>-</w:t>
            </w:r>
          </w:p>
        </w:tc>
        <w:tc>
          <w:tcPr>
            <w:tcW w:w="1337" w:type="dxa"/>
            <w:vAlign w:val="center"/>
          </w:tcPr>
          <w:p w:rsidR="00BC7BAB" w:rsidRPr="00C00A11" w:rsidRDefault="00B045BB" w:rsidP="00B045BB">
            <w:pPr>
              <w:jc w:val="center"/>
              <w:rPr>
                <w:rFonts w:ascii="Century Gothic" w:hAnsi="Century Gothic"/>
                <w:b w:val="0"/>
                <w:sz w:val="22"/>
                <w:szCs w:val="22"/>
                <w:u w:val="none"/>
                <w:lang w:val="sr-Cyrl-RS"/>
              </w:rPr>
            </w:pPr>
            <w:r w:rsidRPr="00C00A11">
              <w:rPr>
                <w:rFonts w:ascii="Century Gothic" w:hAnsi="Century Gothic"/>
                <w:b w:val="0"/>
                <w:sz w:val="22"/>
                <w:szCs w:val="22"/>
                <w:u w:val="none"/>
              </w:rPr>
              <w:t>3</w:t>
            </w:r>
            <w:r w:rsidR="00355DB0" w:rsidRPr="00C00A11">
              <w:rPr>
                <w:rFonts w:ascii="Century Gothic" w:hAnsi="Century Gothic"/>
                <w:b w:val="0"/>
                <w:sz w:val="22"/>
                <w:szCs w:val="22"/>
                <w:u w:val="none"/>
                <w:lang w:val="sr-Cyrl-RS"/>
              </w:rPr>
              <w:t>6</w:t>
            </w:r>
          </w:p>
        </w:tc>
      </w:tr>
      <w:tr w:rsidR="00A527C4" w:rsidRPr="00C00A11" w:rsidTr="00785511">
        <w:trPr>
          <w:trHeight w:val="499"/>
          <w:jc w:val="center"/>
        </w:trPr>
        <w:tc>
          <w:tcPr>
            <w:tcW w:w="2949" w:type="dxa"/>
          </w:tcPr>
          <w:p w:rsidR="00BC7BAB" w:rsidRPr="00C00A11" w:rsidRDefault="00BC7BAB" w:rsidP="0007747D">
            <w:pPr>
              <w:rPr>
                <w:rFonts w:ascii="Century Gothic" w:hAnsi="Century Gothic"/>
                <w:b w:val="0"/>
                <w:sz w:val="22"/>
                <w:szCs w:val="22"/>
                <w:u w:val="none"/>
              </w:rPr>
            </w:pPr>
            <w:r w:rsidRPr="00C00A11">
              <w:rPr>
                <w:rFonts w:ascii="Century Gothic" w:hAnsi="Century Gothic"/>
                <w:b w:val="0"/>
                <w:sz w:val="22"/>
                <w:szCs w:val="22"/>
                <w:u w:val="none"/>
                <w:lang w:val="sr-Cyrl-CS"/>
              </w:rPr>
              <w:t>Радни однос на одређено време</w:t>
            </w:r>
          </w:p>
        </w:tc>
        <w:tc>
          <w:tcPr>
            <w:tcW w:w="843" w:type="dxa"/>
            <w:vAlign w:val="center"/>
          </w:tcPr>
          <w:p w:rsidR="00BC7BAB" w:rsidRPr="00C00A11" w:rsidRDefault="006D5C34"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8</w:t>
            </w:r>
          </w:p>
        </w:tc>
        <w:tc>
          <w:tcPr>
            <w:tcW w:w="842" w:type="dxa"/>
            <w:vAlign w:val="center"/>
          </w:tcPr>
          <w:p w:rsidR="00BC7BAB" w:rsidRPr="00C00A11" w:rsidRDefault="006D5C34" w:rsidP="005813AE">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0</w:t>
            </w:r>
          </w:p>
        </w:tc>
        <w:tc>
          <w:tcPr>
            <w:tcW w:w="893" w:type="dxa"/>
            <w:vAlign w:val="center"/>
          </w:tcPr>
          <w:p w:rsidR="00BC7BAB" w:rsidRPr="00C00A11" w:rsidRDefault="001A57B9"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803" w:type="dxa"/>
            <w:vAlign w:val="center"/>
          </w:tcPr>
          <w:p w:rsidR="00BC7BAB" w:rsidRPr="00C00A11" w:rsidRDefault="001A57B9"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832" w:type="dxa"/>
            <w:vAlign w:val="center"/>
          </w:tcPr>
          <w:p w:rsidR="00BC7BAB" w:rsidRPr="00C00A11" w:rsidRDefault="001A57B9"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867" w:type="dxa"/>
            <w:vAlign w:val="center"/>
          </w:tcPr>
          <w:p w:rsidR="00BC7BAB" w:rsidRPr="00C00A11" w:rsidRDefault="006D5C34" w:rsidP="005813AE">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337" w:type="dxa"/>
            <w:vAlign w:val="center"/>
          </w:tcPr>
          <w:p w:rsidR="00BC7BAB" w:rsidRPr="00C00A11" w:rsidRDefault="00355DB0" w:rsidP="005813AE">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8</w:t>
            </w:r>
          </w:p>
        </w:tc>
      </w:tr>
      <w:tr w:rsidR="00A527C4" w:rsidRPr="00C00A11" w:rsidTr="00785511">
        <w:trPr>
          <w:trHeight w:val="349"/>
          <w:jc w:val="center"/>
        </w:trPr>
        <w:tc>
          <w:tcPr>
            <w:tcW w:w="2949" w:type="dxa"/>
            <w:shd w:val="clear" w:color="auto" w:fill="F2F2F2" w:themeFill="background1" w:themeFillShade="F2"/>
            <w:vAlign w:val="center"/>
          </w:tcPr>
          <w:p w:rsidR="00BC7BAB" w:rsidRPr="00C00A11" w:rsidRDefault="00BC7BAB" w:rsidP="0007747D">
            <w:pPr>
              <w:rPr>
                <w:rFonts w:ascii="Century Gothic" w:hAnsi="Century Gothic"/>
                <w:sz w:val="22"/>
                <w:szCs w:val="22"/>
                <w:u w:val="none"/>
              </w:rPr>
            </w:pPr>
            <w:r w:rsidRPr="00C00A11">
              <w:rPr>
                <w:rFonts w:ascii="Century Gothic" w:hAnsi="Century Gothic"/>
                <w:sz w:val="22"/>
                <w:szCs w:val="22"/>
                <w:u w:val="none"/>
                <w:lang w:val="sr-Cyrl-CS"/>
              </w:rPr>
              <w:t>Свега</w:t>
            </w:r>
          </w:p>
        </w:tc>
        <w:tc>
          <w:tcPr>
            <w:tcW w:w="843" w:type="dxa"/>
            <w:shd w:val="clear" w:color="auto" w:fill="F2F2F2" w:themeFill="background1" w:themeFillShade="F2"/>
            <w:vAlign w:val="center"/>
          </w:tcPr>
          <w:p w:rsidR="00BC7BAB" w:rsidRPr="00C00A11" w:rsidRDefault="0078289E" w:rsidP="00B045BB">
            <w:pPr>
              <w:jc w:val="center"/>
              <w:rPr>
                <w:rFonts w:ascii="Century Gothic" w:hAnsi="Century Gothic"/>
                <w:sz w:val="22"/>
                <w:szCs w:val="22"/>
                <w:u w:val="none"/>
                <w:lang w:val="sr-Cyrl-RS"/>
              </w:rPr>
            </w:pPr>
            <w:r w:rsidRPr="00C00A11">
              <w:rPr>
                <w:rFonts w:ascii="Century Gothic" w:hAnsi="Century Gothic"/>
                <w:sz w:val="22"/>
                <w:szCs w:val="22"/>
                <w:u w:val="none"/>
              </w:rPr>
              <w:t>1</w:t>
            </w:r>
            <w:r w:rsidR="009D272A" w:rsidRPr="00C00A11">
              <w:rPr>
                <w:rFonts w:ascii="Century Gothic" w:hAnsi="Century Gothic"/>
                <w:sz w:val="22"/>
                <w:szCs w:val="22"/>
                <w:u w:val="none"/>
                <w:lang w:val="sr-Cyrl-RS"/>
              </w:rPr>
              <w:t>7</w:t>
            </w:r>
          </w:p>
        </w:tc>
        <w:tc>
          <w:tcPr>
            <w:tcW w:w="842" w:type="dxa"/>
            <w:shd w:val="clear" w:color="auto" w:fill="F2F2F2" w:themeFill="background1" w:themeFillShade="F2"/>
            <w:vAlign w:val="center"/>
          </w:tcPr>
          <w:p w:rsidR="00BC7BAB" w:rsidRPr="00C00A11" w:rsidRDefault="00BC7BAB" w:rsidP="00B045BB">
            <w:pPr>
              <w:jc w:val="center"/>
              <w:rPr>
                <w:rFonts w:ascii="Century Gothic" w:hAnsi="Century Gothic"/>
                <w:sz w:val="22"/>
                <w:szCs w:val="22"/>
                <w:u w:val="none"/>
                <w:lang w:val="sr-Cyrl-RS"/>
              </w:rPr>
            </w:pPr>
            <w:r w:rsidRPr="00C00A11">
              <w:rPr>
                <w:rFonts w:ascii="Century Gothic" w:hAnsi="Century Gothic"/>
                <w:sz w:val="22"/>
                <w:szCs w:val="22"/>
                <w:u w:val="none"/>
              </w:rPr>
              <w:t>2</w:t>
            </w:r>
            <w:r w:rsidR="009D272A" w:rsidRPr="00C00A11">
              <w:rPr>
                <w:rFonts w:ascii="Century Gothic" w:hAnsi="Century Gothic"/>
                <w:sz w:val="22"/>
                <w:szCs w:val="22"/>
                <w:u w:val="none"/>
                <w:lang w:val="sr-Cyrl-RS"/>
              </w:rPr>
              <w:t>2</w:t>
            </w:r>
          </w:p>
        </w:tc>
        <w:tc>
          <w:tcPr>
            <w:tcW w:w="893" w:type="dxa"/>
            <w:shd w:val="clear" w:color="auto" w:fill="F2F2F2" w:themeFill="background1" w:themeFillShade="F2"/>
            <w:vAlign w:val="center"/>
          </w:tcPr>
          <w:p w:rsidR="00BC7BAB" w:rsidRPr="00C00A11" w:rsidRDefault="004D1C43" w:rsidP="005813AE">
            <w:pPr>
              <w:jc w:val="center"/>
              <w:rPr>
                <w:rFonts w:ascii="Century Gothic" w:hAnsi="Century Gothic"/>
                <w:sz w:val="22"/>
                <w:szCs w:val="22"/>
                <w:u w:val="none"/>
              </w:rPr>
            </w:pPr>
            <w:r w:rsidRPr="00C00A11">
              <w:rPr>
                <w:rFonts w:ascii="Century Gothic" w:hAnsi="Century Gothic"/>
                <w:sz w:val="22"/>
                <w:szCs w:val="22"/>
                <w:u w:val="none"/>
              </w:rPr>
              <w:t>0</w:t>
            </w:r>
          </w:p>
        </w:tc>
        <w:tc>
          <w:tcPr>
            <w:tcW w:w="803" w:type="dxa"/>
            <w:shd w:val="clear" w:color="auto" w:fill="F2F2F2" w:themeFill="background1" w:themeFillShade="F2"/>
            <w:vAlign w:val="center"/>
          </w:tcPr>
          <w:p w:rsidR="00BC7BAB" w:rsidRPr="00C00A11" w:rsidRDefault="00B045BB" w:rsidP="009F27B4">
            <w:pPr>
              <w:jc w:val="center"/>
              <w:rPr>
                <w:rFonts w:ascii="Century Gothic" w:hAnsi="Century Gothic"/>
                <w:sz w:val="22"/>
                <w:szCs w:val="22"/>
                <w:u w:val="none"/>
              </w:rPr>
            </w:pPr>
            <w:r w:rsidRPr="00C00A11">
              <w:rPr>
                <w:rFonts w:ascii="Century Gothic" w:hAnsi="Century Gothic"/>
                <w:sz w:val="22"/>
                <w:szCs w:val="22"/>
                <w:u w:val="none"/>
              </w:rPr>
              <w:t>5</w:t>
            </w:r>
          </w:p>
        </w:tc>
        <w:tc>
          <w:tcPr>
            <w:tcW w:w="832" w:type="dxa"/>
            <w:shd w:val="clear" w:color="auto" w:fill="F2F2F2" w:themeFill="background1" w:themeFillShade="F2"/>
            <w:vAlign w:val="center"/>
          </w:tcPr>
          <w:p w:rsidR="00BC7BAB" w:rsidRPr="00C00A11" w:rsidRDefault="001A57B9" w:rsidP="005813AE">
            <w:pPr>
              <w:jc w:val="center"/>
              <w:rPr>
                <w:rFonts w:ascii="Century Gothic" w:hAnsi="Century Gothic"/>
                <w:sz w:val="22"/>
                <w:szCs w:val="22"/>
                <w:u w:val="none"/>
              </w:rPr>
            </w:pPr>
            <w:r w:rsidRPr="00C00A11">
              <w:rPr>
                <w:rFonts w:ascii="Century Gothic" w:hAnsi="Century Gothic"/>
                <w:sz w:val="22"/>
                <w:szCs w:val="22"/>
                <w:u w:val="none"/>
              </w:rPr>
              <w:t>-</w:t>
            </w:r>
          </w:p>
        </w:tc>
        <w:tc>
          <w:tcPr>
            <w:tcW w:w="867" w:type="dxa"/>
            <w:shd w:val="clear" w:color="auto" w:fill="F2F2F2" w:themeFill="background1" w:themeFillShade="F2"/>
            <w:vAlign w:val="center"/>
          </w:tcPr>
          <w:p w:rsidR="00BC7BAB" w:rsidRPr="00C00A11" w:rsidRDefault="006D5C34" w:rsidP="005813AE">
            <w:pPr>
              <w:jc w:val="center"/>
              <w:rPr>
                <w:rFonts w:ascii="Century Gothic" w:hAnsi="Century Gothic"/>
                <w:sz w:val="22"/>
                <w:szCs w:val="22"/>
                <w:u w:val="none"/>
                <w:lang w:val="sr-Cyrl-RS"/>
              </w:rPr>
            </w:pPr>
            <w:r w:rsidRPr="00C00A11">
              <w:rPr>
                <w:rFonts w:ascii="Century Gothic" w:hAnsi="Century Gothic"/>
                <w:sz w:val="22"/>
                <w:szCs w:val="22"/>
                <w:u w:val="none"/>
                <w:lang w:val="sr-Cyrl-RS"/>
              </w:rPr>
              <w:t>-</w:t>
            </w:r>
          </w:p>
        </w:tc>
        <w:tc>
          <w:tcPr>
            <w:tcW w:w="1337" w:type="dxa"/>
            <w:shd w:val="clear" w:color="auto" w:fill="F2F2F2" w:themeFill="background1" w:themeFillShade="F2"/>
            <w:vAlign w:val="center"/>
          </w:tcPr>
          <w:p w:rsidR="00BC7BAB" w:rsidRPr="00C00A11" w:rsidRDefault="00BC7BAB" w:rsidP="00B045BB">
            <w:pPr>
              <w:jc w:val="center"/>
              <w:rPr>
                <w:rFonts w:ascii="Century Gothic" w:hAnsi="Century Gothic"/>
                <w:sz w:val="22"/>
                <w:szCs w:val="22"/>
                <w:u w:val="none"/>
                <w:lang w:val="sr-Cyrl-RS"/>
              </w:rPr>
            </w:pPr>
            <w:r w:rsidRPr="00C00A11">
              <w:rPr>
                <w:rFonts w:ascii="Century Gothic" w:hAnsi="Century Gothic"/>
                <w:sz w:val="22"/>
                <w:szCs w:val="22"/>
                <w:u w:val="none"/>
              </w:rPr>
              <w:t>4</w:t>
            </w:r>
            <w:r w:rsidR="00355DB0" w:rsidRPr="00C00A11">
              <w:rPr>
                <w:rFonts w:ascii="Century Gothic" w:hAnsi="Century Gothic"/>
                <w:sz w:val="22"/>
                <w:szCs w:val="22"/>
                <w:u w:val="none"/>
                <w:lang w:val="sr-Cyrl-RS"/>
              </w:rPr>
              <w:t>4</w:t>
            </w:r>
          </w:p>
        </w:tc>
      </w:tr>
    </w:tbl>
    <w:p w:rsidR="00E60390" w:rsidRPr="00C00A11" w:rsidRDefault="00E60390" w:rsidP="0007747D">
      <w:pPr>
        <w:rPr>
          <w:rFonts w:ascii="Century Gothic" w:hAnsi="Century Gothic"/>
          <w:b w:val="0"/>
          <w:sz w:val="22"/>
          <w:szCs w:val="22"/>
          <w:u w:val="none"/>
          <w:lang w:val="sr-Cyrl-CS"/>
        </w:rPr>
      </w:pPr>
    </w:p>
    <w:p w:rsidR="00347F06" w:rsidRPr="00C00A11" w:rsidRDefault="00347F06" w:rsidP="0007747D">
      <w:pPr>
        <w:rPr>
          <w:rFonts w:ascii="Century Gothic" w:hAnsi="Century Gothic"/>
          <w:sz w:val="22"/>
          <w:szCs w:val="22"/>
          <w:u w:val="none"/>
          <w:lang w:val="sr-Cyrl-CS"/>
        </w:rPr>
      </w:pPr>
      <w:r w:rsidRPr="00C00A11">
        <w:rPr>
          <w:rFonts w:ascii="Century Gothic" w:hAnsi="Century Gothic"/>
          <w:sz w:val="22"/>
          <w:szCs w:val="22"/>
          <w:u w:val="none"/>
          <w:lang w:val="sr-Cyrl-CS"/>
        </w:rPr>
        <w:t>Радници на одређено време:</w:t>
      </w:r>
    </w:p>
    <w:p w:rsidR="00347F06" w:rsidRPr="00C00A11" w:rsidRDefault="00E60390"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Козић Владимир</w:t>
      </w:r>
      <w:r w:rsidR="00347F06" w:rsidRPr="00C00A11">
        <w:rPr>
          <w:rFonts w:ascii="Century Gothic" w:hAnsi="Century Gothic"/>
          <w:b w:val="0"/>
          <w:sz w:val="22"/>
          <w:szCs w:val="22"/>
          <w:u w:val="none"/>
          <w:lang w:val="sr-Cyrl-CS"/>
        </w:rPr>
        <w:t>, вероучитељ са</w:t>
      </w:r>
      <w:r w:rsidR="00017CB4" w:rsidRPr="00C00A11">
        <w:rPr>
          <w:rFonts w:ascii="Century Gothic" w:hAnsi="Century Gothic"/>
          <w:b w:val="0"/>
          <w:sz w:val="22"/>
          <w:szCs w:val="22"/>
          <w:u w:val="none"/>
          <w:lang w:val="sr-Cyrl-CS"/>
        </w:rPr>
        <w:t xml:space="preserve"> </w:t>
      </w:r>
      <w:r w:rsidR="00A3189F" w:rsidRPr="00C00A11">
        <w:rPr>
          <w:rFonts w:ascii="Century Gothic" w:hAnsi="Century Gothic"/>
          <w:b w:val="0"/>
          <w:sz w:val="22"/>
          <w:szCs w:val="22"/>
          <w:u w:val="none"/>
          <w:lang w:val="sr-Cyrl-RS"/>
        </w:rPr>
        <w:t>7</w:t>
      </w:r>
      <w:r w:rsidR="00EC6DDD" w:rsidRPr="00C00A11">
        <w:rPr>
          <w:rFonts w:ascii="Century Gothic" w:hAnsi="Century Gothic"/>
          <w:b w:val="0"/>
          <w:sz w:val="22"/>
          <w:szCs w:val="22"/>
          <w:u w:val="none"/>
        </w:rPr>
        <w:t>0</w:t>
      </w:r>
      <w:r w:rsidR="00347F06" w:rsidRPr="00C00A11">
        <w:rPr>
          <w:rFonts w:ascii="Century Gothic" w:hAnsi="Century Gothic"/>
          <w:b w:val="0"/>
          <w:sz w:val="22"/>
          <w:szCs w:val="22"/>
          <w:u w:val="none"/>
          <w:lang w:val="sr-Cyrl-CS"/>
        </w:rPr>
        <w:t>% норме</w:t>
      </w:r>
    </w:p>
    <w:p w:rsidR="00161AB6" w:rsidRPr="00C00A11" w:rsidRDefault="00161AB6" w:rsidP="0007747D">
      <w:pPr>
        <w:rPr>
          <w:rFonts w:ascii="Century Gothic" w:hAnsi="Century Gothic"/>
          <w:b w:val="0"/>
          <w:sz w:val="22"/>
          <w:szCs w:val="22"/>
          <w:u w:val="none"/>
        </w:rPr>
      </w:pPr>
      <w:r w:rsidRPr="00C00A11">
        <w:rPr>
          <w:rFonts w:ascii="Century Gothic" w:hAnsi="Century Gothic"/>
          <w:b w:val="0"/>
          <w:sz w:val="22"/>
          <w:szCs w:val="22"/>
          <w:u w:val="none"/>
        </w:rPr>
        <w:t xml:space="preserve">Симовић Љиљана,  наставник математике </w:t>
      </w:r>
      <w:r w:rsidR="002754AC" w:rsidRPr="00C00A11">
        <w:rPr>
          <w:rFonts w:ascii="Century Gothic" w:hAnsi="Century Gothic"/>
          <w:b w:val="0"/>
          <w:sz w:val="22"/>
          <w:szCs w:val="22"/>
          <w:u w:val="none"/>
          <w:lang w:val="sr-Cyrl-RS"/>
        </w:rPr>
        <w:t>88,8</w:t>
      </w:r>
      <w:r w:rsidRPr="00C00A11">
        <w:rPr>
          <w:rFonts w:ascii="Century Gothic" w:hAnsi="Century Gothic"/>
          <w:b w:val="0"/>
          <w:sz w:val="22"/>
          <w:szCs w:val="22"/>
          <w:u w:val="none"/>
        </w:rPr>
        <w:t>% норме</w:t>
      </w:r>
    </w:p>
    <w:p w:rsidR="00E60390" w:rsidRPr="00C00A11" w:rsidRDefault="00E60390"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Јаковљев Лазић Радованка, наставник техничког, </w:t>
      </w:r>
      <w:r w:rsidR="00A3189F" w:rsidRPr="00C00A11">
        <w:rPr>
          <w:rFonts w:ascii="Century Gothic" w:hAnsi="Century Gothic"/>
          <w:b w:val="0"/>
          <w:sz w:val="22"/>
          <w:szCs w:val="22"/>
          <w:u w:val="none"/>
          <w:lang w:val="sr-Cyrl-CS"/>
        </w:rPr>
        <w:t>4</w:t>
      </w:r>
      <w:r w:rsidRPr="00C00A11">
        <w:rPr>
          <w:rFonts w:ascii="Century Gothic" w:hAnsi="Century Gothic"/>
          <w:b w:val="0"/>
          <w:sz w:val="22"/>
          <w:szCs w:val="22"/>
          <w:u w:val="none"/>
          <w:lang w:val="sr-Cyrl-CS"/>
        </w:rPr>
        <w:t>0% норме</w:t>
      </w:r>
    </w:p>
    <w:p w:rsidR="00A3189F" w:rsidRPr="00C00A11" w:rsidRDefault="00A3189F" w:rsidP="00A3189F">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Јаковљев Лазић Радованка, наставник физике, 10% норме</w:t>
      </w:r>
    </w:p>
    <w:p w:rsidR="00A3189F" w:rsidRPr="00C00A11" w:rsidRDefault="00A3189F"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Павловић Десанка, наставник биологије, 40% норме</w:t>
      </w:r>
    </w:p>
    <w:p w:rsidR="00E60390" w:rsidRPr="00C00A11" w:rsidRDefault="00E60390"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Рашовић Зинета, наставник хемије, 10% норме</w:t>
      </w:r>
    </w:p>
    <w:p w:rsidR="007A6093" w:rsidRPr="00C00A11" w:rsidRDefault="007A6093" w:rsidP="007A6093">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Александра Спасић, наставник грађанског васпитања 60%</w:t>
      </w:r>
    </w:p>
    <w:p w:rsidR="00A3189F" w:rsidRPr="00C00A11" w:rsidRDefault="00A3189F" w:rsidP="007A6093">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Јелена Крунић, наставник историје, 25 % норме</w:t>
      </w:r>
    </w:p>
    <w:p w:rsidR="00A3189F" w:rsidRPr="00C00A11" w:rsidRDefault="00A3189F" w:rsidP="007A6093">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Крстић Марко, наставник физичког васпитања, 30 % норме</w:t>
      </w:r>
    </w:p>
    <w:p w:rsidR="00736751" w:rsidRPr="00C00A11" w:rsidRDefault="00736751" w:rsidP="007A6093">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Армин Тот, наставник информатике, 30 % норме</w:t>
      </w:r>
    </w:p>
    <w:p w:rsidR="007A6093" w:rsidRPr="00C00A11" w:rsidRDefault="007A6093" w:rsidP="0007747D">
      <w:pPr>
        <w:rPr>
          <w:rFonts w:ascii="Century Gothic" w:hAnsi="Century Gothic"/>
          <w:b w:val="0"/>
          <w:sz w:val="22"/>
          <w:szCs w:val="22"/>
          <w:u w:val="none"/>
          <w:lang w:val="sr-Cyrl-CS"/>
        </w:rPr>
      </w:pPr>
    </w:p>
    <w:tbl>
      <w:tblPr>
        <w:tblW w:w="10399"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000" w:firstRow="0" w:lastRow="0" w:firstColumn="0" w:lastColumn="0" w:noHBand="0" w:noVBand="0"/>
      </w:tblPr>
      <w:tblGrid>
        <w:gridCol w:w="833"/>
        <w:gridCol w:w="3579"/>
        <w:gridCol w:w="3327"/>
        <w:gridCol w:w="776"/>
        <w:gridCol w:w="758"/>
        <w:gridCol w:w="499"/>
        <w:gridCol w:w="627"/>
      </w:tblGrid>
      <w:tr w:rsidR="00A527C4" w:rsidRPr="00C00A11" w:rsidTr="00253745">
        <w:trPr>
          <w:cantSplit/>
          <w:trHeight w:val="936"/>
          <w:jc w:val="center"/>
        </w:trPr>
        <w:tc>
          <w:tcPr>
            <w:tcW w:w="833" w:type="dxa"/>
            <w:tcBorders>
              <w:top w:val="double" w:sz="4" w:space="0" w:color="auto"/>
              <w:left w:val="double" w:sz="4" w:space="0" w:color="auto"/>
              <w:bottom w:val="double" w:sz="4" w:space="0" w:color="auto"/>
            </w:tcBorders>
            <w:shd w:val="clear" w:color="auto" w:fill="F2F2F2"/>
          </w:tcPr>
          <w:p w:rsidR="00347F06" w:rsidRPr="00C00A11" w:rsidRDefault="00347F06" w:rsidP="00BF57BB">
            <w:pPr>
              <w:rPr>
                <w:rFonts w:ascii="Century Gothic" w:hAnsi="Century Gothic"/>
                <w:b w:val="0"/>
                <w:color w:val="FF0000"/>
                <w:sz w:val="22"/>
                <w:szCs w:val="22"/>
                <w:u w:val="none"/>
                <w:lang w:val="sr-Cyrl-CS"/>
              </w:rPr>
            </w:pPr>
          </w:p>
        </w:tc>
        <w:tc>
          <w:tcPr>
            <w:tcW w:w="3579" w:type="dxa"/>
            <w:tcBorders>
              <w:top w:val="double" w:sz="4" w:space="0" w:color="auto"/>
              <w:bottom w:val="double" w:sz="4" w:space="0" w:color="auto"/>
            </w:tcBorders>
            <w:shd w:val="clear" w:color="auto" w:fill="F2F2F2"/>
            <w:noWrap/>
            <w:vAlign w:val="center"/>
          </w:tcPr>
          <w:p w:rsidR="00347F06" w:rsidRPr="00C00A11" w:rsidRDefault="00347F06" w:rsidP="00BF57BB">
            <w:pPr>
              <w:jc w:val="center"/>
              <w:rPr>
                <w:rFonts w:ascii="Century Gothic" w:hAnsi="Century Gothic"/>
                <w:sz w:val="22"/>
                <w:szCs w:val="22"/>
                <w:u w:val="none"/>
              </w:rPr>
            </w:pPr>
            <w:r w:rsidRPr="00C00A11">
              <w:rPr>
                <w:rFonts w:ascii="Century Gothic" w:hAnsi="Century Gothic"/>
                <w:sz w:val="22"/>
                <w:szCs w:val="22"/>
                <w:u w:val="none"/>
              </w:rPr>
              <w:t>З</w:t>
            </w:r>
            <w:r w:rsidR="00506C16" w:rsidRPr="00C00A11">
              <w:rPr>
                <w:rFonts w:ascii="Century Gothic" w:hAnsi="Century Gothic"/>
                <w:sz w:val="22"/>
                <w:szCs w:val="22"/>
                <w:u w:val="none"/>
              </w:rPr>
              <w:t>апослени</w:t>
            </w:r>
          </w:p>
        </w:tc>
        <w:tc>
          <w:tcPr>
            <w:tcW w:w="3327" w:type="dxa"/>
            <w:tcBorders>
              <w:top w:val="double" w:sz="4" w:space="0" w:color="auto"/>
              <w:bottom w:val="double" w:sz="4" w:space="0" w:color="auto"/>
            </w:tcBorders>
            <w:shd w:val="clear" w:color="auto" w:fill="F2F2F2"/>
            <w:noWrap/>
            <w:vAlign w:val="center"/>
          </w:tcPr>
          <w:p w:rsidR="00347F06" w:rsidRPr="00C00A11" w:rsidRDefault="00506C16" w:rsidP="00BF57BB">
            <w:pPr>
              <w:jc w:val="center"/>
              <w:rPr>
                <w:rFonts w:ascii="Century Gothic" w:hAnsi="Century Gothic"/>
                <w:sz w:val="22"/>
                <w:szCs w:val="22"/>
                <w:u w:val="none"/>
              </w:rPr>
            </w:pPr>
            <w:r w:rsidRPr="00C00A11">
              <w:rPr>
                <w:rFonts w:ascii="Century Gothic" w:hAnsi="Century Gothic"/>
                <w:sz w:val="22"/>
                <w:szCs w:val="22"/>
                <w:u w:val="none"/>
              </w:rPr>
              <w:t>Радно место</w:t>
            </w:r>
          </w:p>
        </w:tc>
        <w:tc>
          <w:tcPr>
            <w:tcW w:w="776" w:type="dxa"/>
            <w:tcBorders>
              <w:top w:val="double" w:sz="4" w:space="0" w:color="auto"/>
              <w:bottom w:val="double" w:sz="4" w:space="0" w:color="auto"/>
            </w:tcBorders>
            <w:shd w:val="clear" w:color="auto" w:fill="F2F2F2"/>
            <w:noWrap/>
            <w:textDirection w:val="btLr"/>
            <w:vAlign w:val="center"/>
          </w:tcPr>
          <w:p w:rsidR="009E21FC" w:rsidRPr="00C00A11" w:rsidRDefault="009E21FC" w:rsidP="00BF57BB">
            <w:pPr>
              <w:rPr>
                <w:rFonts w:ascii="Century Gothic" w:hAnsi="Century Gothic"/>
                <w:sz w:val="22"/>
                <w:szCs w:val="22"/>
                <w:u w:val="none"/>
              </w:rPr>
            </w:pPr>
            <w:r w:rsidRPr="00C00A11">
              <w:rPr>
                <w:rFonts w:ascii="Century Gothic" w:hAnsi="Century Gothic"/>
                <w:sz w:val="22"/>
                <w:szCs w:val="22"/>
                <w:u w:val="none"/>
              </w:rPr>
              <w:t>Стручна</w:t>
            </w:r>
          </w:p>
          <w:p w:rsidR="00347F06" w:rsidRPr="00C00A11" w:rsidRDefault="009E21FC" w:rsidP="00BF57BB">
            <w:pPr>
              <w:rPr>
                <w:rFonts w:ascii="Century Gothic" w:hAnsi="Century Gothic"/>
                <w:sz w:val="22"/>
                <w:szCs w:val="22"/>
                <w:u w:val="none"/>
              </w:rPr>
            </w:pPr>
            <w:r w:rsidRPr="00C00A11">
              <w:rPr>
                <w:rFonts w:ascii="Century Gothic" w:hAnsi="Century Gothic"/>
                <w:sz w:val="22"/>
                <w:szCs w:val="22"/>
                <w:u w:val="none"/>
              </w:rPr>
              <w:t>спрема</w:t>
            </w:r>
          </w:p>
        </w:tc>
        <w:tc>
          <w:tcPr>
            <w:tcW w:w="758" w:type="dxa"/>
            <w:tcBorders>
              <w:top w:val="double" w:sz="4" w:space="0" w:color="auto"/>
              <w:bottom w:val="double" w:sz="4" w:space="0" w:color="auto"/>
            </w:tcBorders>
            <w:shd w:val="clear" w:color="auto" w:fill="F2F2F2"/>
            <w:noWrap/>
            <w:textDirection w:val="btLr"/>
            <w:vAlign w:val="center"/>
          </w:tcPr>
          <w:p w:rsidR="00347F06" w:rsidRPr="00C00A11" w:rsidRDefault="004803A4" w:rsidP="00BF57BB">
            <w:pPr>
              <w:rPr>
                <w:rFonts w:ascii="Century Gothic" w:hAnsi="Century Gothic"/>
                <w:sz w:val="22"/>
                <w:szCs w:val="22"/>
                <w:u w:val="none"/>
              </w:rPr>
            </w:pPr>
            <w:r w:rsidRPr="00C00A11">
              <w:rPr>
                <w:rFonts w:ascii="Century Gothic" w:hAnsi="Century Gothic"/>
                <w:sz w:val="22"/>
                <w:szCs w:val="22"/>
                <w:u w:val="none"/>
                <w:lang w:val="sr-Cyrl-CS"/>
              </w:rPr>
              <w:t>А</w:t>
            </w:r>
            <w:r w:rsidRPr="00C00A11">
              <w:rPr>
                <w:rFonts w:ascii="Century Gothic" w:hAnsi="Century Gothic"/>
                <w:sz w:val="22"/>
                <w:szCs w:val="22"/>
                <w:u w:val="none"/>
              </w:rPr>
              <w:t>нгажов</w:t>
            </w:r>
          </w:p>
        </w:tc>
        <w:tc>
          <w:tcPr>
            <w:tcW w:w="499" w:type="dxa"/>
            <w:tcBorders>
              <w:top w:val="double" w:sz="4" w:space="0" w:color="auto"/>
              <w:bottom w:val="double" w:sz="4" w:space="0" w:color="auto"/>
            </w:tcBorders>
            <w:shd w:val="clear" w:color="auto" w:fill="F2F2F2"/>
            <w:textDirection w:val="btLr"/>
            <w:vAlign w:val="center"/>
          </w:tcPr>
          <w:p w:rsidR="00347F06" w:rsidRPr="00C00A11" w:rsidRDefault="00347F06" w:rsidP="00BF57BB">
            <w:pPr>
              <w:rPr>
                <w:rFonts w:ascii="Century Gothic" w:hAnsi="Century Gothic"/>
                <w:sz w:val="22"/>
                <w:szCs w:val="22"/>
                <w:u w:val="none"/>
              </w:rPr>
            </w:pPr>
            <w:r w:rsidRPr="00C00A11">
              <w:rPr>
                <w:rFonts w:ascii="Century Gothic" w:hAnsi="Century Gothic"/>
                <w:sz w:val="22"/>
                <w:szCs w:val="22"/>
                <w:u w:val="none"/>
              </w:rPr>
              <w:t>Радни стаж</w:t>
            </w:r>
          </w:p>
        </w:tc>
        <w:tc>
          <w:tcPr>
            <w:tcW w:w="627" w:type="dxa"/>
            <w:tcBorders>
              <w:top w:val="double" w:sz="4" w:space="0" w:color="auto"/>
              <w:bottom w:val="double" w:sz="4" w:space="0" w:color="auto"/>
              <w:right w:val="double" w:sz="4" w:space="0" w:color="auto"/>
            </w:tcBorders>
            <w:shd w:val="clear" w:color="auto" w:fill="F2F2F2"/>
            <w:noWrap/>
            <w:textDirection w:val="btLr"/>
            <w:vAlign w:val="center"/>
          </w:tcPr>
          <w:p w:rsidR="00347F06" w:rsidRPr="00C00A11" w:rsidRDefault="004803A4" w:rsidP="00BF57BB">
            <w:pPr>
              <w:rPr>
                <w:rFonts w:ascii="Century Gothic" w:hAnsi="Century Gothic"/>
                <w:sz w:val="22"/>
                <w:szCs w:val="22"/>
                <w:u w:val="none"/>
              </w:rPr>
            </w:pPr>
            <w:r w:rsidRPr="00C00A11">
              <w:rPr>
                <w:rFonts w:ascii="Century Gothic" w:hAnsi="Century Gothic"/>
                <w:sz w:val="22"/>
                <w:szCs w:val="22"/>
                <w:u w:val="none"/>
              </w:rPr>
              <w:t>Л</w:t>
            </w:r>
            <w:r w:rsidR="00347F06" w:rsidRPr="00C00A11">
              <w:rPr>
                <w:rFonts w:ascii="Century Gothic" w:hAnsi="Century Gothic"/>
                <w:sz w:val="22"/>
                <w:szCs w:val="22"/>
                <w:u w:val="none"/>
              </w:rPr>
              <w:t>иценца</w:t>
            </w:r>
          </w:p>
        </w:tc>
      </w:tr>
      <w:tr w:rsidR="00A527C4" w:rsidRPr="00C00A11" w:rsidTr="00253745">
        <w:trPr>
          <w:trHeight w:val="340"/>
          <w:jc w:val="center"/>
        </w:trPr>
        <w:tc>
          <w:tcPr>
            <w:tcW w:w="833" w:type="dxa"/>
            <w:tcBorders>
              <w:top w:val="double" w:sz="4" w:space="0" w:color="auto"/>
              <w:left w:val="double" w:sz="4" w:space="0" w:color="auto"/>
              <w:bottom w:val="single" w:sz="4" w:space="0" w:color="auto"/>
            </w:tcBorders>
          </w:tcPr>
          <w:p w:rsidR="002634FD" w:rsidRPr="00C00A11" w:rsidRDefault="002634FD" w:rsidP="00BF57BB">
            <w:pPr>
              <w:pStyle w:val="ListParagraph"/>
              <w:numPr>
                <w:ilvl w:val="0"/>
                <w:numId w:val="74"/>
              </w:numPr>
              <w:spacing w:after="0"/>
              <w:rPr>
                <w:rFonts w:ascii="Century Gothic" w:hAnsi="Century Gothic"/>
                <w:b w:val="0"/>
                <w:u w:val="none"/>
              </w:rPr>
            </w:pPr>
          </w:p>
        </w:tc>
        <w:tc>
          <w:tcPr>
            <w:tcW w:w="3579" w:type="dxa"/>
            <w:tcBorders>
              <w:top w:val="double" w:sz="4" w:space="0" w:color="auto"/>
              <w:bottom w:val="sing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Абрамовић Смиља</w:t>
            </w:r>
          </w:p>
        </w:tc>
        <w:tc>
          <w:tcPr>
            <w:tcW w:w="3327" w:type="dxa"/>
            <w:tcBorders>
              <w:top w:val="double" w:sz="4" w:space="0" w:color="auto"/>
              <w:bottom w:val="sing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 наставе</w:t>
            </w:r>
          </w:p>
        </w:tc>
        <w:tc>
          <w:tcPr>
            <w:tcW w:w="776" w:type="dxa"/>
            <w:tcBorders>
              <w:top w:val="double" w:sz="4" w:space="0" w:color="auto"/>
              <w:bottom w:val="single" w:sz="4" w:space="0" w:color="auto"/>
            </w:tcBorders>
            <w:shd w:val="clear" w:color="auto" w:fill="auto"/>
            <w:noWrap/>
            <w:vAlign w:val="center"/>
          </w:tcPr>
          <w:p w:rsidR="002634FD" w:rsidRPr="00C00A11" w:rsidRDefault="002634F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double" w:sz="4" w:space="0" w:color="auto"/>
              <w:bottom w:val="single" w:sz="4" w:space="0" w:color="auto"/>
            </w:tcBorders>
            <w:shd w:val="clear" w:color="auto" w:fill="auto"/>
            <w:noWrap/>
            <w:vAlign w:val="center"/>
          </w:tcPr>
          <w:p w:rsidR="002634FD" w:rsidRPr="00C00A11" w:rsidRDefault="002634F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double" w:sz="4" w:space="0" w:color="auto"/>
              <w:bottom w:val="single" w:sz="4" w:space="0" w:color="auto"/>
            </w:tcBorders>
            <w:vAlign w:val="center"/>
          </w:tcPr>
          <w:p w:rsidR="002634FD" w:rsidRPr="00C00A11" w:rsidRDefault="00E7366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5</w:t>
            </w:r>
          </w:p>
        </w:tc>
        <w:tc>
          <w:tcPr>
            <w:tcW w:w="627" w:type="dxa"/>
            <w:tcBorders>
              <w:top w:val="double" w:sz="4" w:space="0" w:color="auto"/>
              <w:bottom w:val="single" w:sz="4" w:space="0" w:color="auto"/>
              <w:right w:val="doub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A527C4" w:rsidRPr="00C00A11" w:rsidTr="00253745">
        <w:trPr>
          <w:trHeight w:val="340"/>
          <w:jc w:val="center"/>
        </w:trPr>
        <w:tc>
          <w:tcPr>
            <w:tcW w:w="833" w:type="dxa"/>
            <w:tcBorders>
              <w:top w:val="single" w:sz="4" w:space="0" w:color="auto"/>
              <w:left w:val="double" w:sz="4" w:space="0" w:color="auto"/>
              <w:bottom w:val="single" w:sz="4" w:space="0" w:color="auto"/>
            </w:tcBorders>
          </w:tcPr>
          <w:p w:rsidR="002634FD" w:rsidRPr="00C00A11" w:rsidRDefault="002634F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Анђеловић Снежана</w:t>
            </w:r>
          </w:p>
        </w:tc>
        <w:tc>
          <w:tcPr>
            <w:tcW w:w="3327" w:type="dxa"/>
            <w:tcBorders>
              <w:top w:val="single" w:sz="4" w:space="0" w:color="auto"/>
              <w:bottom w:val="sing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наставник  математике</w:t>
            </w:r>
          </w:p>
        </w:tc>
        <w:tc>
          <w:tcPr>
            <w:tcW w:w="776" w:type="dxa"/>
            <w:tcBorders>
              <w:top w:val="single" w:sz="4" w:space="0" w:color="auto"/>
              <w:bottom w:val="single" w:sz="4" w:space="0" w:color="auto"/>
            </w:tcBorders>
            <w:shd w:val="clear" w:color="auto" w:fill="auto"/>
            <w:noWrap/>
            <w:vAlign w:val="center"/>
          </w:tcPr>
          <w:p w:rsidR="002634FD" w:rsidRPr="00C00A11" w:rsidRDefault="002634F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2634FD" w:rsidRPr="00C00A11" w:rsidRDefault="002634FD" w:rsidP="00BF57BB">
            <w:pPr>
              <w:jc w:val="center"/>
              <w:rPr>
                <w:rFonts w:ascii="Century Gothic" w:hAnsi="Century Gothic"/>
                <w:b w:val="0"/>
                <w:sz w:val="22"/>
                <w:szCs w:val="22"/>
                <w:u w:val="none"/>
              </w:rPr>
            </w:pPr>
            <w:r w:rsidRPr="00C00A11">
              <w:rPr>
                <w:rFonts w:ascii="Century Gothic" w:hAnsi="Century Gothic"/>
                <w:b w:val="0"/>
                <w:sz w:val="22"/>
                <w:szCs w:val="22"/>
                <w:u w:val="none"/>
              </w:rPr>
              <w:t>1.1</w:t>
            </w:r>
            <w:r w:rsidR="004C144F"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2634FD" w:rsidRPr="00C00A11" w:rsidRDefault="00E7366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5</w:t>
            </w:r>
          </w:p>
        </w:tc>
        <w:tc>
          <w:tcPr>
            <w:tcW w:w="627" w:type="dxa"/>
            <w:tcBorders>
              <w:top w:val="single" w:sz="4" w:space="0" w:color="auto"/>
              <w:bottom w:val="single" w:sz="4" w:space="0" w:color="auto"/>
              <w:right w:val="doub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A527C4" w:rsidRPr="00C00A11" w:rsidTr="00253745">
        <w:trPr>
          <w:trHeight w:val="340"/>
          <w:jc w:val="center"/>
        </w:trPr>
        <w:tc>
          <w:tcPr>
            <w:tcW w:w="833" w:type="dxa"/>
            <w:tcBorders>
              <w:top w:val="single" w:sz="4" w:space="0" w:color="auto"/>
              <w:left w:val="double" w:sz="4" w:space="0" w:color="auto"/>
              <w:bottom w:val="single" w:sz="4" w:space="0" w:color="auto"/>
            </w:tcBorders>
          </w:tcPr>
          <w:p w:rsidR="002634FD" w:rsidRPr="00C00A11" w:rsidRDefault="002634F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Балабан Мирјана</w:t>
            </w:r>
          </w:p>
        </w:tc>
        <w:tc>
          <w:tcPr>
            <w:tcW w:w="3327" w:type="dxa"/>
            <w:tcBorders>
              <w:top w:val="single" w:sz="4" w:space="0" w:color="auto"/>
              <w:bottom w:val="sing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наставник енглеског јез.</w:t>
            </w:r>
          </w:p>
        </w:tc>
        <w:tc>
          <w:tcPr>
            <w:tcW w:w="776" w:type="dxa"/>
            <w:tcBorders>
              <w:top w:val="single" w:sz="4" w:space="0" w:color="auto"/>
              <w:bottom w:val="single" w:sz="4" w:space="0" w:color="auto"/>
            </w:tcBorders>
            <w:shd w:val="clear" w:color="auto" w:fill="auto"/>
            <w:noWrap/>
            <w:vAlign w:val="center"/>
          </w:tcPr>
          <w:p w:rsidR="002634FD" w:rsidRPr="00C00A11" w:rsidRDefault="002634F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2634FD" w:rsidRPr="00C00A11" w:rsidRDefault="007C46C0"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5.5</w:t>
            </w:r>
            <w:r w:rsidR="00F85072" w:rsidRPr="00C00A11">
              <w:rPr>
                <w:rFonts w:ascii="Century Gothic" w:hAnsi="Century Gothic"/>
                <w:b w:val="0"/>
                <w:sz w:val="22"/>
                <w:szCs w:val="22"/>
                <w:u w:val="none"/>
                <w:lang w:val="sr-Cyrl-RS"/>
              </w:rPr>
              <w:t>5</w:t>
            </w:r>
          </w:p>
        </w:tc>
        <w:tc>
          <w:tcPr>
            <w:tcW w:w="499" w:type="dxa"/>
            <w:tcBorders>
              <w:top w:val="single" w:sz="4" w:space="0" w:color="auto"/>
              <w:bottom w:val="single" w:sz="4" w:space="0" w:color="auto"/>
            </w:tcBorders>
            <w:vAlign w:val="center"/>
          </w:tcPr>
          <w:p w:rsidR="002634FD" w:rsidRPr="00C00A11" w:rsidRDefault="002E0D2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20</w:t>
            </w:r>
          </w:p>
        </w:tc>
        <w:tc>
          <w:tcPr>
            <w:tcW w:w="627" w:type="dxa"/>
            <w:tcBorders>
              <w:top w:val="single" w:sz="4" w:space="0" w:color="auto"/>
              <w:bottom w:val="single" w:sz="4" w:space="0" w:color="auto"/>
              <w:right w:val="doub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не</w:t>
            </w:r>
          </w:p>
        </w:tc>
      </w:tr>
      <w:tr w:rsidR="00A527C4" w:rsidRPr="00C00A11" w:rsidTr="00253745">
        <w:trPr>
          <w:trHeight w:val="340"/>
          <w:jc w:val="center"/>
        </w:trPr>
        <w:tc>
          <w:tcPr>
            <w:tcW w:w="833" w:type="dxa"/>
            <w:tcBorders>
              <w:top w:val="single" w:sz="4" w:space="0" w:color="auto"/>
              <w:left w:val="double" w:sz="4" w:space="0" w:color="auto"/>
              <w:bottom w:val="single" w:sz="4" w:space="0" w:color="auto"/>
            </w:tcBorders>
          </w:tcPr>
          <w:p w:rsidR="002634FD" w:rsidRPr="00C00A11" w:rsidRDefault="002634F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Божичковић Весна</w:t>
            </w:r>
          </w:p>
        </w:tc>
        <w:tc>
          <w:tcPr>
            <w:tcW w:w="3327" w:type="dxa"/>
            <w:tcBorders>
              <w:top w:val="single" w:sz="4" w:space="0" w:color="auto"/>
              <w:bottom w:val="sing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наставник  географије</w:t>
            </w:r>
          </w:p>
        </w:tc>
        <w:tc>
          <w:tcPr>
            <w:tcW w:w="776" w:type="dxa"/>
            <w:tcBorders>
              <w:top w:val="single" w:sz="4" w:space="0" w:color="auto"/>
              <w:bottom w:val="single" w:sz="4" w:space="0" w:color="auto"/>
            </w:tcBorders>
            <w:shd w:val="clear" w:color="auto" w:fill="auto"/>
            <w:noWrap/>
            <w:vAlign w:val="center"/>
          </w:tcPr>
          <w:p w:rsidR="002634FD" w:rsidRPr="00C00A11" w:rsidRDefault="002634F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2634FD" w:rsidRPr="00C00A11" w:rsidRDefault="002634F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2634FD" w:rsidRPr="00C00A11" w:rsidRDefault="00E7366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7</w:t>
            </w:r>
          </w:p>
        </w:tc>
        <w:tc>
          <w:tcPr>
            <w:tcW w:w="627" w:type="dxa"/>
            <w:tcBorders>
              <w:top w:val="single" w:sz="4" w:space="0" w:color="auto"/>
              <w:bottom w:val="single" w:sz="4" w:space="0" w:color="auto"/>
              <w:right w:val="doub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A527C4" w:rsidRPr="00C00A11" w:rsidTr="00253745">
        <w:trPr>
          <w:trHeight w:val="340"/>
          <w:jc w:val="center"/>
        </w:trPr>
        <w:tc>
          <w:tcPr>
            <w:tcW w:w="833" w:type="dxa"/>
            <w:tcBorders>
              <w:top w:val="single" w:sz="4" w:space="0" w:color="auto"/>
              <w:left w:val="double" w:sz="4" w:space="0" w:color="auto"/>
              <w:bottom w:val="single" w:sz="4" w:space="0" w:color="auto"/>
            </w:tcBorders>
          </w:tcPr>
          <w:p w:rsidR="002634FD" w:rsidRPr="00C00A11" w:rsidRDefault="002634F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Бојић Јадранка</w:t>
            </w:r>
          </w:p>
        </w:tc>
        <w:tc>
          <w:tcPr>
            <w:tcW w:w="3327" w:type="dxa"/>
            <w:tcBorders>
              <w:top w:val="single" w:sz="4" w:space="0" w:color="auto"/>
              <w:bottom w:val="sing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2634FD" w:rsidRPr="00C00A11" w:rsidRDefault="002634FD" w:rsidP="00BF57BB">
            <w:pPr>
              <w:jc w:val="center"/>
              <w:rPr>
                <w:rFonts w:ascii="Century Gothic" w:hAnsi="Century Gothic"/>
                <w:b w:val="0"/>
                <w:sz w:val="22"/>
                <w:szCs w:val="22"/>
                <w:u w:val="none"/>
              </w:rPr>
            </w:pPr>
            <w:r w:rsidRPr="00C00A11">
              <w:rPr>
                <w:rFonts w:ascii="Century Gothic" w:hAnsi="Century Gothic"/>
                <w:b w:val="0"/>
                <w:sz w:val="22"/>
                <w:szCs w:val="22"/>
                <w:u w:val="none"/>
              </w:rPr>
              <w:t>VI</w:t>
            </w:r>
          </w:p>
        </w:tc>
        <w:tc>
          <w:tcPr>
            <w:tcW w:w="758" w:type="dxa"/>
            <w:tcBorders>
              <w:top w:val="single" w:sz="4" w:space="0" w:color="auto"/>
              <w:bottom w:val="single" w:sz="4" w:space="0" w:color="auto"/>
            </w:tcBorders>
            <w:shd w:val="clear" w:color="auto" w:fill="auto"/>
            <w:noWrap/>
            <w:vAlign w:val="center"/>
          </w:tcPr>
          <w:p w:rsidR="002634FD" w:rsidRPr="00C00A11" w:rsidRDefault="002634F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2634FD" w:rsidRPr="00C00A11" w:rsidRDefault="00011A0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3</w:t>
            </w:r>
            <w:r w:rsidR="002E0D25" w:rsidRPr="00C00A11">
              <w:rPr>
                <w:rFonts w:ascii="Century Gothic" w:hAnsi="Century Gothic"/>
                <w:b w:val="0"/>
                <w:sz w:val="22"/>
                <w:szCs w:val="22"/>
                <w:u w:val="none"/>
                <w:lang w:val="sr-Cyrl-RS"/>
              </w:rPr>
              <w:t>2</w:t>
            </w:r>
          </w:p>
        </w:tc>
        <w:tc>
          <w:tcPr>
            <w:tcW w:w="627" w:type="dxa"/>
            <w:tcBorders>
              <w:top w:val="single" w:sz="4" w:space="0" w:color="auto"/>
              <w:bottom w:val="single" w:sz="4" w:space="0" w:color="auto"/>
              <w:right w:val="double" w:sz="4" w:space="0" w:color="auto"/>
            </w:tcBorders>
            <w:shd w:val="clear" w:color="auto" w:fill="auto"/>
            <w:noWrap/>
            <w:vAlign w:val="bottom"/>
          </w:tcPr>
          <w:p w:rsidR="002634FD" w:rsidRPr="00C00A11" w:rsidRDefault="002634F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A527C4" w:rsidRPr="00C00A11" w:rsidTr="00253745">
        <w:trPr>
          <w:trHeight w:val="340"/>
          <w:jc w:val="center"/>
        </w:trPr>
        <w:tc>
          <w:tcPr>
            <w:tcW w:w="833" w:type="dxa"/>
            <w:tcBorders>
              <w:top w:val="single" w:sz="4" w:space="0" w:color="auto"/>
              <w:left w:val="double" w:sz="4" w:space="0" w:color="auto"/>
              <w:bottom w:val="single" w:sz="4" w:space="0" w:color="auto"/>
            </w:tcBorders>
          </w:tcPr>
          <w:p w:rsidR="00C765FB" w:rsidRPr="00C00A11" w:rsidRDefault="00C765FB"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C765FB" w:rsidRPr="00C00A11" w:rsidRDefault="00C765FB" w:rsidP="00BF57BB">
            <w:pPr>
              <w:rPr>
                <w:rFonts w:ascii="Century Gothic" w:hAnsi="Century Gothic"/>
                <w:b w:val="0"/>
                <w:sz w:val="22"/>
                <w:szCs w:val="22"/>
                <w:u w:val="none"/>
              </w:rPr>
            </w:pPr>
            <w:r w:rsidRPr="00C00A11">
              <w:rPr>
                <w:rFonts w:ascii="Century Gothic" w:hAnsi="Century Gothic"/>
                <w:b w:val="0"/>
                <w:sz w:val="22"/>
                <w:szCs w:val="22"/>
                <w:u w:val="none"/>
              </w:rPr>
              <w:t>Боканић Снежана</w:t>
            </w:r>
          </w:p>
        </w:tc>
        <w:tc>
          <w:tcPr>
            <w:tcW w:w="3327" w:type="dxa"/>
            <w:tcBorders>
              <w:top w:val="single" w:sz="4" w:space="0" w:color="auto"/>
              <w:bottom w:val="single" w:sz="4" w:space="0" w:color="auto"/>
            </w:tcBorders>
            <w:shd w:val="clear" w:color="auto" w:fill="auto"/>
            <w:noWrap/>
            <w:vAlign w:val="bottom"/>
          </w:tcPr>
          <w:p w:rsidR="00C765FB" w:rsidRPr="00C00A11" w:rsidRDefault="00C765FB" w:rsidP="00BF57BB">
            <w:pPr>
              <w:rPr>
                <w:rFonts w:ascii="Century Gothic" w:hAnsi="Century Gothic"/>
                <w:b w:val="0"/>
                <w:sz w:val="22"/>
                <w:szCs w:val="22"/>
                <w:u w:val="none"/>
              </w:rPr>
            </w:pPr>
            <w:r w:rsidRPr="00C00A11">
              <w:rPr>
                <w:rFonts w:ascii="Century Gothic" w:hAnsi="Century Gothic"/>
                <w:b w:val="0"/>
                <w:sz w:val="22"/>
                <w:szCs w:val="22"/>
                <w:u w:val="none"/>
              </w:rPr>
              <w:t>наставник ТИО</w:t>
            </w:r>
          </w:p>
        </w:tc>
        <w:tc>
          <w:tcPr>
            <w:tcW w:w="776" w:type="dxa"/>
            <w:tcBorders>
              <w:top w:val="single" w:sz="4" w:space="0" w:color="auto"/>
              <w:bottom w:val="single" w:sz="4" w:space="0" w:color="auto"/>
            </w:tcBorders>
            <w:shd w:val="clear" w:color="auto" w:fill="auto"/>
            <w:noWrap/>
            <w:vAlign w:val="center"/>
          </w:tcPr>
          <w:p w:rsidR="00C765FB" w:rsidRPr="00C00A11" w:rsidRDefault="00C765FB"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C765FB"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C765FB" w:rsidRPr="00C00A11" w:rsidRDefault="00C765F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6</w:t>
            </w:r>
          </w:p>
        </w:tc>
        <w:tc>
          <w:tcPr>
            <w:tcW w:w="627" w:type="dxa"/>
            <w:tcBorders>
              <w:top w:val="single" w:sz="4" w:space="0" w:color="auto"/>
              <w:bottom w:val="single" w:sz="4" w:space="0" w:color="auto"/>
              <w:right w:val="double" w:sz="4" w:space="0" w:color="auto"/>
            </w:tcBorders>
            <w:shd w:val="clear" w:color="auto" w:fill="auto"/>
            <w:noWrap/>
            <w:vAlign w:val="bottom"/>
          </w:tcPr>
          <w:p w:rsidR="00C765FB" w:rsidRPr="00C00A11" w:rsidRDefault="00C765FB"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Врховац Данијела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  информатике</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7C46C0"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0.5</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7</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Гргић Дајана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енглеског јез.</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w:t>
            </w:r>
          </w:p>
        </w:tc>
        <w:tc>
          <w:tcPr>
            <w:tcW w:w="758" w:type="dxa"/>
            <w:tcBorders>
              <w:top w:val="single" w:sz="4" w:space="0" w:color="auto"/>
              <w:bottom w:val="single" w:sz="4" w:space="0" w:color="auto"/>
            </w:tcBorders>
            <w:shd w:val="clear" w:color="auto" w:fill="auto"/>
            <w:noWrap/>
            <w:vAlign w:val="center"/>
          </w:tcPr>
          <w:p w:rsidR="006B441D" w:rsidRPr="00C00A11" w:rsidRDefault="00F85072"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1,05</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3</w:t>
            </w:r>
            <w:r w:rsidR="002E0D25" w:rsidRPr="00C00A11">
              <w:rPr>
                <w:rFonts w:ascii="Century Gothic" w:hAnsi="Century Gothic"/>
                <w:b w:val="0"/>
                <w:sz w:val="22"/>
                <w:szCs w:val="22"/>
                <w:u w:val="none"/>
                <w:lang w:val="sr-Cyrl-RS"/>
              </w:rPr>
              <w:t>4</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Грујић Новковић Александра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41627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1</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Јаковљев Лазић Радованка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ТИО</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0,</w:t>
            </w:r>
            <w:r w:rsidR="00F85072" w:rsidRPr="00C00A11">
              <w:rPr>
                <w:rFonts w:ascii="Century Gothic" w:hAnsi="Century Gothic"/>
                <w:b w:val="0"/>
                <w:sz w:val="22"/>
                <w:szCs w:val="22"/>
                <w:u w:val="none"/>
                <w:lang w:val="sr-Cyrl-RS"/>
              </w:rPr>
              <w:t>4</w:t>
            </w:r>
            <w:r w:rsidRPr="00C00A11">
              <w:rPr>
                <w:rFonts w:ascii="Century Gothic" w:hAnsi="Century Gothic"/>
                <w:b w:val="0"/>
                <w:sz w:val="22"/>
                <w:szCs w:val="22"/>
                <w:u w:val="none"/>
              </w:rPr>
              <w:t>0</w:t>
            </w:r>
          </w:p>
        </w:tc>
        <w:tc>
          <w:tcPr>
            <w:tcW w:w="499" w:type="dxa"/>
            <w:tcBorders>
              <w:top w:val="single" w:sz="4" w:space="0" w:color="auto"/>
              <w:bottom w:val="single" w:sz="4" w:space="0" w:color="auto"/>
            </w:tcBorders>
            <w:vAlign w:val="center"/>
          </w:tcPr>
          <w:p w:rsidR="006B441D" w:rsidRPr="00C00A11" w:rsidRDefault="002E0D2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9</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не</w:t>
            </w:r>
          </w:p>
        </w:tc>
      </w:tr>
      <w:tr w:rsidR="00F85072" w:rsidRPr="00C00A11" w:rsidTr="00253745">
        <w:trPr>
          <w:trHeight w:val="340"/>
          <w:jc w:val="center"/>
        </w:trPr>
        <w:tc>
          <w:tcPr>
            <w:tcW w:w="833" w:type="dxa"/>
            <w:tcBorders>
              <w:top w:val="single" w:sz="4" w:space="0" w:color="auto"/>
              <w:left w:val="double" w:sz="4" w:space="0" w:color="auto"/>
              <w:bottom w:val="single" w:sz="4" w:space="0" w:color="auto"/>
            </w:tcBorders>
          </w:tcPr>
          <w:p w:rsidR="00F85072" w:rsidRPr="00C00A11" w:rsidRDefault="00F85072"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F85072" w:rsidRPr="00C00A11" w:rsidRDefault="00F85072"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Јаковљев Лазић Радованка</w:t>
            </w:r>
          </w:p>
        </w:tc>
        <w:tc>
          <w:tcPr>
            <w:tcW w:w="3327" w:type="dxa"/>
            <w:tcBorders>
              <w:top w:val="single" w:sz="4" w:space="0" w:color="auto"/>
              <w:bottom w:val="single" w:sz="4" w:space="0" w:color="auto"/>
            </w:tcBorders>
            <w:shd w:val="clear" w:color="auto" w:fill="auto"/>
            <w:noWrap/>
            <w:vAlign w:val="bottom"/>
          </w:tcPr>
          <w:p w:rsidR="00F85072" w:rsidRPr="00C00A11" w:rsidRDefault="00F85072"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наставник физике</w:t>
            </w:r>
          </w:p>
        </w:tc>
        <w:tc>
          <w:tcPr>
            <w:tcW w:w="776" w:type="dxa"/>
            <w:tcBorders>
              <w:top w:val="single" w:sz="4" w:space="0" w:color="auto"/>
              <w:bottom w:val="single" w:sz="4" w:space="0" w:color="auto"/>
            </w:tcBorders>
            <w:shd w:val="clear" w:color="auto" w:fill="auto"/>
            <w:noWrap/>
            <w:vAlign w:val="center"/>
          </w:tcPr>
          <w:p w:rsidR="00F85072" w:rsidRPr="00C00A11" w:rsidRDefault="00F85072"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F85072" w:rsidRPr="00C00A11" w:rsidRDefault="00F85072"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0,1</w:t>
            </w:r>
          </w:p>
        </w:tc>
        <w:tc>
          <w:tcPr>
            <w:tcW w:w="499" w:type="dxa"/>
            <w:tcBorders>
              <w:top w:val="single" w:sz="4" w:space="0" w:color="auto"/>
              <w:bottom w:val="single" w:sz="4" w:space="0" w:color="auto"/>
            </w:tcBorders>
            <w:vAlign w:val="center"/>
          </w:tcPr>
          <w:p w:rsidR="00F85072" w:rsidRPr="00C00A11" w:rsidRDefault="00F85072"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9</w:t>
            </w:r>
          </w:p>
        </w:tc>
        <w:tc>
          <w:tcPr>
            <w:tcW w:w="627" w:type="dxa"/>
            <w:tcBorders>
              <w:top w:val="single" w:sz="4" w:space="0" w:color="auto"/>
              <w:bottom w:val="single" w:sz="4" w:space="0" w:color="auto"/>
              <w:right w:val="double" w:sz="4" w:space="0" w:color="auto"/>
            </w:tcBorders>
            <w:shd w:val="clear" w:color="auto" w:fill="auto"/>
            <w:noWrap/>
            <w:vAlign w:val="bottom"/>
          </w:tcPr>
          <w:p w:rsidR="00F85072" w:rsidRPr="00C00A11" w:rsidRDefault="00F85072"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не</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Јанковић Љиљана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физике</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3</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Јарковачки Гордана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разр.наставе</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8</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Козић Владимир</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вероучитељ</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0</w:t>
            </w:r>
            <w:r w:rsidR="007C46C0" w:rsidRPr="00C00A11">
              <w:rPr>
                <w:rFonts w:ascii="Century Gothic" w:hAnsi="Century Gothic"/>
                <w:b w:val="0"/>
                <w:sz w:val="22"/>
                <w:szCs w:val="22"/>
                <w:u w:val="none"/>
              </w:rPr>
              <w:t>,</w:t>
            </w:r>
            <w:r w:rsidR="00F85072" w:rsidRPr="00C00A11">
              <w:rPr>
                <w:rFonts w:ascii="Century Gothic" w:hAnsi="Century Gothic"/>
                <w:b w:val="0"/>
                <w:sz w:val="22"/>
                <w:szCs w:val="22"/>
                <w:u w:val="none"/>
                <w:lang w:val="sr-Cyrl-RS"/>
              </w:rPr>
              <w:t>6</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BA"/>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BA"/>
              </w:rPr>
              <w:t>7</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не</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Мијатов Александра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8</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Мимић Александра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физ.васпит.</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1B756C" w:rsidP="00BF57BB">
            <w:pPr>
              <w:jc w:val="center"/>
              <w:rPr>
                <w:rFonts w:ascii="Century Gothic" w:hAnsi="Century Gothic"/>
                <w:b w:val="0"/>
                <w:sz w:val="22"/>
                <w:szCs w:val="22"/>
                <w:u w:val="none"/>
              </w:rPr>
            </w:pPr>
            <w:r w:rsidRPr="00C00A11">
              <w:rPr>
                <w:rFonts w:ascii="Century Gothic" w:hAnsi="Century Gothic"/>
                <w:b w:val="0"/>
                <w:sz w:val="22"/>
                <w:szCs w:val="22"/>
                <w:u w:val="none"/>
              </w:rPr>
              <w:t>0,</w:t>
            </w:r>
            <w:r w:rsidRPr="00C00A11">
              <w:rPr>
                <w:rFonts w:ascii="Century Gothic" w:hAnsi="Century Gothic"/>
                <w:b w:val="0"/>
                <w:sz w:val="22"/>
                <w:szCs w:val="22"/>
                <w:u w:val="none"/>
                <w:lang w:val="sr-Cyrl-RS"/>
              </w:rPr>
              <w:t>8</w:t>
            </w:r>
          </w:p>
        </w:tc>
        <w:tc>
          <w:tcPr>
            <w:tcW w:w="499" w:type="dxa"/>
            <w:tcBorders>
              <w:top w:val="single" w:sz="4" w:space="0" w:color="auto"/>
              <w:bottom w:val="single" w:sz="4" w:space="0" w:color="auto"/>
            </w:tcBorders>
            <w:vAlign w:val="center"/>
          </w:tcPr>
          <w:p w:rsidR="006B441D" w:rsidRPr="00C00A11" w:rsidRDefault="002E0D2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9</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73205F" w:rsidP="00BF57BB">
            <w:pPr>
              <w:rPr>
                <w:rFonts w:ascii="Century Gothic" w:hAnsi="Century Gothic"/>
                <w:b w:val="0"/>
                <w:color w:val="FF0000"/>
                <w:sz w:val="22"/>
                <w:szCs w:val="22"/>
                <w:u w:val="none"/>
                <w:lang w:val="sr-Cyrl-RS"/>
              </w:rPr>
            </w:pPr>
            <w:r w:rsidRPr="00C00A11">
              <w:rPr>
                <w:rFonts w:ascii="Century Gothic" w:hAnsi="Century Gothic"/>
                <w:b w:val="0"/>
                <w:sz w:val="22"/>
                <w:szCs w:val="22"/>
                <w:u w:val="none"/>
                <w:lang w:val="sr-Cyrl-RS"/>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Мирковић Јелена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  српског језика</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1,11</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8</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Мирковић Коста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физ.васпит.</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6</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Михајлов Весна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7</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Младеновић Горица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6</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Николић Валентина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1</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341FFD"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Крстић Марко</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физ.васпит.</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7C46C0"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0,</w:t>
            </w:r>
            <w:r w:rsidR="001B756C" w:rsidRPr="00C00A11">
              <w:rPr>
                <w:rFonts w:ascii="Century Gothic" w:hAnsi="Century Gothic"/>
                <w:b w:val="0"/>
                <w:sz w:val="22"/>
                <w:szCs w:val="22"/>
                <w:u w:val="none"/>
                <w:lang w:val="sr-Cyrl-RS"/>
              </w:rPr>
              <w:t>3</w:t>
            </w:r>
          </w:p>
        </w:tc>
        <w:tc>
          <w:tcPr>
            <w:tcW w:w="499" w:type="dxa"/>
            <w:tcBorders>
              <w:top w:val="single" w:sz="4" w:space="0" w:color="auto"/>
              <w:bottom w:val="single" w:sz="4" w:space="0" w:color="auto"/>
            </w:tcBorders>
            <w:vAlign w:val="center"/>
          </w:tcPr>
          <w:p w:rsidR="006B441D" w:rsidRPr="00C00A11" w:rsidRDefault="0073205F" w:rsidP="00BF57BB">
            <w:pPr>
              <w:jc w:val="center"/>
              <w:rPr>
                <w:rFonts w:ascii="Century Gothic" w:hAnsi="Century Gothic"/>
                <w:b w:val="0"/>
                <w:sz w:val="22"/>
                <w:szCs w:val="22"/>
                <w:u w:val="none"/>
                <w:lang w:val="sr-Latn-RS"/>
              </w:rPr>
            </w:pPr>
            <w:r w:rsidRPr="00C00A11">
              <w:rPr>
                <w:rFonts w:ascii="Century Gothic" w:hAnsi="Century Gothic"/>
                <w:b w:val="0"/>
                <w:sz w:val="22"/>
                <w:szCs w:val="22"/>
                <w:u w:val="none"/>
                <w:lang w:val="sr-Latn-RS"/>
              </w:rPr>
              <w:t>4</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Павловић Снежана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4</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Поповић Александра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биологије</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7C46C0"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41627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3</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Поповић Тамара</w:t>
            </w:r>
          </w:p>
        </w:tc>
        <w:tc>
          <w:tcPr>
            <w:tcW w:w="3327" w:type="dxa"/>
            <w:tcBorders>
              <w:top w:val="single" w:sz="4" w:space="0" w:color="auto"/>
              <w:bottom w:val="single" w:sz="4" w:space="0" w:color="auto"/>
            </w:tcBorders>
            <w:shd w:val="clear" w:color="auto" w:fill="auto"/>
            <w:noWrap/>
            <w:vAlign w:val="bottom"/>
          </w:tcPr>
          <w:p w:rsidR="006B441D" w:rsidRPr="00C00A11" w:rsidRDefault="001B756C" w:rsidP="00BF57BB">
            <w:pPr>
              <w:rPr>
                <w:rFonts w:ascii="Century Gothic" w:hAnsi="Century Gothic"/>
                <w:b w:val="0"/>
                <w:sz w:val="22"/>
                <w:szCs w:val="22"/>
                <w:u w:val="none"/>
              </w:rPr>
            </w:pPr>
            <w:r w:rsidRPr="00C00A11">
              <w:rPr>
                <w:rFonts w:ascii="Century Gothic" w:hAnsi="Century Gothic"/>
                <w:b w:val="0"/>
                <w:sz w:val="22"/>
                <w:szCs w:val="22"/>
                <w:u w:val="none"/>
              </w:rPr>
              <w:t>наст.</w:t>
            </w:r>
            <w:r w:rsidR="006B441D" w:rsidRPr="00C00A11">
              <w:rPr>
                <w:rFonts w:ascii="Century Gothic" w:hAnsi="Century Gothic"/>
                <w:b w:val="0"/>
                <w:sz w:val="22"/>
                <w:szCs w:val="22"/>
                <w:u w:val="none"/>
              </w:rPr>
              <w:t xml:space="preserve"> српског језика</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1B756C"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6B441D"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3</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1C2D9B" w:rsidRPr="00C00A11" w:rsidTr="00253745">
        <w:trPr>
          <w:trHeight w:val="340"/>
          <w:jc w:val="center"/>
        </w:trPr>
        <w:tc>
          <w:tcPr>
            <w:tcW w:w="833" w:type="dxa"/>
            <w:tcBorders>
              <w:top w:val="single" w:sz="4" w:space="0" w:color="auto"/>
              <w:left w:val="double" w:sz="4" w:space="0" w:color="auto"/>
              <w:bottom w:val="single" w:sz="4" w:space="0" w:color="auto"/>
            </w:tcBorders>
          </w:tcPr>
          <w:p w:rsidR="001C2D9B" w:rsidRPr="00C00A11" w:rsidRDefault="001C2D9B"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1C2D9B" w:rsidRPr="00C00A11" w:rsidRDefault="0017129B" w:rsidP="00BF57BB">
            <w:pPr>
              <w:rPr>
                <w:rFonts w:ascii="Century Gothic" w:hAnsi="Century Gothic"/>
                <w:b w:val="0"/>
                <w:sz w:val="22"/>
                <w:szCs w:val="22"/>
                <w:u w:val="none"/>
                <w:lang w:val="sr-Cyrl-RS"/>
              </w:rPr>
            </w:pPr>
            <w:r w:rsidRPr="00C00A11">
              <w:rPr>
                <w:rFonts w:ascii="Century Gothic" w:hAnsi="Century Gothic"/>
                <w:b w:val="0"/>
                <w:sz w:val="22"/>
                <w:szCs w:val="22"/>
                <w:u w:val="none"/>
              </w:rPr>
              <w:t>П</w:t>
            </w:r>
            <w:r w:rsidR="00341FFD" w:rsidRPr="00C00A11">
              <w:rPr>
                <w:rFonts w:ascii="Century Gothic" w:hAnsi="Century Gothic"/>
                <w:b w:val="0"/>
                <w:sz w:val="22"/>
                <w:szCs w:val="22"/>
                <w:u w:val="none"/>
                <w:lang w:val="sr-Cyrl-RS"/>
              </w:rPr>
              <w:t>оповић Марија</w:t>
            </w:r>
          </w:p>
        </w:tc>
        <w:tc>
          <w:tcPr>
            <w:tcW w:w="3327" w:type="dxa"/>
            <w:tcBorders>
              <w:top w:val="single" w:sz="4" w:space="0" w:color="auto"/>
              <w:bottom w:val="single" w:sz="4" w:space="0" w:color="auto"/>
            </w:tcBorders>
            <w:shd w:val="clear" w:color="auto" w:fill="auto"/>
            <w:noWrap/>
            <w:vAlign w:val="bottom"/>
          </w:tcPr>
          <w:p w:rsidR="001C2D9B" w:rsidRPr="00C00A11" w:rsidRDefault="001C2D9B" w:rsidP="00BF57BB">
            <w:pPr>
              <w:rPr>
                <w:rFonts w:ascii="Century Gothic" w:hAnsi="Century Gothic"/>
                <w:b w:val="0"/>
                <w:sz w:val="22"/>
                <w:szCs w:val="22"/>
                <w:u w:val="none"/>
              </w:rPr>
            </w:pPr>
            <w:r w:rsidRPr="00C00A11">
              <w:rPr>
                <w:rFonts w:ascii="Century Gothic" w:hAnsi="Century Gothic"/>
                <w:b w:val="0"/>
                <w:sz w:val="22"/>
                <w:szCs w:val="22"/>
                <w:u w:val="none"/>
              </w:rPr>
              <w:t>наст. српског језика</w:t>
            </w:r>
          </w:p>
        </w:tc>
        <w:tc>
          <w:tcPr>
            <w:tcW w:w="776" w:type="dxa"/>
            <w:tcBorders>
              <w:top w:val="single" w:sz="4" w:space="0" w:color="auto"/>
              <w:bottom w:val="single" w:sz="4" w:space="0" w:color="auto"/>
            </w:tcBorders>
            <w:shd w:val="clear" w:color="auto" w:fill="auto"/>
            <w:noWrap/>
            <w:vAlign w:val="center"/>
          </w:tcPr>
          <w:p w:rsidR="001C2D9B" w:rsidRPr="00C00A11" w:rsidRDefault="00A452B5"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1C2D9B" w:rsidRPr="00C00A11" w:rsidRDefault="007C46C0"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1.1</w:t>
            </w:r>
            <w:r w:rsidR="001B756C" w:rsidRPr="00C00A11">
              <w:rPr>
                <w:rFonts w:ascii="Century Gothic" w:hAnsi="Century Gothic"/>
                <w:b w:val="0"/>
                <w:sz w:val="22"/>
                <w:szCs w:val="22"/>
                <w:u w:val="none"/>
                <w:lang w:val="sr-Cyrl-RS"/>
              </w:rPr>
              <w:t>7</w:t>
            </w:r>
          </w:p>
        </w:tc>
        <w:tc>
          <w:tcPr>
            <w:tcW w:w="499" w:type="dxa"/>
            <w:tcBorders>
              <w:top w:val="single" w:sz="4" w:space="0" w:color="auto"/>
              <w:bottom w:val="single" w:sz="4" w:space="0" w:color="auto"/>
            </w:tcBorders>
            <w:vAlign w:val="center"/>
          </w:tcPr>
          <w:p w:rsidR="001C2D9B"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5</w:t>
            </w:r>
          </w:p>
        </w:tc>
        <w:tc>
          <w:tcPr>
            <w:tcW w:w="627" w:type="dxa"/>
            <w:tcBorders>
              <w:top w:val="single" w:sz="4" w:space="0" w:color="auto"/>
              <w:bottom w:val="single" w:sz="4" w:space="0" w:color="auto"/>
              <w:right w:val="double" w:sz="4" w:space="0" w:color="auto"/>
            </w:tcBorders>
            <w:shd w:val="clear" w:color="auto" w:fill="auto"/>
            <w:noWrap/>
            <w:vAlign w:val="bottom"/>
          </w:tcPr>
          <w:p w:rsidR="001C2D9B" w:rsidRPr="00C00A11" w:rsidRDefault="00B2661B"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да</w:t>
            </w:r>
          </w:p>
        </w:tc>
      </w:tr>
      <w:tr w:rsidR="001C2D9B" w:rsidRPr="00C00A11" w:rsidTr="00253745">
        <w:trPr>
          <w:trHeight w:val="340"/>
          <w:jc w:val="center"/>
        </w:trPr>
        <w:tc>
          <w:tcPr>
            <w:tcW w:w="833" w:type="dxa"/>
            <w:tcBorders>
              <w:top w:val="single" w:sz="4" w:space="0" w:color="auto"/>
              <w:left w:val="double" w:sz="4" w:space="0" w:color="auto"/>
              <w:bottom w:val="single" w:sz="4" w:space="0" w:color="auto"/>
            </w:tcBorders>
          </w:tcPr>
          <w:p w:rsidR="001C2D9B" w:rsidRPr="00C00A11" w:rsidRDefault="001C2D9B"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1C2D9B" w:rsidRPr="00C00A11" w:rsidRDefault="00341FFD"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Станимировић Марко</w:t>
            </w:r>
          </w:p>
        </w:tc>
        <w:tc>
          <w:tcPr>
            <w:tcW w:w="3327" w:type="dxa"/>
            <w:tcBorders>
              <w:top w:val="single" w:sz="4" w:space="0" w:color="auto"/>
              <w:bottom w:val="single" w:sz="4" w:space="0" w:color="auto"/>
            </w:tcBorders>
            <w:shd w:val="clear" w:color="auto" w:fill="auto"/>
            <w:noWrap/>
            <w:vAlign w:val="bottom"/>
          </w:tcPr>
          <w:p w:rsidR="001C2D9B" w:rsidRPr="00C00A11" w:rsidRDefault="00991A36" w:rsidP="00BF57BB">
            <w:pPr>
              <w:rPr>
                <w:rFonts w:ascii="Century Gothic" w:hAnsi="Century Gothic"/>
                <w:b w:val="0"/>
                <w:sz w:val="22"/>
                <w:szCs w:val="22"/>
                <w:u w:val="none"/>
              </w:rPr>
            </w:pPr>
            <w:r w:rsidRPr="00C00A11">
              <w:rPr>
                <w:rFonts w:ascii="Century Gothic" w:hAnsi="Century Gothic"/>
                <w:b w:val="0"/>
                <w:sz w:val="22"/>
                <w:szCs w:val="22"/>
                <w:u w:val="none"/>
              </w:rPr>
              <w:t>Настав.историје</w:t>
            </w:r>
          </w:p>
        </w:tc>
        <w:tc>
          <w:tcPr>
            <w:tcW w:w="776" w:type="dxa"/>
            <w:tcBorders>
              <w:top w:val="single" w:sz="4" w:space="0" w:color="auto"/>
              <w:bottom w:val="single" w:sz="4" w:space="0" w:color="auto"/>
            </w:tcBorders>
            <w:shd w:val="clear" w:color="auto" w:fill="auto"/>
            <w:noWrap/>
            <w:vAlign w:val="center"/>
          </w:tcPr>
          <w:p w:rsidR="001C2D9B" w:rsidRPr="00C00A11" w:rsidRDefault="00A452B5"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1C2D9B" w:rsidRPr="00C00A11" w:rsidRDefault="001B756C" w:rsidP="00BF57BB">
            <w:pPr>
              <w:jc w:val="center"/>
              <w:rPr>
                <w:rFonts w:ascii="Century Gothic" w:hAnsi="Century Gothic"/>
                <w:b w:val="0"/>
                <w:sz w:val="22"/>
                <w:szCs w:val="22"/>
                <w:u w:val="none"/>
              </w:rPr>
            </w:pPr>
            <w:r w:rsidRPr="00C00A11">
              <w:rPr>
                <w:rFonts w:ascii="Century Gothic" w:hAnsi="Century Gothic"/>
                <w:b w:val="0"/>
                <w:sz w:val="22"/>
                <w:szCs w:val="22"/>
                <w:u w:val="none"/>
              </w:rPr>
              <w:t>0.</w:t>
            </w:r>
            <w:r w:rsidRPr="00C00A11">
              <w:rPr>
                <w:rFonts w:ascii="Century Gothic" w:hAnsi="Century Gothic"/>
                <w:b w:val="0"/>
                <w:sz w:val="22"/>
                <w:szCs w:val="22"/>
                <w:u w:val="none"/>
                <w:lang w:val="sr-Cyrl-RS"/>
              </w:rPr>
              <w:t>2</w:t>
            </w:r>
            <w:r w:rsidR="007C46C0" w:rsidRPr="00C00A11">
              <w:rPr>
                <w:rFonts w:ascii="Century Gothic" w:hAnsi="Century Gothic"/>
                <w:b w:val="0"/>
                <w:sz w:val="22"/>
                <w:szCs w:val="22"/>
                <w:u w:val="none"/>
              </w:rPr>
              <w:t>5</w:t>
            </w:r>
          </w:p>
        </w:tc>
        <w:tc>
          <w:tcPr>
            <w:tcW w:w="499" w:type="dxa"/>
            <w:tcBorders>
              <w:top w:val="single" w:sz="4" w:space="0" w:color="auto"/>
              <w:bottom w:val="single" w:sz="4" w:space="0" w:color="auto"/>
            </w:tcBorders>
            <w:vAlign w:val="center"/>
          </w:tcPr>
          <w:p w:rsidR="001C2D9B" w:rsidRPr="00C00A11" w:rsidRDefault="0073205F" w:rsidP="00BF57BB">
            <w:pPr>
              <w:jc w:val="center"/>
              <w:rPr>
                <w:rFonts w:ascii="Century Gothic" w:hAnsi="Century Gothic"/>
                <w:b w:val="0"/>
                <w:sz w:val="22"/>
                <w:szCs w:val="22"/>
                <w:u w:val="none"/>
              </w:rPr>
            </w:pPr>
            <w:r w:rsidRPr="00C00A11">
              <w:rPr>
                <w:rFonts w:ascii="Century Gothic" w:hAnsi="Century Gothic"/>
                <w:b w:val="0"/>
                <w:sz w:val="22"/>
                <w:szCs w:val="22"/>
                <w:u w:val="none"/>
              </w:rPr>
              <w:t>0</w:t>
            </w:r>
          </w:p>
        </w:tc>
        <w:tc>
          <w:tcPr>
            <w:tcW w:w="627" w:type="dxa"/>
            <w:tcBorders>
              <w:top w:val="single" w:sz="4" w:space="0" w:color="auto"/>
              <w:bottom w:val="single" w:sz="4" w:space="0" w:color="auto"/>
              <w:right w:val="double" w:sz="4" w:space="0" w:color="auto"/>
            </w:tcBorders>
            <w:shd w:val="clear" w:color="auto" w:fill="auto"/>
            <w:noWrap/>
            <w:vAlign w:val="bottom"/>
          </w:tcPr>
          <w:p w:rsidR="001C2D9B" w:rsidRPr="00C00A11" w:rsidRDefault="0073205F"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не</w:t>
            </w:r>
          </w:p>
        </w:tc>
      </w:tr>
      <w:tr w:rsidR="001C2D9B" w:rsidRPr="00C00A11" w:rsidTr="00253745">
        <w:trPr>
          <w:trHeight w:val="340"/>
          <w:jc w:val="center"/>
        </w:trPr>
        <w:tc>
          <w:tcPr>
            <w:tcW w:w="833" w:type="dxa"/>
            <w:tcBorders>
              <w:top w:val="single" w:sz="4" w:space="0" w:color="auto"/>
              <w:left w:val="double" w:sz="4" w:space="0" w:color="auto"/>
              <w:bottom w:val="single" w:sz="4" w:space="0" w:color="auto"/>
            </w:tcBorders>
          </w:tcPr>
          <w:p w:rsidR="001C2D9B" w:rsidRPr="00C00A11" w:rsidRDefault="001C2D9B"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1C2D9B" w:rsidRPr="00C00A11" w:rsidRDefault="00341FFD"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Спасић Александра</w:t>
            </w:r>
          </w:p>
        </w:tc>
        <w:tc>
          <w:tcPr>
            <w:tcW w:w="3327" w:type="dxa"/>
            <w:tcBorders>
              <w:top w:val="single" w:sz="4" w:space="0" w:color="auto"/>
              <w:bottom w:val="single" w:sz="4" w:space="0" w:color="auto"/>
            </w:tcBorders>
            <w:shd w:val="clear" w:color="auto" w:fill="auto"/>
            <w:noWrap/>
            <w:vAlign w:val="bottom"/>
          </w:tcPr>
          <w:p w:rsidR="001C2D9B" w:rsidRPr="00C00A11" w:rsidRDefault="00991A36" w:rsidP="00BF57BB">
            <w:pPr>
              <w:rPr>
                <w:rFonts w:ascii="Century Gothic" w:hAnsi="Century Gothic"/>
                <w:b w:val="0"/>
                <w:sz w:val="22"/>
                <w:szCs w:val="22"/>
                <w:u w:val="none"/>
              </w:rPr>
            </w:pPr>
            <w:r w:rsidRPr="00C00A11">
              <w:rPr>
                <w:rFonts w:ascii="Century Gothic" w:hAnsi="Century Gothic"/>
                <w:b w:val="0"/>
                <w:sz w:val="22"/>
                <w:szCs w:val="22"/>
                <w:u w:val="none"/>
              </w:rPr>
              <w:t>Настав. Грађанског васпитања</w:t>
            </w:r>
          </w:p>
        </w:tc>
        <w:tc>
          <w:tcPr>
            <w:tcW w:w="776" w:type="dxa"/>
            <w:tcBorders>
              <w:top w:val="single" w:sz="4" w:space="0" w:color="auto"/>
              <w:bottom w:val="single" w:sz="4" w:space="0" w:color="auto"/>
            </w:tcBorders>
            <w:shd w:val="clear" w:color="auto" w:fill="auto"/>
            <w:noWrap/>
            <w:vAlign w:val="center"/>
          </w:tcPr>
          <w:p w:rsidR="001C2D9B" w:rsidRPr="00C00A11" w:rsidRDefault="002E0D25"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1C2D9B" w:rsidRPr="00C00A11" w:rsidRDefault="007C46C0"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0.</w:t>
            </w:r>
            <w:r w:rsidR="001B756C" w:rsidRPr="00C00A11">
              <w:rPr>
                <w:rFonts w:ascii="Century Gothic" w:hAnsi="Century Gothic"/>
                <w:b w:val="0"/>
                <w:sz w:val="22"/>
                <w:szCs w:val="22"/>
                <w:u w:val="none"/>
                <w:lang w:val="sr-Cyrl-RS"/>
              </w:rPr>
              <w:t>6</w:t>
            </w:r>
          </w:p>
        </w:tc>
        <w:tc>
          <w:tcPr>
            <w:tcW w:w="499" w:type="dxa"/>
            <w:tcBorders>
              <w:top w:val="single" w:sz="4" w:space="0" w:color="auto"/>
              <w:bottom w:val="single" w:sz="4" w:space="0" w:color="auto"/>
            </w:tcBorders>
            <w:vAlign w:val="center"/>
          </w:tcPr>
          <w:p w:rsidR="001C2D9B" w:rsidRPr="00C00A11" w:rsidRDefault="002E0D2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4</w:t>
            </w:r>
          </w:p>
        </w:tc>
        <w:tc>
          <w:tcPr>
            <w:tcW w:w="627" w:type="dxa"/>
            <w:tcBorders>
              <w:top w:val="single" w:sz="4" w:space="0" w:color="auto"/>
              <w:bottom w:val="single" w:sz="4" w:space="0" w:color="auto"/>
              <w:right w:val="double" w:sz="4" w:space="0" w:color="auto"/>
            </w:tcBorders>
            <w:shd w:val="clear" w:color="auto" w:fill="auto"/>
            <w:noWrap/>
            <w:vAlign w:val="bottom"/>
          </w:tcPr>
          <w:p w:rsidR="001C2D9B" w:rsidRPr="00C00A11" w:rsidRDefault="002E0D25"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да</w:t>
            </w:r>
          </w:p>
        </w:tc>
      </w:tr>
      <w:tr w:rsidR="006B441D" w:rsidRPr="00C00A11" w:rsidTr="00253745">
        <w:trPr>
          <w:trHeight w:val="340"/>
          <w:jc w:val="center"/>
        </w:trPr>
        <w:tc>
          <w:tcPr>
            <w:tcW w:w="833" w:type="dxa"/>
            <w:tcBorders>
              <w:top w:val="single" w:sz="4" w:space="0" w:color="auto"/>
              <w:left w:val="double" w:sz="4" w:space="0" w:color="auto"/>
              <w:bottom w:val="single" w:sz="4" w:space="0" w:color="auto"/>
            </w:tcBorders>
          </w:tcPr>
          <w:p w:rsidR="006B441D" w:rsidRPr="00C00A11" w:rsidRDefault="006B441D"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Пршић Вујичин Бранислава</w:t>
            </w:r>
          </w:p>
        </w:tc>
        <w:tc>
          <w:tcPr>
            <w:tcW w:w="3327" w:type="dxa"/>
            <w:tcBorders>
              <w:top w:val="single" w:sz="4" w:space="0" w:color="auto"/>
              <w:bottom w:val="sing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разр.наставе</w:t>
            </w:r>
          </w:p>
        </w:tc>
        <w:tc>
          <w:tcPr>
            <w:tcW w:w="776"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6B441D" w:rsidRPr="00C00A11" w:rsidRDefault="006B441D"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6B441D" w:rsidRPr="00C00A11" w:rsidRDefault="002E0D2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30</w:t>
            </w:r>
          </w:p>
        </w:tc>
        <w:tc>
          <w:tcPr>
            <w:tcW w:w="627" w:type="dxa"/>
            <w:tcBorders>
              <w:top w:val="single" w:sz="4" w:space="0" w:color="auto"/>
              <w:bottom w:val="single" w:sz="4" w:space="0" w:color="auto"/>
              <w:right w:val="double" w:sz="4" w:space="0" w:color="auto"/>
            </w:tcBorders>
            <w:shd w:val="clear" w:color="auto" w:fill="auto"/>
            <w:noWrap/>
            <w:vAlign w:val="bottom"/>
          </w:tcPr>
          <w:p w:rsidR="006B441D" w:rsidRPr="00C00A11" w:rsidRDefault="006B441D"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9A497E" w:rsidRPr="00C00A11" w:rsidTr="00253745">
        <w:trPr>
          <w:trHeight w:val="340"/>
          <w:jc w:val="center"/>
        </w:trPr>
        <w:tc>
          <w:tcPr>
            <w:tcW w:w="833" w:type="dxa"/>
            <w:tcBorders>
              <w:top w:val="single" w:sz="4" w:space="0" w:color="auto"/>
              <w:left w:val="double" w:sz="4" w:space="0" w:color="auto"/>
              <w:bottom w:val="single" w:sz="4" w:space="0" w:color="auto"/>
            </w:tcBorders>
          </w:tcPr>
          <w:p w:rsidR="009A497E" w:rsidRPr="00C00A11" w:rsidRDefault="009A497E"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Радованчев Марица</w:t>
            </w:r>
          </w:p>
        </w:tc>
        <w:tc>
          <w:tcPr>
            <w:tcW w:w="3327" w:type="dxa"/>
            <w:tcBorders>
              <w:top w:val="single" w:sz="4" w:space="0" w:color="auto"/>
              <w:bottom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9A497E" w:rsidRPr="00C00A11" w:rsidRDefault="009A497E" w:rsidP="00BF57BB">
            <w:pPr>
              <w:jc w:val="center"/>
              <w:rPr>
                <w:rFonts w:ascii="Century Gothic" w:hAnsi="Century Gothic"/>
                <w:b w:val="0"/>
                <w:sz w:val="22"/>
                <w:szCs w:val="22"/>
                <w:u w:val="none"/>
              </w:rPr>
            </w:pPr>
            <w:r w:rsidRPr="00C00A11">
              <w:rPr>
                <w:rFonts w:ascii="Century Gothic" w:hAnsi="Century Gothic"/>
                <w:b w:val="0"/>
                <w:sz w:val="22"/>
                <w:szCs w:val="22"/>
                <w:u w:val="none"/>
              </w:rPr>
              <w:t>VI</w:t>
            </w:r>
          </w:p>
        </w:tc>
        <w:tc>
          <w:tcPr>
            <w:tcW w:w="758" w:type="dxa"/>
            <w:tcBorders>
              <w:top w:val="single" w:sz="4" w:space="0" w:color="auto"/>
              <w:bottom w:val="single" w:sz="4" w:space="0" w:color="auto"/>
            </w:tcBorders>
            <w:shd w:val="clear" w:color="auto" w:fill="auto"/>
            <w:noWrap/>
            <w:vAlign w:val="center"/>
          </w:tcPr>
          <w:p w:rsidR="009A497E" w:rsidRPr="00C00A11" w:rsidRDefault="009A497E"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bottom w:val="single" w:sz="4" w:space="0" w:color="auto"/>
            </w:tcBorders>
            <w:vAlign w:val="center"/>
          </w:tcPr>
          <w:p w:rsidR="009A497E" w:rsidRPr="00C00A11" w:rsidRDefault="009A497E"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4</w:t>
            </w:r>
          </w:p>
        </w:tc>
        <w:tc>
          <w:tcPr>
            <w:tcW w:w="627" w:type="dxa"/>
            <w:tcBorders>
              <w:top w:val="single" w:sz="4" w:space="0" w:color="auto"/>
              <w:bottom w:val="single" w:sz="4" w:space="0" w:color="auto"/>
              <w:right w:val="doub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9A497E" w:rsidRPr="00C00A11" w:rsidTr="00253745">
        <w:trPr>
          <w:trHeight w:val="340"/>
          <w:jc w:val="center"/>
        </w:trPr>
        <w:tc>
          <w:tcPr>
            <w:tcW w:w="833" w:type="dxa"/>
            <w:tcBorders>
              <w:top w:val="single" w:sz="4" w:space="0" w:color="auto"/>
              <w:left w:val="double" w:sz="4" w:space="0" w:color="auto"/>
              <w:bottom w:val="single" w:sz="4" w:space="0" w:color="auto"/>
            </w:tcBorders>
          </w:tcPr>
          <w:p w:rsidR="009A497E" w:rsidRPr="00C00A11" w:rsidRDefault="009A497E"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Раичковић Живота</w:t>
            </w:r>
          </w:p>
        </w:tc>
        <w:tc>
          <w:tcPr>
            <w:tcW w:w="3327" w:type="dxa"/>
            <w:tcBorders>
              <w:top w:val="single" w:sz="4" w:space="0" w:color="auto"/>
              <w:bottom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наставник немачког јез.</w:t>
            </w:r>
          </w:p>
        </w:tc>
        <w:tc>
          <w:tcPr>
            <w:tcW w:w="776" w:type="dxa"/>
            <w:tcBorders>
              <w:top w:val="single" w:sz="4" w:space="0" w:color="auto"/>
              <w:bottom w:val="single" w:sz="4" w:space="0" w:color="auto"/>
            </w:tcBorders>
            <w:shd w:val="clear" w:color="auto" w:fill="auto"/>
            <w:noWrap/>
            <w:vAlign w:val="center"/>
          </w:tcPr>
          <w:p w:rsidR="009A497E" w:rsidRPr="00C00A11" w:rsidRDefault="009A497E"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9A497E" w:rsidRPr="00C00A11" w:rsidRDefault="003A16C2"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1</w:t>
            </w:r>
          </w:p>
        </w:tc>
        <w:tc>
          <w:tcPr>
            <w:tcW w:w="499" w:type="dxa"/>
            <w:tcBorders>
              <w:top w:val="single" w:sz="4" w:space="0" w:color="auto"/>
              <w:bottom w:val="single" w:sz="4" w:space="0" w:color="auto"/>
            </w:tcBorders>
            <w:vAlign w:val="center"/>
          </w:tcPr>
          <w:p w:rsidR="009A497E" w:rsidRPr="00C00A11" w:rsidRDefault="009A497E"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3</w:t>
            </w:r>
          </w:p>
        </w:tc>
        <w:tc>
          <w:tcPr>
            <w:tcW w:w="627" w:type="dxa"/>
            <w:tcBorders>
              <w:top w:val="single" w:sz="4" w:space="0" w:color="auto"/>
              <w:bottom w:val="single" w:sz="4" w:space="0" w:color="auto"/>
              <w:right w:val="doub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9A497E" w:rsidRPr="00C00A11" w:rsidTr="00253745">
        <w:trPr>
          <w:trHeight w:val="340"/>
          <w:jc w:val="center"/>
        </w:trPr>
        <w:tc>
          <w:tcPr>
            <w:tcW w:w="833" w:type="dxa"/>
            <w:tcBorders>
              <w:top w:val="single" w:sz="4" w:space="0" w:color="auto"/>
              <w:left w:val="double" w:sz="4" w:space="0" w:color="auto"/>
              <w:bottom w:val="single" w:sz="4" w:space="0" w:color="auto"/>
            </w:tcBorders>
          </w:tcPr>
          <w:p w:rsidR="009A497E" w:rsidRPr="00C00A11" w:rsidRDefault="009A497E"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Ратков Жебељан Данијела</w:t>
            </w:r>
          </w:p>
        </w:tc>
        <w:tc>
          <w:tcPr>
            <w:tcW w:w="3327" w:type="dxa"/>
            <w:tcBorders>
              <w:top w:val="single" w:sz="4" w:space="0" w:color="auto"/>
              <w:bottom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наставник хемије</w:t>
            </w:r>
          </w:p>
        </w:tc>
        <w:tc>
          <w:tcPr>
            <w:tcW w:w="776" w:type="dxa"/>
            <w:tcBorders>
              <w:top w:val="single" w:sz="4" w:space="0" w:color="auto"/>
              <w:bottom w:val="single" w:sz="4" w:space="0" w:color="auto"/>
            </w:tcBorders>
            <w:shd w:val="clear" w:color="auto" w:fill="auto"/>
            <w:noWrap/>
            <w:vAlign w:val="center"/>
          </w:tcPr>
          <w:p w:rsidR="009A497E" w:rsidRPr="00C00A11" w:rsidRDefault="009A497E" w:rsidP="00BF57BB">
            <w:pPr>
              <w:jc w:val="center"/>
              <w:rPr>
                <w:rFonts w:ascii="Century Gothic" w:hAnsi="Century Gothic"/>
                <w:b w:val="0"/>
                <w:sz w:val="22"/>
                <w:szCs w:val="22"/>
                <w:highlight w:val="yellow"/>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9A497E" w:rsidRPr="00C00A11" w:rsidRDefault="001B756C"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0.7</w:t>
            </w:r>
          </w:p>
        </w:tc>
        <w:tc>
          <w:tcPr>
            <w:tcW w:w="499" w:type="dxa"/>
            <w:tcBorders>
              <w:top w:val="single" w:sz="4" w:space="0" w:color="auto"/>
              <w:bottom w:val="single" w:sz="4" w:space="0" w:color="auto"/>
            </w:tcBorders>
            <w:vAlign w:val="center"/>
          </w:tcPr>
          <w:p w:rsidR="009A497E" w:rsidRPr="00C00A11" w:rsidRDefault="009A497E"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6</w:t>
            </w:r>
          </w:p>
        </w:tc>
        <w:tc>
          <w:tcPr>
            <w:tcW w:w="627" w:type="dxa"/>
            <w:tcBorders>
              <w:top w:val="single" w:sz="4" w:space="0" w:color="auto"/>
              <w:bottom w:val="single" w:sz="4" w:space="0" w:color="auto"/>
              <w:right w:val="doub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9A497E" w:rsidRPr="00C00A11" w:rsidTr="00253745">
        <w:trPr>
          <w:trHeight w:val="340"/>
          <w:jc w:val="center"/>
        </w:trPr>
        <w:tc>
          <w:tcPr>
            <w:tcW w:w="833" w:type="dxa"/>
            <w:tcBorders>
              <w:top w:val="single" w:sz="4" w:space="0" w:color="auto"/>
              <w:left w:val="double" w:sz="4" w:space="0" w:color="auto"/>
              <w:bottom w:val="single" w:sz="4" w:space="0" w:color="auto"/>
            </w:tcBorders>
          </w:tcPr>
          <w:p w:rsidR="009A497E" w:rsidRPr="00C00A11" w:rsidRDefault="009A497E"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bottom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Ратковић Дејан</w:t>
            </w:r>
          </w:p>
        </w:tc>
        <w:tc>
          <w:tcPr>
            <w:tcW w:w="3327" w:type="dxa"/>
            <w:tcBorders>
              <w:top w:val="single" w:sz="4" w:space="0" w:color="auto"/>
              <w:bottom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наставник ликовне култ.</w:t>
            </w:r>
          </w:p>
        </w:tc>
        <w:tc>
          <w:tcPr>
            <w:tcW w:w="776" w:type="dxa"/>
            <w:tcBorders>
              <w:top w:val="single" w:sz="4" w:space="0" w:color="auto"/>
              <w:bottom w:val="single" w:sz="4" w:space="0" w:color="auto"/>
            </w:tcBorders>
            <w:shd w:val="clear" w:color="auto" w:fill="auto"/>
            <w:noWrap/>
            <w:vAlign w:val="center"/>
          </w:tcPr>
          <w:p w:rsidR="009A497E" w:rsidRPr="00C00A11" w:rsidRDefault="009A497E"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bottom w:val="single" w:sz="4" w:space="0" w:color="auto"/>
            </w:tcBorders>
            <w:shd w:val="clear" w:color="auto" w:fill="auto"/>
            <w:noWrap/>
            <w:vAlign w:val="center"/>
          </w:tcPr>
          <w:p w:rsidR="009A497E" w:rsidRPr="00C00A11" w:rsidRDefault="001B756C"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1</w:t>
            </w:r>
          </w:p>
        </w:tc>
        <w:tc>
          <w:tcPr>
            <w:tcW w:w="499" w:type="dxa"/>
            <w:tcBorders>
              <w:top w:val="single" w:sz="4" w:space="0" w:color="auto"/>
              <w:bottom w:val="single" w:sz="4" w:space="0" w:color="auto"/>
            </w:tcBorders>
            <w:vAlign w:val="center"/>
          </w:tcPr>
          <w:p w:rsidR="009A497E" w:rsidRPr="00C00A11" w:rsidRDefault="009A497E"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6</w:t>
            </w:r>
          </w:p>
        </w:tc>
        <w:tc>
          <w:tcPr>
            <w:tcW w:w="627" w:type="dxa"/>
            <w:tcBorders>
              <w:top w:val="single" w:sz="4" w:space="0" w:color="auto"/>
              <w:bottom w:val="single" w:sz="4" w:space="0" w:color="auto"/>
              <w:right w:val="doub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9A497E"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9A497E" w:rsidRPr="00C00A11" w:rsidRDefault="009A497E"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Рашовић Зинета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наставник хемије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97E" w:rsidRPr="00C00A11" w:rsidRDefault="009A497E" w:rsidP="00BF57BB">
            <w:pPr>
              <w:jc w:val="center"/>
              <w:rPr>
                <w:rFonts w:ascii="Century Gothic" w:hAnsi="Century Gothic"/>
                <w:b w:val="0"/>
                <w:sz w:val="22"/>
                <w:szCs w:val="22"/>
                <w:highlight w:val="yellow"/>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97E" w:rsidRPr="00C00A11" w:rsidRDefault="009A497E" w:rsidP="00BF57BB">
            <w:pPr>
              <w:jc w:val="center"/>
              <w:rPr>
                <w:rFonts w:ascii="Century Gothic" w:hAnsi="Century Gothic"/>
                <w:b w:val="0"/>
                <w:sz w:val="22"/>
                <w:szCs w:val="22"/>
                <w:u w:val="none"/>
              </w:rPr>
            </w:pPr>
            <w:r w:rsidRPr="00C00A11">
              <w:rPr>
                <w:rFonts w:ascii="Century Gothic" w:hAnsi="Century Gothic"/>
                <w:b w:val="0"/>
                <w:sz w:val="22"/>
                <w:szCs w:val="22"/>
                <w:u w:val="none"/>
              </w:rPr>
              <w:t>0.10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9A497E" w:rsidRPr="00C00A11" w:rsidRDefault="002E0D2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3</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9A497E" w:rsidRPr="00C00A11" w:rsidRDefault="0073205F"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да</w:t>
            </w:r>
          </w:p>
        </w:tc>
      </w:tr>
      <w:tr w:rsidR="009A497E"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9A497E" w:rsidRPr="00C00A11" w:rsidRDefault="009A497E"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Родић Драгица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 наставе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97E" w:rsidRPr="00C00A11" w:rsidRDefault="009A497E"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97E" w:rsidRPr="00C00A11" w:rsidRDefault="009A497E"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9A497E" w:rsidRPr="00C00A11" w:rsidRDefault="00011A0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3</w:t>
            </w:r>
            <w:r w:rsidR="002E0D25" w:rsidRPr="00C00A11">
              <w:rPr>
                <w:rFonts w:ascii="Century Gothic" w:hAnsi="Century Gothic"/>
                <w:b w:val="0"/>
                <w:sz w:val="22"/>
                <w:szCs w:val="22"/>
                <w:u w:val="none"/>
                <w:lang w:val="sr-Cyrl-RS"/>
              </w:rPr>
              <w:t>2</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9A497E" w:rsidRPr="00C00A11" w:rsidRDefault="009A497E"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Бекић Весна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наставник  математике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1.11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9</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Слијепчевић Александра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наставник немачког јез.</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1B756C"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9</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Стевановић Драгана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наставник историје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554ABF"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2E0D2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9</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554ABF"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Стојанчевић Снежана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наставник музичке култ.</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1B756C"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0.</w:t>
            </w:r>
            <w:r w:rsidRPr="00C00A11">
              <w:rPr>
                <w:rFonts w:ascii="Century Gothic" w:hAnsi="Century Gothic"/>
                <w:b w:val="0"/>
                <w:sz w:val="22"/>
                <w:szCs w:val="22"/>
                <w:u w:val="none"/>
                <w:lang w:val="sr-Cyrl-RS"/>
              </w:rPr>
              <w:t>85</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9</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Тот Армин</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настав.  информатике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0.</w:t>
            </w:r>
            <w:r w:rsidR="007C46C0" w:rsidRPr="00C00A11">
              <w:rPr>
                <w:rFonts w:ascii="Century Gothic" w:hAnsi="Century Gothic"/>
                <w:b w:val="0"/>
                <w:sz w:val="22"/>
                <w:szCs w:val="22"/>
                <w:u w:val="none"/>
              </w:rPr>
              <w:t>3</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73205F"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14</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73205F"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Тот Нада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наставник географије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0.</w:t>
            </w:r>
            <w:r w:rsidR="001B756C" w:rsidRPr="00C00A11">
              <w:rPr>
                <w:rFonts w:ascii="Century Gothic" w:hAnsi="Century Gothic"/>
                <w:b w:val="0"/>
                <w:sz w:val="22"/>
                <w:szCs w:val="22"/>
                <w:u w:val="none"/>
                <w:lang w:val="sr-Cyrl-RS"/>
              </w:rPr>
              <w:t>2</w:t>
            </w:r>
            <w:r w:rsidR="007C46C0" w:rsidRPr="00C00A11">
              <w:rPr>
                <w:rFonts w:ascii="Century Gothic" w:hAnsi="Century Gothic"/>
                <w:b w:val="0"/>
                <w:sz w:val="22"/>
                <w:szCs w:val="22"/>
                <w:u w:val="none"/>
              </w:rPr>
              <w:t>5</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8</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Халупа Јелена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наставник енглеског јез.</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1B756C"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9,5</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6</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не</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5F4923"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Павловић Десанка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наставник биологије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0.</w:t>
            </w:r>
            <w:r w:rsidR="007C46C0" w:rsidRPr="00C00A11">
              <w:rPr>
                <w:rFonts w:ascii="Century Gothic" w:hAnsi="Century Gothic"/>
                <w:b w:val="0"/>
                <w:sz w:val="22"/>
                <w:szCs w:val="22"/>
                <w:u w:val="none"/>
              </w:rPr>
              <w:t>4</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73205F"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5</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Шиповац Данијела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наставник разр. наставе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7</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2E0D25"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Нововић Мирко</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xml:space="preserve">директор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4C1724"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1,2</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73205F"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8</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color w:val="FF000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xml:space="preserve">Божинић Милена                               </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секретар</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rPr>
            </w:pPr>
            <w:r w:rsidRPr="00C00A11">
              <w:rPr>
                <w:rFonts w:ascii="Century Gothic" w:hAnsi="Century Gothic"/>
                <w:b w:val="0"/>
                <w:sz w:val="22"/>
                <w:szCs w:val="22"/>
                <w:u w:val="none"/>
              </w:rPr>
              <w:t>23</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Витомировић Мирјана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lang w:val="sr-Cyrl-CS"/>
              </w:rPr>
              <w:t xml:space="preserve">админ.-финанс. радник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IV</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3</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w:t>
            </w:r>
            <w:r w:rsidRPr="00C00A11">
              <w:rPr>
                <w:rFonts w:ascii="Century Gothic" w:hAnsi="Century Gothic"/>
                <w:b w:val="0"/>
                <w:sz w:val="22"/>
                <w:szCs w:val="22"/>
                <w:u w:val="none"/>
                <w:lang w:val="sr-Cyrl-CS"/>
              </w:rPr>
              <w:t> </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Теофиловић Мирјана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спремачица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2E0D2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10</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Гајић Бранкица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спремачица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2E0D25"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7</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Жестић Биљана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спремачица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6</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Зенг Весна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педагог</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4C1724"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0,5</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3</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Марић Боја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спремачица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F805F0"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2E0D25" w:rsidRPr="00C00A11">
              <w:rPr>
                <w:rFonts w:ascii="Century Gothic" w:hAnsi="Century Gothic"/>
                <w:b w:val="0"/>
                <w:sz w:val="22"/>
                <w:szCs w:val="22"/>
                <w:u w:val="none"/>
                <w:lang w:val="sr-Cyrl-RS"/>
              </w:rPr>
              <w:t>3</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lang w:val="sr-Cyrl-CS"/>
              </w:rPr>
              <w:t>Перић Маријана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xml:space="preserve">шеф рачуноводства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2E0D25" w:rsidRPr="00C00A11">
              <w:rPr>
                <w:rFonts w:ascii="Century Gothic" w:hAnsi="Century Gothic"/>
                <w:b w:val="0"/>
                <w:sz w:val="22"/>
                <w:szCs w:val="22"/>
                <w:u w:val="none"/>
                <w:lang w:val="sr-Cyrl-RS"/>
              </w:rPr>
              <w:t>1</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Раичковић Ивана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психолог</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F85072" w:rsidRPr="00C00A11">
              <w:rPr>
                <w:rFonts w:ascii="Century Gothic" w:hAnsi="Century Gothic"/>
                <w:b w:val="0"/>
                <w:sz w:val="22"/>
                <w:szCs w:val="22"/>
                <w:u w:val="none"/>
                <w:lang w:val="sr-Cyrl-RS"/>
              </w:rPr>
              <w:t>3</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7C46C0" w:rsidP="00BF57BB">
            <w:pPr>
              <w:rPr>
                <w:rFonts w:ascii="Century Gothic" w:hAnsi="Century Gothic"/>
                <w:b w:val="0"/>
                <w:sz w:val="22"/>
                <w:szCs w:val="22"/>
                <w:u w:val="none"/>
              </w:rPr>
            </w:pPr>
            <w:r w:rsidRPr="00C00A11">
              <w:rPr>
                <w:rFonts w:ascii="Century Gothic" w:hAnsi="Century Gothic"/>
                <w:b w:val="0"/>
                <w:sz w:val="22"/>
                <w:szCs w:val="22"/>
                <w:u w:val="none"/>
              </w:rPr>
              <w:t>Штављанин Биљана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сервирка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F85072"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3</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lang w:val="sr-Cyrl-CS"/>
              </w:rPr>
              <w:t>Ристић Јасна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спремачица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F85072"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10</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Станковић Душан</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3A0CC1"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сервирка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3A0CC1"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0,7</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F85072" w:rsidRPr="00C00A11">
              <w:rPr>
                <w:rFonts w:ascii="Century Gothic" w:hAnsi="Century Gothic"/>
                <w:b w:val="0"/>
                <w:sz w:val="22"/>
                <w:szCs w:val="22"/>
                <w:u w:val="none"/>
                <w:lang w:val="sr-Cyrl-RS"/>
              </w:rPr>
              <w:t>8</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w:t>
            </w:r>
          </w:p>
        </w:tc>
      </w:tr>
      <w:tr w:rsidR="004C1724"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4C1724" w:rsidRPr="00C00A11" w:rsidRDefault="004C1724"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724" w:rsidRPr="00C00A11" w:rsidRDefault="004C1724"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Станковић Душан</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1724" w:rsidRPr="00C00A11" w:rsidRDefault="004C1724"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спремачица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724" w:rsidRPr="00C00A11" w:rsidRDefault="004C1724" w:rsidP="00BF57BB">
            <w:pPr>
              <w:jc w:val="center"/>
              <w:rPr>
                <w:rFonts w:ascii="Century Gothic" w:hAnsi="Century Gothic"/>
                <w:b w:val="0"/>
                <w:sz w:val="22"/>
                <w:szCs w:val="22"/>
                <w:u w:val="none"/>
              </w:rPr>
            </w:pPr>
            <w:r w:rsidRPr="00C00A11">
              <w:rPr>
                <w:rFonts w:ascii="Century Gothic" w:hAnsi="Century Gothic"/>
                <w:b w:val="0"/>
                <w:sz w:val="22"/>
                <w:szCs w:val="22"/>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724" w:rsidRPr="00C00A11" w:rsidRDefault="003A0CC1"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0,3</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4C1724" w:rsidRPr="00C00A11" w:rsidRDefault="003A0CC1"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28</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4C1724" w:rsidRPr="00C00A11" w:rsidRDefault="003A0CC1" w:rsidP="00BF57B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Стојковић Вера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библиотекар</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VI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3</w:t>
            </w:r>
            <w:r w:rsidR="00F85072" w:rsidRPr="00C00A11">
              <w:rPr>
                <w:rFonts w:ascii="Century Gothic" w:hAnsi="Century Gothic"/>
                <w:b w:val="0"/>
                <w:sz w:val="22"/>
                <w:szCs w:val="22"/>
                <w:u w:val="none"/>
                <w:lang w:val="sr-Cyrl-RS"/>
              </w:rPr>
              <w:t>8</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да</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Топић Боро</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ложач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III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1</w:t>
            </w:r>
            <w:r w:rsidR="00F85072" w:rsidRPr="00C00A11">
              <w:rPr>
                <w:rFonts w:ascii="Century Gothic" w:hAnsi="Century Gothic"/>
                <w:b w:val="0"/>
                <w:sz w:val="22"/>
                <w:szCs w:val="22"/>
                <w:u w:val="none"/>
                <w:lang w:val="sr-Cyrl-RS"/>
              </w:rPr>
              <w:t>7</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Топић Стаменка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спремачица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F85072" w:rsidRPr="00C00A11">
              <w:rPr>
                <w:rFonts w:ascii="Century Gothic" w:hAnsi="Century Gothic"/>
                <w:b w:val="0"/>
                <w:sz w:val="22"/>
                <w:szCs w:val="22"/>
                <w:u w:val="none"/>
                <w:lang w:val="sr-Cyrl-RS"/>
              </w:rPr>
              <w:t>2</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w:t>
            </w:r>
          </w:p>
        </w:tc>
      </w:tr>
      <w:tr w:rsidR="00F805F0" w:rsidRPr="00C00A11" w:rsidTr="00253745">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F805F0" w:rsidRPr="00C00A11" w:rsidRDefault="00F805F0" w:rsidP="00BF57BB">
            <w:pPr>
              <w:pStyle w:val="ListParagraph"/>
              <w:numPr>
                <w:ilvl w:val="0"/>
                <w:numId w:val="74"/>
              </w:numPr>
              <w:spacing w:after="0"/>
              <w:rPr>
                <w:rFonts w:ascii="Century Gothic" w:hAnsi="Century Gothic"/>
                <w:b w:val="0"/>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Тот Јелица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спремачица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5F0" w:rsidRPr="00C00A11" w:rsidRDefault="00F805F0" w:rsidP="00BF57BB">
            <w:pPr>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F805F0" w:rsidRPr="00C00A11" w:rsidRDefault="0017129B" w:rsidP="00BF57BB">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F85072" w:rsidRPr="00C00A11">
              <w:rPr>
                <w:rFonts w:ascii="Century Gothic" w:hAnsi="Century Gothic"/>
                <w:b w:val="0"/>
                <w:sz w:val="22"/>
                <w:szCs w:val="22"/>
                <w:u w:val="none"/>
                <w:lang w:val="sr-Cyrl-RS"/>
              </w:rPr>
              <w:t>5</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F805F0" w:rsidRPr="00C00A11" w:rsidRDefault="00F805F0" w:rsidP="00BF57BB">
            <w:pPr>
              <w:rPr>
                <w:rFonts w:ascii="Century Gothic" w:hAnsi="Century Gothic"/>
                <w:b w:val="0"/>
                <w:sz w:val="22"/>
                <w:szCs w:val="22"/>
                <w:u w:val="none"/>
              </w:rPr>
            </w:pPr>
            <w:r w:rsidRPr="00C00A11">
              <w:rPr>
                <w:rFonts w:ascii="Century Gothic" w:hAnsi="Century Gothic"/>
                <w:b w:val="0"/>
                <w:sz w:val="22"/>
                <w:szCs w:val="22"/>
                <w:u w:val="none"/>
              </w:rPr>
              <w:t>- </w:t>
            </w:r>
          </w:p>
        </w:tc>
      </w:tr>
    </w:tbl>
    <w:p w:rsidR="00347F06" w:rsidRPr="00C00A11" w:rsidRDefault="00347F06" w:rsidP="0007747D">
      <w:pPr>
        <w:rPr>
          <w:rFonts w:ascii="Century Gothic" w:hAnsi="Century Gothic"/>
          <w:b w:val="0"/>
          <w:color w:val="FF0000"/>
          <w:sz w:val="22"/>
          <w:szCs w:val="22"/>
          <w:u w:val="none"/>
          <w:lang w:val="sr-Cyrl-CS"/>
        </w:rPr>
      </w:pPr>
    </w:p>
    <w:p w:rsidR="00BE4A59" w:rsidRPr="00C00A11" w:rsidRDefault="00347F06"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Сви запослени радници  испуњавају прописане услове за своја радна места.</w:t>
      </w:r>
    </w:p>
    <w:p w:rsidR="0077698E" w:rsidRPr="00C00A11" w:rsidRDefault="0077698E" w:rsidP="004803A4">
      <w:pPr>
        <w:jc w:val="center"/>
        <w:rPr>
          <w:rFonts w:ascii="Century Gothic" w:hAnsi="Century Gothic"/>
          <w:sz w:val="22"/>
          <w:szCs w:val="22"/>
          <w:lang w:val="sr-Cyrl-CS"/>
        </w:rPr>
      </w:pPr>
    </w:p>
    <w:p w:rsidR="00BF57BB" w:rsidRDefault="00BF57BB" w:rsidP="004803A4">
      <w:pPr>
        <w:jc w:val="center"/>
        <w:rPr>
          <w:rFonts w:ascii="Century Gothic" w:hAnsi="Century Gothic"/>
          <w:sz w:val="22"/>
          <w:szCs w:val="22"/>
          <w:lang w:val="sr-Latn-RS"/>
        </w:rPr>
      </w:pPr>
    </w:p>
    <w:p w:rsidR="00EB21D6" w:rsidRPr="00C00A11" w:rsidRDefault="00EB21D6" w:rsidP="004803A4">
      <w:pPr>
        <w:jc w:val="center"/>
        <w:rPr>
          <w:rFonts w:ascii="Century Gothic" w:hAnsi="Century Gothic"/>
          <w:sz w:val="22"/>
          <w:szCs w:val="22"/>
          <w:lang w:val="sr-Cyrl-CS"/>
        </w:rPr>
      </w:pPr>
      <w:r w:rsidRPr="00C00A11">
        <w:rPr>
          <w:rFonts w:ascii="Century Gothic" w:hAnsi="Century Gothic"/>
          <w:sz w:val="22"/>
          <w:szCs w:val="22"/>
          <w:lang w:val="sr-Cyrl-CS"/>
        </w:rPr>
        <w:t>Услови друштвене средине</w:t>
      </w:r>
    </w:p>
    <w:p w:rsidR="0000453F" w:rsidRPr="00C00A11" w:rsidRDefault="0000453F" w:rsidP="0007747D">
      <w:pPr>
        <w:rPr>
          <w:rFonts w:ascii="Century Gothic" w:hAnsi="Century Gothic"/>
          <w:b w:val="0"/>
          <w:sz w:val="22"/>
          <w:szCs w:val="22"/>
          <w:u w:val="none"/>
          <w:lang w:val="sr-Cyrl-CS"/>
        </w:rPr>
      </w:pPr>
    </w:p>
    <w:p w:rsidR="00EB21D6" w:rsidRPr="00C00A11" w:rsidRDefault="00EB21D6" w:rsidP="00854177">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У циљу подизања квалитета рада, школа планира сарадњу са различитим институцијама друштвене средине. </w:t>
      </w:r>
    </w:p>
    <w:p w:rsidR="00EB21D6" w:rsidRPr="00C00A11" w:rsidRDefault="00EB21D6" w:rsidP="00854177">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Ученици наше школе учествоваће на ликовним и литерарним конкурсима који се расписују у току школске године (Црвени крст, Покрет горана Панчево, Народни музеј града Панчева и друге организације и установе).  Такође, ученици ће бити укључени и у различите спортске активности које ће бити организоване у нашем граду и околини. </w:t>
      </w:r>
    </w:p>
    <w:p w:rsidR="00EB21D6" w:rsidRPr="00C00A11" w:rsidRDefault="00EB21D6" w:rsidP="00854177">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Уобичајена је сарадња са предшколским установама из окружења, да би се учитељице боље упознале са интересовањима и проблемима деце која се из тих установа уписују у први разред основне школе. Том сарадњом се олакшава и прихватање учитељица и школских правила од стране будућих првака.</w:t>
      </w:r>
    </w:p>
    <w:p w:rsidR="00EB21D6" w:rsidRPr="00C00A11" w:rsidRDefault="00EB21D6" w:rsidP="00854177">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Оствариваће се и сарадња са различитим културним установама у циљу организовања посета ученика позоришним и биоскопским представама, концертима и изложбама. </w:t>
      </w:r>
    </w:p>
    <w:p w:rsidR="0077698E" w:rsidRPr="00C00A11" w:rsidRDefault="0077698E" w:rsidP="008347D4">
      <w:pPr>
        <w:jc w:val="both"/>
        <w:rPr>
          <w:rFonts w:ascii="Century Gothic" w:hAnsi="Century Gothic"/>
          <w:b w:val="0"/>
          <w:sz w:val="22"/>
          <w:szCs w:val="22"/>
          <w:u w:val="none"/>
          <w:lang w:val="sr-Cyrl-CS"/>
        </w:rPr>
      </w:pPr>
    </w:p>
    <w:p w:rsidR="00347F06" w:rsidRPr="00C00A11" w:rsidRDefault="00EB21D6" w:rsidP="008347D4">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У циљу решавања проблема ученика који превазилазе моћи и ингеренције школе, оствариваће се сарадња са </w:t>
      </w:r>
      <w:r w:rsidR="005C41FD" w:rsidRPr="00C00A11">
        <w:rPr>
          <w:rFonts w:ascii="Century Gothic" w:hAnsi="Century Gothic"/>
          <w:b w:val="0"/>
          <w:sz w:val="22"/>
          <w:szCs w:val="22"/>
          <w:u w:val="none"/>
        </w:rPr>
        <w:t>M</w:t>
      </w:r>
      <w:r w:rsidRPr="00C00A11">
        <w:rPr>
          <w:rFonts w:ascii="Century Gothic" w:hAnsi="Century Gothic"/>
          <w:b w:val="0"/>
          <w:sz w:val="22"/>
          <w:szCs w:val="22"/>
          <w:u w:val="none"/>
          <w:lang w:val="sr-Cyrl-CS"/>
        </w:rPr>
        <w:t xml:space="preserve">УП – ом, Школским диспанзером, Центром за социјални рад и другим одговарајућим институцијама. </w:t>
      </w:r>
    </w:p>
    <w:p w:rsidR="0077698E" w:rsidRPr="00C00A11" w:rsidRDefault="0077698E" w:rsidP="004803A4">
      <w:pPr>
        <w:pStyle w:val="ListParagraph"/>
        <w:jc w:val="center"/>
        <w:rPr>
          <w:rFonts w:ascii="Century Gothic" w:hAnsi="Century Gothic"/>
          <w:u w:val="none"/>
          <w:lang w:val="sr-Cyrl-C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785511" w:rsidRDefault="00785511" w:rsidP="004803A4">
      <w:pPr>
        <w:pStyle w:val="ListParagraph"/>
        <w:jc w:val="center"/>
        <w:rPr>
          <w:rFonts w:ascii="Century Gothic" w:hAnsi="Century Gothic"/>
          <w:u w:val="none"/>
          <w:lang w:val="sr-Latn-RS"/>
        </w:rPr>
      </w:pPr>
    </w:p>
    <w:p w:rsidR="00785511" w:rsidRDefault="00785511" w:rsidP="004803A4">
      <w:pPr>
        <w:pStyle w:val="ListParagraph"/>
        <w:jc w:val="center"/>
        <w:rPr>
          <w:rFonts w:ascii="Century Gothic" w:hAnsi="Century Gothic"/>
          <w:u w:val="none"/>
          <w:lang w:val="sr-Latn-RS"/>
        </w:rPr>
      </w:pPr>
    </w:p>
    <w:p w:rsidR="00785511" w:rsidRDefault="00785511"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BF57BB" w:rsidRDefault="00BF57BB" w:rsidP="004803A4">
      <w:pPr>
        <w:pStyle w:val="ListParagraph"/>
        <w:jc w:val="center"/>
        <w:rPr>
          <w:rFonts w:ascii="Century Gothic" w:hAnsi="Century Gothic"/>
          <w:u w:val="none"/>
          <w:lang w:val="sr-Latn-RS"/>
        </w:rPr>
      </w:pPr>
    </w:p>
    <w:p w:rsidR="0083455A" w:rsidRDefault="0083455A" w:rsidP="004803A4">
      <w:pPr>
        <w:pStyle w:val="ListParagraph"/>
        <w:jc w:val="center"/>
        <w:rPr>
          <w:rFonts w:ascii="Century Gothic" w:hAnsi="Century Gothic"/>
          <w:u w:val="none"/>
          <w:lang w:val="sr-Latn-RS"/>
        </w:rPr>
      </w:pPr>
    </w:p>
    <w:p w:rsidR="00EB21D6" w:rsidRPr="00C00A11" w:rsidRDefault="004803A4" w:rsidP="004803A4">
      <w:pPr>
        <w:pStyle w:val="ListParagraph"/>
        <w:jc w:val="center"/>
        <w:rPr>
          <w:rFonts w:ascii="Century Gothic" w:hAnsi="Century Gothic"/>
          <w:lang w:val="sr-Cyrl-CS"/>
        </w:rPr>
      </w:pPr>
      <w:r w:rsidRPr="00C00A11">
        <w:rPr>
          <w:rFonts w:ascii="Century Gothic" w:hAnsi="Century Gothic"/>
          <w:u w:val="none"/>
          <w:lang w:val="sr-Cyrl-CS"/>
        </w:rPr>
        <w:lastRenderedPageBreak/>
        <w:t xml:space="preserve">3. </w:t>
      </w:r>
      <w:r w:rsidR="00EB21D6" w:rsidRPr="00C00A11">
        <w:rPr>
          <w:rFonts w:ascii="Century Gothic" w:hAnsi="Century Gothic"/>
          <w:lang w:val="sr-Cyrl-CS"/>
        </w:rPr>
        <w:t>ОСНОВНИ ЗАДАЦИ ШКОЛЕ - СМЕРНИЦЕ, ЦИЉЕВИ РАЗВОЈА ШКОЛЕ</w:t>
      </w:r>
    </w:p>
    <w:p w:rsidR="002E101D" w:rsidRPr="00C00A11" w:rsidRDefault="002E101D" w:rsidP="002E101D">
      <w:pPr>
        <w:pStyle w:val="Default"/>
        <w:rPr>
          <w:rFonts w:ascii="Century Gothic" w:hAnsi="Century Gothic"/>
          <w:sz w:val="22"/>
          <w:szCs w:val="22"/>
          <w:lang w:val="sr-Cyrl-CS"/>
        </w:rPr>
      </w:pPr>
      <w:r w:rsidRPr="00C00A11">
        <w:rPr>
          <w:rFonts w:ascii="Century Gothic" w:hAnsi="Century Gothic"/>
          <w:sz w:val="22"/>
          <w:szCs w:val="22"/>
          <w:lang w:val="sr-Cyrl-CS"/>
        </w:rPr>
        <w:t xml:space="preserve">Циљеви основног образовања и васпитања су: </w:t>
      </w:r>
    </w:p>
    <w:p w:rsidR="002E101D" w:rsidRPr="00C00A11" w:rsidRDefault="002E101D"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 пун и усклађен интелектуални, емоционални, социјални, морални и физички развој сваког детета и ученика, у складу са његовим узрастом, развојним потребама и интересовањима; </w:t>
      </w:r>
    </w:p>
    <w:p w:rsidR="002E101D" w:rsidRPr="00C00A11" w:rsidRDefault="002E101D"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2) стицање квалитета знања и вештина и формирање вредносних ставова, језичке, математичке, научне, уметничке, културне, медијске, техничке, финансијске и информатичке писмености, неопходних за наставак школовања и активну укљученост у живот породице и заједнице; </w:t>
      </w:r>
    </w:p>
    <w:p w:rsidR="002E101D" w:rsidRPr="00C00A11" w:rsidRDefault="002E101D"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3) развој стваралачких способности, креативности, естетске перцепције и укуса, као и изражавање на језицима различитих уметности; </w:t>
      </w:r>
    </w:p>
    <w:p w:rsidR="002E101D" w:rsidRPr="00C00A11" w:rsidRDefault="002E101D"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4) развој способности проналажења, анализирања, примене и саопштавања информација, уз вешто и ефикасно коришћење медија и информационо-комуникационих технологија; </w:t>
      </w:r>
    </w:p>
    <w:p w:rsidR="002E101D" w:rsidRPr="00C00A11" w:rsidRDefault="002E101D"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5) оспособљавање за решавање проблема, повезивање и примену знања и вештина у даљем образовању и свакодневном животу; </w:t>
      </w:r>
    </w:p>
    <w:p w:rsidR="002E101D" w:rsidRPr="00C00A11" w:rsidRDefault="002E101D"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6) развој мотивације за учење и оспособљавање за самостално учење и образовање током целог живота; </w:t>
      </w:r>
    </w:p>
    <w:p w:rsidR="00947B7C" w:rsidRPr="00C00A11" w:rsidRDefault="002E101D" w:rsidP="002064ED">
      <w:pPr>
        <w:pStyle w:val="Default"/>
        <w:rPr>
          <w:rFonts w:ascii="Century Gothic" w:hAnsi="Century Gothic"/>
          <w:sz w:val="22"/>
          <w:szCs w:val="22"/>
          <w:lang w:val="sr-Cyrl-CS"/>
        </w:rPr>
      </w:pPr>
      <w:r w:rsidRPr="00C00A11">
        <w:rPr>
          <w:rFonts w:ascii="Century Gothic" w:hAnsi="Century Gothic"/>
          <w:sz w:val="22"/>
          <w:szCs w:val="22"/>
          <w:lang w:val="sr-Cyrl-CS"/>
        </w:rPr>
        <w:t>7) развој свести о себи, самоиницијативе, способности самовредновања и изражавања</w:t>
      </w:r>
      <w:r w:rsidR="00947B7C" w:rsidRPr="00C00A11">
        <w:rPr>
          <w:rFonts w:ascii="Century Gothic" w:hAnsi="Century Gothic"/>
          <w:sz w:val="22"/>
          <w:szCs w:val="22"/>
          <w:lang w:val="sr-Cyrl-CS"/>
        </w:rPr>
        <w:t xml:space="preserve">свог мишљења;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8) оспособљавање за доношење ваљаних одлука о избору даљег образовања и занимања, сопственог развоја и будућег живота;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9) развој кључних компетенција потребних за живот у савременом друштву;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10) развој и практиковање здравог начина живота, свести о важности сопственог здравља и безбедности, потребе неговања и развоја физичких способности;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11) развој свести о значају одрживог развоја, заштите и очувања природе и животне средине, еколошке етике и заштите животиња;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12) развој способности комуницирања, дијалога, осећања солидарности, квалитетне и ефикасне сарадње са другима и сп</w:t>
      </w:r>
      <w:r w:rsidRPr="00C00A11">
        <w:rPr>
          <w:rFonts w:ascii="Century Gothic" w:hAnsi="Century Gothic"/>
          <w:sz w:val="22"/>
          <w:szCs w:val="22"/>
        </w:rPr>
        <w:t>o</w:t>
      </w:r>
      <w:r w:rsidRPr="00C00A11">
        <w:rPr>
          <w:rFonts w:ascii="Century Gothic" w:hAnsi="Century Gothic"/>
          <w:sz w:val="22"/>
          <w:szCs w:val="22"/>
          <w:lang w:val="sr-Cyrl-CS"/>
        </w:rPr>
        <w:t xml:space="preserve">собности за тимски рад и неговање другарства и пријатељства;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13)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као и основних вредности правде, истине, слободе, поштења и личне одговорности;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14)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матерњег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националног и светског културног наслеђа;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15) развој и поштовање расне, националне, културне, језичке, верске, родне и узрасне равноправности и толеранције. </w:t>
      </w:r>
    </w:p>
    <w:p w:rsidR="00947B7C" w:rsidRPr="00C00A11" w:rsidRDefault="00947B7C" w:rsidP="002E101D">
      <w:pPr>
        <w:pStyle w:val="Default"/>
        <w:rPr>
          <w:rFonts w:ascii="Century Gothic" w:hAnsi="Century Gothic"/>
          <w:sz w:val="22"/>
          <w:szCs w:val="22"/>
          <w:lang w:val="sr-Cyrl-CS"/>
        </w:rPr>
      </w:pPr>
    </w:p>
    <w:p w:rsidR="00947B7C" w:rsidRPr="00C00A11" w:rsidRDefault="00947B7C" w:rsidP="00947B7C">
      <w:pPr>
        <w:pStyle w:val="Default"/>
        <w:rPr>
          <w:rFonts w:ascii="Century Gothic" w:hAnsi="Century Gothic"/>
          <w:sz w:val="22"/>
          <w:szCs w:val="22"/>
          <w:lang w:val="sr-Cyrl-CS"/>
        </w:rPr>
      </w:pPr>
      <w:r w:rsidRPr="00C00A11">
        <w:rPr>
          <w:rFonts w:ascii="Century Gothic" w:hAnsi="Century Gothic"/>
          <w:sz w:val="22"/>
          <w:szCs w:val="22"/>
          <w:lang w:val="sr-Cyrl-CS"/>
        </w:rPr>
        <w:t xml:space="preserve">Основним образовањем и васпитањем остварују се општи и посебни исходи, тако да ће ученици након завршеног основног образовања: </w:t>
      </w:r>
    </w:p>
    <w:p w:rsidR="005F22DA" w:rsidRPr="00C00A11" w:rsidRDefault="005F22DA" w:rsidP="00947B7C">
      <w:pPr>
        <w:pStyle w:val="Default"/>
        <w:rPr>
          <w:rFonts w:ascii="Century Gothic" w:hAnsi="Century Gothic"/>
          <w:sz w:val="22"/>
          <w:szCs w:val="22"/>
          <w:lang w:val="sr-Cyrl-CS"/>
        </w:rPr>
      </w:pP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 имати усвојен интегрисани систем научно заснованих знања о природи и друштву и бити способни да тако стечена знања примењују и размењују;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2) умети да ефикасно усмено и писмено комуницирају 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3) бити функционално писмени у математичком, научном и финансијском домену;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4) умети да ефикасно и критички користе научна знања и технологију, уз показивање одговорности према свом животу, животу других и животној средини;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5) бити способни да разумеју различите форме уметничког изражавања и да их користе за сопствено изражавање;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lastRenderedPageBreak/>
        <w:t xml:space="preserve">6) бити оспособљени за самостално учење;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7) бити способни да прикупљају, анализирају и критички процењују информације;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8) моћи да идентификују и решавају проблеме и доносе одлуке користећи критичко и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креативно мишљење и релевантна знања;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9) бити спремни да прихвате изазове и промене уз одговоран однос према себи и својим активностима;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10) бити одговорни према сопственом здрављу и његовом очувању;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11) умети да препознају и уваже људска и дечја права и бити способни да активно учествују у њиховом остваривању;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12) имати развијено осећање припадности сопственој породици, нацији и култури, познавати сопствену традицију и доприносити њеном очувању и развоју;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13) знати и поштовати традицију, идентитет и културу других заједница и бити способни да сарађују са њиховим припадницима; </w:t>
      </w:r>
    </w:p>
    <w:p w:rsidR="00947B7C" w:rsidRPr="00C00A11" w:rsidRDefault="00947B7C" w:rsidP="002064ED">
      <w:pPr>
        <w:pStyle w:val="Default"/>
        <w:rPr>
          <w:rFonts w:ascii="Century Gothic" w:hAnsi="Century Gothic"/>
          <w:sz w:val="22"/>
          <w:szCs w:val="22"/>
          <w:lang w:val="sr-Cyrl-CS"/>
        </w:rPr>
      </w:pPr>
      <w:r w:rsidRPr="00C00A11">
        <w:rPr>
          <w:rFonts w:ascii="Century Gothic" w:hAnsi="Century Gothic"/>
          <w:sz w:val="22"/>
          <w:szCs w:val="22"/>
          <w:lang w:val="sr-Cyrl-CS"/>
        </w:rPr>
        <w:t xml:space="preserve">14) бити способни да ефикасно и конструктивно раде као чланови тима, групе, организације и заједнице. </w:t>
      </w:r>
    </w:p>
    <w:p w:rsidR="005F22DA" w:rsidRPr="00C00A11" w:rsidRDefault="005F22DA" w:rsidP="00947B7C">
      <w:pPr>
        <w:pStyle w:val="Default"/>
        <w:rPr>
          <w:rFonts w:ascii="Century Gothic" w:hAnsi="Century Gothic"/>
          <w:sz w:val="22"/>
          <w:szCs w:val="22"/>
          <w:lang w:val="sr-Cyrl-CS"/>
        </w:rPr>
      </w:pPr>
    </w:p>
    <w:p w:rsidR="00947B7C" w:rsidRPr="00C00A11" w:rsidRDefault="00947B7C" w:rsidP="00947B7C">
      <w:pPr>
        <w:pStyle w:val="Default"/>
        <w:rPr>
          <w:rFonts w:ascii="Century Gothic" w:hAnsi="Century Gothic"/>
          <w:sz w:val="22"/>
          <w:szCs w:val="22"/>
          <w:lang w:val="sr-Cyrl-CS"/>
        </w:rPr>
      </w:pPr>
      <w:r w:rsidRPr="00C00A11">
        <w:rPr>
          <w:rFonts w:ascii="Century Gothic" w:hAnsi="Century Gothic"/>
          <w:sz w:val="22"/>
          <w:szCs w:val="22"/>
          <w:lang w:val="sr-Cyrl-CS"/>
        </w:rPr>
        <w:t xml:space="preserve">Такође, приликом сачињавања овог Годишњегплана рада школе, нарочито се имало у виду, поред осталог и следеће: </w:t>
      </w:r>
    </w:p>
    <w:p w:rsidR="005F22DA" w:rsidRPr="00C00A11" w:rsidRDefault="005F22DA" w:rsidP="00947B7C">
      <w:pPr>
        <w:pStyle w:val="Default"/>
        <w:rPr>
          <w:rFonts w:ascii="Century Gothic" w:hAnsi="Century Gothic"/>
          <w:sz w:val="22"/>
          <w:szCs w:val="22"/>
          <w:lang w:val="sr-Cyrl-CS"/>
        </w:rPr>
      </w:pPr>
    </w:p>
    <w:p w:rsidR="00947B7C" w:rsidRPr="00C00A11" w:rsidRDefault="00947B7C" w:rsidP="00A14B45">
      <w:pPr>
        <w:pStyle w:val="Default"/>
        <w:numPr>
          <w:ilvl w:val="0"/>
          <w:numId w:val="22"/>
        </w:numPr>
        <w:rPr>
          <w:rFonts w:ascii="Century Gothic" w:hAnsi="Century Gothic"/>
          <w:sz w:val="22"/>
          <w:szCs w:val="22"/>
          <w:lang w:val="sr-Cyrl-CS"/>
        </w:rPr>
      </w:pPr>
      <w:r w:rsidRPr="00C00A11">
        <w:rPr>
          <w:rFonts w:ascii="Century Gothic" w:hAnsi="Century Gothic"/>
          <w:sz w:val="22"/>
          <w:szCs w:val="22"/>
          <w:lang w:val="sr-Cyrl-CS"/>
        </w:rPr>
        <w:t xml:space="preserve"> да је школа дужна да у овој школској години оствари све облике образовно-васпитног рада утврђене Правилником о наставном плану и програму и да у том циљу доноси свој Годишњи план рада школе; </w:t>
      </w:r>
    </w:p>
    <w:p w:rsidR="00947B7C" w:rsidRPr="00C00A11" w:rsidRDefault="00947B7C" w:rsidP="00A14B45">
      <w:pPr>
        <w:pStyle w:val="Default"/>
        <w:numPr>
          <w:ilvl w:val="0"/>
          <w:numId w:val="22"/>
        </w:numPr>
        <w:rPr>
          <w:rFonts w:ascii="Century Gothic" w:hAnsi="Century Gothic"/>
          <w:sz w:val="22"/>
          <w:szCs w:val="22"/>
          <w:lang w:val="sr-Cyrl-CS"/>
        </w:rPr>
      </w:pPr>
      <w:r w:rsidRPr="00C00A11">
        <w:rPr>
          <w:rFonts w:ascii="Century Gothic" w:hAnsi="Century Gothic"/>
          <w:sz w:val="22"/>
          <w:szCs w:val="22"/>
          <w:lang w:val="sr-Cyrl-CS"/>
        </w:rPr>
        <w:t xml:space="preserve"> да се Годишњим планом утврђују место, време, начин и носиоци остваривања наставног плана и програма; </w:t>
      </w:r>
    </w:p>
    <w:p w:rsidR="00947B7C" w:rsidRPr="00C00A11" w:rsidRDefault="00947B7C" w:rsidP="00A14B45">
      <w:pPr>
        <w:pStyle w:val="Default"/>
        <w:numPr>
          <w:ilvl w:val="0"/>
          <w:numId w:val="22"/>
        </w:numPr>
        <w:rPr>
          <w:rFonts w:ascii="Century Gothic" w:hAnsi="Century Gothic"/>
          <w:sz w:val="22"/>
          <w:szCs w:val="22"/>
          <w:lang w:val="sr-Cyrl-CS"/>
        </w:rPr>
      </w:pPr>
      <w:r w:rsidRPr="00C00A11">
        <w:rPr>
          <w:rFonts w:ascii="Century Gothic" w:hAnsi="Century Gothic"/>
          <w:sz w:val="22"/>
          <w:szCs w:val="22"/>
          <w:lang w:val="sr-Cyrl-CS"/>
        </w:rPr>
        <w:t xml:space="preserve"> да је праћењем и анализом рада и резултата рада у протеклој години утврђено да се у наредном периоду треба унапредити тематско планирање наставе, довођење рада стручних актива на виши ниво, побољшати размену искуства наставника, оганизовање више угледних часова, већа примена техника усвојених на различитим облицима стручног усавршавања; </w:t>
      </w:r>
    </w:p>
    <w:p w:rsidR="00947B7C" w:rsidRPr="00C00A11" w:rsidRDefault="00947B7C" w:rsidP="00A14B45">
      <w:pPr>
        <w:pStyle w:val="Default"/>
        <w:numPr>
          <w:ilvl w:val="0"/>
          <w:numId w:val="22"/>
        </w:numPr>
        <w:rPr>
          <w:rFonts w:ascii="Century Gothic" w:hAnsi="Century Gothic"/>
          <w:sz w:val="22"/>
          <w:szCs w:val="22"/>
          <w:lang w:val="sr-Cyrl-CS"/>
        </w:rPr>
      </w:pPr>
      <w:r w:rsidRPr="00C00A11">
        <w:rPr>
          <w:rFonts w:ascii="Century Gothic" w:hAnsi="Century Gothic"/>
          <w:sz w:val="22"/>
          <w:szCs w:val="22"/>
          <w:lang w:val="sr-Cyrl-CS"/>
        </w:rPr>
        <w:t>да ће се од 1. до 8. разреда остваривати грађанско васпитање и верска настав</w:t>
      </w:r>
      <w:r w:rsidR="005F22DA" w:rsidRPr="00C00A11">
        <w:rPr>
          <w:rFonts w:ascii="Century Gothic" w:hAnsi="Century Gothic"/>
          <w:sz w:val="22"/>
          <w:szCs w:val="22"/>
          <w:lang w:val="sr-Cyrl-CS"/>
        </w:rPr>
        <w:t>а као обавезни изборни предмет;</w:t>
      </w:r>
    </w:p>
    <w:p w:rsidR="005F22DA" w:rsidRPr="00C00A11" w:rsidRDefault="005F22DA" w:rsidP="00A14B45">
      <w:pPr>
        <w:pStyle w:val="Default"/>
        <w:numPr>
          <w:ilvl w:val="0"/>
          <w:numId w:val="22"/>
        </w:numPr>
        <w:rPr>
          <w:rFonts w:ascii="Century Gothic" w:hAnsi="Century Gothic"/>
          <w:sz w:val="22"/>
          <w:szCs w:val="22"/>
          <w:lang w:val="sr-Cyrl-CS"/>
        </w:rPr>
      </w:pPr>
      <w:r w:rsidRPr="00C00A11">
        <w:rPr>
          <w:rFonts w:ascii="Century Gothic" w:hAnsi="Century Gothic"/>
          <w:sz w:val="22"/>
          <w:szCs w:val="22"/>
          <w:lang w:val="sr-Cyrl-CS"/>
        </w:rPr>
        <w:t>да су у 5. разреду уведена три нова предмета</w:t>
      </w:r>
    </w:p>
    <w:p w:rsidR="00947B7C" w:rsidRPr="00C00A11" w:rsidRDefault="00947B7C" w:rsidP="00A14B45">
      <w:pPr>
        <w:pStyle w:val="Default"/>
        <w:numPr>
          <w:ilvl w:val="0"/>
          <w:numId w:val="22"/>
        </w:numPr>
        <w:rPr>
          <w:rFonts w:ascii="Century Gothic" w:hAnsi="Century Gothic"/>
          <w:sz w:val="22"/>
          <w:szCs w:val="22"/>
          <w:lang w:val="sr-Cyrl-CS"/>
        </w:rPr>
      </w:pPr>
      <w:r w:rsidRPr="00C00A11">
        <w:rPr>
          <w:rFonts w:ascii="Century Gothic" w:hAnsi="Century Gothic"/>
          <w:sz w:val="22"/>
          <w:szCs w:val="22"/>
          <w:lang w:val="sr-Cyrl-CS"/>
        </w:rPr>
        <w:t xml:space="preserve"> да ће просторни услови бити задовољавајући, а припремљеност школе добра </w:t>
      </w:r>
    </w:p>
    <w:p w:rsidR="00947B7C" w:rsidRPr="00C00A11" w:rsidRDefault="00947B7C" w:rsidP="00A14B45">
      <w:pPr>
        <w:pStyle w:val="Default"/>
        <w:numPr>
          <w:ilvl w:val="0"/>
          <w:numId w:val="22"/>
        </w:numPr>
        <w:rPr>
          <w:rFonts w:ascii="Century Gothic" w:hAnsi="Century Gothic"/>
          <w:sz w:val="22"/>
          <w:szCs w:val="22"/>
          <w:lang w:val="sr-Cyrl-CS"/>
        </w:rPr>
      </w:pPr>
      <w:r w:rsidRPr="00C00A11">
        <w:rPr>
          <w:rFonts w:ascii="Century Gothic" w:hAnsi="Century Gothic"/>
          <w:sz w:val="22"/>
          <w:szCs w:val="22"/>
          <w:lang w:val="sr-Cyrl-CS"/>
        </w:rPr>
        <w:t xml:space="preserve"> да ће однос наставника према планирању, припремању и остваривању програма бити на високом нивоу; </w:t>
      </w:r>
    </w:p>
    <w:p w:rsidR="00B749F1" w:rsidRPr="00C00A11" w:rsidRDefault="00947B7C" w:rsidP="00A14B45">
      <w:pPr>
        <w:pStyle w:val="Default"/>
        <w:numPr>
          <w:ilvl w:val="0"/>
          <w:numId w:val="22"/>
        </w:numPr>
        <w:rPr>
          <w:rFonts w:ascii="Century Gothic" w:hAnsi="Century Gothic"/>
          <w:sz w:val="22"/>
          <w:szCs w:val="22"/>
          <w:lang w:val="sr-Cyrl-CS"/>
        </w:rPr>
      </w:pPr>
      <w:r w:rsidRPr="00C00A11">
        <w:rPr>
          <w:rFonts w:ascii="Century Gothic" w:hAnsi="Century Gothic"/>
          <w:sz w:val="22"/>
          <w:szCs w:val="22"/>
          <w:lang w:val="sr-Cyrl-CS"/>
        </w:rPr>
        <w:t xml:space="preserve"> да ће се радити на укључивању већег б</w:t>
      </w:r>
      <w:r w:rsidR="00455AA2" w:rsidRPr="00C00A11">
        <w:rPr>
          <w:rFonts w:ascii="Century Gothic" w:hAnsi="Century Gothic"/>
          <w:sz w:val="22"/>
          <w:szCs w:val="22"/>
          <w:lang w:val="sr-Cyrl-CS"/>
        </w:rPr>
        <w:t>роја деце у слободне активности</w:t>
      </w:r>
    </w:p>
    <w:p w:rsidR="00CC77A3" w:rsidRPr="00C00A11" w:rsidRDefault="00CC77A3" w:rsidP="002064ED">
      <w:pPr>
        <w:jc w:val="center"/>
        <w:rPr>
          <w:rFonts w:ascii="Century Gothic" w:hAnsi="Century Gothic"/>
          <w:sz w:val="22"/>
          <w:szCs w:val="22"/>
          <w:lang w:val="sr-Cyrl-CS" w:eastAsia="en-US"/>
        </w:rPr>
      </w:pPr>
    </w:p>
    <w:p w:rsidR="008B5EAF" w:rsidRPr="00C00A11" w:rsidRDefault="008B5EAF" w:rsidP="00DC47E7">
      <w:pPr>
        <w:tabs>
          <w:tab w:val="clear" w:pos="3899"/>
        </w:tabs>
        <w:jc w:val="both"/>
        <w:rPr>
          <w:rFonts w:ascii="Century Gothic" w:hAnsi="Century Gothic"/>
          <w:b w:val="0"/>
          <w:color w:val="FF0000"/>
          <w:sz w:val="22"/>
          <w:szCs w:val="22"/>
          <w:u w:val="none"/>
          <w:lang w:val="sr-Latn-RS" w:eastAsia="en-US"/>
        </w:rPr>
      </w:pPr>
    </w:p>
    <w:p w:rsidR="006D7713" w:rsidRPr="00C00A11" w:rsidRDefault="006D7713" w:rsidP="00DC47E7">
      <w:pPr>
        <w:tabs>
          <w:tab w:val="clear" w:pos="3899"/>
        </w:tabs>
        <w:jc w:val="both"/>
        <w:rPr>
          <w:rFonts w:ascii="Century Gothic" w:hAnsi="Century Gothic"/>
          <w:b w:val="0"/>
          <w:color w:val="FF0000"/>
          <w:sz w:val="22"/>
          <w:szCs w:val="22"/>
          <w:u w:val="none"/>
          <w:lang w:val="sr-Latn-RS" w:eastAsia="en-US"/>
        </w:rPr>
      </w:pPr>
    </w:p>
    <w:p w:rsidR="00772248" w:rsidRPr="00C00A11" w:rsidRDefault="00772248" w:rsidP="00DC47E7">
      <w:pPr>
        <w:tabs>
          <w:tab w:val="clear" w:pos="3899"/>
        </w:tabs>
        <w:jc w:val="both"/>
        <w:rPr>
          <w:rFonts w:ascii="Century Gothic" w:hAnsi="Century Gothic"/>
          <w:b w:val="0"/>
          <w:color w:val="FF0000"/>
          <w:sz w:val="22"/>
          <w:szCs w:val="22"/>
          <w:u w:val="none"/>
          <w:lang w:val="sr-Latn-RS" w:eastAsia="en-US"/>
        </w:rPr>
      </w:pPr>
    </w:p>
    <w:p w:rsidR="00772248" w:rsidRPr="00C00A11" w:rsidRDefault="00772248" w:rsidP="00DC47E7">
      <w:pPr>
        <w:tabs>
          <w:tab w:val="clear" w:pos="3899"/>
        </w:tabs>
        <w:jc w:val="both"/>
        <w:rPr>
          <w:rFonts w:ascii="Century Gothic" w:hAnsi="Century Gothic"/>
          <w:b w:val="0"/>
          <w:color w:val="FF0000"/>
          <w:sz w:val="22"/>
          <w:szCs w:val="22"/>
          <w:u w:val="none"/>
          <w:lang w:val="sr-Latn-RS" w:eastAsia="en-US"/>
        </w:rPr>
      </w:pPr>
    </w:p>
    <w:p w:rsidR="00772248" w:rsidRPr="00C00A11" w:rsidRDefault="00772248" w:rsidP="00DC47E7">
      <w:pPr>
        <w:tabs>
          <w:tab w:val="clear" w:pos="3899"/>
        </w:tabs>
        <w:jc w:val="both"/>
        <w:rPr>
          <w:rFonts w:ascii="Century Gothic" w:hAnsi="Century Gothic"/>
          <w:b w:val="0"/>
          <w:color w:val="FF0000"/>
          <w:sz w:val="22"/>
          <w:szCs w:val="22"/>
          <w:u w:val="none"/>
          <w:lang w:val="sr-Latn-RS" w:eastAsia="en-US"/>
        </w:rPr>
      </w:pPr>
    </w:p>
    <w:p w:rsidR="00772248" w:rsidRPr="00C00A11" w:rsidRDefault="00772248" w:rsidP="00DC47E7">
      <w:pPr>
        <w:tabs>
          <w:tab w:val="clear" w:pos="3899"/>
        </w:tabs>
        <w:jc w:val="both"/>
        <w:rPr>
          <w:rFonts w:ascii="Century Gothic" w:hAnsi="Century Gothic"/>
          <w:b w:val="0"/>
          <w:color w:val="FF0000"/>
          <w:sz w:val="22"/>
          <w:szCs w:val="22"/>
          <w:u w:val="none"/>
          <w:lang w:val="sr-Latn-RS" w:eastAsia="en-US"/>
        </w:rPr>
      </w:pPr>
    </w:p>
    <w:p w:rsidR="00772248" w:rsidRPr="00C00A11" w:rsidRDefault="00772248" w:rsidP="00DC47E7">
      <w:pPr>
        <w:tabs>
          <w:tab w:val="clear" w:pos="3899"/>
        </w:tabs>
        <w:jc w:val="both"/>
        <w:rPr>
          <w:rFonts w:ascii="Century Gothic" w:hAnsi="Century Gothic"/>
          <w:b w:val="0"/>
          <w:color w:val="FF0000"/>
          <w:sz w:val="22"/>
          <w:szCs w:val="22"/>
          <w:u w:val="none"/>
          <w:lang w:val="sr-Latn-RS" w:eastAsia="en-US"/>
        </w:rPr>
      </w:pPr>
    </w:p>
    <w:p w:rsidR="00772248" w:rsidRDefault="00772248" w:rsidP="00DC47E7">
      <w:pPr>
        <w:tabs>
          <w:tab w:val="clear" w:pos="3899"/>
        </w:tabs>
        <w:jc w:val="both"/>
        <w:rPr>
          <w:rFonts w:ascii="Century Gothic" w:hAnsi="Century Gothic"/>
          <w:b w:val="0"/>
          <w:color w:val="FF0000"/>
          <w:sz w:val="22"/>
          <w:szCs w:val="22"/>
          <w:u w:val="none"/>
          <w:lang w:val="sr-Latn-RS" w:eastAsia="en-US"/>
        </w:rPr>
      </w:pPr>
    </w:p>
    <w:p w:rsidR="00785511" w:rsidRPr="00C00A11" w:rsidRDefault="00785511" w:rsidP="00DC47E7">
      <w:pPr>
        <w:tabs>
          <w:tab w:val="clear" w:pos="3899"/>
        </w:tabs>
        <w:jc w:val="both"/>
        <w:rPr>
          <w:rFonts w:ascii="Century Gothic" w:hAnsi="Century Gothic"/>
          <w:b w:val="0"/>
          <w:color w:val="FF0000"/>
          <w:sz w:val="22"/>
          <w:szCs w:val="22"/>
          <w:u w:val="none"/>
          <w:lang w:val="sr-Latn-RS" w:eastAsia="en-US"/>
        </w:rPr>
      </w:pPr>
    </w:p>
    <w:p w:rsidR="00772248" w:rsidRPr="00C00A11" w:rsidRDefault="00772248" w:rsidP="00DC47E7">
      <w:pPr>
        <w:tabs>
          <w:tab w:val="clear" w:pos="3899"/>
        </w:tabs>
        <w:jc w:val="both"/>
        <w:rPr>
          <w:rFonts w:ascii="Century Gothic" w:hAnsi="Century Gothic"/>
          <w:b w:val="0"/>
          <w:color w:val="FF0000"/>
          <w:sz w:val="22"/>
          <w:szCs w:val="22"/>
          <w:u w:val="none"/>
          <w:lang w:val="sr-Latn-RS" w:eastAsia="en-US"/>
        </w:rPr>
      </w:pPr>
    </w:p>
    <w:p w:rsidR="00772248" w:rsidRPr="00C00A11" w:rsidRDefault="00772248" w:rsidP="00DC47E7">
      <w:pPr>
        <w:tabs>
          <w:tab w:val="clear" w:pos="3899"/>
        </w:tabs>
        <w:jc w:val="both"/>
        <w:rPr>
          <w:rFonts w:ascii="Century Gothic" w:hAnsi="Century Gothic"/>
          <w:b w:val="0"/>
          <w:color w:val="FF0000"/>
          <w:sz w:val="22"/>
          <w:szCs w:val="22"/>
          <w:u w:val="none"/>
          <w:lang w:val="sr-Latn-RS" w:eastAsia="en-US"/>
        </w:rPr>
      </w:pPr>
    </w:p>
    <w:p w:rsidR="00772248" w:rsidRDefault="00772248" w:rsidP="00DC47E7">
      <w:pPr>
        <w:tabs>
          <w:tab w:val="clear" w:pos="3899"/>
        </w:tabs>
        <w:jc w:val="both"/>
        <w:rPr>
          <w:rFonts w:ascii="Century Gothic" w:hAnsi="Century Gothic"/>
          <w:b w:val="0"/>
          <w:color w:val="FF0000"/>
          <w:sz w:val="22"/>
          <w:szCs w:val="22"/>
          <w:u w:val="none"/>
          <w:lang w:val="sr-Latn-RS" w:eastAsia="en-US"/>
        </w:rPr>
      </w:pPr>
    </w:p>
    <w:p w:rsidR="00785511" w:rsidRDefault="00785511" w:rsidP="00DC47E7">
      <w:pPr>
        <w:tabs>
          <w:tab w:val="clear" w:pos="3899"/>
        </w:tabs>
        <w:jc w:val="both"/>
        <w:rPr>
          <w:rFonts w:ascii="Century Gothic" w:hAnsi="Century Gothic"/>
          <w:b w:val="0"/>
          <w:color w:val="FF0000"/>
          <w:sz w:val="22"/>
          <w:szCs w:val="22"/>
          <w:u w:val="none"/>
          <w:lang w:val="sr-Latn-RS" w:eastAsia="en-US"/>
        </w:rPr>
      </w:pPr>
    </w:p>
    <w:p w:rsidR="00785511" w:rsidRPr="00C00A11" w:rsidRDefault="00785511" w:rsidP="00DC47E7">
      <w:pPr>
        <w:tabs>
          <w:tab w:val="clear" w:pos="3899"/>
        </w:tabs>
        <w:jc w:val="both"/>
        <w:rPr>
          <w:rFonts w:ascii="Century Gothic" w:hAnsi="Century Gothic"/>
          <w:b w:val="0"/>
          <w:color w:val="FF0000"/>
          <w:sz w:val="22"/>
          <w:szCs w:val="22"/>
          <w:u w:val="none"/>
          <w:lang w:val="sr-Latn-RS" w:eastAsia="en-US"/>
        </w:rPr>
      </w:pPr>
    </w:p>
    <w:p w:rsidR="00772248" w:rsidRDefault="00772248" w:rsidP="00DC47E7">
      <w:pPr>
        <w:tabs>
          <w:tab w:val="clear" w:pos="3899"/>
        </w:tabs>
        <w:jc w:val="both"/>
        <w:rPr>
          <w:rFonts w:ascii="Century Gothic" w:hAnsi="Century Gothic"/>
          <w:b w:val="0"/>
          <w:color w:val="FF0000"/>
          <w:sz w:val="22"/>
          <w:szCs w:val="22"/>
          <w:u w:val="none"/>
          <w:lang w:val="sr-Latn-RS" w:eastAsia="en-US"/>
        </w:rPr>
      </w:pPr>
    </w:p>
    <w:p w:rsidR="0083455A" w:rsidRDefault="0083455A" w:rsidP="00DC47E7">
      <w:pPr>
        <w:tabs>
          <w:tab w:val="clear" w:pos="3899"/>
        </w:tabs>
        <w:jc w:val="both"/>
        <w:rPr>
          <w:rFonts w:ascii="Century Gothic" w:hAnsi="Century Gothic"/>
          <w:b w:val="0"/>
          <w:color w:val="FF0000"/>
          <w:sz w:val="22"/>
          <w:szCs w:val="22"/>
          <w:u w:val="none"/>
          <w:lang w:val="sr-Latn-RS" w:eastAsia="en-US"/>
        </w:rPr>
      </w:pPr>
    </w:p>
    <w:p w:rsidR="0083455A" w:rsidRPr="00C00A11" w:rsidRDefault="0083455A" w:rsidP="00DC47E7">
      <w:pPr>
        <w:tabs>
          <w:tab w:val="clear" w:pos="3899"/>
        </w:tabs>
        <w:jc w:val="both"/>
        <w:rPr>
          <w:rFonts w:ascii="Century Gothic" w:hAnsi="Century Gothic"/>
          <w:b w:val="0"/>
          <w:color w:val="FF0000"/>
          <w:sz w:val="22"/>
          <w:szCs w:val="22"/>
          <w:u w:val="none"/>
          <w:lang w:val="sr-Latn-RS" w:eastAsia="en-US"/>
        </w:rPr>
      </w:pPr>
    </w:p>
    <w:p w:rsidR="009D041C" w:rsidRPr="00C00A11" w:rsidRDefault="005F0330" w:rsidP="00574858">
      <w:pPr>
        <w:tabs>
          <w:tab w:val="clear" w:pos="3899"/>
        </w:tabs>
        <w:jc w:val="center"/>
        <w:rPr>
          <w:rFonts w:ascii="Century Gothic" w:hAnsi="Century Gothic"/>
          <w:sz w:val="22"/>
          <w:szCs w:val="22"/>
          <w:lang w:val="sr-Cyrl-CS"/>
        </w:rPr>
      </w:pPr>
      <w:r w:rsidRPr="00C00A11">
        <w:rPr>
          <w:rFonts w:ascii="Century Gothic" w:hAnsi="Century Gothic"/>
          <w:sz w:val="22"/>
          <w:szCs w:val="22"/>
          <w:lang w:val="sr-Cyrl-CS"/>
        </w:rPr>
        <w:lastRenderedPageBreak/>
        <w:t>4.</w:t>
      </w:r>
      <w:r w:rsidR="009D041C" w:rsidRPr="00C00A11">
        <w:rPr>
          <w:rFonts w:ascii="Century Gothic" w:hAnsi="Century Gothic"/>
          <w:sz w:val="22"/>
          <w:szCs w:val="22"/>
          <w:lang w:val="sr-Cyrl-CS"/>
        </w:rPr>
        <w:t>ОРГАНИЗАЦИЈА ВАСПИТНО-ОБРАЗОВНОГ РАДА ШКОЛЕ</w:t>
      </w:r>
    </w:p>
    <w:p w:rsidR="009C2B23" w:rsidRPr="00C00A11" w:rsidRDefault="009C2B23" w:rsidP="00EC0007">
      <w:pPr>
        <w:jc w:val="center"/>
        <w:rPr>
          <w:rFonts w:ascii="Century Gothic" w:hAnsi="Century Gothic"/>
          <w:sz w:val="22"/>
          <w:szCs w:val="22"/>
          <w:u w:val="none"/>
          <w:lang w:val="sr-Cyrl-CS"/>
        </w:rPr>
      </w:pPr>
      <w:r w:rsidRPr="00C00A11">
        <w:rPr>
          <w:rFonts w:ascii="Century Gothic" w:hAnsi="Century Gothic"/>
          <w:sz w:val="22"/>
          <w:szCs w:val="22"/>
          <w:u w:val="none"/>
          <w:lang w:val="sr-Cyrl-CS"/>
        </w:rPr>
        <w:t>Бројно стање ученика по разредима и одељењима</w:t>
      </w:r>
      <w:r w:rsidR="00CD1E78" w:rsidRPr="00C00A11">
        <w:rPr>
          <w:rFonts w:ascii="Century Gothic" w:hAnsi="Century Gothic"/>
          <w:sz w:val="22"/>
          <w:szCs w:val="22"/>
          <w:u w:val="none"/>
          <w:lang w:val="sr-Cyrl-CS"/>
        </w:rPr>
        <w:t xml:space="preserve"> на почетку школске 201</w:t>
      </w:r>
      <w:r w:rsidR="008F7186" w:rsidRPr="00C00A11">
        <w:rPr>
          <w:rFonts w:ascii="Century Gothic" w:hAnsi="Century Gothic"/>
          <w:sz w:val="22"/>
          <w:szCs w:val="22"/>
          <w:u w:val="none"/>
          <w:lang w:val="sr-Cyrl-CS"/>
        </w:rPr>
        <w:t>9</w:t>
      </w:r>
      <w:r w:rsidR="00CD1E78" w:rsidRPr="00C00A11">
        <w:rPr>
          <w:rFonts w:ascii="Century Gothic" w:hAnsi="Century Gothic"/>
          <w:sz w:val="22"/>
          <w:szCs w:val="22"/>
          <w:u w:val="none"/>
          <w:lang w:val="sr-Cyrl-CS"/>
        </w:rPr>
        <w:t>/20</w:t>
      </w:r>
      <w:r w:rsidR="008F7186" w:rsidRPr="00C00A11">
        <w:rPr>
          <w:rFonts w:ascii="Century Gothic" w:hAnsi="Century Gothic"/>
          <w:sz w:val="22"/>
          <w:szCs w:val="22"/>
          <w:u w:val="none"/>
          <w:lang w:val="sr-Cyrl-CS"/>
        </w:rPr>
        <w:t>20</w:t>
      </w:r>
      <w:r w:rsidR="00CD1E78" w:rsidRPr="00C00A11">
        <w:rPr>
          <w:rFonts w:ascii="Century Gothic" w:hAnsi="Century Gothic"/>
          <w:sz w:val="22"/>
          <w:szCs w:val="22"/>
          <w:u w:val="none"/>
          <w:lang w:val="sr-Cyrl-CS"/>
        </w:rPr>
        <w:t xml:space="preserve">. </w:t>
      </w:r>
    </w:p>
    <w:tbl>
      <w:tblPr>
        <w:tblW w:w="8652"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shd w:val="clear" w:color="auto" w:fill="F2F2F2" w:themeFill="background1" w:themeFillShade="F2"/>
        <w:tblLayout w:type="fixed"/>
        <w:tblCellMar>
          <w:left w:w="57" w:type="dxa"/>
          <w:right w:w="57" w:type="dxa"/>
        </w:tblCellMar>
        <w:tblLook w:val="01E0" w:firstRow="1" w:lastRow="1" w:firstColumn="1" w:lastColumn="1" w:noHBand="0" w:noVBand="0"/>
      </w:tblPr>
      <w:tblGrid>
        <w:gridCol w:w="108"/>
        <w:gridCol w:w="828"/>
        <w:gridCol w:w="830"/>
        <w:gridCol w:w="162"/>
        <w:gridCol w:w="467"/>
        <w:gridCol w:w="507"/>
        <w:gridCol w:w="78"/>
        <w:gridCol w:w="583"/>
        <w:gridCol w:w="526"/>
        <w:gridCol w:w="59"/>
        <w:gridCol w:w="583"/>
        <w:gridCol w:w="629"/>
        <w:gridCol w:w="457"/>
        <w:gridCol w:w="819"/>
        <w:gridCol w:w="32"/>
        <w:gridCol w:w="669"/>
        <w:gridCol w:w="181"/>
        <w:gridCol w:w="538"/>
        <w:gridCol w:w="596"/>
      </w:tblGrid>
      <w:tr w:rsidR="00204B93" w:rsidRPr="00C00A11" w:rsidTr="00772248">
        <w:trPr>
          <w:gridAfter w:val="1"/>
          <w:wAfter w:w="596" w:type="dxa"/>
          <w:trHeight w:val="354"/>
          <w:jc w:val="center"/>
        </w:trPr>
        <w:tc>
          <w:tcPr>
            <w:tcW w:w="936" w:type="dxa"/>
            <w:gridSpan w:val="2"/>
            <w:vMerge w:val="restart"/>
            <w:tcBorders>
              <w:top w:val="double" w:sz="4" w:space="0" w:color="auto"/>
              <w:left w:val="double" w:sz="4" w:space="0" w:color="auto"/>
              <w:bottom w:val="single" w:sz="6" w:space="0" w:color="auto"/>
              <w:right w:val="single" w:sz="6" w:space="0" w:color="auto"/>
            </w:tcBorders>
            <w:shd w:val="clear" w:color="auto" w:fill="F2F2F2" w:themeFill="background1" w:themeFillShade="F2"/>
            <w:textDirection w:val="btLr"/>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Разред</w:t>
            </w:r>
          </w:p>
        </w:tc>
        <w:tc>
          <w:tcPr>
            <w:tcW w:w="830" w:type="dxa"/>
            <w:vMerge w:val="restart"/>
            <w:tcBorders>
              <w:top w:val="double" w:sz="4" w:space="0" w:color="auto"/>
              <w:left w:val="single" w:sz="6" w:space="0" w:color="auto"/>
              <w:bottom w:val="single" w:sz="6" w:space="0" w:color="auto"/>
              <w:right w:val="single" w:sz="6" w:space="0" w:color="auto"/>
            </w:tcBorders>
            <w:shd w:val="clear" w:color="auto" w:fill="F2F2F2" w:themeFill="background1" w:themeFillShade="F2"/>
            <w:textDirection w:val="btLr"/>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Број одељења</w:t>
            </w:r>
          </w:p>
        </w:tc>
        <w:tc>
          <w:tcPr>
            <w:tcW w:w="4870" w:type="dxa"/>
            <w:gridSpan w:val="11"/>
            <w:tcBorders>
              <w:top w:val="double" w:sz="4"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Број ученика по одељењу</w:t>
            </w:r>
          </w:p>
        </w:tc>
        <w:tc>
          <w:tcPr>
            <w:tcW w:w="1420" w:type="dxa"/>
            <w:gridSpan w:val="4"/>
            <w:vMerge w:val="restart"/>
            <w:tcBorders>
              <w:top w:val="double" w:sz="4" w:space="0" w:color="auto"/>
              <w:left w:val="single" w:sz="6" w:space="0" w:color="auto"/>
              <w:bottom w:val="single" w:sz="6" w:space="0" w:color="auto"/>
              <w:right w:val="single" w:sz="6" w:space="0" w:color="auto"/>
            </w:tcBorders>
            <w:shd w:val="clear" w:color="auto" w:fill="F2F2F2" w:themeFill="background1" w:themeFillShade="F2"/>
            <w:textDirection w:val="btLr"/>
            <w:vAlign w:val="center"/>
          </w:tcPr>
          <w:p w:rsidR="00204B93" w:rsidRPr="00C00A11" w:rsidRDefault="00204B93" w:rsidP="00746679">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Укупно по</w:t>
            </w:r>
          </w:p>
          <w:p w:rsidR="00204B93" w:rsidRPr="00C00A11" w:rsidRDefault="00204B93" w:rsidP="00746679">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разреду</w:t>
            </w:r>
          </w:p>
        </w:tc>
      </w:tr>
      <w:tr w:rsidR="00204B93" w:rsidRPr="00C00A11" w:rsidTr="00772248">
        <w:trPr>
          <w:gridAfter w:val="1"/>
          <w:wAfter w:w="596" w:type="dxa"/>
          <w:trHeight w:val="326"/>
          <w:jc w:val="center"/>
        </w:trPr>
        <w:tc>
          <w:tcPr>
            <w:tcW w:w="936" w:type="dxa"/>
            <w:gridSpan w:val="2"/>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rsidR="00204B93" w:rsidRPr="00C00A11" w:rsidRDefault="00204B93" w:rsidP="0007747D">
            <w:pPr>
              <w:rPr>
                <w:rFonts w:ascii="Century Gothic" w:hAnsi="Century Gothic"/>
                <w:b w:val="0"/>
                <w:sz w:val="22"/>
                <w:szCs w:val="22"/>
                <w:u w:val="none"/>
                <w:lang w:val="sr-Cyrl-CS"/>
              </w:rPr>
            </w:pPr>
          </w:p>
        </w:tc>
        <w:tc>
          <w:tcPr>
            <w:tcW w:w="830"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04B93" w:rsidRPr="00C00A11" w:rsidRDefault="00204B93" w:rsidP="0007747D">
            <w:pPr>
              <w:rPr>
                <w:rFonts w:ascii="Century Gothic" w:hAnsi="Century Gothic"/>
                <w:b w:val="0"/>
                <w:sz w:val="22"/>
                <w:szCs w:val="22"/>
                <w:u w:val="none"/>
                <w:lang w:val="sr-Cyrl-CS"/>
              </w:rPr>
            </w:pPr>
          </w:p>
        </w:tc>
        <w:tc>
          <w:tcPr>
            <w:tcW w:w="1214"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730598">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730598">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p>
        </w:tc>
        <w:tc>
          <w:tcPr>
            <w:tcW w:w="121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730598">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730598">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4</w:t>
            </w:r>
          </w:p>
        </w:tc>
        <w:tc>
          <w:tcPr>
            <w:tcW w:w="1420" w:type="dxa"/>
            <w:gridSpan w:val="4"/>
            <w:vMerge/>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04B93" w:rsidRPr="00C00A11" w:rsidRDefault="00204B93" w:rsidP="0007747D">
            <w:pPr>
              <w:rPr>
                <w:rFonts w:ascii="Century Gothic" w:hAnsi="Century Gothic"/>
                <w:b w:val="0"/>
                <w:sz w:val="22"/>
                <w:szCs w:val="22"/>
                <w:u w:val="none"/>
                <w:lang w:val="sr-Cyrl-CS"/>
              </w:rPr>
            </w:pPr>
          </w:p>
        </w:tc>
      </w:tr>
      <w:tr w:rsidR="00204B93" w:rsidRPr="00C00A11" w:rsidTr="00772248">
        <w:trPr>
          <w:gridAfter w:val="1"/>
          <w:wAfter w:w="596" w:type="dxa"/>
          <w:trHeight w:val="88"/>
          <w:jc w:val="center"/>
        </w:trPr>
        <w:tc>
          <w:tcPr>
            <w:tcW w:w="936" w:type="dxa"/>
            <w:gridSpan w:val="2"/>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rsidR="00204B93" w:rsidRPr="00C00A11" w:rsidRDefault="00204B93" w:rsidP="0007747D">
            <w:pPr>
              <w:rPr>
                <w:rFonts w:ascii="Century Gothic" w:hAnsi="Century Gothic"/>
                <w:b w:val="0"/>
                <w:sz w:val="22"/>
                <w:szCs w:val="22"/>
                <w:u w:val="none"/>
                <w:lang w:val="sr-Cyrl-CS"/>
              </w:rPr>
            </w:pPr>
          </w:p>
        </w:tc>
        <w:tc>
          <w:tcPr>
            <w:tcW w:w="830"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04B93" w:rsidRPr="00C00A11" w:rsidRDefault="00204B93" w:rsidP="0007747D">
            <w:pPr>
              <w:rPr>
                <w:rFonts w:ascii="Century Gothic" w:hAnsi="Century Gothic"/>
                <w:b w:val="0"/>
                <w:sz w:val="22"/>
                <w:szCs w:val="22"/>
                <w:u w:val="none"/>
                <w:lang w:val="sr-Cyrl-CS"/>
              </w:rPr>
            </w:pPr>
          </w:p>
        </w:tc>
        <w:tc>
          <w:tcPr>
            <w:tcW w:w="629"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w:t>
            </w:r>
          </w:p>
        </w:tc>
        <w:tc>
          <w:tcPr>
            <w:tcW w:w="5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ж</w:t>
            </w:r>
          </w:p>
        </w:tc>
        <w:tc>
          <w:tcPr>
            <w:tcW w:w="58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w:t>
            </w:r>
          </w:p>
        </w:tc>
        <w:tc>
          <w:tcPr>
            <w:tcW w:w="5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ж</w:t>
            </w:r>
          </w:p>
        </w:tc>
        <w:tc>
          <w:tcPr>
            <w:tcW w:w="58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w:t>
            </w:r>
          </w:p>
        </w:tc>
        <w:tc>
          <w:tcPr>
            <w:tcW w:w="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ж</w:t>
            </w:r>
          </w:p>
        </w:tc>
        <w:tc>
          <w:tcPr>
            <w:tcW w:w="4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w:t>
            </w:r>
          </w:p>
        </w:tc>
        <w:tc>
          <w:tcPr>
            <w:tcW w:w="8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ж</w:t>
            </w:r>
          </w:p>
        </w:tc>
        <w:tc>
          <w:tcPr>
            <w:tcW w:w="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w:t>
            </w:r>
          </w:p>
        </w:tc>
        <w:tc>
          <w:tcPr>
            <w:tcW w:w="719"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04B93" w:rsidRPr="00C00A11" w:rsidRDefault="00204B93" w:rsidP="0007747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Ж</w:t>
            </w:r>
          </w:p>
        </w:tc>
      </w:tr>
      <w:tr w:rsidR="00204B93" w:rsidRPr="00C00A11" w:rsidTr="00772248">
        <w:trPr>
          <w:gridAfter w:val="1"/>
          <w:wAfter w:w="596" w:type="dxa"/>
          <w:trHeight w:val="170"/>
          <w:jc w:val="center"/>
        </w:trPr>
        <w:tc>
          <w:tcPr>
            <w:tcW w:w="936" w:type="dxa"/>
            <w:gridSpan w:val="2"/>
            <w:vMerge w:val="restart"/>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I</w:t>
            </w:r>
          </w:p>
        </w:tc>
        <w:tc>
          <w:tcPr>
            <w:tcW w:w="8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3</w:t>
            </w:r>
          </w:p>
        </w:tc>
        <w:tc>
          <w:tcPr>
            <w:tcW w:w="12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sz w:val="22"/>
                <w:szCs w:val="22"/>
                <w:u w:val="none"/>
                <w:lang w:val="sr-Cyrl-RS"/>
              </w:rPr>
            </w:pPr>
            <w:r w:rsidRPr="00C00A11">
              <w:rPr>
                <w:rFonts w:ascii="Century Gothic" w:hAnsi="Century Gothic"/>
                <w:sz w:val="22"/>
                <w:szCs w:val="22"/>
                <w:u w:val="none"/>
                <w:lang w:val="sr-Cyrl-RS"/>
              </w:rPr>
              <w:t>26</w:t>
            </w:r>
          </w:p>
        </w:tc>
        <w:tc>
          <w:tcPr>
            <w:tcW w:w="11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sz w:val="22"/>
                <w:szCs w:val="22"/>
                <w:u w:val="none"/>
                <w:lang w:val="sr-Cyrl-RS"/>
              </w:rPr>
            </w:pPr>
            <w:r w:rsidRPr="00C00A11">
              <w:rPr>
                <w:rFonts w:ascii="Century Gothic" w:hAnsi="Century Gothic"/>
                <w:sz w:val="22"/>
                <w:szCs w:val="22"/>
                <w:u w:val="none"/>
                <w:lang w:val="sr-Cyrl-RS"/>
              </w:rPr>
              <w:t>25</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sz w:val="22"/>
                <w:szCs w:val="22"/>
                <w:u w:val="none"/>
                <w:lang w:val="sr-Cyrl-RS"/>
              </w:rPr>
            </w:pPr>
            <w:r w:rsidRPr="00C00A11">
              <w:rPr>
                <w:rFonts w:ascii="Century Gothic" w:hAnsi="Century Gothic"/>
                <w:sz w:val="22"/>
                <w:szCs w:val="22"/>
                <w:u w:val="none"/>
                <w:lang w:val="sr-Cyrl-RS"/>
              </w:rPr>
              <w:t>14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color w:val="FF0000"/>
                <w:sz w:val="22"/>
                <w:szCs w:val="22"/>
                <w:u w:val="none"/>
                <w:lang w:val="sr-Cyrl-RS"/>
              </w:rPr>
            </w:pPr>
          </w:p>
        </w:tc>
        <w:tc>
          <w:tcPr>
            <w:tcW w:w="70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B02676">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44</w:t>
            </w:r>
          </w:p>
        </w:tc>
        <w:tc>
          <w:tcPr>
            <w:tcW w:w="719"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34</w:t>
            </w:r>
          </w:p>
        </w:tc>
      </w:tr>
      <w:tr w:rsidR="00204B93" w:rsidRPr="00C00A11" w:rsidTr="00772248">
        <w:trPr>
          <w:gridAfter w:val="1"/>
          <w:wAfter w:w="596" w:type="dxa"/>
          <w:trHeight w:val="170"/>
          <w:jc w:val="center"/>
        </w:trPr>
        <w:tc>
          <w:tcPr>
            <w:tcW w:w="936" w:type="dxa"/>
            <w:gridSpan w:val="2"/>
            <w:vMerge/>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p>
        </w:tc>
        <w:tc>
          <w:tcPr>
            <w:tcW w:w="83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lang w:val="sr-Cyrl-CS"/>
              </w:rPr>
            </w:pPr>
          </w:p>
        </w:tc>
        <w:tc>
          <w:tcPr>
            <w:tcW w:w="6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15</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11</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BF74FA">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15</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10</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2147B3">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27</w:t>
            </w:r>
          </w:p>
        </w:tc>
        <w:tc>
          <w:tcPr>
            <w:tcW w:w="62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color w:val="FF0000"/>
                <w:sz w:val="22"/>
                <w:szCs w:val="22"/>
                <w:u w:val="none"/>
              </w:rPr>
            </w:pPr>
            <w:r w:rsidRPr="00C00A11">
              <w:rPr>
                <w:rFonts w:ascii="Century Gothic" w:hAnsi="Century Gothic"/>
                <w:color w:val="FF0000"/>
                <w:sz w:val="22"/>
                <w:szCs w:val="22"/>
                <w:u w:val="none"/>
                <w:lang w:val="sr-Cyrl-RS"/>
              </w:rPr>
              <w:t>13</w:t>
            </w: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FF0000"/>
                <w:sz w:val="22"/>
                <w:szCs w:val="22"/>
                <w:u w:val="none"/>
              </w:rPr>
            </w:pPr>
          </w:p>
        </w:tc>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color w:val="FF0000"/>
                <w:sz w:val="22"/>
                <w:szCs w:val="22"/>
                <w:u w:val="none"/>
              </w:rPr>
            </w:pPr>
          </w:p>
        </w:tc>
        <w:tc>
          <w:tcPr>
            <w:tcW w:w="701"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c>
          <w:tcPr>
            <w:tcW w:w="719"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r>
      <w:tr w:rsidR="00204B93" w:rsidRPr="00C00A11" w:rsidTr="00772248">
        <w:trPr>
          <w:gridAfter w:val="1"/>
          <w:wAfter w:w="596" w:type="dxa"/>
          <w:trHeight w:val="170"/>
          <w:jc w:val="center"/>
        </w:trPr>
        <w:tc>
          <w:tcPr>
            <w:tcW w:w="936" w:type="dxa"/>
            <w:gridSpan w:val="2"/>
            <w:vMerge w:val="restart"/>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II</w:t>
            </w:r>
          </w:p>
        </w:tc>
        <w:tc>
          <w:tcPr>
            <w:tcW w:w="8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3</w:t>
            </w:r>
          </w:p>
        </w:tc>
        <w:tc>
          <w:tcPr>
            <w:tcW w:w="12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sz w:val="22"/>
                <w:szCs w:val="22"/>
                <w:u w:val="none"/>
                <w:lang w:val="sr-Cyrl-RS"/>
              </w:rPr>
            </w:pPr>
            <w:r w:rsidRPr="00C00A11">
              <w:rPr>
                <w:rFonts w:ascii="Century Gothic" w:hAnsi="Century Gothic"/>
                <w:sz w:val="22"/>
                <w:szCs w:val="22"/>
                <w:u w:val="none"/>
                <w:lang w:val="sr-Cyrl-RS"/>
              </w:rPr>
              <w:t>27</w:t>
            </w:r>
          </w:p>
        </w:tc>
        <w:tc>
          <w:tcPr>
            <w:tcW w:w="11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sz w:val="22"/>
                <w:szCs w:val="22"/>
                <w:u w:val="none"/>
                <w:lang w:val="sr-Cyrl-RS"/>
              </w:rPr>
            </w:pPr>
            <w:r w:rsidRPr="00C00A11">
              <w:rPr>
                <w:rFonts w:ascii="Century Gothic" w:hAnsi="Century Gothic"/>
                <w:sz w:val="22"/>
                <w:szCs w:val="22"/>
                <w:u w:val="none"/>
                <w:lang w:val="sr-Cyrl-RS"/>
              </w:rPr>
              <w:t>28</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641A56">
            <w:pPr>
              <w:jc w:val="center"/>
              <w:rPr>
                <w:rFonts w:ascii="Century Gothic" w:hAnsi="Century Gothic"/>
                <w:sz w:val="22"/>
                <w:szCs w:val="22"/>
                <w:u w:val="none"/>
                <w:lang w:val="sr-Cyrl-RS"/>
              </w:rPr>
            </w:pPr>
            <w:r w:rsidRPr="00C00A11">
              <w:rPr>
                <w:rFonts w:ascii="Century Gothic" w:hAnsi="Century Gothic"/>
                <w:sz w:val="22"/>
                <w:szCs w:val="22"/>
                <w:u w:val="none"/>
                <w:lang w:val="sr-Cyrl-RS"/>
              </w:rPr>
              <w:t>24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414B26">
            <w:pPr>
              <w:jc w:val="center"/>
              <w:rPr>
                <w:rFonts w:ascii="Century Gothic" w:hAnsi="Century Gothic"/>
                <w:color w:val="FF0000"/>
                <w:sz w:val="22"/>
                <w:szCs w:val="22"/>
                <w:u w:val="none"/>
              </w:rPr>
            </w:pPr>
          </w:p>
        </w:tc>
        <w:tc>
          <w:tcPr>
            <w:tcW w:w="70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46</w:t>
            </w:r>
          </w:p>
        </w:tc>
        <w:tc>
          <w:tcPr>
            <w:tcW w:w="719"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414B26">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33</w:t>
            </w:r>
          </w:p>
        </w:tc>
      </w:tr>
      <w:tr w:rsidR="00204B93" w:rsidRPr="00C00A11" w:rsidTr="00772248">
        <w:trPr>
          <w:gridAfter w:val="1"/>
          <w:wAfter w:w="596" w:type="dxa"/>
          <w:trHeight w:val="170"/>
          <w:jc w:val="center"/>
        </w:trPr>
        <w:tc>
          <w:tcPr>
            <w:tcW w:w="936" w:type="dxa"/>
            <w:gridSpan w:val="2"/>
            <w:vMerge/>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p>
        </w:tc>
        <w:tc>
          <w:tcPr>
            <w:tcW w:w="83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lang w:val="sr-Cyrl-CS"/>
              </w:rPr>
            </w:pPr>
          </w:p>
        </w:tc>
        <w:tc>
          <w:tcPr>
            <w:tcW w:w="6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54706">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16</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414B26">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11</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414B26">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16</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2314BE">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12</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14</w:t>
            </w:r>
          </w:p>
        </w:tc>
        <w:tc>
          <w:tcPr>
            <w:tcW w:w="62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1A1DAF">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10</w:t>
            </w: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FF0000"/>
                <w:sz w:val="22"/>
                <w:szCs w:val="22"/>
                <w:u w:val="none"/>
              </w:rPr>
            </w:pPr>
          </w:p>
        </w:tc>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414B26">
            <w:pPr>
              <w:jc w:val="center"/>
              <w:rPr>
                <w:rFonts w:ascii="Century Gothic" w:hAnsi="Century Gothic"/>
                <w:color w:val="FF0000"/>
                <w:sz w:val="22"/>
                <w:szCs w:val="22"/>
                <w:u w:val="none"/>
              </w:rPr>
            </w:pPr>
          </w:p>
        </w:tc>
        <w:tc>
          <w:tcPr>
            <w:tcW w:w="701"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c>
          <w:tcPr>
            <w:tcW w:w="719"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r>
      <w:tr w:rsidR="00204B93" w:rsidRPr="00C00A11" w:rsidTr="00772248">
        <w:trPr>
          <w:gridAfter w:val="1"/>
          <w:wAfter w:w="596" w:type="dxa"/>
          <w:trHeight w:val="170"/>
          <w:jc w:val="center"/>
        </w:trPr>
        <w:tc>
          <w:tcPr>
            <w:tcW w:w="936" w:type="dxa"/>
            <w:gridSpan w:val="2"/>
            <w:vMerge w:val="restart"/>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III</w:t>
            </w:r>
          </w:p>
        </w:tc>
        <w:tc>
          <w:tcPr>
            <w:tcW w:w="8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3</w:t>
            </w:r>
          </w:p>
        </w:tc>
        <w:tc>
          <w:tcPr>
            <w:tcW w:w="12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sz w:val="22"/>
                <w:szCs w:val="22"/>
                <w:u w:val="none"/>
                <w:lang w:val="sr-Cyrl-RS"/>
              </w:rPr>
            </w:pPr>
            <w:r w:rsidRPr="00C00A11">
              <w:rPr>
                <w:rFonts w:ascii="Century Gothic" w:hAnsi="Century Gothic"/>
                <w:sz w:val="22"/>
                <w:szCs w:val="22"/>
                <w:u w:val="none"/>
                <w:lang w:val="sr-Cyrl-RS"/>
              </w:rPr>
              <w:t>27</w:t>
            </w:r>
          </w:p>
        </w:tc>
        <w:tc>
          <w:tcPr>
            <w:tcW w:w="11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D76661">
            <w:pPr>
              <w:jc w:val="center"/>
              <w:rPr>
                <w:rFonts w:ascii="Century Gothic" w:hAnsi="Century Gothic"/>
                <w:sz w:val="22"/>
                <w:szCs w:val="22"/>
                <w:u w:val="none"/>
                <w:lang w:val="sr-Cyrl-RS"/>
              </w:rPr>
            </w:pPr>
            <w:r w:rsidRPr="00C00A11">
              <w:rPr>
                <w:rFonts w:ascii="Century Gothic" w:hAnsi="Century Gothic"/>
                <w:sz w:val="22"/>
                <w:szCs w:val="22"/>
                <w:u w:val="none"/>
                <w:lang w:val="sr-Cyrl-RS"/>
              </w:rPr>
              <w:t>25</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sz w:val="22"/>
                <w:szCs w:val="22"/>
                <w:u w:val="none"/>
                <w:lang w:val="sr-Cyrl-RS"/>
              </w:rPr>
            </w:pPr>
            <w:r w:rsidRPr="00C00A11">
              <w:rPr>
                <w:rFonts w:ascii="Century Gothic" w:hAnsi="Century Gothic"/>
                <w:sz w:val="22"/>
                <w:szCs w:val="22"/>
                <w:u w:val="none"/>
                <w:lang w:val="sr-Cyrl-RS"/>
              </w:rPr>
              <w:t>24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2744D5">
            <w:pPr>
              <w:jc w:val="center"/>
              <w:rPr>
                <w:rFonts w:ascii="Century Gothic" w:hAnsi="Century Gothic"/>
                <w:color w:val="FF0000"/>
                <w:sz w:val="22"/>
                <w:szCs w:val="22"/>
                <w:u w:val="none"/>
              </w:rPr>
            </w:pPr>
          </w:p>
        </w:tc>
        <w:tc>
          <w:tcPr>
            <w:tcW w:w="70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C229F1">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43</w:t>
            </w:r>
          </w:p>
        </w:tc>
        <w:tc>
          <w:tcPr>
            <w:tcW w:w="719"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3E6A5A">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33</w:t>
            </w:r>
          </w:p>
        </w:tc>
      </w:tr>
      <w:tr w:rsidR="00204B93" w:rsidRPr="00C00A11" w:rsidTr="00772248">
        <w:trPr>
          <w:gridAfter w:val="1"/>
          <w:wAfter w:w="596" w:type="dxa"/>
          <w:trHeight w:val="170"/>
          <w:jc w:val="center"/>
        </w:trPr>
        <w:tc>
          <w:tcPr>
            <w:tcW w:w="936" w:type="dxa"/>
            <w:gridSpan w:val="2"/>
            <w:vMerge/>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p>
        </w:tc>
        <w:tc>
          <w:tcPr>
            <w:tcW w:w="83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lang w:val="sr-Cyrl-CS"/>
              </w:rPr>
            </w:pPr>
          </w:p>
        </w:tc>
        <w:tc>
          <w:tcPr>
            <w:tcW w:w="6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16</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11</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14</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11</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13</w:t>
            </w:r>
          </w:p>
        </w:tc>
        <w:tc>
          <w:tcPr>
            <w:tcW w:w="62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11</w:t>
            </w: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6E62E2">
            <w:pPr>
              <w:jc w:val="center"/>
              <w:rPr>
                <w:rFonts w:ascii="Century Gothic" w:hAnsi="Century Gothic"/>
                <w:color w:val="FF0000"/>
                <w:sz w:val="22"/>
                <w:szCs w:val="22"/>
                <w:u w:val="none"/>
              </w:rPr>
            </w:pPr>
          </w:p>
        </w:tc>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FF0000"/>
                <w:sz w:val="22"/>
                <w:szCs w:val="22"/>
                <w:u w:val="none"/>
              </w:rPr>
            </w:pPr>
          </w:p>
        </w:tc>
        <w:tc>
          <w:tcPr>
            <w:tcW w:w="701"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c>
          <w:tcPr>
            <w:tcW w:w="719"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r>
      <w:tr w:rsidR="00204B93" w:rsidRPr="00C00A11" w:rsidTr="00772248">
        <w:trPr>
          <w:gridAfter w:val="1"/>
          <w:wAfter w:w="596" w:type="dxa"/>
          <w:trHeight w:val="170"/>
          <w:jc w:val="center"/>
        </w:trPr>
        <w:tc>
          <w:tcPr>
            <w:tcW w:w="936" w:type="dxa"/>
            <w:gridSpan w:val="2"/>
            <w:vMerge w:val="restart"/>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IV</w:t>
            </w:r>
          </w:p>
        </w:tc>
        <w:tc>
          <w:tcPr>
            <w:tcW w:w="8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3</w:t>
            </w:r>
          </w:p>
        </w:tc>
        <w:tc>
          <w:tcPr>
            <w:tcW w:w="12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sz w:val="22"/>
                <w:szCs w:val="22"/>
                <w:u w:val="none"/>
                <w:lang w:val="sr-Cyrl-RS"/>
              </w:rPr>
            </w:pPr>
            <w:r w:rsidRPr="00C00A11">
              <w:rPr>
                <w:rFonts w:ascii="Century Gothic" w:hAnsi="Century Gothic"/>
                <w:sz w:val="22"/>
                <w:szCs w:val="22"/>
                <w:u w:val="none"/>
                <w:lang w:val="sr-Cyrl-RS"/>
              </w:rPr>
              <w:t>26</w:t>
            </w:r>
          </w:p>
        </w:tc>
        <w:tc>
          <w:tcPr>
            <w:tcW w:w="11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sz w:val="22"/>
                <w:szCs w:val="22"/>
                <w:u w:val="none"/>
                <w:lang w:val="sr-Cyrl-RS"/>
              </w:rPr>
            </w:pPr>
            <w:r w:rsidRPr="00C00A11">
              <w:rPr>
                <w:rFonts w:ascii="Century Gothic" w:hAnsi="Century Gothic"/>
                <w:sz w:val="22"/>
                <w:szCs w:val="22"/>
                <w:u w:val="none"/>
                <w:lang w:val="sr-Cyrl-RS"/>
              </w:rPr>
              <w:t>25</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4465AC">
            <w:pPr>
              <w:jc w:val="center"/>
              <w:rPr>
                <w:rFonts w:ascii="Century Gothic" w:hAnsi="Century Gothic"/>
                <w:sz w:val="22"/>
                <w:szCs w:val="22"/>
                <w:u w:val="none"/>
                <w:lang w:val="sr-Cyrl-RS"/>
              </w:rPr>
            </w:pPr>
            <w:r w:rsidRPr="00C00A11">
              <w:rPr>
                <w:rFonts w:ascii="Century Gothic" w:hAnsi="Century Gothic"/>
                <w:sz w:val="22"/>
                <w:szCs w:val="22"/>
                <w:u w:val="none"/>
                <w:lang w:val="sr-Cyrl-RS"/>
              </w:rPr>
              <w:t>26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color w:val="FF0000"/>
                <w:sz w:val="22"/>
                <w:szCs w:val="22"/>
                <w:u w:val="none"/>
              </w:rPr>
            </w:pPr>
          </w:p>
        </w:tc>
        <w:tc>
          <w:tcPr>
            <w:tcW w:w="70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773CD8">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34</w:t>
            </w:r>
          </w:p>
        </w:tc>
        <w:tc>
          <w:tcPr>
            <w:tcW w:w="719"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F640DF">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43</w:t>
            </w:r>
          </w:p>
        </w:tc>
      </w:tr>
      <w:tr w:rsidR="00204B93" w:rsidRPr="00C00A11" w:rsidTr="00772248">
        <w:trPr>
          <w:gridAfter w:val="1"/>
          <w:wAfter w:w="596" w:type="dxa"/>
          <w:trHeight w:val="170"/>
          <w:jc w:val="center"/>
        </w:trPr>
        <w:tc>
          <w:tcPr>
            <w:tcW w:w="936" w:type="dxa"/>
            <w:gridSpan w:val="2"/>
            <w:vMerge/>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p>
        </w:tc>
        <w:tc>
          <w:tcPr>
            <w:tcW w:w="83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lang w:val="sr-Cyrl-CS"/>
              </w:rPr>
            </w:pPr>
          </w:p>
        </w:tc>
        <w:tc>
          <w:tcPr>
            <w:tcW w:w="6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11</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15</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4465AC">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11</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4465AC">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14</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4465AC">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12</w:t>
            </w:r>
          </w:p>
        </w:tc>
        <w:tc>
          <w:tcPr>
            <w:tcW w:w="62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4465AC">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14</w:t>
            </w: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F640DF">
            <w:pPr>
              <w:jc w:val="center"/>
              <w:rPr>
                <w:rFonts w:ascii="Century Gothic" w:hAnsi="Century Gothic"/>
                <w:color w:val="FF0000"/>
                <w:sz w:val="22"/>
                <w:szCs w:val="22"/>
                <w:u w:val="none"/>
              </w:rPr>
            </w:pPr>
          </w:p>
        </w:tc>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935667">
            <w:pPr>
              <w:jc w:val="center"/>
              <w:rPr>
                <w:rFonts w:ascii="Century Gothic" w:hAnsi="Century Gothic"/>
                <w:color w:val="FF0000"/>
                <w:sz w:val="22"/>
                <w:szCs w:val="22"/>
                <w:u w:val="none"/>
              </w:rPr>
            </w:pPr>
          </w:p>
        </w:tc>
        <w:tc>
          <w:tcPr>
            <w:tcW w:w="701"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c>
          <w:tcPr>
            <w:tcW w:w="719"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r>
      <w:tr w:rsidR="00204B93" w:rsidRPr="00C00A11" w:rsidTr="00772248">
        <w:trPr>
          <w:gridAfter w:val="1"/>
          <w:wAfter w:w="596" w:type="dxa"/>
          <w:trHeight w:val="170"/>
          <w:jc w:val="center"/>
        </w:trPr>
        <w:tc>
          <w:tcPr>
            <w:tcW w:w="936" w:type="dxa"/>
            <w:gridSpan w:val="2"/>
            <w:vMerge w:val="restart"/>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V</w:t>
            </w:r>
          </w:p>
        </w:tc>
        <w:tc>
          <w:tcPr>
            <w:tcW w:w="8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3</w:t>
            </w:r>
          </w:p>
        </w:tc>
        <w:tc>
          <w:tcPr>
            <w:tcW w:w="12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sz w:val="22"/>
                <w:szCs w:val="22"/>
                <w:u w:val="none"/>
                <w:lang w:val="sr-Cyrl-RS"/>
              </w:rPr>
            </w:pPr>
            <w:r w:rsidRPr="00C00A11">
              <w:rPr>
                <w:rFonts w:ascii="Century Gothic" w:hAnsi="Century Gothic"/>
                <w:sz w:val="22"/>
                <w:szCs w:val="22"/>
                <w:u w:val="none"/>
                <w:lang w:val="sr-Cyrl-RS"/>
              </w:rPr>
              <w:t>26</w:t>
            </w:r>
          </w:p>
        </w:tc>
        <w:tc>
          <w:tcPr>
            <w:tcW w:w="11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sz w:val="22"/>
                <w:szCs w:val="22"/>
                <w:u w:val="none"/>
                <w:lang w:val="sr-Cyrl-RS"/>
              </w:rPr>
            </w:pPr>
            <w:r w:rsidRPr="00C00A11">
              <w:rPr>
                <w:rFonts w:ascii="Century Gothic" w:hAnsi="Century Gothic"/>
                <w:sz w:val="22"/>
                <w:szCs w:val="22"/>
                <w:u w:val="none"/>
                <w:lang w:val="sr-Cyrl-RS"/>
              </w:rPr>
              <w:t>28</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sz w:val="22"/>
                <w:szCs w:val="22"/>
                <w:u w:val="none"/>
                <w:lang w:val="sr-Cyrl-RS"/>
              </w:rPr>
            </w:pPr>
            <w:r w:rsidRPr="00C00A11">
              <w:rPr>
                <w:rFonts w:ascii="Century Gothic" w:hAnsi="Century Gothic"/>
                <w:sz w:val="22"/>
                <w:szCs w:val="22"/>
                <w:u w:val="none"/>
                <w:lang w:val="sr-Cyrl-RS"/>
              </w:rPr>
              <w:t>27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sz w:val="22"/>
                <w:szCs w:val="22"/>
                <w:u w:val="none"/>
              </w:rPr>
            </w:pPr>
          </w:p>
        </w:tc>
        <w:tc>
          <w:tcPr>
            <w:tcW w:w="70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641A56">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40</w:t>
            </w:r>
          </w:p>
        </w:tc>
        <w:tc>
          <w:tcPr>
            <w:tcW w:w="719"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41</w:t>
            </w:r>
          </w:p>
        </w:tc>
      </w:tr>
      <w:tr w:rsidR="00204B93" w:rsidRPr="00C00A11" w:rsidTr="00772248">
        <w:trPr>
          <w:gridAfter w:val="1"/>
          <w:wAfter w:w="596" w:type="dxa"/>
          <w:trHeight w:val="170"/>
          <w:jc w:val="center"/>
        </w:trPr>
        <w:tc>
          <w:tcPr>
            <w:tcW w:w="936" w:type="dxa"/>
            <w:gridSpan w:val="2"/>
            <w:vMerge/>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p>
        </w:tc>
        <w:tc>
          <w:tcPr>
            <w:tcW w:w="83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lang w:val="sr-Cyrl-CS"/>
              </w:rPr>
            </w:pPr>
          </w:p>
        </w:tc>
        <w:tc>
          <w:tcPr>
            <w:tcW w:w="6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12</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14</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7D00DB">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17</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11</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11</w:t>
            </w:r>
          </w:p>
        </w:tc>
        <w:tc>
          <w:tcPr>
            <w:tcW w:w="62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C725E6">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16</w:t>
            </w: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0070C0"/>
                <w:sz w:val="22"/>
                <w:szCs w:val="22"/>
                <w:u w:val="none"/>
              </w:rPr>
            </w:pPr>
          </w:p>
        </w:tc>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FF0000"/>
                <w:sz w:val="22"/>
                <w:szCs w:val="22"/>
                <w:u w:val="none"/>
              </w:rPr>
            </w:pPr>
          </w:p>
        </w:tc>
        <w:tc>
          <w:tcPr>
            <w:tcW w:w="701"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FF0000"/>
                <w:sz w:val="22"/>
                <w:szCs w:val="22"/>
                <w:u w:val="none"/>
                <w:lang w:val="sr-Cyrl-CS"/>
              </w:rPr>
            </w:pPr>
          </w:p>
        </w:tc>
        <w:tc>
          <w:tcPr>
            <w:tcW w:w="719"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FF0000"/>
                <w:sz w:val="22"/>
                <w:szCs w:val="22"/>
                <w:u w:val="none"/>
                <w:lang w:val="sr-Cyrl-CS"/>
              </w:rPr>
            </w:pPr>
          </w:p>
        </w:tc>
      </w:tr>
      <w:tr w:rsidR="00204B93" w:rsidRPr="00C00A11" w:rsidTr="00772248">
        <w:trPr>
          <w:gridAfter w:val="1"/>
          <w:wAfter w:w="596" w:type="dxa"/>
          <w:trHeight w:val="170"/>
          <w:jc w:val="center"/>
        </w:trPr>
        <w:tc>
          <w:tcPr>
            <w:tcW w:w="936" w:type="dxa"/>
            <w:gridSpan w:val="2"/>
            <w:vMerge w:val="restart"/>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VI</w:t>
            </w:r>
          </w:p>
        </w:tc>
        <w:tc>
          <w:tcPr>
            <w:tcW w:w="8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lang w:val="sr-Cyrl-RS"/>
              </w:rPr>
            </w:pPr>
            <w:r w:rsidRPr="00C00A11">
              <w:rPr>
                <w:rFonts w:ascii="Century Gothic" w:hAnsi="Century Gothic"/>
                <w:sz w:val="22"/>
                <w:szCs w:val="22"/>
                <w:u w:val="none"/>
                <w:lang w:val="sr-Cyrl-RS"/>
              </w:rPr>
              <w:t>3</w:t>
            </w:r>
          </w:p>
        </w:tc>
        <w:tc>
          <w:tcPr>
            <w:tcW w:w="12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sz w:val="22"/>
                <w:szCs w:val="22"/>
                <w:u w:val="none"/>
                <w:lang w:val="sr-Cyrl-RS"/>
              </w:rPr>
            </w:pPr>
            <w:r w:rsidRPr="00C00A11">
              <w:rPr>
                <w:rFonts w:ascii="Century Gothic" w:hAnsi="Century Gothic"/>
                <w:sz w:val="22"/>
                <w:szCs w:val="22"/>
                <w:u w:val="none"/>
                <w:lang w:val="sr-Cyrl-RS"/>
              </w:rPr>
              <w:t>20</w:t>
            </w:r>
          </w:p>
        </w:tc>
        <w:tc>
          <w:tcPr>
            <w:tcW w:w="11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sz w:val="22"/>
                <w:szCs w:val="22"/>
                <w:u w:val="none"/>
                <w:lang w:val="sr-Cyrl-RS"/>
              </w:rPr>
            </w:pPr>
            <w:r w:rsidRPr="00C00A11">
              <w:rPr>
                <w:rFonts w:ascii="Century Gothic" w:hAnsi="Century Gothic"/>
                <w:sz w:val="22"/>
                <w:szCs w:val="22"/>
                <w:u w:val="none"/>
                <w:lang w:val="sr-Cyrl-RS"/>
              </w:rPr>
              <w:t>25</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sz w:val="22"/>
                <w:szCs w:val="22"/>
                <w:u w:val="none"/>
                <w:lang w:val="sr-Cyrl-RS"/>
              </w:rPr>
            </w:pPr>
            <w:r w:rsidRPr="00C00A11">
              <w:rPr>
                <w:rFonts w:ascii="Century Gothic" w:hAnsi="Century Gothic"/>
                <w:sz w:val="22"/>
                <w:szCs w:val="22"/>
                <w:u w:val="none"/>
                <w:lang w:val="sr-Cyrl-RS"/>
              </w:rPr>
              <w:t>24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sz w:val="22"/>
                <w:szCs w:val="22"/>
                <w:u w:val="none"/>
              </w:rPr>
            </w:pPr>
          </w:p>
        </w:tc>
        <w:tc>
          <w:tcPr>
            <w:tcW w:w="70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34</w:t>
            </w:r>
          </w:p>
        </w:tc>
        <w:tc>
          <w:tcPr>
            <w:tcW w:w="719"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A441F0">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35</w:t>
            </w:r>
          </w:p>
        </w:tc>
      </w:tr>
      <w:tr w:rsidR="00204B93" w:rsidRPr="00C00A11" w:rsidTr="00772248">
        <w:trPr>
          <w:gridAfter w:val="1"/>
          <w:wAfter w:w="596" w:type="dxa"/>
          <w:trHeight w:val="170"/>
          <w:jc w:val="center"/>
        </w:trPr>
        <w:tc>
          <w:tcPr>
            <w:tcW w:w="936" w:type="dxa"/>
            <w:gridSpan w:val="2"/>
            <w:vMerge/>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p>
        </w:tc>
        <w:tc>
          <w:tcPr>
            <w:tcW w:w="83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lang w:val="sr-Cyrl-CS"/>
              </w:rPr>
            </w:pPr>
          </w:p>
        </w:tc>
        <w:tc>
          <w:tcPr>
            <w:tcW w:w="6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6B3A3A">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10</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10</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641A56">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14</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11</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6B3A3A">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10</w:t>
            </w:r>
          </w:p>
        </w:tc>
        <w:tc>
          <w:tcPr>
            <w:tcW w:w="62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14</w:t>
            </w: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0070C0"/>
                <w:sz w:val="22"/>
                <w:szCs w:val="22"/>
                <w:u w:val="none"/>
              </w:rPr>
            </w:pPr>
          </w:p>
        </w:tc>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FF0000"/>
                <w:sz w:val="22"/>
                <w:szCs w:val="22"/>
                <w:u w:val="none"/>
              </w:rPr>
            </w:pPr>
          </w:p>
        </w:tc>
        <w:tc>
          <w:tcPr>
            <w:tcW w:w="701"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c>
          <w:tcPr>
            <w:tcW w:w="719"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r>
      <w:tr w:rsidR="00204B93" w:rsidRPr="00C00A11" w:rsidTr="00772248">
        <w:trPr>
          <w:gridAfter w:val="1"/>
          <w:wAfter w:w="596" w:type="dxa"/>
          <w:trHeight w:val="170"/>
          <w:jc w:val="center"/>
        </w:trPr>
        <w:tc>
          <w:tcPr>
            <w:tcW w:w="936" w:type="dxa"/>
            <w:gridSpan w:val="2"/>
            <w:vMerge w:val="restart"/>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VII</w:t>
            </w:r>
          </w:p>
        </w:tc>
        <w:tc>
          <w:tcPr>
            <w:tcW w:w="8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4</w:t>
            </w:r>
          </w:p>
        </w:tc>
        <w:tc>
          <w:tcPr>
            <w:tcW w:w="12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sz w:val="22"/>
                <w:szCs w:val="22"/>
                <w:u w:val="none"/>
                <w:lang w:val="sr-Cyrl-RS"/>
              </w:rPr>
            </w:pPr>
            <w:r w:rsidRPr="00C00A11">
              <w:rPr>
                <w:rFonts w:ascii="Century Gothic" w:hAnsi="Century Gothic"/>
                <w:sz w:val="22"/>
                <w:szCs w:val="22"/>
                <w:u w:val="none"/>
                <w:lang w:val="sr-Cyrl-RS"/>
              </w:rPr>
              <w:t>23</w:t>
            </w:r>
          </w:p>
        </w:tc>
        <w:tc>
          <w:tcPr>
            <w:tcW w:w="11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DB35D2">
            <w:pPr>
              <w:jc w:val="center"/>
              <w:rPr>
                <w:rFonts w:ascii="Century Gothic" w:hAnsi="Century Gothic"/>
                <w:sz w:val="22"/>
                <w:szCs w:val="22"/>
                <w:u w:val="none"/>
                <w:lang w:val="sr-Cyrl-RS"/>
              </w:rPr>
            </w:pPr>
            <w:r w:rsidRPr="00C00A11">
              <w:rPr>
                <w:rFonts w:ascii="Century Gothic" w:hAnsi="Century Gothic"/>
                <w:sz w:val="22"/>
                <w:szCs w:val="22"/>
                <w:u w:val="none"/>
                <w:lang w:val="sr-Cyrl-RS"/>
              </w:rPr>
              <w:t>25</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sz w:val="22"/>
                <w:szCs w:val="22"/>
                <w:u w:val="none"/>
                <w:lang w:val="sr-Cyrl-RS"/>
              </w:rPr>
            </w:pPr>
            <w:r w:rsidRPr="00C00A11">
              <w:rPr>
                <w:rFonts w:ascii="Century Gothic" w:hAnsi="Century Gothic"/>
                <w:sz w:val="22"/>
                <w:szCs w:val="22"/>
                <w:u w:val="none"/>
                <w:lang w:val="sr-Cyrl-RS"/>
              </w:rPr>
              <w:t>27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lang w:val="sr-Cyrl-RS"/>
              </w:rPr>
            </w:pPr>
            <w:r w:rsidRPr="00C00A11">
              <w:rPr>
                <w:rFonts w:ascii="Century Gothic" w:hAnsi="Century Gothic"/>
                <w:sz w:val="22"/>
                <w:szCs w:val="22"/>
                <w:u w:val="none"/>
                <w:lang w:val="sr-Cyrl-RS"/>
              </w:rPr>
              <w:t>19</w:t>
            </w:r>
          </w:p>
        </w:tc>
        <w:tc>
          <w:tcPr>
            <w:tcW w:w="70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45F0E">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43</w:t>
            </w:r>
          </w:p>
        </w:tc>
        <w:tc>
          <w:tcPr>
            <w:tcW w:w="719"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6E5EDD">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51</w:t>
            </w:r>
          </w:p>
        </w:tc>
      </w:tr>
      <w:tr w:rsidR="00204B93" w:rsidRPr="00C00A11" w:rsidTr="00772248">
        <w:trPr>
          <w:gridAfter w:val="1"/>
          <w:wAfter w:w="596" w:type="dxa"/>
          <w:trHeight w:val="170"/>
          <w:jc w:val="center"/>
        </w:trPr>
        <w:tc>
          <w:tcPr>
            <w:tcW w:w="936" w:type="dxa"/>
            <w:gridSpan w:val="2"/>
            <w:vMerge/>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p>
        </w:tc>
        <w:tc>
          <w:tcPr>
            <w:tcW w:w="83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lang w:val="sr-Cyrl-CS"/>
              </w:rPr>
            </w:pPr>
          </w:p>
        </w:tc>
        <w:tc>
          <w:tcPr>
            <w:tcW w:w="6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10</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13</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45F0E">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14</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6E5EDD">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11</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12</w:t>
            </w:r>
          </w:p>
        </w:tc>
        <w:tc>
          <w:tcPr>
            <w:tcW w:w="62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A69B9">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15</w:t>
            </w: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7</w:t>
            </w:r>
          </w:p>
        </w:tc>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12</w:t>
            </w:r>
          </w:p>
        </w:tc>
        <w:tc>
          <w:tcPr>
            <w:tcW w:w="701"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c>
          <w:tcPr>
            <w:tcW w:w="719"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b w:val="0"/>
                <w:color w:val="FF0000"/>
                <w:sz w:val="22"/>
                <w:szCs w:val="22"/>
                <w:u w:val="none"/>
                <w:lang w:val="sr-Cyrl-CS"/>
              </w:rPr>
            </w:pPr>
          </w:p>
        </w:tc>
      </w:tr>
      <w:tr w:rsidR="00204B93" w:rsidRPr="00C00A11" w:rsidTr="00772248">
        <w:trPr>
          <w:gridAfter w:val="1"/>
          <w:wAfter w:w="596" w:type="dxa"/>
          <w:trHeight w:val="170"/>
          <w:jc w:val="center"/>
        </w:trPr>
        <w:tc>
          <w:tcPr>
            <w:tcW w:w="936" w:type="dxa"/>
            <w:gridSpan w:val="2"/>
            <w:vMerge w:val="restart"/>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VIII</w:t>
            </w:r>
          </w:p>
        </w:tc>
        <w:tc>
          <w:tcPr>
            <w:tcW w:w="8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02575">
            <w:pPr>
              <w:jc w:val="center"/>
              <w:rPr>
                <w:rFonts w:ascii="Century Gothic" w:hAnsi="Century Gothic"/>
                <w:sz w:val="22"/>
                <w:szCs w:val="22"/>
                <w:u w:val="none"/>
              </w:rPr>
            </w:pPr>
            <w:r w:rsidRPr="00C00A11">
              <w:rPr>
                <w:rFonts w:ascii="Century Gothic" w:hAnsi="Century Gothic"/>
                <w:sz w:val="22"/>
                <w:szCs w:val="22"/>
                <w:u w:val="none"/>
              </w:rPr>
              <w:t>4</w:t>
            </w:r>
          </w:p>
        </w:tc>
        <w:tc>
          <w:tcPr>
            <w:tcW w:w="12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2913C2">
            <w:pPr>
              <w:jc w:val="center"/>
              <w:rPr>
                <w:rFonts w:ascii="Century Gothic" w:hAnsi="Century Gothic"/>
                <w:sz w:val="22"/>
                <w:szCs w:val="22"/>
                <w:u w:val="none"/>
                <w:lang w:val="sr-Cyrl-RS"/>
              </w:rPr>
            </w:pPr>
            <w:r w:rsidRPr="00C00A11">
              <w:rPr>
                <w:rFonts w:ascii="Century Gothic" w:hAnsi="Century Gothic"/>
                <w:sz w:val="22"/>
                <w:szCs w:val="22"/>
                <w:u w:val="none"/>
                <w:lang w:val="sr-Cyrl-RS"/>
              </w:rPr>
              <w:t>24</w:t>
            </w:r>
          </w:p>
        </w:tc>
        <w:tc>
          <w:tcPr>
            <w:tcW w:w="11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D97AEE">
            <w:pPr>
              <w:jc w:val="center"/>
              <w:rPr>
                <w:rFonts w:ascii="Century Gothic" w:hAnsi="Century Gothic"/>
                <w:sz w:val="22"/>
                <w:szCs w:val="22"/>
                <w:u w:val="none"/>
                <w:lang w:val="sr-Cyrl-RS"/>
              </w:rPr>
            </w:pPr>
            <w:r w:rsidRPr="00C00A11">
              <w:rPr>
                <w:rFonts w:ascii="Century Gothic" w:hAnsi="Century Gothic"/>
                <w:sz w:val="22"/>
                <w:szCs w:val="22"/>
                <w:u w:val="none"/>
                <w:lang w:val="sr-Cyrl-RS"/>
              </w:rPr>
              <w:t>23</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D97AEE">
            <w:pPr>
              <w:jc w:val="center"/>
              <w:rPr>
                <w:rFonts w:ascii="Century Gothic" w:hAnsi="Century Gothic"/>
                <w:sz w:val="22"/>
                <w:szCs w:val="22"/>
                <w:u w:val="none"/>
                <w:lang w:val="sr-Cyrl-RS"/>
              </w:rPr>
            </w:pPr>
            <w:r w:rsidRPr="00C00A11">
              <w:rPr>
                <w:rFonts w:ascii="Century Gothic" w:hAnsi="Century Gothic"/>
                <w:sz w:val="22"/>
                <w:szCs w:val="22"/>
                <w:u w:val="none"/>
                <w:lang w:val="sr-Cyrl-RS"/>
              </w:rPr>
              <w:t>24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8E0683">
            <w:pPr>
              <w:jc w:val="center"/>
              <w:rPr>
                <w:rFonts w:ascii="Century Gothic" w:hAnsi="Century Gothic"/>
                <w:sz w:val="22"/>
                <w:szCs w:val="22"/>
                <w:u w:val="none"/>
                <w:lang w:val="sr-Cyrl-RS"/>
              </w:rPr>
            </w:pPr>
            <w:r w:rsidRPr="00C00A11">
              <w:rPr>
                <w:rFonts w:ascii="Century Gothic" w:hAnsi="Century Gothic"/>
                <w:sz w:val="22"/>
                <w:szCs w:val="22"/>
                <w:u w:val="none"/>
                <w:lang w:val="sr-Cyrl-RS"/>
              </w:rPr>
              <w:t>23</w:t>
            </w:r>
          </w:p>
        </w:tc>
        <w:tc>
          <w:tcPr>
            <w:tcW w:w="70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D97AEE">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48</w:t>
            </w:r>
          </w:p>
        </w:tc>
        <w:tc>
          <w:tcPr>
            <w:tcW w:w="719"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2913C2">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46</w:t>
            </w:r>
          </w:p>
        </w:tc>
      </w:tr>
      <w:tr w:rsidR="00204B93" w:rsidRPr="00C00A11" w:rsidTr="00772248">
        <w:trPr>
          <w:gridAfter w:val="1"/>
          <w:wAfter w:w="596" w:type="dxa"/>
          <w:trHeight w:val="170"/>
          <w:jc w:val="center"/>
        </w:trPr>
        <w:tc>
          <w:tcPr>
            <w:tcW w:w="936" w:type="dxa"/>
            <w:gridSpan w:val="2"/>
            <w:vMerge/>
            <w:tcBorders>
              <w:top w:val="single" w:sz="6" w:space="0" w:color="auto"/>
              <w:left w:val="double" w:sz="4" w:space="0" w:color="auto"/>
              <w:bottom w:val="single" w:sz="6" w:space="0" w:color="auto"/>
              <w:right w:val="single" w:sz="6" w:space="0" w:color="auto"/>
            </w:tcBorders>
            <w:shd w:val="clear" w:color="auto" w:fill="auto"/>
            <w:vAlign w:val="center"/>
          </w:tcPr>
          <w:p w:rsidR="00204B93" w:rsidRPr="00C00A11" w:rsidRDefault="00204B93" w:rsidP="0007747D">
            <w:pPr>
              <w:rPr>
                <w:rFonts w:ascii="Century Gothic" w:hAnsi="Century Gothic"/>
                <w:b w:val="0"/>
                <w:sz w:val="22"/>
                <w:szCs w:val="22"/>
                <w:u w:val="none"/>
              </w:rPr>
            </w:pPr>
          </w:p>
        </w:tc>
        <w:tc>
          <w:tcPr>
            <w:tcW w:w="83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07747D">
            <w:pPr>
              <w:rPr>
                <w:rFonts w:ascii="Century Gothic" w:hAnsi="Century Gothic"/>
                <w:b w:val="0"/>
                <w:sz w:val="22"/>
                <w:szCs w:val="22"/>
                <w:u w:val="none"/>
                <w:lang w:val="sr-Cyrl-CS"/>
              </w:rPr>
            </w:pPr>
          </w:p>
        </w:tc>
        <w:tc>
          <w:tcPr>
            <w:tcW w:w="6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5073C7">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11</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D97AEE">
            <w:pP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13</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D97AEE">
            <w:pP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11</w:t>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2913C2">
            <w:pP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12</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D97AEE">
            <w:pP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13</w:t>
            </w:r>
          </w:p>
        </w:tc>
        <w:tc>
          <w:tcPr>
            <w:tcW w:w="62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D97AEE">
            <w:pP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11</w:t>
            </w: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166EDE">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13</w:t>
            </w:r>
          </w:p>
        </w:tc>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166EDE">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10</w:t>
            </w:r>
          </w:p>
        </w:tc>
        <w:tc>
          <w:tcPr>
            <w:tcW w:w="701"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07747D">
            <w:pPr>
              <w:rPr>
                <w:rFonts w:ascii="Century Gothic" w:hAnsi="Century Gothic"/>
                <w:b w:val="0"/>
                <w:color w:val="FF0000"/>
                <w:sz w:val="22"/>
                <w:szCs w:val="22"/>
                <w:u w:val="none"/>
                <w:lang w:val="sr-Cyrl-CS"/>
              </w:rPr>
            </w:pPr>
          </w:p>
        </w:tc>
        <w:tc>
          <w:tcPr>
            <w:tcW w:w="719"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204B93" w:rsidRPr="00C00A11" w:rsidRDefault="00204B93" w:rsidP="0007747D">
            <w:pPr>
              <w:rPr>
                <w:rFonts w:ascii="Century Gothic" w:hAnsi="Century Gothic"/>
                <w:b w:val="0"/>
                <w:color w:val="FF0000"/>
                <w:sz w:val="22"/>
                <w:szCs w:val="22"/>
                <w:u w:val="none"/>
                <w:lang w:val="sr-Cyrl-CS"/>
              </w:rPr>
            </w:pPr>
          </w:p>
        </w:tc>
      </w:tr>
      <w:tr w:rsidR="00204B93" w:rsidRPr="00C00A11" w:rsidTr="00772248">
        <w:trPr>
          <w:gridAfter w:val="1"/>
          <w:wAfter w:w="596" w:type="dxa"/>
          <w:trHeight w:val="388"/>
          <w:jc w:val="center"/>
        </w:trPr>
        <w:tc>
          <w:tcPr>
            <w:tcW w:w="936" w:type="dxa"/>
            <w:gridSpan w:val="2"/>
            <w:tcBorders>
              <w:top w:val="single" w:sz="6" w:space="0" w:color="auto"/>
              <w:left w:val="double" w:sz="4" w:space="0" w:color="auto"/>
              <w:bottom w:val="double" w:sz="4" w:space="0" w:color="auto"/>
              <w:right w:val="single" w:sz="6" w:space="0" w:color="auto"/>
            </w:tcBorders>
            <w:shd w:val="clear" w:color="auto" w:fill="F2F2F2" w:themeFill="background1" w:themeFillShade="F2"/>
            <w:vAlign w:val="center"/>
          </w:tcPr>
          <w:p w:rsidR="00204B93" w:rsidRPr="00C00A11" w:rsidRDefault="00204B93" w:rsidP="006C7BF4">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Укупно</w:t>
            </w:r>
          </w:p>
        </w:tc>
        <w:tc>
          <w:tcPr>
            <w:tcW w:w="830"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rsidR="00204B93" w:rsidRPr="00C00A11" w:rsidRDefault="00204B93" w:rsidP="008113AE">
            <w:pPr>
              <w:jc w:val="center"/>
              <w:rPr>
                <w:rFonts w:ascii="Century Gothic" w:hAnsi="Century Gothic"/>
                <w:sz w:val="22"/>
                <w:szCs w:val="22"/>
                <w:u w:val="none"/>
                <w:lang w:val="sr-Cyrl-RS"/>
              </w:rPr>
            </w:pPr>
            <w:r w:rsidRPr="00C00A11">
              <w:rPr>
                <w:rFonts w:ascii="Century Gothic" w:hAnsi="Century Gothic"/>
                <w:sz w:val="22"/>
                <w:szCs w:val="22"/>
                <w:u w:val="none"/>
              </w:rPr>
              <w:t>2</w:t>
            </w:r>
            <w:r w:rsidRPr="00C00A11">
              <w:rPr>
                <w:rFonts w:ascii="Century Gothic" w:hAnsi="Century Gothic"/>
                <w:sz w:val="22"/>
                <w:szCs w:val="22"/>
                <w:u w:val="none"/>
                <w:lang w:val="sr-Cyrl-RS"/>
              </w:rPr>
              <w:t>6</w:t>
            </w:r>
          </w:p>
        </w:tc>
        <w:tc>
          <w:tcPr>
            <w:tcW w:w="1214" w:type="dxa"/>
            <w:gridSpan w:val="4"/>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rsidR="00204B93" w:rsidRPr="00C00A11" w:rsidRDefault="00204B93" w:rsidP="006C7BF4">
            <w:pPr>
              <w:jc w:val="center"/>
              <w:rPr>
                <w:rFonts w:ascii="Century Gothic" w:hAnsi="Century Gothic"/>
                <w:color w:val="FF0000"/>
                <w:sz w:val="22"/>
                <w:szCs w:val="22"/>
                <w:u w:val="none"/>
                <w:lang w:val="sr-Cyrl-CS"/>
              </w:rPr>
            </w:pPr>
          </w:p>
        </w:tc>
        <w:tc>
          <w:tcPr>
            <w:tcW w:w="1168" w:type="dxa"/>
            <w:gridSpan w:val="3"/>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rsidR="00204B93" w:rsidRPr="00C00A11" w:rsidRDefault="00204B93" w:rsidP="006C7BF4">
            <w:pPr>
              <w:jc w:val="center"/>
              <w:rPr>
                <w:rFonts w:ascii="Century Gothic" w:hAnsi="Century Gothic"/>
                <w:color w:val="FF0000"/>
                <w:sz w:val="22"/>
                <w:szCs w:val="22"/>
                <w:u w:val="none"/>
                <w:lang w:val="sr-Cyrl-CS"/>
              </w:rPr>
            </w:pPr>
          </w:p>
        </w:tc>
        <w:tc>
          <w:tcPr>
            <w:tcW w:w="1212" w:type="dxa"/>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rsidR="00204B93" w:rsidRPr="00C00A11" w:rsidRDefault="00204B93" w:rsidP="006C7BF4">
            <w:pPr>
              <w:jc w:val="center"/>
              <w:rPr>
                <w:rFonts w:ascii="Century Gothic" w:hAnsi="Century Gothic"/>
                <w:color w:val="FF0000"/>
                <w:sz w:val="22"/>
                <w:szCs w:val="22"/>
                <w:u w:val="none"/>
                <w:lang w:val="sr-Cyrl-CS"/>
              </w:rPr>
            </w:pPr>
          </w:p>
        </w:tc>
        <w:tc>
          <w:tcPr>
            <w:tcW w:w="1276" w:type="dxa"/>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rsidR="00204B93" w:rsidRPr="00C00A11" w:rsidRDefault="00204B93" w:rsidP="006C7BF4">
            <w:pPr>
              <w:jc w:val="center"/>
              <w:rPr>
                <w:rFonts w:ascii="Century Gothic" w:hAnsi="Century Gothic"/>
                <w:color w:val="FF0000"/>
                <w:sz w:val="22"/>
                <w:szCs w:val="22"/>
                <w:u w:val="none"/>
                <w:lang w:val="sr-Cyrl-CS"/>
              </w:rPr>
            </w:pPr>
          </w:p>
        </w:tc>
        <w:tc>
          <w:tcPr>
            <w:tcW w:w="701" w:type="dxa"/>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rsidR="00204B93" w:rsidRPr="00C00A11" w:rsidRDefault="00204B93" w:rsidP="00F30F32">
            <w:pPr>
              <w:jc w:val="center"/>
              <w:rPr>
                <w:rFonts w:ascii="Century Gothic" w:hAnsi="Century Gothic"/>
                <w:color w:val="0070C0"/>
                <w:sz w:val="22"/>
                <w:szCs w:val="22"/>
                <w:u w:val="none"/>
                <w:lang w:val="sr-Cyrl-RS"/>
              </w:rPr>
            </w:pPr>
            <w:r w:rsidRPr="00C00A11">
              <w:rPr>
                <w:rFonts w:ascii="Century Gothic" w:hAnsi="Century Gothic"/>
                <w:color w:val="0070C0"/>
                <w:sz w:val="22"/>
                <w:szCs w:val="22"/>
                <w:u w:val="none"/>
                <w:lang w:val="sr-Cyrl-RS"/>
              </w:rPr>
              <w:t>332</w:t>
            </w:r>
          </w:p>
        </w:tc>
        <w:tc>
          <w:tcPr>
            <w:tcW w:w="719" w:type="dxa"/>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rsidR="00204B93" w:rsidRPr="00C00A11" w:rsidRDefault="00204B93" w:rsidP="00F30F32">
            <w:pPr>
              <w:jc w:val="center"/>
              <w:rPr>
                <w:rFonts w:ascii="Century Gothic" w:hAnsi="Century Gothic"/>
                <w:color w:val="FF0000"/>
                <w:sz w:val="22"/>
                <w:szCs w:val="22"/>
                <w:u w:val="none"/>
                <w:lang w:val="sr-Cyrl-RS"/>
              </w:rPr>
            </w:pPr>
            <w:r w:rsidRPr="00C00A11">
              <w:rPr>
                <w:rFonts w:ascii="Century Gothic" w:hAnsi="Century Gothic"/>
                <w:color w:val="FF0000"/>
                <w:sz w:val="22"/>
                <w:szCs w:val="22"/>
                <w:u w:val="none"/>
                <w:lang w:val="sr-Cyrl-RS"/>
              </w:rPr>
              <w:t>316</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60"/>
          <w:jc w:val="center"/>
        </w:trPr>
        <w:tc>
          <w:tcPr>
            <w:tcW w:w="7410" w:type="dxa"/>
            <w:gridSpan w:val="16"/>
            <w:tcBorders>
              <w:top w:val="nil"/>
              <w:left w:val="nil"/>
              <w:bottom w:val="nil"/>
              <w:right w:val="nil"/>
            </w:tcBorders>
            <w:shd w:val="clear" w:color="auto" w:fill="auto"/>
            <w:noWrap/>
            <w:vAlign w:val="bottom"/>
            <w:hideMark/>
          </w:tcPr>
          <w:p w:rsidR="00204B93" w:rsidRPr="00C00A11" w:rsidRDefault="00204B93" w:rsidP="008113AE">
            <w:pPr>
              <w:tabs>
                <w:tab w:val="clear" w:pos="3899"/>
              </w:tabs>
              <w:jc w:val="right"/>
              <w:rPr>
                <w:rFonts w:ascii="Century Gothic" w:hAnsi="Century Gothic"/>
                <w:sz w:val="22"/>
                <w:szCs w:val="22"/>
                <w:u w:val="none"/>
                <w:lang w:val="sr-Cyrl-RS" w:eastAsia="en-US"/>
              </w:rPr>
            </w:pPr>
          </w:p>
          <w:p w:rsidR="00204B93" w:rsidRPr="00C00A11" w:rsidRDefault="00204B93" w:rsidP="008113AE">
            <w:pPr>
              <w:tabs>
                <w:tab w:val="clear" w:pos="3899"/>
              </w:tabs>
              <w:jc w:val="right"/>
              <w:rPr>
                <w:rFonts w:ascii="Century Gothic" w:hAnsi="Century Gothic"/>
                <w:sz w:val="22"/>
                <w:szCs w:val="22"/>
                <w:u w:val="none"/>
                <w:lang w:eastAsia="en-US"/>
              </w:rPr>
            </w:pPr>
            <w:r w:rsidRPr="00C00A11">
              <w:rPr>
                <w:rFonts w:ascii="Century Gothic" w:hAnsi="Century Gothic"/>
                <w:sz w:val="22"/>
                <w:szCs w:val="22"/>
                <w:u w:val="none"/>
                <w:lang w:eastAsia="en-US"/>
              </w:rPr>
              <w:t>СТРУКТУРА УЧЕНИКА ПРЕМА БРОЈУ И ПОЛУ</w:t>
            </w:r>
          </w:p>
        </w:tc>
        <w:tc>
          <w:tcPr>
            <w:tcW w:w="1134" w:type="dxa"/>
            <w:gridSpan w:val="2"/>
            <w:tcBorders>
              <w:top w:val="nil"/>
              <w:left w:val="nil"/>
              <w:bottom w:val="nil"/>
              <w:right w:val="nil"/>
            </w:tcBorders>
            <w:shd w:val="clear" w:color="auto" w:fill="auto"/>
            <w:noWrap/>
            <w:vAlign w:val="bottom"/>
            <w:hideMark/>
          </w:tcPr>
          <w:p w:rsidR="00204B93" w:rsidRPr="00C00A11" w:rsidRDefault="00204B93" w:rsidP="00793922">
            <w:pPr>
              <w:tabs>
                <w:tab w:val="clear" w:pos="3899"/>
              </w:tabs>
              <w:rPr>
                <w:rFonts w:ascii="Century Gothic" w:hAnsi="Century Gothic"/>
                <w:sz w:val="22"/>
                <w:szCs w:val="22"/>
                <w:u w:val="none"/>
                <w:lang w:eastAsia="en-US"/>
              </w:rPr>
            </w:pP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180"/>
          <w:jc w:val="center"/>
        </w:trPr>
        <w:tc>
          <w:tcPr>
            <w:tcW w:w="828" w:type="dxa"/>
            <w:tcBorders>
              <w:top w:val="nil"/>
              <w:left w:val="nil"/>
              <w:bottom w:val="nil"/>
              <w:right w:val="nil"/>
            </w:tcBorders>
            <w:shd w:val="clear" w:color="auto" w:fill="auto"/>
            <w:noWrap/>
            <w:vAlign w:val="bottom"/>
            <w:hideMark/>
          </w:tcPr>
          <w:p w:rsidR="00204B93" w:rsidRPr="00C00A11" w:rsidRDefault="00204B93" w:rsidP="00793922">
            <w:pPr>
              <w:tabs>
                <w:tab w:val="clear" w:pos="3899"/>
              </w:tabs>
              <w:rPr>
                <w:rFonts w:ascii="Century Gothic" w:hAnsi="Century Gothic" w:cs="Times New Roman"/>
                <w:b w:val="0"/>
                <w:sz w:val="22"/>
                <w:szCs w:val="22"/>
                <w:u w:val="none"/>
                <w:lang w:eastAsia="en-US"/>
              </w:rPr>
            </w:pPr>
          </w:p>
        </w:tc>
        <w:tc>
          <w:tcPr>
            <w:tcW w:w="992" w:type="dxa"/>
            <w:gridSpan w:val="2"/>
            <w:tcBorders>
              <w:top w:val="nil"/>
              <w:left w:val="nil"/>
              <w:bottom w:val="nil"/>
              <w:right w:val="nil"/>
            </w:tcBorders>
            <w:shd w:val="clear" w:color="auto" w:fill="auto"/>
            <w:noWrap/>
            <w:vAlign w:val="bottom"/>
            <w:hideMark/>
          </w:tcPr>
          <w:p w:rsidR="00204B93" w:rsidRPr="00C00A11" w:rsidRDefault="00204B93" w:rsidP="00793922">
            <w:pPr>
              <w:tabs>
                <w:tab w:val="clear" w:pos="3899"/>
              </w:tabs>
              <w:rPr>
                <w:rFonts w:ascii="Century Gothic" w:hAnsi="Century Gothic" w:cs="Times New Roman"/>
                <w:b w:val="0"/>
                <w:sz w:val="22"/>
                <w:szCs w:val="22"/>
                <w:u w:val="none"/>
                <w:lang w:eastAsia="en-US"/>
              </w:rPr>
            </w:pPr>
          </w:p>
        </w:tc>
        <w:tc>
          <w:tcPr>
            <w:tcW w:w="974" w:type="dxa"/>
            <w:gridSpan w:val="2"/>
            <w:tcBorders>
              <w:top w:val="nil"/>
              <w:left w:val="nil"/>
              <w:bottom w:val="nil"/>
              <w:right w:val="nil"/>
            </w:tcBorders>
            <w:shd w:val="clear" w:color="auto" w:fill="auto"/>
            <w:noWrap/>
            <w:vAlign w:val="bottom"/>
            <w:hideMark/>
          </w:tcPr>
          <w:p w:rsidR="00204B93" w:rsidRPr="00C00A11" w:rsidRDefault="00204B93" w:rsidP="00793922">
            <w:pPr>
              <w:tabs>
                <w:tab w:val="clear" w:pos="3899"/>
              </w:tabs>
              <w:rPr>
                <w:rFonts w:ascii="Century Gothic" w:hAnsi="Century Gothic" w:cs="Times New Roman"/>
                <w:b w:val="0"/>
                <w:sz w:val="22"/>
                <w:szCs w:val="22"/>
                <w:u w:val="none"/>
                <w:lang w:eastAsia="en-US"/>
              </w:rPr>
            </w:pPr>
          </w:p>
        </w:tc>
        <w:tc>
          <w:tcPr>
            <w:tcW w:w="1187" w:type="dxa"/>
            <w:gridSpan w:val="3"/>
            <w:tcBorders>
              <w:top w:val="nil"/>
              <w:left w:val="nil"/>
              <w:bottom w:val="nil"/>
              <w:right w:val="nil"/>
            </w:tcBorders>
            <w:shd w:val="clear" w:color="auto" w:fill="auto"/>
            <w:noWrap/>
            <w:vAlign w:val="bottom"/>
            <w:hideMark/>
          </w:tcPr>
          <w:p w:rsidR="00204B93" w:rsidRPr="00C00A11" w:rsidRDefault="00204B93" w:rsidP="00793922">
            <w:pPr>
              <w:tabs>
                <w:tab w:val="clear" w:pos="3899"/>
              </w:tabs>
              <w:rPr>
                <w:rFonts w:ascii="Century Gothic" w:hAnsi="Century Gothic" w:cs="Times New Roman"/>
                <w:b w:val="0"/>
                <w:sz w:val="22"/>
                <w:szCs w:val="22"/>
                <w:u w:val="none"/>
                <w:lang w:eastAsia="en-US"/>
              </w:rPr>
            </w:pPr>
          </w:p>
        </w:tc>
        <w:tc>
          <w:tcPr>
            <w:tcW w:w="1728" w:type="dxa"/>
            <w:gridSpan w:val="4"/>
            <w:tcBorders>
              <w:top w:val="nil"/>
              <w:left w:val="nil"/>
              <w:bottom w:val="nil"/>
              <w:right w:val="nil"/>
            </w:tcBorders>
            <w:shd w:val="clear" w:color="auto" w:fill="auto"/>
            <w:noWrap/>
            <w:vAlign w:val="bottom"/>
            <w:hideMark/>
          </w:tcPr>
          <w:p w:rsidR="00204B93" w:rsidRPr="00C00A11" w:rsidRDefault="00204B93" w:rsidP="00793922">
            <w:pPr>
              <w:tabs>
                <w:tab w:val="clear" w:pos="3899"/>
              </w:tabs>
              <w:rPr>
                <w:rFonts w:ascii="Century Gothic" w:hAnsi="Century Gothic" w:cs="Times New Roman"/>
                <w:b w:val="0"/>
                <w:sz w:val="22"/>
                <w:szCs w:val="22"/>
                <w:u w:val="none"/>
                <w:lang w:eastAsia="en-US"/>
              </w:rPr>
            </w:pPr>
          </w:p>
        </w:tc>
        <w:tc>
          <w:tcPr>
            <w:tcW w:w="851" w:type="dxa"/>
            <w:gridSpan w:val="2"/>
            <w:tcBorders>
              <w:top w:val="nil"/>
              <w:left w:val="nil"/>
              <w:bottom w:val="nil"/>
              <w:right w:val="nil"/>
            </w:tcBorders>
            <w:shd w:val="clear" w:color="auto" w:fill="auto"/>
            <w:noWrap/>
            <w:vAlign w:val="bottom"/>
            <w:hideMark/>
          </w:tcPr>
          <w:p w:rsidR="00204B93" w:rsidRPr="00C00A11" w:rsidRDefault="00204B93" w:rsidP="00793922">
            <w:pPr>
              <w:tabs>
                <w:tab w:val="clear" w:pos="3899"/>
              </w:tabs>
              <w:rPr>
                <w:rFonts w:ascii="Century Gothic" w:hAnsi="Century Gothic" w:cs="Times New Roman"/>
                <w:b w:val="0"/>
                <w:sz w:val="22"/>
                <w:szCs w:val="22"/>
                <w:u w:val="none"/>
                <w:lang w:eastAsia="en-US"/>
              </w:rPr>
            </w:pPr>
          </w:p>
        </w:tc>
        <w:tc>
          <w:tcPr>
            <w:tcW w:w="850" w:type="dxa"/>
            <w:gridSpan w:val="2"/>
            <w:tcBorders>
              <w:top w:val="nil"/>
              <w:left w:val="nil"/>
              <w:bottom w:val="single" w:sz="8" w:space="0" w:color="auto"/>
              <w:right w:val="nil"/>
            </w:tcBorders>
            <w:shd w:val="clear" w:color="auto" w:fill="auto"/>
            <w:noWrap/>
            <w:vAlign w:val="bottom"/>
            <w:hideMark/>
          </w:tcPr>
          <w:p w:rsidR="00204B93" w:rsidRPr="00C00A11" w:rsidRDefault="00204B93" w:rsidP="00793922">
            <w:pPr>
              <w:tabs>
                <w:tab w:val="clear" w:pos="3899"/>
              </w:tabs>
              <w:rPr>
                <w:rFonts w:ascii="Century Gothic" w:hAnsi="Century Gothic" w:cs="Times New Roman"/>
                <w:b w:val="0"/>
                <w:sz w:val="22"/>
                <w:szCs w:val="22"/>
                <w:u w:val="none"/>
                <w:lang w:eastAsia="en-US"/>
              </w:rPr>
            </w:pPr>
          </w:p>
        </w:tc>
        <w:tc>
          <w:tcPr>
            <w:tcW w:w="1134" w:type="dxa"/>
            <w:gridSpan w:val="2"/>
            <w:tcBorders>
              <w:top w:val="nil"/>
              <w:left w:val="nil"/>
              <w:bottom w:val="single" w:sz="8" w:space="0" w:color="auto"/>
              <w:right w:val="nil"/>
            </w:tcBorders>
            <w:shd w:val="clear" w:color="auto" w:fill="auto"/>
            <w:noWrap/>
            <w:vAlign w:val="bottom"/>
            <w:hideMark/>
          </w:tcPr>
          <w:p w:rsidR="00204B93" w:rsidRPr="00C00A11" w:rsidRDefault="00204B93" w:rsidP="00793922">
            <w:pPr>
              <w:tabs>
                <w:tab w:val="clear" w:pos="3899"/>
              </w:tabs>
              <w:rPr>
                <w:rFonts w:ascii="Century Gothic" w:hAnsi="Century Gothic" w:cs="Times New Roman"/>
                <w:b w:val="0"/>
                <w:sz w:val="22"/>
                <w:szCs w:val="22"/>
                <w:u w:val="none"/>
                <w:lang w:eastAsia="en-US"/>
              </w:rPr>
            </w:pP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одељење</w:t>
            </w:r>
          </w:p>
        </w:tc>
        <w:tc>
          <w:tcPr>
            <w:tcW w:w="992" w:type="dxa"/>
            <w:gridSpan w:val="2"/>
            <w:tcBorders>
              <w:top w:val="single" w:sz="8" w:space="0" w:color="auto"/>
              <w:left w:val="nil"/>
              <w:bottom w:val="single" w:sz="8" w:space="0" w:color="auto"/>
              <w:right w:val="single" w:sz="4" w:space="0" w:color="auto"/>
            </w:tcBorders>
            <w:shd w:val="clear" w:color="auto" w:fill="auto"/>
            <w:noWrap/>
            <w:vAlign w:val="center"/>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укупно</w:t>
            </w:r>
          </w:p>
        </w:tc>
        <w:tc>
          <w:tcPr>
            <w:tcW w:w="974" w:type="dxa"/>
            <w:gridSpan w:val="2"/>
            <w:tcBorders>
              <w:top w:val="single" w:sz="8" w:space="0" w:color="auto"/>
              <w:left w:val="nil"/>
              <w:bottom w:val="single" w:sz="8" w:space="0" w:color="auto"/>
              <w:right w:val="single" w:sz="4" w:space="0" w:color="auto"/>
            </w:tcBorders>
            <w:shd w:val="clear" w:color="auto" w:fill="auto"/>
            <w:noWrap/>
            <w:vAlign w:val="center"/>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дечаци</w:t>
            </w:r>
          </w:p>
        </w:tc>
        <w:tc>
          <w:tcPr>
            <w:tcW w:w="1187" w:type="dxa"/>
            <w:gridSpan w:val="3"/>
            <w:tcBorders>
              <w:top w:val="single" w:sz="8" w:space="0" w:color="auto"/>
              <w:left w:val="nil"/>
              <w:bottom w:val="single" w:sz="8" w:space="0" w:color="auto"/>
              <w:right w:val="single" w:sz="8" w:space="0" w:color="auto"/>
            </w:tcBorders>
            <w:shd w:val="clear" w:color="auto" w:fill="auto"/>
            <w:noWrap/>
            <w:vAlign w:val="center"/>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девојчице</w:t>
            </w:r>
          </w:p>
        </w:tc>
        <w:tc>
          <w:tcPr>
            <w:tcW w:w="1728" w:type="dxa"/>
            <w:gridSpan w:val="4"/>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 </w:t>
            </w:r>
          </w:p>
        </w:tc>
        <w:tc>
          <w:tcPr>
            <w:tcW w:w="851"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ИОП 1</w:t>
            </w:r>
          </w:p>
        </w:tc>
        <w:tc>
          <w:tcPr>
            <w:tcW w:w="850"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ИОП 2</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Ценус</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26</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15</w:t>
            </w:r>
          </w:p>
        </w:tc>
        <w:tc>
          <w:tcPr>
            <w:tcW w:w="1187" w:type="dxa"/>
            <w:gridSpan w:val="3"/>
            <w:tcBorders>
              <w:top w:val="nil"/>
              <w:left w:val="nil"/>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728" w:type="dxa"/>
            <w:gridSpan w:val="4"/>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26</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25</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15</w:t>
            </w:r>
          </w:p>
        </w:tc>
        <w:tc>
          <w:tcPr>
            <w:tcW w:w="1187" w:type="dxa"/>
            <w:gridSpan w:val="3"/>
            <w:tcBorders>
              <w:top w:val="nil"/>
              <w:left w:val="nil"/>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w:t>
            </w:r>
          </w:p>
        </w:tc>
        <w:tc>
          <w:tcPr>
            <w:tcW w:w="1728" w:type="dxa"/>
            <w:gridSpan w:val="4"/>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26</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27</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w:t>
            </w:r>
          </w:p>
        </w:tc>
        <w:tc>
          <w:tcPr>
            <w:tcW w:w="1187" w:type="dxa"/>
            <w:gridSpan w:val="3"/>
            <w:tcBorders>
              <w:top w:val="nil"/>
              <w:left w:val="nil"/>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13</w:t>
            </w:r>
          </w:p>
        </w:tc>
        <w:tc>
          <w:tcPr>
            <w:tcW w:w="1728" w:type="dxa"/>
            <w:gridSpan w:val="4"/>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немачки</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28</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w:t>
            </w:r>
          </w:p>
        </w:tc>
        <w:tc>
          <w:tcPr>
            <w:tcW w:w="992"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78</w:t>
            </w:r>
          </w:p>
        </w:tc>
        <w:tc>
          <w:tcPr>
            <w:tcW w:w="974"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44</w:t>
            </w:r>
          </w:p>
        </w:tc>
        <w:tc>
          <w:tcPr>
            <w:tcW w:w="1187" w:type="dxa"/>
            <w:gridSpan w:val="3"/>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34</w:t>
            </w:r>
          </w:p>
        </w:tc>
        <w:tc>
          <w:tcPr>
            <w:tcW w:w="1728" w:type="dxa"/>
            <w:gridSpan w:val="4"/>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1"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w:t>
            </w:r>
          </w:p>
        </w:tc>
        <w:tc>
          <w:tcPr>
            <w:tcW w:w="850"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80</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II-1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27</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16</w:t>
            </w:r>
          </w:p>
        </w:tc>
        <w:tc>
          <w:tcPr>
            <w:tcW w:w="1187" w:type="dxa"/>
            <w:gridSpan w:val="3"/>
            <w:tcBorders>
              <w:top w:val="nil"/>
              <w:left w:val="nil"/>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728" w:type="dxa"/>
            <w:gridSpan w:val="4"/>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27</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II-2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28</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16</w:t>
            </w:r>
          </w:p>
        </w:tc>
        <w:tc>
          <w:tcPr>
            <w:tcW w:w="1187" w:type="dxa"/>
            <w:gridSpan w:val="3"/>
            <w:tcBorders>
              <w:top w:val="nil"/>
              <w:left w:val="nil"/>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12</w:t>
            </w:r>
          </w:p>
        </w:tc>
        <w:tc>
          <w:tcPr>
            <w:tcW w:w="1728" w:type="dxa"/>
            <w:gridSpan w:val="4"/>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28</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II-3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24</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w:t>
            </w:r>
          </w:p>
        </w:tc>
        <w:tc>
          <w:tcPr>
            <w:tcW w:w="1187" w:type="dxa"/>
            <w:gridSpan w:val="3"/>
            <w:tcBorders>
              <w:top w:val="nil"/>
              <w:left w:val="nil"/>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w:t>
            </w:r>
          </w:p>
        </w:tc>
        <w:tc>
          <w:tcPr>
            <w:tcW w:w="1728" w:type="dxa"/>
            <w:gridSpan w:val="4"/>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немачки</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25</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II</w:t>
            </w:r>
          </w:p>
        </w:tc>
        <w:tc>
          <w:tcPr>
            <w:tcW w:w="992"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79</w:t>
            </w:r>
          </w:p>
        </w:tc>
        <w:tc>
          <w:tcPr>
            <w:tcW w:w="974"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46</w:t>
            </w:r>
          </w:p>
        </w:tc>
        <w:tc>
          <w:tcPr>
            <w:tcW w:w="1187" w:type="dxa"/>
            <w:gridSpan w:val="3"/>
            <w:tcBorders>
              <w:top w:val="double" w:sz="6" w:space="0" w:color="auto"/>
              <w:left w:val="nil"/>
              <w:bottom w:val="single" w:sz="8"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33</w:t>
            </w:r>
          </w:p>
        </w:tc>
        <w:tc>
          <w:tcPr>
            <w:tcW w:w="1728" w:type="dxa"/>
            <w:gridSpan w:val="4"/>
            <w:tcBorders>
              <w:top w:val="double" w:sz="6" w:space="0" w:color="auto"/>
              <w:left w:val="single" w:sz="4" w:space="0" w:color="auto"/>
              <w:bottom w:val="single" w:sz="8"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1" w:type="dxa"/>
            <w:gridSpan w:val="2"/>
            <w:tcBorders>
              <w:top w:val="double" w:sz="6" w:space="0" w:color="auto"/>
              <w:left w:val="single" w:sz="4" w:space="0" w:color="auto"/>
              <w:bottom w:val="single" w:sz="8"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double" w:sz="6" w:space="0" w:color="auto"/>
              <w:left w:val="single" w:sz="4" w:space="0" w:color="auto"/>
              <w:bottom w:val="single" w:sz="8"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80</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III-1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27</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16</w:t>
            </w:r>
          </w:p>
        </w:tc>
        <w:tc>
          <w:tcPr>
            <w:tcW w:w="1187" w:type="dxa"/>
            <w:gridSpan w:val="3"/>
            <w:tcBorders>
              <w:top w:val="nil"/>
              <w:left w:val="nil"/>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728" w:type="dxa"/>
            <w:gridSpan w:val="4"/>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28</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III-2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25</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w:t>
            </w:r>
          </w:p>
        </w:tc>
        <w:tc>
          <w:tcPr>
            <w:tcW w:w="1187" w:type="dxa"/>
            <w:gridSpan w:val="3"/>
            <w:tcBorders>
              <w:top w:val="nil"/>
              <w:left w:val="nil"/>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728" w:type="dxa"/>
            <w:gridSpan w:val="4"/>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26</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III-3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24</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13</w:t>
            </w:r>
          </w:p>
        </w:tc>
        <w:tc>
          <w:tcPr>
            <w:tcW w:w="1187" w:type="dxa"/>
            <w:gridSpan w:val="3"/>
            <w:tcBorders>
              <w:top w:val="nil"/>
              <w:left w:val="nil"/>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728" w:type="dxa"/>
            <w:gridSpan w:val="4"/>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немачки</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25</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III</w:t>
            </w:r>
          </w:p>
        </w:tc>
        <w:tc>
          <w:tcPr>
            <w:tcW w:w="992"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76</w:t>
            </w:r>
          </w:p>
        </w:tc>
        <w:tc>
          <w:tcPr>
            <w:tcW w:w="974"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43</w:t>
            </w:r>
          </w:p>
        </w:tc>
        <w:tc>
          <w:tcPr>
            <w:tcW w:w="1187" w:type="dxa"/>
            <w:gridSpan w:val="3"/>
            <w:tcBorders>
              <w:top w:val="double" w:sz="6" w:space="0" w:color="auto"/>
              <w:left w:val="nil"/>
              <w:bottom w:val="single" w:sz="8"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33</w:t>
            </w:r>
          </w:p>
        </w:tc>
        <w:tc>
          <w:tcPr>
            <w:tcW w:w="1728" w:type="dxa"/>
            <w:gridSpan w:val="4"/>
            <w:tcBorders>
              <w:top w:val="double" w:sz="6" w:space="0" w:color="auto"/>
              <w:left w:val="single" w:sz="4" w:space="0" w:color="auto"/>
              <w:bottom w:val="single" w:sz="8"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1" w:type="dxa"/>
            <w:gridSpan w:val="2"/>
            <w:tcBorders>
              <w:top w:val="double" w:sz="6" w:space="0" w:color="auto"/>
              <w:left w:val="single" w:sz="4" w:space="0" w:color="auto"/>
              <w:bottom w:val="single" w:sz="8"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w:t>
            </w:r>
          </w:p>
        </w:tc>
        <w:tc>
          <w:tcPr>
            <w:tcW w:w="850" w:type="dxa"/>
            <w:gridSpan w:val="2"/>
            <w:tcBorders>
              <w:top w:val="double" w:sz="6" w:space="0" w:color="auto"/>
              <w:left w:val="single" w:sz="4" w:space="0" w:color="auto"/>
              <w:bottom w:val="single" w:sz="8"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79</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IV-1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26</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187" w:type="dxa"/>
            <w:gridSpan w:val="3"/>
            <w:tcBorders>
              <w:top w:val="nil"/>
              <w:left w:val="nil"/>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15</w:t>
            </w:r>
          </w:p>
        </w:tc>
        <w:tc>
          <w:tcPr>
            <w:tcW w:w="1728" w:type="dxa"/>
            <w:gridSpan w:val="4"/>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26</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IV-2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25</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187" w:type="dxa"/>
            <w:gridSpan w:val="3"/>
            <w:tcBorders>
              <w:top w:val="nil"/>
              <w:left w:val="nil"/>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w:t>
            </w:r>
          </w:p>
        </w:tc>
        <w:tc>
          <w:tcPr>
            <w:tcW w:w="1728" w:type="dxa"/>
            <w:gridSpan w:val="4"/>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комбиновано</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27</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IV-3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26</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12</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29</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IV</w:t>
            </w:r>
          </w:p>
        </w:tc>
        <w:tc>
          <w:tcPr>
            <w:tcW w:w="992"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77</w:t>
            </w:r>
          </w:p>
        </w:tc>
        <w:tc>
          <w:tcPr>
            <w:tcW w:w="974"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34</w:t>
            </w:r>
          </w:p>
        </w:tc>
        <w:tc>
          <w:tcPr>
            <w:tcW w:w="1187" w:type="dxa"/>
            <w:gridSpan w:val="3"/>
            <w:tcBorders>
              <w:top w:val="double" w:sz="6" w:space="0" w:color="auto"/>
              <w:left w:val="nil"/>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43</w:t>
            </w:r>
          </w:p>
        </w:tc>
        <w:tc>
          <w:tcPr>
            <w:tcW w:w="1728" w:type="dxa"/>
            <w:gridSpan w:val="4"/>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1"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w:t>
            </w:r>
          </w:p>
        </w:tc>
        <w:tc>
          <w:tcPr>
            <w:tcW w:w="850"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1134"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82</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26</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12</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немачки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26</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28</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17</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комбиновано</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30</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lastRenderedPageBreak/>
              <w:t>V-3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27</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16</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29</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w:t>
            </w:r>
          </w:p>
        </w:tc>
        <w:tc>
          <w:tcPr>
            <w:tcW w:w="992"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81</w:t>
            </w:r>
          </w:p>
        </w:tc>
        <w:tc>
          <w:tcPr>
            <w:tcW w:w="974"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40</w:t>
            </w:r>
          </w:p>
        </w:tc>
        <w:tc>
          <w:tcPr>
            <w:tcW w:w="1187" w:type="dxa"/>
            <w:gridSpan w:val="3"/>
            <w:tcBorders>
              <w:top w:val="double" w:sz="6" w:space="0" w:color="auto"/>
              <w:left w:val="nil"/>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41</w:t>
            </w:r>
          </w:p>
        </w:tc>
        <w:tc>
          <w:tcPr>
            <w:tcW w:w="1728" w:type="dxa"/>
            <w:gridSpan w:val="4"/>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1"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w:t>
            </w:r>
          </w:p>
        </w:tc>
        <w:tc>
          <w:tcPr>
            <w:tcW w:w="1134"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85</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20</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немачки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20</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25</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25</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24</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24</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w:t>
            </w:r>
          </w:p>
        </w:tc>
        <w:tc>
          <w:tcPr>
            <w:tcW w:w="992"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69</w:t>
            </w:r>
          </w:p>
        </w:tc>
        <w:tc>
          <w:tcPr>
            <w:tcW w:w="974"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34</w:t>
            </w:r>
          </w:p>
        </w:tc>
        <w:tc>
          <w:tcPr>
            <w:tcW w:w="1187" w:type="dxa"/>
            <w:gridSpan w:val="3"/>
            <w:tcBorders>
              <w:top w:val="double" w:sz="6" w:space="0" w:color="auto"/>
              <w:left w:val="nil"/>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35</w:t>
            </w:r>
          </w:p>
        </w:tc>
        <w:tc>
          <w:tcPr>
            <w:tcW w:w="1728" w:type="dxa"/>
            <w:gridSpan w:val="4"/>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1"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69</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VII-1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23</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13</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немачки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23</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VII-2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25</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30</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VII-3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27</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12</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15</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28</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nil"/>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VII-4</w:t>
            </w:r>
          </w:p>
        </w:tc>
        <w:tc>
          <w:tcPr>
            <w:tcW w:w="992" w:type="dxa"/>
            <w:gridSpan w:val="2"/>
            <w:tcBorders>
              <w:top w:val="nil"/>
              <w:left w:val="nil"/>
              <w:bottom w:val="nil"/>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19</w:t>
            </w:r>
          </w:p>
        </w:tc>
        <w:tc>
          <w:tcPr>
            <w:tcW w:w="974" w:type="dxa"/>
            <w:gridSpan w:val="2"/>
            <w:tcBorders>
              <w:top w:val="nil"/>
              <w:left w:val="nil"/>
              <w:bottom w:val="nil"/>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7</w:t>
            </w:r>
          </w:p>
        </w:tc>
        <w:tc>
          <w:tcPr>
            <w:tcW w:w="1187" w:type="dxa"/>
            <w:gridSpan w:val="3"/>
            <w:tcBorders>
              <w:top w:val="nil"/>
              <w:left w:val="nil"/>
              <w:bottom w:val="nil"/>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12</w:t>
            </w:r>
          </w:p>
        </w:tc>
        <w:tc>
          <w:tcPr>
            <w:tcW w:w="1728" w:type="dxa"/>
            <w:gridSpan w:val="4"/>
            <w:tcBorders>
              <w:top w:val="nil"/>
              <w:left w:val="single" w:sz="4" w:space="0" w:color="auto"/>
              <w:bottom w:val="nil"/>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немачки</w:t>
            </w:r>
          </w:p>
        </w:tc>
        <w:tc>
          <w:tcPr>
            <w:tcW w:w="851" w:type="dxa"/>
            <w:gridSpan w:val="2"/>
            <w:tcBorders>
              <w:top w:val="nil"/>
              <w:left w:val="single" w:sz="4" w:space="0" w:color="auto"/>
              <w:bottom w:val="nil"/>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nil"/>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nil"/>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19</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VII</w:t>
            </w:r>
          </w:p>
        </w:tc>
        <w:tc>
          <w:tcPr>
            <w:tcW w:w="992"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94</w:t>
            </w:r>
          </w:p>
        </w:tc>
        <w:tc>
          <w:tcPr>
            <w:tcW w:w="974"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43</w:t>
            </w:r>
          </w:p>
        </w:tc>
        <w:tc>
          <w:tcPr>
            <w:tcW w:w="1187" w:type="dxa"/>
            <w:gridSpan w:val="3"/>
            <w:tcBorders>
              <w:top w:val="double" w:sz="6" w:space="0" w:color="auto"/>
              <w:left w:val="nil"/>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51</w:t>
            </w:r>
          </w:p>
        </w:tc>
        <w:tc>
          <w:tcPr>
            <w:tcW w:w="1728" w:type="dxa"/>
            <w:gridSpan w:val="4"/>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1"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w:t>
            </w:r>
          </w:p>
        </w:tc>
        <w:tc>
          <w:tcPr>
            <w:tcW w:w="850"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w:t>
            </w:r>
          </w:p>
        </w:tc>
        <w:tc>
          <w:tcPr>
            <w:tcW w:w="1134"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100</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VIII-1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24</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13</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немачки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25</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VIII-2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23</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12</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немачки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25</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VIII-3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24</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13</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11</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24</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nil"/>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VIII-4</w:t>
            </w:r>
          </w:p>
        </w:tc>
        <w:tc>
          <w:tcPr>
            <w:tcW w:w="992" w:type="dxa"/>
            <w:gridSpan w:val="2"/>
            <w:tcBorders>
              <w:top w:val="nil"/>
              <w:left w:val="nil"/>
              <w:bottom w:val="nil"/>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23</w:t>
            </w:r>
          </w:p>
        </w:tc>
        <w:tc>
          <w:tcPr>
            <w:tcW w:w="974" w:type="dxa"/>
            <w:gridSpan w:val="2"/>
            <w:tcBorders>
              <w:top w:val="nil"/>
              <w:left w:val="nil"/>
              <w:bottom w:val="nil"/>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13</w:t>
            </w:r>
          </w:p>
        </w:tc>
        <w:tc>
          <w:tcPr>
            <w:tcW w:w="1187" w:type="dxa"/>
            <w:gridSpan w:val="3"/>
            <w:tcBorders>
              <w:top w:val="nil"/>
              <w:left w:val="nil"/>
              <w:bottom w:val="nil"/>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10</w:t>
            </w:r>
          </w:p>
        </w:tc>
        <w:tc>
          <w:tcPr>
            <w:tcW w:w="1728" w:type="dxa"/>
            <w:gridSpan w:val="4"/>
            <w:tcBorders>
              <w:top w:val="nil"/>
              <w:left w:val="single" w:sz="4" w:space="0" w:color="auto"/>
              <w:bottom w:val="nil"/>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енглески</w:t>
            </w:r>
          </w:p>
        </w:tc>
        <w:tc>
          <w:tcPr>
            <w:tcW w:w="851" w:type="dxa"/>
            <w:gridSpan w:val="2"/>
            <w:tcBorders>
              <w:top w:val="nil"/>
              <w:left w:val="single" w:sz="4" w:space="0" w:color="auto"/>
              <w:bottom w:val="nil"/>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0" w:type="dxa"/>
            <w:gridSpan w:val="2"/>
            <w:tcBorders>
              <w:top w:val="nil"/>
              <w:left w:val="single" w:sz="4" w:space="0" w:color="auto"/>
              <w:bottom w:val="double" w:sz="6"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1134" w:type="dxa"/>
            <w:gridSpan w:val="2"/>
            <w:tcBorders>
              <w:top w:val="nil"/>
              <w:left w:val="single" w:sz="4" w:space="0" w:color="auto"/>
              <w:bottom w:val="double" w:sz="6"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23</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VIII</w:t>
            </w:r>
          </w:p>
        </w:tc>
        <w:tc>
          <w:tcPr>
            <w:tcW w:w="992"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94</w:t>
            </w:r>
          </w:p>
        </w:tc>
        <w:tc>
          <w:tcPr>
            <w:tcW w:w="974" w:type="dxa"/>
            <w:gridSpan w:val="2"/>
            <w:tcBorders>
              <w:top w:val="double" w:sz="6" w:space="0" w:color="auto"/>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48</w:t>
            </w:r>
          </w:p>
        </w:tc>
        <w:tc>
          <w:tcPr>
            <w:tcW w:w="1187" w:type="dxa"/>
            <w:gridSpan w:val="3"/>
            <w:tcBorders>
              <w:top w:val="double" w:sz="6" w:space="0" w:color="auto"/>
              <w:left w:val="nil"/>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46</w:t>
            </w:r>
          </w:p>
        </w:tc>
        <w:tc>
          <w:tcPr>
            <w:tcW w:w="1728" w:type="dxa"/>
            <w:gridSpan w:val="4"/>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1"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850"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1134" w:type="dxa"/>
            <w:gridSpan w:val="2"/>
            <w:tcBorders>
              <w:top w:val="double" w:sz="6" w:space="0" w:color="auto"/>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97</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648</w:t>
            </w:r>
          </w:p>
        </w:tc>
        <w:tc>
          <w:tcPr>
            <w:tcW w:w="974" w:type="dxa"/>
            <w:gridSpan w:val="2"/>
            <w:tcBorders>
              <w:top w:val="nil"/>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332</w:t>
            </w:r>
          </w:p>
        </w:tc>
        <w:tc>
          <w:tcPr>
            <w:tcW w:w="1187" w:type="dxa"/>
            <w:gridSpan w:val="3"/>
            <w:tcBorders>
              <w:top w:val="nil"/>
              <w:left w:val="nil"/>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316</w:t>
            </w:r>
          </w:p>
        </w:tc>
        <w:tc>
          <w:tcPr>
            <w:tcW w:w="1728" w:type="dxa"/>
            <w:gridSpan w:val="4"/>
            <w:tcBorders>
              <w:top w:val="nil"/>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0</w:t>
            </w:r>
          </w:p>
        </w:tc>
        <w:tc>
          <w:tcPr>
            <w:tcW w:w="851" w:type="dxa"/>
            <w:gridSpan w:val="2"/>
            <w:tcBorders>
              <w:top w:val="nil"/>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12</w:t>
            </w:r>
          </w:p>
        </w:tc>
        <w:tc>
          <w:tcPr>
            <w:tcW w:w="850" w:type="dxa"/>
            <w:gridSpan w:val="2"/>
            <w:tcBorders>
              <w:top w:val="nil"/>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6</w:t>
            </w:r>
          </w:p>
        </w:tc>
        <w:tc>
          <w:tcPr>
            <w:tcW w:w="1134" w:type="dxa"/>
            <w:gridSpan w:val="2"/>
            <w:tcBorders>
              <w:top w:val="nil"/>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672</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nil"/>
              <w:bottom w:val="nil"/>
              <w:right w:val="nil"/>
            </w:tcBorders>
            <w:shd w:val="clear" w:color="auto" w:fill="auto"/>
            <w:noWrap/>
            <w:vAlign w:val="bottom"/>
            <w:hideMark/>
          </w:tcPr>
          <w:p w:rsidR="00204B93" w:rsidRPr="00C00A11" w:rsidRDefault="00204B93" w:rsidP="00793922">
            <w:pPr>
              <w:tabs>
                <w:tab w:val="clear" w:pos="3899"/>
              </w:tabs>
              <w:rPr>
                <w:rFonts w:ascii="Century Gothic" w:hAnsi="Century Gothic"/>
                <w:b w:val="0"/>
                <w:sz w:val="22"/>
                <w:szCs w:val="22"/>
                <w:u w:val="none"/>
                <w:lang w:eastAsia="en-US"/>
              </w:rPr>
            </w:pPr>
          </w:p>
        </w:tc>
        <w:tc>
          <w:tcPr>
            <w:tcW w:w="992" w:type="dxa"/>
            <w:gridSpan w:val="2"/>
            <w:tcBorders>
              <w:top w:val="nil"/>
              <w:left w:val="nil"/>
              <w:bottom w:val="nil"/>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cs="Times New Roman"/>
                <w:b w:val="0"/>
                <w:sz w:val="22"/>
                <w:szCs w:val="22"/>
                <w:u w:val="none"/>
                <w:lang w:eastAsia="en-US"/>
              </w:rPr>
            </w:pPr>
          </w:p>
        </w:tc>
        <w:tc>
          <w:tcPr>
            <w:tcW w:w="974" w:type="dxa"/>
            <w:gridSpan w:val="2"/>
            <w:tcBorders>
              <w:top w:val="nil"/>
              <w:left w:val="nil"/>
              <w:bottom w:val="nil"/>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cs="Times New Roman"/>
                <w:b w:val="0"/>
                <w:sz w:val="22"/>
                <w:szCs w:val="22"/>
                <w:u w:val="none"/>
                <w:lang w:eastAsia="en-US"/>
              </w:rPr>
            </w:pPr>
          </w:p>
        </w:tc>
        <w:tc>
          <w:tcPr>
            <w:tcW w:w="1187" w:type="dxa"/>
            <w:gridSpan w:val="3"/>
            <w:tcBorders>
              <w:top w:val="nil"/>
              <w:left w:val="nil"/>
              <w:bottom w:val="nil"/>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cs="Times New Roman"/>
                <w:b w:val="0"/>
                <w:sz w:val="22"/>
                <w:szCs w:val="22"/>
                <w:u w:val="none"/>
                <w:lang w:eastAsia="en-US"/>
              </w:rPr>
            </w:pPr>
          </w:p>
        </w:tc>
        <w:tc>
          <w:tcPr>
            <w:tcW w:w="1728" w:type="dxa"/>
            <w:gridSpan w:val="4"/>
            <w:tcBorders>
              <w:top w:val="nil"/>
              <w:left w:val="nil"/>
              <w:bottom w:val="nil"/>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cs="Times New Roman"/>
                <w:b w:val="0"/>
                <w:sz w:val="22"/>
                <w:szCs w:val="22"/>
                <w:u w:val="none"/>
                <w:lang w:eastAsia="en-US"/>
              </w:rPr>
            </w:pPr>
          </w:p>
        </w:tc>
        <w:tc>
          <w:tcPr>
            <w:tcW w:w="851" w:type="dxa"/>
            <w:gridSpan w:val="2"/>
            <w:tcBorders>
              <w:top w:val="nil"/>
              <w:left w:val="nil"/>
              <w:bottom w:val="nil"/>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cs="Times New Roman"/>
                <w:b w:val="0"/>
                <w:sz w:val="22"/>
                <w:szCs w:val="22"/>
                <w:u w:val="none"/>
                <w:lang w:eastAsia="en-US"/>
              </w:rPr>
            </w:pPr>
          </w:p>
        </w:tc>
        <w:tc>
          <w:tcPr>
            <w:tcW w:w="850" w:type="dxa"/>
            <w:gridSpan w:val="2"/>
            <w:tcBorders>
              <w:top w:val="nil"/>
              <w:left w:val="nil"/>
              <w:bottom w:val="nil"/>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cs="Times New Roman"/>
                <w:b w:val="0"/>
                <w:sz w:val="22"/>
                <w:szCs w:val="22"/>
                <w:u w:val="none"/>
                <w:lang w:eastAsia="en-US"/>
              </w:rPr>
            </w:pPr>
          </w:p>
        </w:tc>
        <w:tc>
          <w:tcPr>
            <w:tcW w:w="1134" w:type="dxa"/>
            <w:gridSpan w:val="2"/>
            <w:tcBorders>
              <w:top w:val="nil"/>
              <w:left w:val="nil"/>
              <w:bottom w:val="nil"/>
              <w:right w:val="nil"/>
            </w:tcBorders>
            <w:shd w:val="clear" w:color="auto" w:fill="auto"/>
            <w:noWrap/>
            <w:vAlign w:val="bottom"/>
            <w:hideMark/>
          </w:tcPr>
          <w:p w:rsidR="00204B93" w:rsidRPr="00C00A11" w:rsidRDefault="00204B93" w:rsidP="00793922">
            <w:pPr>
              <w:tabs>
                <w:tab w:val="clear" w:pos="3899"/>
              </w:tabs>
              <w:jc w:val="center"/>
              <w:rPr>
                <w:rFonts w:ascii="Century Gothic" w:hAnsi="Century Gothic" w:cs="Times New Roman"/>
                <w:b w:val="0"/>
                <w:sz w:val="22"/>
                <w:szCs w:val="22"/>
                <w:u w:val="none"/>
                <w:lang w:eastAsia="en-US"/>
              </w:rPr>
            </w:pP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I - IV</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310</w:t>
            </w:r>
          </w:p>
        </w:tc>
        <w:tc>
          <w:tcPr>
            <w:tcW w:w="974" w:type="dxa"/>
            <w:gridSpan w:val="2"/>
            <w:tcBorders>
              <w:top w:val="single" w:sz="8" w:space="0" w:color="auto"/>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167</w:t>
            </w:r>
          </w:p>
        </w:tc>
        <w:tc>
          <w:tcPr>
            <w:tcW w:w="1187" w:type="dxa"/>
            <w:gridSpan w:val="3"/>
            <w:tcBorders>
              <w:top w:val="single" w:sz="8" w:space="0" w:color="auto"/>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143</w:t>
            </w:r>
          </w:p>
        </w:tc>
        <w:tc>
          <w:tcPr>
            <w:tcW w:w="1728" w:type="dxa"/>
            <w:gridSpan w:val="4"/>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1" w:type="dxa"/>
            <w:gridSpan w:val="2"/>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9</w:t>
            </w:r>
          </w:p>
        </w:tc>
        <w:tc>
          <w:tcPr>
            <w:tcW w:w="850" w:type="dxa"/>
            <w:gridSpan w:val="2"/>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w:t>
            </w:r>
          </w:p>
        </w:tc>
        <w:tc>
          <w:tcPr>
            <w:tcW w:w="1134" w:type="dxa"/>
            <w:gridSpan w:val="2"/>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321</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 xml:space="preserve">V - VIII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338</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165</w:t>
            </w:r>
          </w:p>
        </w:tc>
        <w:tc>
          <w:tcPr>
            <w:tcW w:w="1187" w:type="dxa"/>
            <w:gridSpan w:val="3"/>
            <w:tcBorders>
              <w:top w:val="nil"/>
              <w:left w:val="nil"/>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173</w:t>
            </w:r>
          </w:p>
        </w:tc>
        <w:tc>
          <w:tcPr>
            <w:tcW w:w="1728" w:type="dxa"/>
            <w:gridSpan w:val="4"/>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0</w:t>
            </w:r>
          </w:p>
        </w:tc>
        <w:tc>
          <w:tcPr>
            <w:tcW w:w="851"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5</w:t>
            </w:r>
          </w:p>
        </w:tc>
        <w:tc>
          <w:tcPr>
            <w:tcW w:w="1134" w:type="dxa"/>
            <w:gridSpan w:val="2"/>
            <w:tcBorders>
              <w:top w:val="nil"/>
              <w:left w:val="single" w:sz="4" w:space="0" w:color="auto"/>
              <w:bottom w:val="single" w:sz="4"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351</w:t>
            </w:r>
          </w:p>
        </w:tc>
      </w:tr>
      <w:tr w:rsidR="00204B93" w:rsidRPr="00C00A11" w:rsidTr="0077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108" w:type="dxa"/>
          <w:trHeight w:val="349"/>
          <w:jc w:val="center"/>
        </w:trPr>
        <w:tc>
          <w:tcPr>
            <w:tcW w:w="828" w:type="dxa"/>
            <w:tcBorders>
              <w:top w:val="nil"/>
              <w:left w:val="single" w:sz="8" w:space="0" w:color="auto"/>
              <w:bottom w:val="single" w:sz="8" w:space="0" w:color="auto"/>
              <w:right w:val="single" w:sz="4" w:space="0" w:color="auto"/>
            </w:tcBorders>
            <w:shd w:val="clear" w:color="auto" w:fill="auto"/>
            <w:noWrap/>
            <w:vAlign w:val="center"/>
            <w:hideMark/>
          </w:tcPr>
          <w:p w:rsidR="00204B93" w:rsidRPr="00C00A11" w:rsidRDefault="00204B93" w:rsidP="00793922">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648</w:t>
            </w:r>
          </w:p>
        </w:tc>
        <w:tc>
          <w:tcPr>
            <w:tcW w:w="974" w:type="dxa"/>
            <w:gridSpan w:val="2"/>
            <w:tcBorders>
              <w:top w:val="nil"/>
              <w:left w:val="nil"/>
              <w:bottom w:val="single" w:sz="8" w:space="0" w:color="auto"/>
              <w:right w:val="single" w:sz="4"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332</w:t>
            </w:r>
          </w:p>
        </w:tc>
        <w:tc>
          <w:tcPr>
            <w:tcW w:w="1187" w:type="dxa"/>
            <w:gridSpan w:val="3"/>
            <w:tcBorders>
              <w:top w:val="nil"/>
              <w:left w:val="nil"/>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316</w:t>
            </w:r>
          </w:p>
        </w:tc>
        <w:tc>
          <w:tcPr>
            <w:tcW w:w="1728" w:type="dxa"/>
            <w:gridSpan w:val="4"/>
            <w:tcBorders>
              <w:top w:val="nil"/>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0</w:t>
            </w:r>
          </w:p>
        </w:tc>
        <w:tc>
          <w:tcPr>
            <w:tcW w:w="851" w:type="dxa"/>
            <w:gridSpan w:val="2"/>
            <w:tcBorders>
              <w:top w:val="nil"/>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12</w:t>
            </w:r>
          </w:p>
        </w:tc>
        <w:tc>
          <w:tcPr>
            <w:tcW w:w="850" w:type="dxa"/>
            <w:gridSpan w:val="2"/>
            <w:tcBorders>
              <w:top w:val="nil"/>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6</w:t>
            </w:r>
          </w:p>
        </w:tc>
        <w:tc>
          <w:tcPr>
            <w:tcW w:w="1134" w:type="dxa"/>
            <w:gridSpan w:val="2"/>
            <w:tcBorders>
              <w:top w:val="nil"/>
              <w:left w:val="single" w:sz="4" w:space="0" w:color="auto"/>
              <w:bottom w:val="single" w:sz="8" w:space="0" w:color="auto"/>
              <w:right w:val="single" w:sz="8" w:space="0" w:color="auto"/>
            </w:tcBorders>
            <w:shd w:val="clear" w:color="auto" w:fill="auto"/>
            <w:noWrap/>
            <w:vAlign w:val="bottom"/>
            <w:hideMark/>
          </w:tcPr>
          <w:p w:rsidR="00204B93" w:rsidRPr="00C00A11" w:rsidRDefault="00204B93" w:rsidP="00793922">
            <w:pPr>
              <w:tabs>
                <w:tab w:val="clear" w:pos="3899"/>
              </w:tabs>
              <w:jc w:val="center"/>
              <w:rPr>
                <w:rFonts w:ascii="Century Gothic" w:hAnsi="Century Gothic"/>
                <w:bCs/>
                <w:sz w:val="22"/>
                <w:szCs w:val="22"/>
                <w:u w:val="none"/>
                <w:lang w:eastAsia="en-US"/>
              </w:rPr>
            </w:pPr>
            <w:r w:rsidRPr="00C00A11">
              <w:rPr>
                <w:rFonts w:ascii="Century Gothic" w:hAnsi="Century Gothic"/>
                <w:bCs/>
                <w:sz w:val="22"/>
                <w:szCs w:val="22"/>
                <w:u w:val="none"/>
                <w:lang w:eastAsia="en-US"/>
              </w:rPr>
              <w:t>672</w:t>
            </w:r>
          </w:p>
        </w:tc>
      </w:tr>
    </w:tbl>
    <w:p w:rsidR="009C2B23" w:rsidRDefault="009C2B23" w:rsidP="0007747D">
      <w:pPr>
        <w:rPr>
          <w:rFonts w:ascii="Century Gothic" w:hAnsi="Century Gothic"/>
          <w:b w:val="0"/>
          <w:color w:val="FF0000"/>
          <w:sz w:val="22"/>
          <w:szCs w:val="22"/>
          <w:u w:val="none"/>
          <w:lang w:val="sr-Latn-RS"/>
        </w:rPr>
      </w:pPr>
    </w:p>
    <w:p w:rsidR="00BF57BB" w:rsidRPr="00BF57BB" w:rsidRDefault="00BF57BB" w:rsidP="0007747D">
      <w:pPr>
        <w:rPr>
          <w:rFonts w:ascii="Century Gothic" w:hAnsi="Century Gothic"/>
          <w:b w:val="0"/>
          <w:color w:val="FF0000"/>
          <w:sz w:val="22"/>
          <w:szCs w:val="22"/>
          <w:u w:val="none"/>
          <w:lang w:val="sr-Latn-RS"/>
        </w:rPr>
      </w:pPr>
    </w:p>
    <w:p w:rsidR="00204B93" w:rsidRPr="00C00A11" w:rsidRDefault="00204B93" w:rsidP="007B06B3">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 трећем, шестом и седмом разреду има по један ученик који учи француски језик као изборни програм - страни језик.</w:t>
      </w:r>
    </w:p>
    <w:p w:rsidR="00B42104" w:rsidRPr="00C00A11" w:rsidRDefault="009D041C" w:rsidP="007B06B3">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 школи ради продужени боравак са</w:t>
      </w:r>
      <w:r w:rsidR="007B06B3" w:rsidRPr="00C00A11">
        <w:rPr>
          <w:rFonts w:ascii="Century Gothic" w:hAnsi="Century Gothic"/>
          <w:b w:val="0"/>
          <w:sz w:val="22"/>
          <w:szCs w:val="22"/>
          <w:u w:val="none"/>
          <w:lang w:val="sr-Cyrl-CS"/>
        </w:rPr>
        <w:t xml:space="preserve"> једном групом ученик</w:t>
      </w:r>
      <w:r w:rsidR="004C4C7E" w:rsidRPr="00C00A11">
        <w:rPr>
          <w:rFonts w:ascii="Century Gothic" w:hAnsi="Century Gothic"/>
          <w:b w:val="0"/>
          <w:sz w:val="22"/>
          <w:szCs w:val="22"/>
          <w:u w:val="none"/>
          <w:lang w:val="sr-Cyrl-CS"/>
        </w:rPr>
        <w:t>а.</w:t>
      </w:r>
    </w:p>
    <w:p w:rsidR="00772248" w:rsidRPr="00C00A11" w:rsidRDefault="00772248" w:rsidP="00B50CBC">
      <w:pPr>
        <w:jc w:val="center"/>
        <w:rPr>
          <w:rFonts w:ascii="Century Gothic" w:hAnsi="Century Gothic"/>
          <w:sz w:val="22"/>
          <w:szCs w:val="22"/>
        </w:rPr>
      </w:pPr>
    </w:p>
    <w:p w:rsidR="00BF57BB" w:rsidRDefault="00BF57BB" w:rsidP="00B50CBC">
      <w:pPr>
        <w:jc w:val="center"/>
        <w:rPr>
          <w:rFonts w:ascii="Century Gothic" w:hAnsi="Century Gothic"/>
          <w:sz w:val="22"/>
          <w:szCs w:val="22"/>
          <w:lang w:val="sr-Latn-RS"/>
        </w:rPr>
      </w:pPr>
    </w:p>
    <w:p w:rsidR="00BF57BB" w:rsidRDefault="00BF57BB" w:rsidP="00B50CBC">
      <w:pPr>
        <w:jc w:val="center"/>
        <w:rPr>
          <w:rFonts w:ascii="Century Gothic" w:hAnsi="Century Gothic"/>
          <w:sz w:val="22"/>
          <w:szCs w:val="22"/>
          <w:lang w:val="sr-Latn-RS"/>
        </w:rPr>
      </w:pPr>
    </w:p>
    <w:p w:rsidR="00EC0007" w:rsidRPr="00C00A11" w:rsidRDefault="00EC0007" w:rsidP="00B50CBC">
      <w:pPr>
        <w:jc w:val="center"/>
        <w:rPr>
          <w:rFonts w:ascii="Century Gothic" w:hAnsi="Century Gothic"/>
          <w:sz w:val="22"/>
          <w:szCs w:val="22"/>
          <w:lang w:val="sr-Cyrl-CS"/>
        </w:rPr>
      </w:pPr>
      <w:r w:rsidRPr="00C00A11">
        <w:rPr>
          <w:rFonts w:ascii="Century Gothic" w:hAnsi="Century Gothic"/>
          <w:sz w:val="22"/>
          <w:szCs w:val="22"/>
          <w:lang w:val="sr-Cyrl-CS"/>
        </w:rPr>
        <w:t>Ритам рада школе</w:t>
      </w:r>
    </w:p>
    <w:p w:rsidR="00EC0007" w:rsidRPr="00C00A11" w:rsidRDefault="00EC0007" w:rsidP="00EC0007">
      <w:pPr>
        <w:rPr>
          <w:rFonts w:ascii="Century Gothic" w:hAnsi="Century Gothic"/>
          <w:b w:val="0"/>
          <w:sz w:val="22"/>
          <w:szCs w:val="22"/>
          <w:u w:val="none"/>
          <w:lang w:val="sr-Cyrl-CS"/>
        </w:rPr>
      </w:pPr>
    </w:p>
    <w:p w:rsidR="00E12FE7" w:rsidRPr="00C00A11" w:rsidRDefault="00EC0007" w:rsidP="001C416E">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Наставни рад се одвија у две смене: </w:t>
      </w:r>
    </w:p>
    <w:p w:rsidR="0027070A" w:rsidRPr="00C00A11" w:rsidRDefault="00E12FE7" w:rsidP="001C416E">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r w:rsidR="00EC0007" w:rsidRPr="00C00A11">
        <w:rPr>
          <w:rFonts w:ascii="Century Gothic" w:hAnsi="Century Gothic"/>
          <w:b w:val="0"/>
          <w:sz w:val="22"/>
          <w:szCs w:val="22"/>
          <w:u w:val="none"/>
          <w:lang w:val="sr-Cyrl-CS"/>
        </w:rPr>
        <w:t xml:space="preserve">преподневна смена почиње са радом у 8:00 часова, </w:t>
      </w:r>
    </w:p>
    <w:p w:rsidR="0027070A" w:rsidRPr="00C00A11" w:rsidRDefault="00E12FE7" w:rsidP="001C416E">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r w:rsidR="00EC0007" w:rsidRPr="00C00A11">
        <w:rPr>
          <w:rFonts w:ascii="Century Gothic" w:hAnsi="Century Gothic"/>
          <w:b w:val="0"/>
          <w:sz w:val="22"/>
          <w:szCs w:val="22"/>
          <w:u w:val="none"/>
          <w:lang w:val="sr-Cyrl-CS"/>
        </w:rPr>
        <w:t>поподневна смена у 13:00 часова (нижи разреди од 13:30 часова).</w:t>
      </w:r>
    </w:p>
    <w:p w:rsidR="0027070A" w:rsidRPr="00C00A11" w:rsidRDefault="00EC0007" w:rsidP="001C416E">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Наставни рад се завршава у преподневној смени у 13:10 часова (за ниже у 12:25 часова), а у поподневној смени у 18:15 часова ( за ниже разреде у 17:55 часова).</w:t>
      </w:r>
    </w:p>
    <w:p w:rsidR="00EC0007" w:rsidRPr="00C00A11" w:rsidRDefault="00EC0007" w:rsidP="001C416E">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Промена распореда смена врши се на две недеље. </w:t>
      </w:r>
    </w:p>
    <w:p w:rsidR="00EC0007" w:rsidRPr="00C00A11" w:rsidRDefault="00EC0007" w:rsidP="001C416E">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Ученици су распоређени у две смене, на следећи начин: </w:t>
      </w:r>
    </w:p>
    <w:p w:rsidR="00EC0007" w:rsidRPr="00C00A11" w:rsidRDefault="00EC0007" w:rsidP="001C416E">
      <w:pPr>
        <w:numPr>
          <w:ilvl w:val="0"/>
          <w:numId w:val="3"/>
        </w:num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у једној смени су  ученици од првог до четвртог разреда, укупно 1</w:t>
      </w:r>
      <w:r w:rsidR="00F67740" w:rsidRPr="00C00A11">
        <w:rPr>
          <w:rFonts w:ascii="Century Gothic" w:hAnsi="Century Gothic"/>
          <w:b w:val="0"/>
          <w:sz w:val="22"/>
          <w:szCs w:val="22"/>
          <w:u w:val="none"/>
          <w:lang w:val="sr-Cyrl-CS"/>
        </w:rPr>
        <w:t>2</w:t>
      </w:r>
      <w:r w:rsidRPr="00C00A11">
        <w:rPr>
          <w:rFonts w:ascii="Century Gothic" w:hAnsi="Century Gothic"/>
          <w:b w:val="0"/>
          <w:sz w:val="22"/>
          <w:szCs w:val="22"/>
          <w:u w:val="none"/>
          <w:lang w:val="sr-Cyrl-CS"/>
        </w:rPr>
        <w:t xml:space="preserve"> одељења, </w:t>
      </w:r>
    </w:p>
    <w:p w:rsidR="00E12FE7" w:rsidRPr="00C00A11" w:rsidRDefault="00EC0007" w:rsidP="001C416E">
      <w:pPr>
        <w:numPr>
          <w:ilvl w:val="0"/>
          <w:numId w:val="3"/>
        </w:num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у другој смени су ученици од петог до осмог разреда, укупно 1</w:t>
      </w:r>
      <w:r w:rsidR="00CC74E6" w:rsidRPr="00C00A11">
        <w:rPr>
          <w:rFonts w:ascii="Century Gothic" w:hAnsi="Century Gothic"/>
          <w:b w:val="0"/>
          <w:sz w:val="22"/>
          <w:szCs w:val="22"/>
          <w:u w:val="none"/>
          <w:lang w:val="sr-Cyrl-CS"/>
        </w:rPr>
        <w:t>4</w:t>
      </w:r>
      <w:r w:rsidRPr="00C00A11">
        <w:rPr>
          <w:rFonts w:ascii="Century Gothic" w:hAnsi="Century Gothic"/>
          <w:b w:val="0"/>
          <w:sz w:val="22"/>
          <w:szCs w:val="22"/>
          <w:u w:val="none"/>
          <w:lang w:val="sr-Cyrl-CS"/>
        </w:rPr>
        <w:t xml:space="preserve"> одељења</w:t>
      </w:r>
    </w:p>
    <w:p w:rsidR="00CD1E78" w:rsidRPr="00C00A11" w:rsidRDefault="00CD1E78" w:rsidP="001C416E">
      <w:pPr>
        <w:jc w:val="both"/>
        <w:rPr>
          <w:rFonts w:ascii="Century Gothic" w:hAnsi="Century Gothic"/>
          <w:sz w:val="22"/>
          <w:szCs w:val="22"/>
          <w:u w:val="none"/>
        </w:rPr>
      </w:pPr>
    </w:p>
    <w:p w:rsidR="00772248" w:rsidRDefault="00772248" w:rsidP="001C416E">
      <w:pPr>
        <w:jc w:val="both"/>
        <w:rPr>
          <w:rFonts w:ascii="Century Gothic" w:hAnsi="Century Gothic"/>
          <w:sz w:val="22"/>
          <w:szCs w:val="22"/>
          <w:u w:val="none"/>
        </w:rPr>
      </w:pPr>
    </w:p>
    <w:p w:rsidR="00BF57BB" w:rsidRDefault="00BF57BB" w:rsidP="001C416E">
      <w:pPr>
        <w:jc w:val="both"/>
        <w:rPr>
          <w:rFonts w:ascii="Century Gothic" w:hAnsi="Century Gothic"/>
          <w:sz w:val="22"/>
          <w:szCs w:val="22"/>
          <w:u w:val="none"/>
        </w:rPr>
      </w:pPr>
    </w:p>
    <w:p w:rsidR="00785511" w:rsidRDefault="00785511" w:rsidP="001C416E">
      <w:pPr>
        <w:jc w:val="both"/>
        <w:rPr>
          <w:rFonts w:ascii="Century Gothic" w:hAnsi="Century Gothic"/>
          <w:sz w:val="22"/>
          <w:szCs w:val="22"/>
          <w:u w:val="none"/>
        </w:rPr>
      </w:pPr>
    </w:p>
    <w:p w:rsidR="00BF57BB" w:rsidRDefault="00BF57BB" w:rsidP="001C416E">
      <w:pPr>
        <w:jc w:val="both"/>
        <w:rPr>
          <w:rFonts w:ascii="Century Gothic" w:hAnsi="Century Gothic"/>
          <w:sz w:val="22"/>
          <w:szCs w:val="22"/>
          <w:u w:val="none"/>
        </w:rPr>
      </w:pPr>
    </w:p>
    <w:p w:rsidR="00BF57BB" w:rsidRDefault="00BF57BB" w:rsidP="001C416E">
      <w:pPr>
        <w:jc w:val="both"/>
        <w:rPr>
          <w:rFonts w:ascii="Century Gothic" w:hAnsi="Century Gothic"/>
          <w:sz w:val="22"/>
          <w:szCs w:val="22"/>
          <w:u w:val="none"/>
        </w:rPr>
      </w:pPr>
    </w:p>
    <w:p w:rsidR="008C38A4" w:rsidRDefault="008C38A4" w:rsidP="001C416E">
      <w:pPr>
        <w:jc w:val="both"/>
        <w:rPr>
          <w:rFonts w:ascii="Century Gothic" w:hAnsi="Century Gothic"/>
          <w:sz w:val="22"/>
          <w:szCs w:val="22"/>
          <w:u w:val="none"/>
        </w:rPr>
      </w:pPr>
    </w:p>
    <w:p w:rsidR="00007823" w:rsidRPr="00C00A11" w:rsidRDefault="00EC0007" w:rsidP="008347D4">
      <w:pPr>
        <w:jc w:val="center"/>
        <w:rPr>
          <w:rFonts w:ascii="Century Gothic" w:hAnsi="Century Gothic"/>
          <w:sz w:val="22"/>
          <w:szCs w:val="22"/>
          <w:u w:val="none"/>
          <w:lang w:val="sr-Cyrl-CS"/>
        </w:rPr>
      </w:pPr>
      <w:r w:rsidRPr="00C00A11">
        <w:rPr>
          <w:rFonts w:ascii="Century Gothic" w:hAnsi="Century Gothic"/>
          <w:sz w:val="22"/>
          <w:szCs w:val="22"/>
          <w:u w:val="none"/>
          <w:lang w:val="sr-Cyrl-CS"/>
        </w:rPr>
        <w:lastRenderedPageBreak/>
        <w:t>ВРЕМЕ ТРАЈАЊА ЧАСОВА</w:t>
      </w:r>
    </w:p>
    <w:p w:rsidR="000352D2" w:rsidRPr="00C00A11" w:rsidRDefault="000352D2" w:rsidP="008347D4">
      <w:pPr>
        <w:jc w:val="center"/>
        <w:rPr>
          <w:rFonts w:ascii="Century Gothic" w:hAnsi="Century Gothic"/>
          <w:sz w:val="22"/>
          <w:szCs w:val="22"/>
          <w:u w:val="none"/>
          <w:lang w:val="sr-Cyrl-CS"/>
        </w:rPr>
      </w:pP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828"/>
        <w:gridCol w:w="1980"/>
        <w:gridCol w:w="2244"/>
        <w:gridCol w:w="816"/>
        <w:gridCol w:w="1980"/>
        <w:gridCol w:w="2258"/>
      </w:tblGrid>
      <w:tr w:rsidR="00EE7801" w:rsidRPr="00C00A11" w:rsidTr="004C19DB">
        <w:trPr>
          <w:trHeight w:val="339"/>
        </w:trPr>
        <w:tc>
          <w:tcPr>
            <w:tcW w:w="10106" w:type="dxa"/>
            <w:gridSpan w:val="6"/>
            <w:vAlign w:val="center"/>
          </w:tcPr>
          <w:p w:rsidR="00EC0007" w:rsidRPr="00C00A11" w:rsidRDefault="00EC0007" w:rsidP="00C939E4">
            <w:pPr>
              <w:jc w:val="center"/>
              <w:rPr>
                <w:rFonts w:ascii="Century Gothic" w:hAnsi="Century Gothic"/>
                <w:sz w:val="22"/>
                <w:szCs w:val="22"/>
                <w:u w:val="none"/>
                <w:lang w:val="sr-Cyrl-CS"/>
              </w:rPr>
            </w:pPr>
            <w:r w:rsidRPr="00C00A11">
              <w:rPr>
                <w:rFonts w:ascii="Century Gothic" w:hAnsi="Century Gothic"/>
                <w:sz w:val="22"/>
                <w:szCs w:val="22"/>
                <w:u w:val="none"/>
                <w:lang w:val="sr-Cyrl-CS"/>
              </w:rPr>
              <w:t>НИЖИ РАЗРЕДИ</w:t>
            </w:r>
          </w:p>
        </w:tc>
      </w:tr>
      <w:tr w:rsidR="00EE7801" w:rsidRPr="00C00A11" w:rsidTr="00D03B45">
        <w:trPr>
          <w:trHeight w:val="283"/>
        </w:trPr>
        <w:tc>
          <w:tcPr>
            <w:tcW w:w="5052" w:type="dxa"/>
            <w:gridSpan w:val="3"/>
            <w:tcBorders>
              <w:bottom w:val="single" w:sz="4" w:space="0" w:color="auto"/>
            </w:tcBorders>
            <w:vAlign w:val="center"/>
          </w:tcPr>
          <w:p w:rsidR="00EC0007" w:rsidRPr="00C00A11" w:rsidRDefault="00EC0007" w:rsidP="000E413C">
            <w:pPr>
              <w:jc w:val="center"/>
              <w:rPr>
                <w:rFonts w:ascii="Century Gothic" w:hAnsi="Century Gothic"/>
                <w:sz w:val="22"/>
                <w:szCs w:val="22"/>
                <w:u w:val="none"/>
                <w:lang w:val="sr-Cyrl-CS"/>
              </w:rPr>
            </w:pPr>
            <w:r w:rsidRPr="00C00A11">
              <w:rPr>
                <w:rFonts w:ascii="Century Gothic" w:hAnsi="Century Gothic"/>
                <w:sz w:val="22"/>
                <w:szCs w:val="22"/>
                <w:u w:val="none"/>
                <w:lang w:val="sr-Cyrl-CS"/>
              </w:rPr>
              <w:t>ПРЕ ПОДНЕ</w:t>
            </w:r>
          </w:p>
        </w:tc>
        <w:tc>
          <w:tcPr>
            <w:tcW w:w="5054" w:type="dxa"/>
            <w:gridSpan w:val="3"/>
            <w:tcBorders>
              <w:bottom w:val="single" w:sz="4" w:space="0" w:color="auto"/>
            </w:tcBorders>
            <w:vAlign w:val="center"/>
          </w:tcPr>
          <w:p w:rsidR="00EC0007" w:rsidRPr="00C00A11" w:rsidRDefault="00EC0007" w:rsidP="000E413C">
            <w:pPr>
              <w:jc w:val="center"/>
              <w:rPr>
                <w:rFonts w:ascii="Century Gothic" w:hAnsi="Century Gothic"/>
                <w:sz w:val="22"/>
                <w:szCs w:val="22"/>
                <w:u w:val="none"/>
                <w:lang w:val="sr-Cyrl-CS"/>
              </w:rPr>
            </w:pPr>
            <w:r w:rsidRPr="00C00A11">
              <w:rPr>
                <w:rFonts w:ascii="Century Gothic" w:hAnsi="Century Gothic"/>
                <w:sz w:val="22"/>
                <w:szCs w:val="22"/>
                <w:u w:val="none"/>
                <w:lang w:val="sr-Cyrl-CS"/>
              </w:rPr>
              <w:t>ПО ПОДНЕ</w:t>
            </w:r>
          </w:p>
        </w:tc>
      </w:tr>
      <w:tr w:rsidR="00EE7801" w:rsidRPr="00C00A11" w:rsidTr="008347D4">
        <w:trPr>
          <w:trHeight w:val="283"/>
        </w:trPr>
        <w:tc>
          <w:tcPr>
            <w:tcW w:w="828" w:type="dxa"/>
            <w:tcBorders>
              <w:top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8,00  до   8,45  </w:t>
            </w:r>
          </w:p>
        </w:tc>
        <w:tc>
          <w:tcPr>
            <w:tcW w:w="2244"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13,30  до 14,15  </w:t>
            </w:r>
          </w:p>
        </w:tc>
        <w:tc>
          <w:tcPr>
            <w:tcW w:w="2258" w:type="dxa"/>
            <w:tcBorders>
              <w:top w:val="single" w:sz="4" w:space="0" w:color="auto"/>
              <w:left w:val="single" w:sz="4" w:space="0" w:color="auto"/>
              <w:bottom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r>
      <w:tr w:rsidR="00EE7801" w:rsidRPr="00C00A11" w:rsidTr="008347D4">
        <w:trPr>
          <w:trHeight w:val="283"/>
        </w:trPr>
        <w:tc>
          <w:tcPr>
            <w:tcW w:w="828" w:type="dxa"/>
            <w:tcBorders>
              <w:top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8,50  до   9,35  </w:t>
            </w:r>
          </w:p>
        </w:tc>
        <w:tc>
          <w:tcPr>
            <w:tcW w:w="2244"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20 мин.</w:t>
            </w:r>
          </w:p>
        </w:tc>
        <w:tc>
          <w:tcPr>
            <w:tcW w:w="816"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14,20  до 15,05  </w:t>
            </w:r>
          </w:p>
        </w:tc>
        <w:tc>
          <w:tcPr>
            <w:tcW w:w="2258" w:type="dxa"/>
            <w:tcBorders>
              <w:top w:val="single" w:sz="4" w:space="0" w:color="auto"/>
              <w:left w:val="single" w:sz="4" w:space="0" w:color="auto"/>
              <w:bottom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20 мин.</w:t>
            </w:r>
          </w:p>
        </w:tc>
      </w:tr>
      <w:tr w:rsidR="00EE7801" w:rsidRPr="00C00A11" w:rsidTr="008347D4">
        <w:trPr>
          <w:trHeight w:val="283"/>
        </w:trPr>
        <w:tc>
          <w:tcPr>
            <w:tcW w:w="828" w:type="dxa"/>
            <w:tcBorders>
              <w:top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3.</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9,55  до 10,40  </w:t>
            </w:r>
          </w:p>
        </w:tc>
        <w:tc>
          <w:tcPr>
            <w:tcW w:w="2244"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3.</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15,25  до 16,10 </w:t>
            </w:r>
          </w:p>
        </w:tc>
        <w:tc>
          <w:tcPr>
            <w:tcW w:w="2258" w:type="dxa"/>
            <w:tcBorders>
              <w:top w:val="single" w:sz="4" w:space="0" w:color="auto"/>
              <w:left w:val="single" w:sz="4" w:space="0" w:color="auto"/>
              <w:bottom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r>
      <w:tr w:rsidR="00EE7801" w:rsidRPr="00C00A11" w:rsidTr="008347D4">
        <w:trPr>
          <w:trHeight w:val="283"/>
        </w:trPr>
        <w:tc>
          <w:tcPr>
            <w:tcW w:w="828" w:type="dxa"/>
            <w:tcBorders>
              <w:top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4.</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10,45 до 11,30  </w:t>
            </w:r>
          </w:p>
        </w:tc>
        <w:tc>
          <w:tcPr>
            <w:tcW w:w="2244"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4.</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16,15  до 17,00  </w:t>
            </w:r>
          </w:p>
        </w:tc>
        <w:tc>
          <w:tcPr>
            <w:tcW w:w="2258" w:type="dxa"/>
            <w:tcBorders>
              <w:top w:val="single" w:sz="4" w:space="0" w:color="auto"/>
              <w:left w:val="single" w:sz="4" w:space="0" w:color="auto"/>
              <w:bottom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r>
      <w:tr w:rsidR="00EC0007" w:rsidRPr="00C00A11" w:rsidTr="008347D4">
        <w:trPr>
          <w:trHeight w:val="283"/>
        </w:trPr>
        <w:tc>
          <w:tcPr>
            <w:tcW w:w="828" w:type="dxa"/>
            <w:tcBorders>
              <w:top w:val="single" w:sz="4" w:space="0" w:color="auto"/>
              <w:bottom w:val="doub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5.</w:t>
            </w:r>
          </w:p>
        </w:tc>
        <w:tc>
          <w:tcPr>
            <w:tcW w:w="1980" w:type="dxa"/>
            <w:tcBorders>
              <w:top w:val="single" w:sz="4" w:space="0" w:color="auto"/>
              <w:left w:val="single" w:sz="4" w:space="0" w:color="auto"/>
              <w:bottom w:val="doub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11,35 до 12,20</w:t>
            </w:r>
          </w:p>
        </w:tc>
        <w:tc>
          <w:tcPr>
            <w:tcW w:w="2244" w:type="dxa"/>
            <w:tcBorders>
              <w:top w:val="single" w:sz="4" w:space="0" w:color="auto"/>
              <w:left w:val="single" w:sz="4" w:space="0" w:color="auto"/>
              <w:bottom w:val="doub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p>
        </w:tc>
        <w:tc>
          <w:tcPr>
            <w:tcW w:w="816" w:type="dxa"/>
            <w:tcBorders>
              <w:top w:val="single" w:sz="4" w:space="0" w:color="auto"/>
              <w:left w:val="single" w:sz="4" w:space="0" w:color="auto"/>
              <w:bottom w:val="doub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5.</w:t>
            </w:r>
          </w:p>
        </w:tc>
        <w:tc>
          <w:tcPr>
            <w:tcW w:w="1980" w:type="dxa"/>
            <w:tcBorders>
              <w:top w:val="single" w:sz="4" w:space="0" w:color="auto"/>
              <w:left w:val="single" w:sz="4" w:space="0" w:color="auto"/>
              <w:bottom w:val="doub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17,05 до 17,50</w:t>
            </w:r>
          </w:p>
        </w:tc>
        <w:tc>
          <w:tcPr>
            <w:tcW w:w="2258" w:type="dxa"/>
            <w:tcBorders>
              <w:top w:val="single" w:sz="4" w:space="0" w:color="auto"/>
              <w:left w:val="single" w:sz="4" w:space="0" w:color="auto"/>
              <w:bottom w:val="double" w:sz="4" w:space="0" w:color="auto"/>
            </w:tcBorders>
          </w:tcPr>
          <w:p w:rsidR="00EC0007" w:rsidRPr="00C00A11" w:rsidRDefault="00EC0007" w:rsidP="000E413C">
            <w:pPr>
              <w:rPr>
                <w:rFonts w:ascii="Century Gothic" w:hAnsi="Century Gothic"/>
                <w:b w:val="0"/>
                <w:sz w:val="22"/>
                <w:szCs w:val="22"/>
                <w:u w:val="none"/>
                <w:lang w:val="sr-Cyrl-CS"/>
              </w:rPr>
            </w:pPr>
          </w:p>
        </w:tc>
      </w:tr>
    </w:tbl>
    <w:p w:rsidR="00EC0007" w:rsidRPr="00C00A11" w:rsidRDefault="00EC0007" w:rsidP="00EC0007">
      <w:pPr>
        <w:rPr>
          <w:rFonts w:ascii="Century Gothic" w:hAnsi="Century Gothic"/>
          <w:b w:val="0"/>
          <w:sz w:val="22"/>
          <w:szCs w:val="22"/>
          <w:u w:val="none"/>
        </w:rPr>
      </w:pPr>
    </w:p>
    <w:p w:rsidR="00772248" w:rsidRPr="00C00A11" w:rsidRDefault="00772248" w:rsidP="00EC0007">
      <w:pPr>
        <w:rPr>
          <w:rFonts w:ascii="Century Gothic" w:hAnsi="Century Gothic"/>
          <w:b w:val="0"/>
          <w:sz w:val="22"/>
          <w:szCs w:val="22"/>
          <w:u w:val="none"/>
        </w:rPr>
      </w:pP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828"/>
        <w:gridCol w:w="1980"/>
        <w:gridCol w:w="2244"/>
        <w:gridCol w:w="816"/>
        <w:gridCol w:w="1980"/>
        <w:gridCol w:w="2258"/>
      </w:tblGrid>
      <w:tr w:rsidR="00EE7801" w:rsidRPr="00C00A11" w:rsidTr="005A6CD6">
        <w:trPr>
          <w:trHeight w:val="294"/>
        </w:trPr>
        <w:tc>
          <w:tcPr>
            <w:tcW w:w="10106" w:type="dxa"/>
            <w:gridSpan w:val="6"/>
            <w:tcBorders>
              <w:bottom w:val="single" w:sz="4" w:space="0" w:color="auto"/>
            </w:tcBorders>
            <w:vAlign w:val="center"/>
          </w:tcPr>
          <w:p w:rsidR="00EC0007" w:rsidRPr="00C00A11" w:rsidRDefault="00EC0007" w:rsidP="00C939E4">
            <w:pPr>
              <w:jc w:val="center"/>
              <w:rPr>
                <w:rFonts w:ascii="Century Gothic" w:hAnsi="Century Gothic"/>
                <w:sz w:val="22"/>
                <w:szCs w:val="22"/>
                <w:u w:val="none"/>
                <w:lang w:val="sr-Cyrl-CS"/>
              </w:rPr>
            </w:pPr>
            <w:r w:rsidRPr="00C00A11">
              <w:rPr>
                <w:rFonts w:ascii="Century Gothic" w:hAnsi="Century Gothic"/>
                <w:sz w:val="22"/>
                <w:szCs w:val="22"/>
                <w:u w:val="none"/>
                <w:lang w:val="sr-Cyrl-CS"/>
              </w:rPr>
              <w:t>ВИШИ  РАЗРЕДИ</w:t>
            </w:r>
          </w:p>
        </w:tc>
      </w:tr>
      <w:tr w:rsidR="00EE7801" w:rsidRPr="00C00A11" w:rsidTr="00D03B45">
        <w:trPr>
          <w:trHeight w:val="283"/>
        </w:trPr>
        <w:tc>
          <w:tcPr>
            <w:tcW w:w="5052" w:type="dxa"/>
            <w:gridSpan w:val="3"/>
            <w:tcBorders>
              <w:top w:val="single" w:sz="4" w:space="0" w:color="auto"/>
              <w:bottom w:val="single" w:sz="4" w:space="0" w:color="auto"/>
              <w:right w:val="single" w:sz="4" w:space="0" w:color="auto"/>
            </w:tcBorders>
            <w:vAlign w:val="center"/>
          </w:tcPr>
          <w:p w:rsidR="00EC0007" w:rsidRPr="00C00A11" w:rsidRDefault="00EC0007" w:rsidP="000E413C">
            <w:pPr>
              <w:jc w:val="center"/>
              <w:rPr>
                <w:rFonts w:ascii="Century Gothic" w:hAnsi="Century Gothic"/>
                <w:sz w:val="22"/>
                <w:szCs w:val="22"/>
                <w:u w:val="none"/>
                <w:lang w:val="sr-Cyrl-CS"/>
              </w:rPr>
            </w:pPr>
            <w:r w:rsidRPr="00C00A11">
              <w:rPr>
                <w:rFonts w:ascii="Century Gothic" w:hAnsi="Century Gothic"/>
                <w:sz w:val="22"/>
                <w:szCs w:val="22"/>
                <w:u w:val="none"/>
                <w:lang w:val="sr-Cyrl-CS"/>
              </w:rPr>
              <w:t>ПРЕ ПОДНЕ</w:t>
            </w:r>
          </w:p>
        </w:tc>
        <w:tc>
          <w:tcPr>
            <w:tcW w:w="5054" w:type="dxa"/>
            <w:gridSpan w:val="3"/>
            <w:tcBorders>
              <w:top w:val="single" w:sz="4" w:space="0" w:color="auto"/>
              <w:left w:val="single" w:sz="4" w:space="0" w:color="auto"/>
              <w:bottom w:val="single" w:sz="4" w:space="0" w:color="auto"/>
            </w:tcBorders>
            <w:vAlign w:val="center"/>
          </w:tcPr>
          <w:p w:rsidR="00EC0007" w:rsidRPr="00C00A11" w:rsidRDefault="00EC0007" w:rsidP="000E413C">
            <w:pPr>
              <w:jc w:val="center"/>
              <w:rPr>
                <w:rFonts w:ascii="Century Gothic" w:hAnsi="Century Gothic"/>
                <w:sz w:val="22"/>
                <w:szCs w:val="22"/>
                <w:u w:val="none"/>
                <w:lang w:val="sr-Cyrl-CS"/>
              </w:rPr>
            </w:pPr>
            <w:r w:rsidRPr="00C00A11">
              <w:rPr>
                <w:rFonts w:ascii="Century Gothic" w:hAnsi="Century Gothic"/>
                <w:sz w:val="22"/>
                <w:szCs w:val="22"/>
                <w:u w:val="none"/>
                <w:lang w:val="sr-Cyrl-CS"/>
              </w:rPr>
              <w:t>ПО ПОДНЕ</w:t>
            </w:r>
          </w:p>
        </w:tc>
      </w:tr>
      <w:tr w:rsidR="00EE7801" w:rsidRPr="00C00A11" w:rsidTr="008347D4">
        <w:trPr>
          <w:trHeight w:val="283"/>
        </w:trPr>
        <w:tc>
          <w:tcPr>
            <w:tcW w:w="828" w:type="dxa"/>
            <w:tcBorders>
              <w:top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8,00  до   8,45  </w:t>
            </w:r>
          </w:p>
        </w:tc>
        <w:tc>
          <w:tcPr>
            <w:tcW w:w="2244"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13,00  до 13,45  </w:t>
            </w:r>
          </w:p>
        </w:tc>
        <w:tc>
          <w:tcPr>
            <w:tcW w:w="2258" w:type="dxa"/>
            <w:tcBorders>
              <w:top w:val="single" w:sz="4" w:space="0" w:color="auto"/>
              <w:left w:val="single" w:sz="4" w:space="0" w:color="auto"/>
              <w:bottom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r>
      <w:tr w:rsidR="00EE7801" w:rsidRPr="00C00A11" w:rsidTr="008347D4">
        <w:trPr>
          <w:trHeight w:val="283"/>
        </w:trPr>
        <w:tc>
          <w:tcPr>
            <w:tcW w:w="828" w:type="dxa"/>
            <w:tcBorders>
              <w:top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8,50  до   9,35  </w:t>
            </w:r>
          </w:p>
        </w:tc>
        <w:tc>
          <w:tcPr>
            <w:tcW w:w="2244"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20 мин.</w:t>
            </w:r>
          </w:p>
        </w:tc>
        <w:tc>
          <w:tcPr>
            <w:tcW w:w="816"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13,50  до 14,35  </w:t>
            </w:r>
          </w:p>
        </w:tc>
        <w:tc>
          <w:tcPr>
            <w:tcW w:w="2258" w:type="dxa"/>
            <w:tcBorders>
              <w:top w:val="single" w:sz="4" w:space="0" w:color="auto"/>
              <w:left w:val="single" w:sz="4" w:space="0" w:color="auto"/>
              <w:bottom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20 мин.</w:t>
            </w:r>
          </w:p>
        </w:tc>
      </w:tr>
      <w:tr w:rsidR="00EE7801" w:rsidRPr="00C00A11" w:rsidTr="008347D4">
        <w:trPr>
          <w:trHeight w:val="283"/>
        </w:trPr>
        <w:tc>
          <w:tcPr>
            <w:tcW w:w="828" w:type="dxa"/>
            <w:tcBorders>
              <w:top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3.</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9,55 до 10,40  </w:t>
            </w:r>
          </w:p>
        </w:tc>
        <w:tc>
          <w:tcPr>
            <w:tcW w:w="2244"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3.</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14,55  до 15,40  </w:t>
            </w:r>
          </w:p>
        </w:tc>
        <w:tc>
          <w:tcPr>
            <w:tcW w:w="2258" w:type="dxa"/>
            <w:tcBorders>
              <w:top w:val="single" w:sz="4" w:space="0" w:color="auto"/>
              <w:left w:val="single" w:sz="4" w:space="0" w:color="auto"/>
              <w:bottom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r>
      <w:tr w:rsidR="00EE7801" w:rsidRPr="00C00A11" w:rsidTr="008347D4">
        <w:trPr>
          <w:trHeight w:val="283"/>
        </w:trPr>
        <w:tc>
          <w:tcPr>
            <w:tcW w:w="828" w:type="dxa"/>
            <w:tcBorders>
              <w:top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4.</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10,45 до 11,30  </w:t>
            </w:r>
          </w:p>
        </w:tc>
        <w:tc>
          <w:tcPr>
            <w:tcW w:w="2244"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4.</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15,45  до 16,30  </w:t>
            </w:r>
          </w:p>
        </w:tc>
        <w:tc>
          <w:tcPr>
            <w:tcW w:w="2258" w:type="dxa"/>
            <w:tcBorders>
              <w:top w:val="single" w:sz="4" w:space="0" w:color="auto"/>
              <w:left w:val="single" w:sz="4" w:space="0" w:color="auto"/>
              <w:bottom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r>
      <w:tr w:rsidR="00EE7801" w:rsidRPr="00C00A11" w:rsidTr="008347D4">
        <w:trPr>
          <w:trHeight w:val="283"/>
        </w:trPr>
        <w:tc>
          <w:tcPr>
            <w:tcW w:w="828" w:type="dxa"/>
            <w:tcBorders>
              <w:top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5.</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11,35 до 12,</w:t>
            </w:r>
            <w:r w:rsidRPr="00C00A11">
              <w:rPr>
                <w:rFonts w:ascii="Century Gothic" w:hAnsi="Century Gothic"/>
                <w:b w:val="0"/>
                <w:sz w:val="22"/>
                <w:szCs w:val="22"/>
                <w:u w:val="none"/>
              </w:rPr>
              <w:t>20</w:t>
            </w:r>
          </w:p>
        </w:tc>
        <w:tc>
          <w:tcPr>
            <w:tcW w:w="2244"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5.</w:t>
            </w:r>
          </w:p>
        </w:tc>
        <w:tc>
          <w:tcPr>
            <w:tcW w:w="1980" w:type="dxa"/>
            <w:tcBorders>
              <w:top w:val="single" w:sz="4" w:space="0" w:color="auto"/>
              <w:left w:val="single" w:sz="4" w:space="0" w:color="auto"/>
              <w:bottom w:val="sing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16,35 до 17,20 </w:t>
            </w:r>
          </w:p>
        </w:tc>
        <w:tc>
          <w:tcPr>
            <w:tcW w:w="2258" w:type="dxa"/>
            <w:tcBorders>
              <w:top w:val="single" w:sz="4" w:space="0" w:color="auto"/>
              <w:left w:val="single" w:sz="4" w:space="0" w:color="auto"/>
              <w:bottom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одмор   5 мин.</w:t>
            </w:r>
          </w:p>
        </w:tc>
      </w:tr>
      <w:tr w:rsidR="0063210E" w:rsidRPr="00C00A11" w:rsidTr="008347D4">
        <w:trPr>
          <w:trHeight w:val="283"/>
        </w:trPr>
        <w:tc>
          <w:tcPr>
            <w:tcW w:w="828" w:type="dxa"/>
            <w:tcBorders>
              <w:top w:val="single" w:sz="4" w:space="0" w:color="auto"/>
              <w:bottom w:val="doub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6.</w:t>
            </w:r>
          </w:p>
        </w:tc>
        <w:tc>
          <w:tcPr>
            <w:tcW w:w="1980" w:type="dxa"/>
            <w:tcBorders>
              <w:top w:val="single" w:sz="4" w:space="0" w:color="auto"/>
              <w:left w:val="single" w:sz="4" w:space="0" w:color="auto"/>
              <w:bottom w:val="doub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12,25 до 13,10 </w:t>
            </w:r>
          </w:p>
        </w:tc>
        <w:tc>
          <w:tcPr>
            <w:tcW w:w="2244" w:type="dxa"/>
            <w:tcBorders>
              <w:top w:val="single" w:sz="4" w:space="0" w:color="auto"/>
              <w:left w:val="single" w:sz="4" w:space="0" w:color="auto"/>
              <w:bottom w:val="doub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p>
        </w:tc>
        <w:tc>
          <w:tcPr>
            <w:tcW w:w="816" w:type="dxa"/>
            <w:tcBorders>
              <w:top w:val="single" w:sz="4" w:space="0" w:color="auto"/>
              <w:left w:val="single" w:sz="4" w:space="0" w:color="auto"/>
              <w:bottom w:val="double" w:sz="4" w:space="0" w:color="auto"/>
              <w:right w:val="single" w:sz="4" w:space="0" w:color="auto"/>
            </w:tcBorders>
          </w:tcPr>
          <w:p w:rsidR="00EC0007" w:rsidRPr="00C00A11" w:rsidRDefault="00EC0007" w:rsidP="000E413C">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6.</w:t>
            </w:r>
          </w:p>
        </w:tc>
        <w:tc>
          <w:tcPr>
            <w:tcW w:w="1980" w:type="dxa"/>
            <w:tcBorders>
              <w:top w:val="single" w:sz="4" w:space="0" w:color="auto"/>
              <w:left w:val="single" w:sz="4" w:space="0" w:color="auto"/>
              <w:bottom w:val="double" w:sz="4" w:space="0" w:color="auto"/>
              <w:right w:val="single" w:sz="4" w:space="0" w:color="auto"/>
            </w:tcBorders>
          </w:tcPr>
          <w:p w:rsidR="00EC0007" w:rsidRPr="00C00A11" w:rsidRDefault="00EC0007" w:rsidP="000E413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17,25  до 18,10</w:t>
            </w:r>
          </w:p>
        </w:tc>
        <w:tc>
          <w:tcPr>
            <w:tcW w:w="2258" w:type="dxa"/>
            <w:tcBorders>
              <w:top w:val="single" w:sz="4" w:space="0" w:color="auto"/>
              <w:left w:val="single" w:sz="4" w:space="0" w:color="auto"/>
              <w:bottom w:val="double" w:sz="4" w:space="0" w:color="auto"/>
            </w:tcBorders>
          </w:tcPr>
          <w:p w:rsidR="00EC0007" w:rsidRPr="00C00A11" w:rsidRDefault="00EC0007" w:rsidP="000E413C">
            <w:pPr>
              <w:rPr>
                <w:rFonts w:ascii="Century Gothic" w:hAnsi="Century Gothic"/>
                <w:b w:val="0"/>
                <w:sz w:val="22"/>
                <w:szCs w:val="22"/>
                <w:u w:val="none"/>
                <w:lang w:val="sr-Cyrl-CS"/>
              </w:rPr>
            </w:pPr>
          </w:p>
        </w:tc>
      </w:tr>
    </w:tbl>
    <w:p w:rsidR="00C939E4" w:rsidRPr="00C00A11" w:rsidRDefault="00C939E4" w:rsidP="0007747D">
      <w:pPr>
        <w:rPr>
          <w:rFonts w:ascii="Century Gothic" w:hAnsi="Century Gothic"/>
          <w:b w:val="0"/>
          <w:sz w:val="22"/>
          <w:szCs w:val="22"/>
          <w:u w:val="none"/>
        </w:rPr>
      </w:pPr>
    </w:p>
    <w:p w:rsidR="00EC0007" w:rsidRPr="00C00A11" w:rsidRDefault="00EC0007" w:rsidP="00B50CBC">
      <w:pPr>
        <w:jc w:val="center"/>
        <w:rPr>
          <w:rFonts w:ascii="Century Gothic" w:hAnsi="Century Gothic"/>
          <w:sz w:val="22"/>
          <w:szCs w:val="22"/>
          <w:lang w:val="sr-Cyrl-CS"/>
        </w:rPr>
      </w:pPr>
      <w:r w:rsidRPr="00C00A11">
        <w:rPr>
          <w:rFonts w:ascii="Century Gothic" w:hAnsi="Century Gothic"/>
          <w:sz w:val="22"/>
          <w:szCs w:val="22"/>
          <w:lang w:val="sr-Cyrl-CS"/>
        </w:rPr>
        <w:t>Распоред радног времена директора, стручних сарадника и осталих запослених</w:t>
      </w:r>
    </w:p>
    <w:p w:rsidR="00007823" w:rsidRPr="00C00A11" w:rsidRDefault="00007823" w:rsidP="00EC0007">
      <w:pPr>
        <w:rPr>
          <w:rFonts w:ascii="Century Gothic" w:hAnsi="Century Gothic"/>
          <w:b w:val="0"/>
          <w:sz w:val="22"/>
          <w:szCs w:val="22"/>
          <w:u w:val="none"/>
          <w:lang w:val="sr-Cyrl-CS"/>
        </w:rPr>
      </w:pPr>
    </w:p>
    <w:p w:rsidR="00EC0007" w:rsidRPr="00C00A11" w:rsidRDefault="00EC0007" w:rsidP="00F6774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Образовно – васпитна делатност у Школи се обавља у оквиру петодневне радне недеље, од понедељка до петка, а суботом у складу са школским календаром.</w:t>
      </w:r>
    </w:p>
    <w:p w:rsidR="00EC0007" w:rsidRPr="00C00A11" w:rsidRDefault="00EC0007" w:rsidP="00F6774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Пратећи послови (административно–финансијски и помоћно–технички послови) обављају се у оквиру петодневне радне недеље.</w:t>
      </w:r>
    </w:p>
    <w:p w:rsidR="00EC0007" w:rsidRPr="00C00A11" w:rsidRDefault="00EC0007" w:rsidP="00F6774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Запослени у школи имају право на одмор у току дневног рада у складу са Законом о раду и Колективним уговором, а користе га по распореду који утврди директор.</w:t>
      </w:r>
    </w:p>
    <w:p w:rsidR="00EC0007" w:rsidRPr="00C00A11" w:rsidRDefault="00EC0007" w:rsidP="00CC5C00">
      <w:pPr>
        <w:pStyle w:val="ListParagraph"/>
        <w:numPr>
          <w:ilvl w:val="0"/>
          <w:numId w:val="8"/>
        </w:numPr>
        <w:spacing w:after="0"/>
        <w:jc w:val="both"/>
        <w:rPr>
          <w:rFonts w:ascii="Century Gothic" w:hAnsi="Century Gothic"/>
          <w:b w:val="0"/>
          <w:u w:val="none"/>
          <w:lang w:val="sr-Cyrl-CS"/>
        </w:rPr>
      </w:pPr>
      <w:r w:rsidRPr="00C00A11">
        <w:rPr>
          <w:rFonts w:ascii="Century Gothic" w:hAnsi="Century Gothic"/>
          <w:b w:val="0"/>
          <w:u w:val="none"/>
          <w:lang w:val="sr-Cyrl-CS"/>
        </w:rPr>
        <w:t>Директор у оквиру осмочасовног радног времена ради у првој или другој смени, у зависности од потреба процеса рада Школе.</w:t>
      </w:r>
    </w:p>
    <w:p w:rsidR="00EE7801" w:rsidRPr="00C00A11" w:rsidRDefault="00EC0007" w:rsidP="004C72A2">
      <w:pPr>
        <w:pStyle w:val="ListParagraph"/>
        <w:numPr>
          <w:ilvl w:val="0"/>
          <w:numId w:val="8"/>
        </w:numPr>
        <w:spacing w:after="0"/>
        <w:jc w:val="both"/>
        <w:rPr>
          <w:rFonts w:ascii="Century Gothic" w:hAnsi="Century Gothic"/>
          <w:b w:val="0"/>
          <w:u w:val="none"/>
          <w:lang w:val="sr-Cyrl-CS"/>
        </w:rPr>
      </w:pPr>
      <w:r w:rsidRPr="00C00A11">
        <w:rPr>
          <w:rFonts w:ascii="Century Gothic" w:hAnsi="Century Gothic"/>
          <w:b w:val="0"/>
          <w:u w:val="none"/>
          <w:lang w:val="sr-Cyrl-CS"/>
        </w:rPr>
        <w:t>Педагог</w:t>
      </w:r>
      <w:r w:rsidR="001C416E" w:rsidRPr="00C00A11">
        <w:rPr>
          <w:rFonts w:ascii="Century Gothic" w:hAnsi="Century Gothic"/>
          <w:b w:val="0"/>
          <w:u w:val="none"/>
          <w:lang w:val="sr-Cyrl-RS"/>
        </w:rPr>
        <w:t>, у складу са нормом ангажовања ради понедељком, средом и сваког другог петка</w:t>
      </w:r>
      <w:r w:rsidR="001C416E" w:rsidRPr="00C00A11">
        <w:rPr>
          <w:rFonts w:ascii="Century Gothic" w:hAnsi="Century Gothic"/>
          <w:b w:val="0"/>
          <w:u w:val="none"/>
          <w:lang w:val="sr-Cyrl-CS"/>
        </w:rPr>
        <w:t xml:space="preserve"> од 9,00 часова до 15,00 часова.</w:t>
      </w:r>
      <w:r w:rsidRPr="00C00A11">
        <w:rPr>
          <w:rFonts w:ascii="Century Gothic" w:hAnsi="Century Gothic"/>
          <w:b w:val="0"/>
          <w:u w:val="none"/>
          <w:lang w:val="sr-Cyrl-CS"/>
        </w:rPr>
        <w:t xml:space="preserve"> </w:t>
      </w:r>
      <w:r w:rsidR="001C416E" w:rsidRPr="00C00A11">
        <w:rPr>
          <w:rFonts w:ascii="Century Gothic" w:hAnsi="Century Gothic"/>
          <w:b w:val="0"/>
          <w:u w:val="none"/>
          <w:lang w:val="sr-Cyrl-CS"/>
        </w:rPr>
        <w:t>П</w:t>
      </w:r>
      <w:r w:rsidRPr="00C00A11">
        <w:rPr>
          <w:rFonts w:ascii="Century Gothic" w:hAnsi="Century Gothic"/>
          <w:b w:val="0"/>
          <w:u w:val="none"/>
          <w:lang w:val="sr-Cyrl-CS"/>
        </w:rPr>
        <w:t xml:space="preserve">сихолог Школе раде у првој смени од </w:t>
      </w:r>
      <w:r w:rsidR="00CC74E6" w:rsidRPr="00C00A11">
        <w:rPr>
          <w:rFonts w:ascii="Century Gothic" w:hAnsi="Century Gothic"/>
          <w:b w:val="0"/>
          <w:u w:val="none"/>
          <w:lang w:val="sr-Cyrl-CS"/>
        </w:rPr>
        <w:t>9</w:t>
      </w:r>
      <w:r w:rsidRPr="00C00A11">
        <w:rPr>
          <w:rFonts w:ascii="Century Gothic" w:hAnsi="Century Gothic"/>
          <w:b w:val="0"/>
          <w:u w:val="none"/>
          <w:lang w:val="sr-Cyrl-CS"/>
        </w:rPr>
        <w:t>,00 часова до 1</w:t>
      </w:r>
      <w:r w:rsidR="00CC74E6" w:rsidRPr="00C00A11">
        <w:rPr>
          <w:rFonts w:ascii="Century Gothic" w:hAnsi="Century Gothic"/>
          <w:b w:val="0"/>
          <w:u w:val="none"/>
          <w:lang w:val="sr-Cyrl-CS"/>
        </w:rPr>
        <w:t>5</w:t>
      </w:r>
      <w:r w:rsidR="001C416E" w:rsidRPr="00C00A11">
        <w:rPr>
          <w:rFonts w:ascii="Century Gothic" w:hAnsi="Century Gothic"/>
          <w:b w:val="0"/>
          <w:u w:val="none"/>
          <w:lang w:val="sr-Cyrl-CS"/>
        </w:rPr>
        <w:t xml:space="preserve">,00 часова. </w:t>
      </w:r>
      <w:r w:rsidR="00EE7801" w:rsidRPr="00C00A11">
        <w:rPr>
          <w:rFonts w:ascii="Century Gothic" w:hAnsi="Century Gothic"/>
          <w:b w:val="0"/>
          <w:u w:val="none"/>
          <w:lang w:val="sr-Cyrl-CS"/>
        </w:rPr>
        <w:t>Библиотекар</w:t>
      </w:r>
      <w:r w:rsidRPr="00C00A11">
        <w:rPr>
          <w:rFonts w:ascii="Century Gothic" w:hAnsi="Century Gothic"/>
          <w:b w:val="0"/>
          <w:u w:val="none"/>
          <w:lang w:val="sr-Cyrl-CS"/>
        </w:rPr>
        <w:t xml:space="preserve"> Школе раде у првој смени   од 8,00 часова до 14,00 часова, а у другој смени од 12,00 часова до 18,00 часова. </w:t>
      </w:r>
    </w:p>
    <w:p w:rsidR="00EC0007" w:rsidRPr="00C00A11" w:rsidRDefault="00EC0007" w:rsidP="00CC5C00">
      <w:pPr>
        <w:pStyle w:val="ListParagraph"/>
        <w:numPr>
          <w:ilvl w:val="0"/>
          <w:numId w:val="8"/>
        </w:numPr>
        <w:spacing w:after="0"/>
        <w:jc w:val="both"/>
        <w:rPr>
          <w:rFonts w:ascii="Century Gothic" w:hAnsi="Century Gothic"/>
          <w:b w:val="0"/>
          <w:u w:val="none"/>
          <w:lang w:val="sr-Cyrl-CS"/>
        </w:rPr>
      </w:pPr>
      <w:r w:rsidRPr="00C00A11">
        <w:rPr>
          <w:rFonts w:ascii="Century Gothic" w:hAnsi="Century Gothic"/>
          <w:b w:val="0"/>
          <w:u w:val="none"/>
          <w:lang w:val="sr-Cyrl-CS"/>
        </w:rPr>
        <w:t>Административно – финансијско особље Школе ради у првој смени. ,</w:t>
      </w:r>
    </w:p>
    <w:p w:rsidR="00EC0007" w:rsidRPr="00C00A11" w:rsidRDefault="00EC0007" w:rsidP="00CC5C00">
      <w:pPr>
        <w:pStyle w:val="ListParagraph"/>
        <w:numPr>
          <w:ilvl w:val="0"/>
          <w:numId w:val="8"/>
        </w:numPr>
        <w:spacing w:after="0"/>
        <w:jc w:val="both"/>
        <w:rPr>
          <w:rFonts w:ascii="Century Gothic" w:hAnsi="Century Gothic"/>
          <w:b w:val="0"/>
          <w:u w:val="none"/>
          <w:lang w:val="sr-Cyrl-CS"/>
        </w:rPr>
      </w:pPr>
      <w:r w:rsidRPr="00C00A11">
        <w:rPr>
          <w:rFonts w:ascii="Century Gothic" w:hAnsi="Century Gothic"/>
          <w:b w:val="0"/>
          <w:u w:val="none"/>
          <w:lang w:val="sr-Cyrl-CS"/>
        </w:rPr>
        <w:t>Помоћно – техничко особље у Школи ради у две смене.</w:t>
      </w:r>
    </w:p>
    <w:p w:rsidR="00EC0007" w:rsidRPr="00C00A11" w:rsidRDefault="00EC0007" w:rsidP="00F6774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Прва смена почиње у 6.00 часова, а завршава се у 14,00 часова. </w:t>
      </w:r>
    </w:p>
    <w:p w:rsidR="0012117D" w:rsidRPr="00C00A11" w:rsidRDefault="00EC0007" w:rsidP="00F6774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Друга смена почиње у 12,00 часова, а завршава се у 20,00часова.</w:t>
      </w:r>
    </w:p>
    <w:p w:rsidR="00F67740" w:rsidRPr="00C00A11" w:rsidRDefault="00F67740" w:rsidP="00F67740">
      <w:pPr>
        <w:jc w:val="both"/>
        <w:rPr>
          <w:rFonts w:ascii="Century Gothic" w:hAnsi="Century Gothic"/>
          <w:b w:val="0"/>
          <w:sz w:val="22"/>
          <w:szCs w:val="22"/>
          <w:u w:val="none"/>
          <w:lang w:val="sr-Cyrl-CS"/>
        </w:rPr>
      </w:pPr>
    </w:p>
    <w:p w:rsidR="002C4993" w:rsidRPr="00C00A11" w:rsidRDefault="002C4993" w:rsidP="00124A3A">
      <w:pPr>
        <w:jc w:val="both"/>
        <w:rPr>
          <w:rFonts w:ascii="Century Gothic" w:hAnsi="Century Gothic"/>
          <w:b w:val="0"/>
          <w:sz w:val="22"/>
          <w:szCs w:val="22"/>
          <w:u w:val="none"/>
          <w:lang w:val="sr-Cyrl-CS"/>
        </w:rPr>
      </w:pPr>
    </w:p>
    <w:p w:rsidR="002C4993" w:rsidRPr="00C00A11" w:rsidRDefault="002C4993" w:rsidP="002C4993">
      <w:pPr>
        <w:pStyle w:val="Default"/>
        <w:rPr>
          <w:rFonts w:ascii="Century Gothic" w:hAnsi="Century Gothic"/>
          <w:b/>
          <w:bCs/>
          <w:sz w:val="22"/>
          <w:szCs w:val="22"/>
          <w:lang w:val="sr-Cyrl-CS"/>
        </w:rPr>
      </w:pPr>
      <w:r w:rsidRPr="00C00A11">
        <w:rPr>
          <w:rFonts w:ascii="Century Gothic" w:hAnsi="Century Gothic"/>
          <w:b/>
          <w:bCs/>
          <w:sz w:val="22"/>
          <w:szCs w:val="22"/>
          <w:lang w:val="sr-Cyrl-CS"/>
        </w:rPr>
        <w:t xml:space="preserve">План спровођења мера заштите и безбедности ученика и запослених </w:t>
      </w:r>
    </w:p>
    <w:p w:rsidR="002C4993" w:rsidRPr="00C00A11" w:rsidRDefault="002C4993" w:rsidP="002C4993">
      <w:pPr>
        <w:pStyle w:val="Default"/>
        <w:rPr>
          <w:rFonts w:ascii="Century Gothic" w:hAnsi="Century Gothic"/>
          <w:sz w:val="22"/>
          <w:szCs w:val="22"/>
          <w:lang w:val="sr-Cyrl-CS"/>
        </w:rPr>
      </w:pPr>
    </w:p>
    <w:p w:rsidR="002C4993" w:rsidRPr="00C00A11" w:rsidRDefault="002C4993" w:rsidP="007D3A25">
      <w:pPr>
        <w:pStyle w:val="Default"/>
        <w:jc w:val="both"/>
        <w:rPr>
          <w:rFonts w:ascii="Century Gothic" w:hAnsi="Century Gothic"/>
          <w:sz w:val="22"/>
          <w:szCs w:val="22"/>
          <w:lang w:val="sr-Cyrl-CS"/>
        </w:rPr>
      </w:pPr>
      <w:r w:rsidRPr="00C00A11">
        <w:rPr>
          <w:rFonts w:ascii="Century Gothic" w:hAnsi="Century Gothic"/>
          <w:sz w:val="22"/>
          <w:szCs w:val="22"/>
          <w:lang w:val="sr-Cyrl-CS"/>
        </w:rPr>
        <w:t xml:space="preserve">У циљу безбедности у школи, одлуком директора у радним листама радника одређена је обавеза дежурства у школи у току целог радног времена. Провера извршења радне обавезе вршиће се на дневном нивоу. Ради веће безбедности одлуком Савета родитеља уведено је поред обеезбеђења које плаћа град и приватно обезбеђење у другој смени које плаћају родитељи , током боравка деце у школи у периоду од 7:30 до 18:30. Обезбеђење чине два радника који су под сталном провером од стране директора. Поред дежурних наставника и обезбеђења, које ће вршити идентификацију улазака у школу, уведено је и дежурство ученика из виших разреда. </w:t>
      </w:r>
    </w:p>
    <w:p w:rsidR="002C4993" w:rsidRPr="00C00A11" w:rsidRDefault="002C4993" w:rsidP="007D3A25">
      <w:pPr>
        <w:pStyle w:val="Default"/>
        <w:jc w:val="both"/>
        <w:rPr>
          <w:rFonts w:ascii="Century Gothic" w:hAnsi="Century Gothic"/>
          <w:sz w:val="22"/>
          <w:szCs w:val="22"/>
          <w:lang w:val="sr-Cyrl-CS"/>
        </w:rPr>
      </w:pPr>
      <w:r w:rsidRPr="00C00A11">
        <w:rPr>
          <w:rFonts w:ascii="Century Gothic" w:hAnsi="Century Gothic"/>
          <w:sz w:val="22"/>
          <w:szCs w:val="22"/>
          <w:lang w:val="sr-Cyrl-CS"/>
        </w:rPr>
        <w:lastRenderedPageBreak/>
        <w:t xml:space="preserve">Школа има и уграђен видео-сензорни надзор у згради и дворишту који се редовно сервисира и поправља и чиниће значајан део безбедности како ученика тако и запослених у школи. Посебна пажња ће бити посвећена безбедности ученика у дворишту у којем ће увек бити присутно лице из обезбеђења и дежурни наставник. Деци није дозвољено да без оправданог разлога, у току наставе, напуштају простор школске зграде и дворишта. Ова пракса се показала као значајна за безбедност ученика у школи па ће се тако наставити и у следећој школској години. Школа је са сваке стране ограђена оградом, која се редовно поправља и проверава њена стабилност. Школско двориште је осветљено ноћним осветљењем. Голови и кошеви у салама и дворишту ће се редовно проверавати и замењивати. </w:t>
      </w:r>
    </w:p>
    <w:p w:rsidR="002C4993" w:rsidRPr="00C00A11" w:rsidRDefault="002C4993" w:rsidP="007D3A25">
      <w:pPr>
        <w:pStyle w:val="Default"/>
        <w:jc w:val="both"/>
        <w:rPr>
          <w:rFonts w:ascii="Century Gothic" w:hAnsi="Century Gothic"/>
          <w:sz w:val="22"/>
          <w:szCs w:val="22"/>
          <w:lang w:val="sr-Cyrl-CS"/>
        </w:rPr>
      </w:pPr>
      <w:r w:rsidRPr="00C00A11">
        <w:rPr>
          <w:rFonts w:ascii="Century Gothic" w:hAnsi="Century Gothic"/>
          <w:sz w:val="22"/>
          <w:szCs w:val="22"/>
          <w:lang w:val="sr-Cyrl-CS"/>
        </w:rPr>
        <w:t xml:space="preserve">На почетку и у току школске године издаје се обавезна наредба наставницима, помоћном особљу и домару школе да провере радне просторе у којима бораве (стабилност намештаја, утикаче, електричне изводе). Свака неправилност ће се моментално исправљати. Домар има обавезу да проверава стабилност прозора. Редовним проверама предузећа задужених за контролу противпожарне заштите, апарати за гашење пожара су увек у оптималном стању. </w:t>
      </w:r>
    </w:p>
    <w:p w:rsidR="004C4C7E" w:rsidRPr="00C00A11" w:rsidRDefault="002C4993" w:rsidP="007D3A25">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Школа поседује потребна средства за прву помоћ која се налазе у зборници, код спремачица и канцеларији наставника за физичко васпитање. У циљу безбедности и спречавања зараза, школа ће се редовно чистити и вршиће се периодична дератизација и дезинсекција. Безбедност ученика и запослених редовна је тема састанка Наставничког већа, родитељских састанака и ЧОС-а.</w:t>
      </w:r>
    </w:p>
    <w:p w:rsidR="00BB1D54" w:rsidRPr="00C00A11" w:rsidRDefault="00BB1D54" w:rsidP="007D3A25">
      <w:pPr>
        <w:jc w:val="both"/>
        <w:rPr>
          <w:rFonts w:ascii="Century Gothic" w:hAnsi="Century Gothic"/>
          <w:b w:val="0"/>
          <w:sz w:val="22"/>
          <w:szCs w:val="22"/>
          <w:u w:val="none"/>
          <w:lang w:val="sr-Cyrl-CS"/>
        </w:rPr>
      </w:pPr>
    </w:p>
    <w:p w:rsidR="004C4C7E" w:rsidRPr="00C00A11" w:rsidRDefault="004C4C7E" w:rsidP="00FC52E4">
      <w:pPr>
        <w:tabs>
          <w:tab w:val="clear" w:pos="3899"/>
        </w:tabs>
        <w:autoSpaceDE w:val="0"/>
        <w:autoSpaceDN w:val="0"/>
        <w:adjustRightInd w:val="0"/>
        <w:jc w:val="center"/>
        <w:rPr>
          <w:rFonts w:ascii="Century Gothic" w:eastAsia="Calibri" w:hAnsi="Century Gothic" w:cs="Times New Roman"/>
          <w:bCs/>
          <w:color w:val="000000"/>
          <w:sz w:val="22"/>
          <w:szCs w:val="22"/>
          <w:u w:val="none"/>
          <w:lang w:val="sr-Cyrl-CS" w:eastAsia="en-US"/>
        </w:rPr>
      </w:pPr>
      <w:r w:rsidRPr="00C00A11">
        <w:rPr>
          <w:rFonts w:ascii="Century Gothic" w:eastAsia="Calibri" w:hAnsi="Century Gothic" w:cs="Times New Roman"/>
          <w:bCs/>
          <w:color w:val="000000"/>
          <w:sz w:val="22"/>
          <w:szCs w:val="22"/>
          <w:u w:val="none"/>
          <w:lang w:val="sr-Cyrl-CS" w:eastAsia="en-US"/>
        </w:rPr>
        <w:t>Стоматолошка амбуланта</w:t>
      </w:r>
    </w:p>
    <w:p w:rsidR="00A63AE1" w:rsidRPr="00C00A11" w:rsidRDefault="00A63AE1" w:rsidP="00FC52E4">
      <w:pPr>
        <w:tabs>
          <w:tab w:val="clear" w:pos="3899"/>
        </w:tabs>
        <w:autoSpaceDE w:val="0"/>
        <w:autoSpaceDN w:val="0"/>
        <w:adjustRightInd w:val="0"/>
        <w:jc w:val="center"/>
        <w:rPr>
          <w:rFonts w:ascii="Century Gothic" w:eastAsia="Calibri" w:hAnsi="Century Gothic" w:cs="Times New Roman"/>
          <w:bCs/>
          <w:color w:val="000000"/>
          <w:sz w:val="22"/>
          <w:szCs w:val="22"/>
          <w:u w:val="none"/>
          <w:lang w:val="sr-Cyrl-CS" w:eastAsia="en-US"/>
        </w:rPr>
      </w:pPr>
    </w:p>
    <w:p w:rsidR="004C4C7E" w:rsidRPr="00C00A11" w:rsidRDefault="004C4C7E" w:rsidP="00FC3F8A">
      <w:pPr>
        <w:tabs>
          <w:tab w:val="clear" w:pos="3899"/>
        </w:tabs>
        <w:spacing w:after="200" w:line="276" w:lineRule="auto"/>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Стоматолошка ординација у школи ради свакодневно. Сви ученици имају отворене картоне у којима се воде сви прегледи и интервенције. Стоматолог и стоматолошки техничар континурано, током читаве школске године, раде на превенцији</w:t>
      </w:r>
    </w:p>
    <w:p w:rsidR="00932BD9" w:rsidRPr="00C00A11" w:rsidRDefault="00932BD9" w:rsidP="00FC52E4">
      <w:pPr>
        <w:tabs>
          <w:tab w:val="clear" w:pos="3899"/>
        </w:tabs>
        <w:autoSpaceDE w:val="0"/>
        <w:autoSpaceDN w:val="0"/>
        <w:adjustRightInd w:val="0"/>
        <w:jc w:val="center"/>
        <w:rPr>
          <w:rFonts w:ascii="Century Gothic" w:eastAsia="Calibri" w:hAnsi="Century Gothic" w:cs="Times New Roman"/>
          <w:bCs/>
          <w:sz w:val="22"/>
          <w:szCs w:val="22"/>
          <w:u w:val="none"/>
          <w:lang w:val="sr-Cyrl-CS" w:eastAsia="en-US"/>
        </w:rPr>
      </w:pPr>
      <w:r w:rsidRPr="00C00A11">
        <w:rPr>
          <w:rFonts w:ascii="Century Gothic" w:eastAsia="Calibri" w:hAnsi="Century Gothic" w:cs="Times New Roman"/>
          <w:bCs/>
          <w:sz w:val="22"/>
          <w:szCs w:val="22"/>
          <w:u w:val="none"/>
          <w:lang w:val="sr-Cyrl-CS" w:eastAsia="en-US"/>
        </w:rPr>
        <w:t>Распоред коришћења просторија за наставу</w:t>
      </w:r>
    </w:p>
    <w:p w:rsidR="00932BD9" w:rsidRPr="00C00A11" w:rsidRDefault="00932BD9" w:rsidP="00932BD9">
      <w:pPr>
        <w:tabs>
          <w:tab w:val="clear" w:pos="3899"/>
        </w:tabs>
        <w:autoSpaceDE w:val="0"/>
        <w:autoSpaceDN w:val="0"/>
        <w:adjustRightInd w:val="0"/>
        <w:rPr>
          <w:rFonts w:ascii="Century Gothic" w:eastAsia="Calibri" w:hAnsi="Century Gothic" w:cs="Times New Roman"/>
          <w:b w:val="0"/>
          <w:color w:val="000000"/>
          <w:sz w:val="22"/>
          <w:szCs w:val="22"/>
          <w:u w:val="none"/>
          <w:lang w:val="sr-Cyrl-CS" w:eastAsia="en-US"/>
        </w:rPr>
      </w:pPr>
    </w:p>
    <w:p w:rsidR="00932BD9" w:rsidRPr="00C00A11" w:rsidRDefault="00932BD9" w:rsidP="00FC3F8A">
      <w:pPr>
        <w:tabs>
          <w:tab w:val="clear" w:pos="3899"/>
        </w:tabs>
        <w:autoSpaceDE w:val="0"/>
        <w:autoSpaceDN w:val="0"/>
        <w:adjustRightInd w:val="0"/>
        <w:jc w:val="both"/>
        <w:rPr>
          <w:rFonts w:ascii="Century Gothic" w:eastAsia="Calibri" w:hAnsi="Century Gothic" w:cs="Times New Roman"/>
          <w:b w:val="0"/>
          <w:color w:val="000000"/>
          <w:sz w:val="22"/>
          <w:szCs w:val="22"/>
          <w:u w:val="none"/>
          <w:lang w:val="sr-Cyrl-CS" w:eastAsia="en-US"/>
        </w:rPr>
      </w:pPr>
      <w:r w:rsidRPr="00C00A11">
        <w:rPr>
          <w:rFonts w:ascii="Century Gothic" w:eastAsia="Calibri" w:hAnsi="Century Gothic" w:cs="Times New Roman"/>
          <w:b w:val="0"/>
          <w:color w:val="000000"/>
          <w:sz w:val="22"/>
          <w:szCs w:val="22"/>
          <w:u w:val="none"/>
          <w:lang w:val="sr-Cyrl-CS" w:eastAsia="en-US"/>
        </w:rPr>
        <w:t xml:space="preserve">Сви видови рада са ученицима изводиће се у кабинетима и наменским учионицама. Предметна настава изводиће се у кабинетима и наменским учионицама, и то у: 3 кабинета за српски језик, 4 кабинета за стране језике, 3 кабинета за </w:t>
      </w:r>
      <w:r w:rsidR="00FC3F8A">
        <w:rPr>
          <w:rFonts w:ascii="Century Gothic" w:eastAsia="Calibri" w:hAnsi="Century Gothic" w:cs="Times New Roman"/>
          <w:b w:val="0"/>
          <w:color w:val="000000"/>
          <w:sz w:val="22"/>
          <w:szCs w:val="22"/>
          <w:u w:val="none"/>
          <w:lang w:val="sr-Cyrl-CS" w:eastAsia="en-US"/>
        </w:rPr>
        <w:t>математику, 1 кабинет за физику</w:t>
      </w:r>
      <w:r w:rsidRPr="00C00A11">
        <w:rPr>
          <w:rFonts w:ascii="Century Gothic" w:eastAsia="Calibri" w:hAnsi="Century Gothic" w:cs="Times New Roman"/>
          <w:b w:val="0"/>
          <w:color w:val="000000"/>
          <w:sz w:val="22"/>
          <w:szCs w:val="22"/>
          <w:u w:val="none"/>
          <w:lang w:val="sr-Cyrl-CS" w:eastAsia="en-US"/>
        </w:rPr>
        <w:t>, хемију, историју, географију, 2 кабинета за биологију, 1 кабинет за ликовну културу, 1 кабинет за музичку културу, 2 кабинета за ТИ</w:t>
      </w:r>
      <w:r w:rsidR="00FC3F8A">
        <w:rPr>
          <w:rFonts w:ascii="Century Gothic" w:eastAsia="Calibri" w:hAnsi="Century Gothic" w:cs="Times New Roman"/>
          <w:b w:val="0"/>
          <w:color w:val="000000"/>
          <w:sz w:val="22"/>
          <w:szCs w:val="22"/>
          <w:u w:val="none"/>
          <w:lang w:val="sr-Latn-RS" w:eastAsia="en-US"/>
        </w:rPr>
        <w:t>T</w:t>
      </w:r>
      <w:r w:rsidRPr="00C00A11">
        <w:rPr>
          <w:rFonts w:ascii="Century Gothic" w:eastAsia="Calibri" w:hAnsi="Century Gothic" w:cs="Times New Roman"/>
          <w:b w:val="0"/>
          <w:color w:val="000000"/>
          <w:sz w:val="22"/>
          <w:szCs w:val="22"/>
          <w:u w:val="none"/>
          <w:lang w:val="sr-Cyrl-CS" w:eastAsia="en-US"/>
        </w:rPr>
        <w:t>, 1 фискултурна сала и 1 кабинет за информатику. Разредна наставе изводиће се у 12 учионица, које су добро опремљене, а поједини садржаји реализоваће се у кабинетима за ликовну и музичку културу и фискултурним салама. Настава продуженог боравка ће се реализовати у добро опремљеној учионици намењеној у те сврхе.</w:t>
      </w:r>
    </w:p>
    <w:p w:rsidR="00932BD9" w:rsidRPr="00C00A11" w:rsidRDefault="00932BD9" w:rsidP="00932BD9">
      <w:pPr>
        <w:numPr>
          <w:ilvl w:val="0"/>
          <w:numId w:val="1"/>
        </w:numPr>
        <w:tabs>
          <w:tab w:val="clear" w:pos="360"/>
          <w:tab w:val="clear" w:pos="3899"/>
        </w:tabs>
        <w:autoSpaceDE w:val="0"/>
        <w:autoSpaceDN w:val="0"/>
        <w:adjustRightInd w:val="0"/>
        <w:ind w:left="0" w:firstLine="0"/>
        <w:rPr>
          <w:rFonts w:ascii="Century Gothic" w:eastAsia="Calibri" w:hAnsi="Century Gothic" w:cs="Times New Roman"/>
          <w:b w:val="0"/>
          <w:color w:val="000000"/>
          <w:sz w:val="22"/>
          <w:szCs w:val="22"/>
          <w:u w:val="none"/>
          <w:lang w:val="sr-Cyrl-CS" w:eastAsia="en-US"/>
        </w:rPr>
      </w:pPr>
      <w:r w:rsidRPr="00C00A11">
        <w:rPr>
          <w:rFonts w:ascii="Century Gothic" w:eastAsia="Calibri" w:hAnsi="Century Gothic" w:cs="Times New Roman"/>
          <w:b w:val="0"/>
          <w:color w:val="000000"/>
          <w:sz w:val="22"/>
          <w:szCs w:val="22"/>
          <w:u w:val="none"/>
          <w:lang w:val="sr-Cyrl-CS" w:eastAsia="en-US"/>
        </w:rPr>
        <w:t xml:space="preserve">За одређене садржаје програма користиће се библиотека са читаоницом . </w:t>
      </w:r>
    </w:p>
    <w:p w:rsidR="00932BD9" w:rsidRPr="00C00A11" w:rsidRDefault="00932BD9" w:rsidP="00932BD9">
      <w:pPr>
        <w:numPr>
          <w:ilvl w:val="0"/>
          <w:numId w:val="1"/>
        </w:numPr>
        <w:tabs>
          <w:tab w:val="clear" w:pos="360"/>
          <w:tab w:val="clear" w:pos="3899"/>
        </w:tabs>
        <w:autoSpaceDE w:val="0"/>
        <w:autoSpaceDN w:val="0"/>
        <w:adjustRightInd w:val="0"/>
        <w:ind w:left="0" w:firstLine="0"/>
        <w:rPr>
          <w:rFonts w:ascii="Century Gothic" w:eastAsia="Calibri" w:hAnsi="Century Gothic" w:cs="Times New Roman"/>
          <w:b w:val="0"/>
          <w:color w:val="000000"/>
          <w:sz w:val="22"/>
          <w:szCs w:val="22"/>
          <w:u w:val="none"/>
          <w:lang w:val="sr-Cyrl-CS" w:eastAsia="en-US"/>
        </w:rPr>
      </w:pPr>
      <w:r w:rsidRPr="00C00A11">
        <w:rPr>
          <w:rFonts w:ascii="Century Gothic" w:eastAsia="Calibri" w:hAnsi="Century Gothic" w:cs="Times New Roman"/>
          <w:b w:val="0"/>
          <w:color w:val="000000"/>
          <w:sz w:val="22"/>
          <w:szCs w:val="22"/>
          <w:u w:val="none"/>
          <w:lang w:val="sr-Cyrl-CS" w:eastAsia="en-US"/>
        </w:rPr>
        <w:t xml:space="preserve">Распоред коришћења просторија биће истакнут у холу зграде и доступан ученицима и родитељима. </w:t>
      </w:r>
    </w:p>
    <w:p w:rsidR="00932BD9" w:rsidRPr="00C00A11" w:rsidRDefault="00932BD9" w:rsidP="00932BD9">
      <w:pPr>
        <w:numPr>
          <w:ilvl w:val="0"/>
          <w:numId w:val="1"/>
        </w:numPr>
        <w:tabs>
          <w:tab w:val="clear" w:pos="360"/>
          <w:tab w:val="clear" w:pos="3899"/>
        </w:tabs>
        <w:autoSpaceDE w:val="0"/>
        <w:autoSpaceDN w:val="0"/>
        <w:adjustRightInd w:val="0"/>
        <w:ind w:left="0" w:firstLine="0"/>
        <w:rPr>
          <w:rFonts w:ascii="Century Gothic" w:eastAsia="Calibri" w:hAnsi="Century Gothic" w:cs="Times New Roman"/>
          <w:b w:val="0"/>
          <w:color w:val="000000"/>
          <w:sz w:val="22"/>
          <w:szCs w:val="22"/>
          <w:u w:val="none"/>
          <w:lang w:val="sr-Cyrl-CS" w:eastAsia="en-US"/>
        </w:rPr>
      </w:pPr>
      <w:r w:rsidRPr="00C00A11">
        <w:rPr>
          <w:rFonts w:ascii="Century Gothic" w:eastAsia="Calibri" w:hAnsi="Century Gothic" w:cs="Times New Roman"/>
          <w:b w:val="0"/>
          <w:color w:val="000000"/>
          <w:sz w:val="22"/>
          <w:szCs w:val="22"/>
          <w:u w:val="none"/>
          <w:lang w:val="sr-Cyrl-CS" w:eastAsia="en-US"/>
        </w:rPr>
        <w:t xml:space="preserve">Улаз ученика је из улице Владимира Жестића 21, а одељења се постављају на обележеним местима у дворишту школе. </w:t>
      </w:r>
    </w:p>
    <w:p w:rsidR="001B0F28" w:rsidRDefault="00932BD9" w:rsidP="00FC52E4">
      <w:pPr>
        <w:tabs>
          <w:tab w:val="clear" w:pos="3899"/>
        </w:tabs>
        <w:spacing w:after="200" w:line="276" w:lineRule="auto"/>
        <w:rPr>
          <w:rFonts w:ascii="Century Gothic" w:eastAsia="Calibri" w:hAnsi="Century Gothic" w:cs="Times New Roman"/>
          <w:b w:val="0"/>
          <w:color w:val="000000"/>
          <w:sz w:val="22"/>
          <w:szCs w:val="22"/>
          <w:u w:val="none"/>
          <w:lang w:val="sr-Latn-RS" w:eastAsia="en-US"/>
        </w:rPr>
      </w:pPr>
      <w:r w:rsidRPr="00C00A11">
        <w:rPr>
          <w:rFonts w:ascii="Century Gothic" w:eastAsia="Calibri" w:hAnsi="Century Gothic" w:cs="Times New Roman"/>
          <w:b w:val="0"/>
          <w:sz w:val="22"/>
          <w:szCs w:val="22"/>
          <w:u w:val="none"/>
          <w:lang w:val="sr-Cyrl-CS" w:eastAsia="en-US"/>
        </w:rPr>
        <w:t>Странке и родитељи користиће такође улаз из</w:t>
      </w:r>
      <w:r w:rsidRPr="00C00A11">
        <w:rPr>
          <w:rFonts w:ascii="Century Gothic" w:eastAsia="Calibri" w:hAnsi="Century Gothic" w:cs="Times New Roman"/>
          <w:b w:val="0"/>
          <w:color w:val="000000"/>
          <w:sz w:val="22"/>
          <w:szCs w:val="22"/>
          <w:u w:val="none"/>
          <w:lang w:val="sr-Cyrl-CS" w:eastAsia="en-US"/>
        </w:rPr>
        <w:t xml:space="preserve"> улице Владимира Жестића 21. Наставници користе и улаз из улице Цара Лазара</w:t>
      </w:r>
      <w:r w:rsidR="00BF57BB">
        <w:rPr>
          <w:rFonts w:ascii="Century Gothic" w:eastAsia="Calibri" w:hAnsi="Century Gothic" w:cs="Times New Roman"/>
          <w:b w:val="0"/>
          <w:color w:val="000000"/>
          <w:sz w:val="22"/>
          <w:szCs w:val="22"/>
          <w:u w:val="none"/>
          <w:lang w:val="sr-Latn-RS" w:eastAsia="en-US"/>
        </w:rPr>
        <w:t>.</w:t>
      </w:r>
    </w:p>
    <w:p w:rsidR="00BF57BB" w:rsidRDefault="00BF57BB" w:rsidP="00FC52E4">
      <w:pPr>
        <w:tabs>
          <w:tab w:val="clear" w:pos="3899"/>
        </w:tabs>
        <w:spacing w:after="200" w:line="276" w:lineRule="auto"/>
        <w:rPr>
          <w:rFonts w:ascii="Century Gothic" w:eastAsia="Calibri" w:hAnsi="Century Gothic" w:cs="Times New Roman"/>
          <w:b w:val="0"/>
          <w:color w:val="000000"/>
          <w:sz w:val="22"/>
          <w:szCs w:val="22"/>
          <w:u w:val="none"/>
          <w:lang w:val="sr-Latn-RS" w:eastAsia="en-US"/>
        </w:rPr>
      </w:pPr>
    </w:p>
    <w:p w:rsidR="00BF57BB" w:rsidRDefault="00BF57BB" w:rsidP="00FC52E4">
      <w:pPr>
        <w:tabs>
          <w:tab w:val="clear" w:pos="3899"/>
        </w:tabs>
        <w:spacing w:after="200" w:line="276" w:lineRule="auto"/>
        <w:rPr>
          <w:rFonts w:ascii="Century Gothic" w:eastAsia="Calibri" w:hAnsi="Century Gothic" w:cs="Times New Roman"/>
          <w:b w:val="0"/>
          <w:color w:val="000000"/>
          <w:sz w:val="22"/>
          <w:szCs w:val="22"/>
          <w:u w:val="none"/>
          <w:lang w:val="sr-Latn-RS" w:eastAsia="en-US"/>
        </w:rPr>
      </w:pPr>
    </w:p>
    <w:p w:rsidR="00BF57BB" w:rsidRDefault="00BF57BB" w:rsidP="00FC52E4">
      <w:pPr>
        <w:tabs>
          <w:tab w:val="clear" w:pos="3899"/>
        </w:tabs>
        <w:spacing w:after="200" w:line="276" w:lineRule="auto"/>
        <w:rPr>
          <w:rFonts w:ascii="Century Gothic" w:eastAsia="Calibri" w:hAnsi="Century Gothic" w:cs="Times New Roman"/>
          <w:b w:val="0"/>
          <w:color w:val="000000"/>
          <w:sz w:val="22"/>
          <w:szCs w:val="22"/>
          <w:u w:val="none"/>
          <w:lang w:val="sr-Latn-RS" w:eastAsia="en-US"/>
        </w:rPr>
      </w:pPr>
    </w:p>
    <w:p w:rsidR="00785511" w:rsidRDefault="00785511" w:rsidP="00FC52E4">
      <w:pPr>
        <w:tabs>
          <w:tab w:val="clear" w:pos="3899"/>
        </w:tabs>
        <w:spacing w:after="200" w:line="276" w:lineRule="auto"/>
        <w:rPr>
          <w:rFonts w:ascii="Century Gothic" w:eastAsia="Calibri" w:hAnsi="Century Gothic" w:cs="Times New Roman"/>
          <w:b w:val="0"/>
          <w:color w:val="000000"/>
          <w:sz w:val="22"/>
          <w:szCs w:val="22"/>
          <w:u w:val="none"/>
          <w:lang w:val="sr-Latn-RS" w:eastAsia="en-US"/>
        </w:rPr>
      </w:pPr>
    </w:p>
    <w:tbl>
      <w:tblPr>
        <w:tblW w:w="10589" w:type="dxa"/>
        <w:tblInd w:w="93" w:type="dxa"/>
        <w:tblLook w:val="04A0" w:firstRow="1" w:lastRow="0" w:firstColumn="1" w:lastColumn="0" w:noHBand="0" w:noVBand="1"/>
      </w:tblPr>
      <w:tblGrid>
        <w:gridCol w:w="2462"/>
        <w:gridCol w:w="1297"/>
        <w:gridCol w:w="1295"/>
        <w:gridCol w:w="2611"/>
        <w:gridCol w:w="1267"/>
        <w:gridCol w:w="1626"/>
        <w:gridCol w:w="31"/>
      </w:tblGrid>
      <w:tr w:rsidR="005229F7" w:rsidRPr="00C00A11" w:rsidTr="004C72A2">
        <w:trPr>
          <w:gridAfter w:val="1"/>
          <w:wAfter w:w="31" w:type="dxa"/>
          <w:trHeight w:val="540"/>
        </w:trPr>
        <w:tc>
          <w:tcPr>
            <w:tcW w:w="10558" w:type="dxa"/>
            <w:gridSpan w:val="6"/>
            <w:tcBorders>
              <w:top w:val="nil"/>
              <w:left w:val="nil"/>
              <w:bottom w:val="nil"/>
              <w:right w:val="nil"/>
            </w:tcBorders>
            <w:shd w:val="clear" w:color="auto" w:fill="auto"/>
            <w:vAlign w:val="center"/>
            <w:hideMark/>
          </w:tcPr>
          <w:tbl>
            <w:tblPr>
              <w:tblW w:w="10251" w:type="dxa"/>
              <w:tblInd w:w="93" w:type="dxa"/>
              <w:tblCellMar>
                <w:left w:w="28" w:type="dxa"/>
                <w:right w:w="28" w:type="dxa"/>
              </w:tblCellMar>
              <w:tblLook w:val="04A0" w:firstRow="1" w:lastRow="0" w:firstColumn="1" w:lastColumn="0" w:noHBand="0" w:noVBand="1"/>
            </w:tblPr>
            <w:tblGrid>
              <w:gridCol w:w="3496"/>
              <w:gridCol w:w="1986"/>
              <w:gridCol w:w="1880"/>
              <w:gridCol w:w="1539"/>
              <w:gridCol w:w="560"/>
              <w:gridCol w:w="788"/>
            </w:tblGrid>
            <w:tr w:rsidR="005229F7" w:rsidRPr="00C00A11" w:rsidTr="00BF57BB">
              <w:trPr>
                <w:trHeight w:val="500"/>
              </w:trPr>
              <w:tc>
                <w:tcPr>
                  <w:tcW w:w="10251" w:type="dxa"/>
                  <w:gridSpan w:val="6"/>
                  <w:tcBorders>
                    <w:top w:val="nil"/>
                    <w:left w:val="nil"/>
                    <w:bottom w:val="nil"/>
                    <w:right w:val="nil"/>
                  </w:tcBorders>
                  <w:shd w:val="clear" w:color="auto" w:fill="auto"/>
                  <w:vAlign w:val="center"/>
                  <w:hideMark/>
                </w:tcPr>
                <w:p w:rsidR="005229F7" w:rsidRPr="00C00A11" w:rsidRDefault="005229F7" w:rsidP="004C72A2">
                  <w:pPr>
                    <w:jc w:val="center"/>
                    <w:rPr>
                      <w:rFonts w:ascii="Century Gothic" w:hAnsi="Century Gothic" w:cs="Calibri"/>
                      <w:b w:val="0"/>
                      <w:bCs/>
                      <w:color w:val="000000"/>
                      <w:sz w:val="22"/>
                      <w:szCs w:val="22"/>
                      <w:lang w:val="sr-Latn-RS" w:eastAsia="sr-Latn-RS"/>
                    </w:rPr>
                  </w:pPr>
                  <w:r w:rsidRPr="00C00A11">
                    <w:rPr>
                      <w:rFonts w:ascii="Century Gothic" w:hAnsi="Century Gothic" w:cs="Calibri"/>
                      <w:bCs/>
                      <w:color w:val="000000"/>
                      <w:sz w:val="22"/>
                      <w:szCs w:val="22"/>
                      <w:lang w:val="sr-Latn-RS" w:eastAsia="sr-Latn-RS"/>
                    </w:rPr>
                    <w:lastRenderedPageBreak/>
                    <w:t>Распоред пријема родитеља на индивидуалне разговоре за школску 201</w:t>
                  </w:r>
                  <w:r w:rsidRPr="00C00A11">
                    <w:rPr>
                      <w:rFonts w:ascii="Century Gothic" w:hAnsi="Century Gothic" w:cs="Calibri"/>
                      <w:bCs/>
                      <w:color w:val="000000"/>
                      <w:sz w:val="22"/>
                      <w:szCs w:val="22"/>
                      <w:lang w:val="sr-Cyrl-RS" w:eastAsia="sr-Latn-RS"/>
                    </w:rPr>
                    <w:t>9</w:t>
                  </w:r>
                  <w:r w:rsidRPr="00C00A11">
                    <w:rPr>
                      <w:rFonts w:ascii="Century Gothic" w:hAnsi="Century Gothic" w:cs="Calibri"/>
                      <w:bCs/>
                      <w:color w:val="000000"/>
                      <w:sz w:val="22"/>
                      <w:szCs w:val="22"/>
                      <w:lang w:val="sr-Latn-RS" w:eastAsia="sr-Latn-RS"/>
                    </w:rPr>
                    <w:t>/20</w:t>
                  </w:r>
                  <w:r w:rsidRPr="00C00A11">
                    <w:rPr>
                      <w:rFonts w:ascii="Century Gothic" w:hAnsi="Century Gothic" w:cs="Calibri"/>
                      <w:bCs/>
                      <w:color w:val="000000"/>
                      <w:sz w:val="22"/>
                      <w:szCs w:val="22"/>
                      <w:lang w:val="sr-Cyrl-RS" w:eastAsia="sr-Latn-RS"/>
                    </w:rPr>
                    <w:t>20</w:t>
                  </w:r>
                  <w:r w:rsidRPr="00C00A11">
                    <w:rPr>
                      <w:rFonts w:ascii="Century Gothic" w:hAnsi="Century Gothic" w:cs="Calibri"/>
                      <w:bCs/>
                      <w:color w:val="000000"/>
                      <w:sz w:val="22"/>
                      <w:szCs w:val="22"/>
                      <w:lang w:val="sr-Latn-RS" w:eastAsia="sr-Latn-RS"/>
                    </w:rPr>
                    <w:t>. годину</w:t>
                  </w:r>
                </w:p>
              </w:tc>
            </w:tr>
            <w:tr w:rsidR="00BF57BB" w:rsidRPr="00C00A11" w:rsidTr="00BF57BB">
              <w:trPr>
                <w:trHeight w:val="278"/>
              </w:trPr>
              <w:tc>
                <w:tcPr>
                  <w:tcW w:w="3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9F7" w:rsidRPr="00C00A11" w:rsidRDefault="005229F7" w:rsidP="004C72A2">
                  <w:pPr>
                    <w:jc w:val="center"/>
                    <w:rPr>
                      <w:rFonts w:ascii="Century Gothic" w:hAnsi="Century Gothic" w:cs="Calibri"/>
                      <w:color w:val="000000"/>
                      <w:sz w:val="22"/>
                      <w:szCs w:val="22"/>
                      <w:lang w:val="sr-Latn-RS" w:eastAsia="sr-Latn-RS"/>
                    </w:rPr>
                  </w:pPr>
                  <w:r w:rsidRPr="00C00A11">
                    <w:rPr>
                      <w:rFonts w:ascii="Century Gothic" w:hAnsi="Century Gothic" w:cs="Calibri"/>
                      <w:color w:val="000000"/>
                      <w:sz w:val="22"/>
                      <w:szCs w:val="22"/>
                      <w:lang w:val="sr-Latn-RS" w:eastAsia="sr-Latn-RS"/>
                    </w:rPr>
                    <w:t>Презиме и име</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9F7" w:rsidRPr="00C00A11" w:rsidRDefault="005229F7" w:rsidP="004C72A2">
                  <w:pPr>
                    <w:jc w:val="center"/>
                    <w:rPr>
                      <w:rFonts w:ascii="Century Gothic" w:hAnsi="Century Gothic" w:cs="Calibri"/>
                      <w:color w:val="000000"/>
                      <w:sz w:val="22"/>
                      <w:szCs w:val="22"/>
                      <w:lang w:val="sr-Latn-RS" w:eastAsia="sr-Latn-RS"/>
                    </w:rPr>
                  </w:pPr>
                  <w:r w:rsidRPr="00C00A11">
                    <w:rPr>
                      <w:rFonts w:ascii="Century Gothic" w:hAnsi="Century Gothic" w:cs="Calibri"/>
                      <w:color w:val="000000"/>
                      <w:sz w:val="22"/>
                      <w:szCs w:val="22"/>
                      <w:lang w:val="sr-Latn-RS" w:eastAsia="sr-Latn-RS"/>
                    </w:rPr>
                    <w:t>предмет</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9F7" w:rsidRPr="00C00A11" w:rsidRDefault="005229F7" w:rsidP="004C72A2">
                  <w:pPr>
                    <w:jc w:val="center"/>
                    <w:rPr>
                      <w:rFonts w:ascii="Century Gothic" w:hAnsi="Century Gothic" w:cs="Calibri"/>
                      <w:color w:val="000000"/>
                      <w:sz w:val="22"/>
                      <w:szCs w:val="22"/>
                      <w:lang w:val="sr-Latn-RS" w:eastAsia="sr-Latn-RS"/>
                    </w:rPr>
                  </w:pPr>
                  <w:r w:rsidRPr="00C00A11">
                    <w:rPr>
                      <w:rFonts w:ascii="Century Gothic" w:hAnsi="Century Gothic" w:cs="Calibri"/>
                      <w:color w:val="000000"/>
                      <w:sz w:val="22"/>
                      <w:szCs w:val="22"/>
                      <w:lang w:val="sr-Latn-RS" w:eastAsia="sr-Latn-RS"/>
                    </w:rPr>
                    <w:t>старешинство</w:t>
                  </w:r>
                </w:p>
              </w:tc>
              <w:tc>
                <w:tcPr>
                  <w:tcW w:w="28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229F7" w:rsidRPr="00C00A11" w:rsidRDefault="005229F7" w:rsidP="004C72A2">
                  <w:pPr>
                    <w:jc w:val="center"/>
                    <w:rPr>
                      <w:rFonts w:ascii="Century Gothic" w:hAnsi="Century Gothic" w:cs="Calibri"/>
                      <w:color w:val="000000"/>
                      <w:sz w:val="22"/>
                      <w:szCs w:val="22"/>
                      <w:lang w:val="sr-Latn-RS" w:eastAsia="sr-Latn-RS"/>
                    </w:rPr>
                  </w:pPr>
                  <w:r w:rsidRPr="00C00A11">
                    <w:rPr>
                      <w:rFonts w:ascii="Century Gothic" w:hAnsi="Century Gothic" w:cs="Calibri"/>
                      <w:color w:val="000000"/>
                      <w:sz w:val="22"/>
                      <w:szCs w:val="22"/>
                      <w:lang w:val="sr-Latn-RS" w:eastAsia="sr-Latn-RS"/>
                    </w:rPr>
                    <w:t>отворена врата</w:t>
                  </w:r>
                </w:p>
              </w:tc>
            </w:tr>
            <w:tr w:rsidR="00BF57BB" w:rsidRPr="00C00A11" w:rsidTr="00BF57BB">
              <w:trPr>
                <w:trHeight w:val="278"/>
              </w:trPr>
              <w:tc>
                <w:tcPr>
                  <w:tcW w:w="3497" w:type="dxa"/>
                  <w:vMerge/>
                  <w:tcBorders>
                    <w:top w:val="single" w:sz="4" w:space="0" w:color="auto"/>
                    <w:left w:val="single" w:sz="4" w:space="0" w:color="auto"/>
                    <w:bottom w:val="single" w:sz="4" w:space="0" w:color="auto"/>
                    <w:right w:val="single" w:sz="4" w:space="0" w:color="auto"/>
                  </w:tcBorders>
                  <w:vAlign w:val="center"/>
                  <w:hideMark/>
                </w:tcPr>
                <w:p w:rsidR="005229F7" w:rsidRPr="00C00A11" w:rsidRDefault="005229F7" w:rsidP="004C72A2">
                  <w:pPr>
                    <w:rPr>
                      <w:rFonts w:ascii="Century Gothic" w:hAnsi="Century Gothic" w:cs="Calibri"/>
                      <w:color w:val="000000"/>
                      <w:sz w:val="22"/>
                      <w:szCs w:val="22"/>
                      <w:lang w:val="sr-Latn-RS" w:eastAsia="sr-Latn-R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5229F7" w:rsidRPr="00C00A11" w:rsidRDefault="005229F7" w:rsidP="004C72A2">
                  <w:pPr>
                    <w:rPr>
                      <w:rFonts w:ascii="Century Gothic" w:hAnsi="Century Gothic" w:cs="Calibri"/>
                      <w:color w:val="000000"/>
                      <w:sz w:val="22"/>
                      <w:szCs w:val="22"/>
                      <w:lang w:val="sr-Latn-RS" w:eastAsia="sr-Latn-R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5229F7" w:rsidRPr="00C00A11" w:rsidRDefault="005229F7" w:rsidP="004C72A2">
                  <w:pPr>
                    <w:rPr>
                      <w:rFonts w:ascii="Century Gothic" w:hAnsi="Century Gothic" w:cs="Calibri"/>
                      <w:color w:val="000000"/>
                      <w:sz w:val="22"/>
                      <w:szCs w:val="22"/>
                      <w:lang w:val="sr-Latn-RS" w:eastAsia="sr-Latn-RS"/>
                    </w:rPr>
                  </w:pPr>
                </w:p>
              </w:tc>
              <w:tc>
                <w:tcPr>
                  <w:tcW w:w="1539" w:type="dxa"/>
                  <w:tcBorders>
                    <w:top w:val="nil"/>
                    <w:left w:val="nil"/>
                    <w:bottom w:val="single" w:sz="4" w:space="0" w:color="auto"/>
                    <w:right w:val="single" w:sz="4" w:space="0" w:color="auto"/>
                  </w:tcBorders>
                  <w:shd w:val="clear" w:color="auto" w:fill="auto"/>
                  <w:noWrap/>
                  <w:vAlign w:val="center"/>
                  <w:hideMark/>
                </w:tcPr>
                <w:p w:rsidR="005229F7" w:rsidRPr="00C00A11" w:rsidRDefault="005229F7" w:rsidP="004C72A2">
                  <w:pPr>
                    <w:jc w:val="center"/>
                    <w:rPr>
                      <w:rFonts w:ascii="Century Gothic" w:hAnsi="Century Gothic" w:cs="Calibri"/>
                      <w:color w:val="000000"/>
                      <w:sz w:val="22"/>
                      <w:szCs w:val="22"/>
                      <w:lang w:val="sr-Latn-RS" w:eastAsia="sr-Latn-RS"/>
                    </w:rPr>
                  </w:pPr>
                  <w:r w:rsidRPr="00C00A11">
                    <w:rPr>
                      <w:rFonts w:ascii="Century Gothic" w:hAnsi="Century Gothic" w:cs="Calibri"/>
                      <w:color w:val="000000"/>
                      <w:sz w:val="22"/>
                      <w:szCs w:val="22"/>
                      <w:lang w:val="sr-Latn-RS" w:eastAsia="sr-Latn-RS"/>
                    </w:rPr>
                    <w:t>дан</w:t>
                  </w:r>
                </w:p>
              </w:tc>
              <w:tc>
                <w:tcPr>
                  <w:tcW w:w="560" w:type="dxa"/>
                  <w:tcBorders>
                    <w:top w:val="nil"/>
                    <w:left w:val="nil"/>
                    <w:bottom w:val="single" w:sz="4" w:space="0" w:color="auto"/>
                    <w:right w:val="single" w:sz="4" w:space="0" w:color="auto"/>
                  </w:tcBorders>
                  <w:shd w:val="clear" w:color="auto" w:fill="auto"/>
                  <w:noWrap/>
                  <w:vAlign w:val="center"/>
                  <w:hideMark/>
                </w:tcPr>
                <w:p w:rsidR="005229F7" w:rsidRPr="00C00A11" w:rsidRDefault="005229F7" w:rsidP="004C72A2">
                  <w:pPr>
                    <w:jc w:val="center"/>
                    <w:rPr>
                      <w:rFonts w:ascii="Century Gothic" w:hAnsi="Century Gothic" w:cs="Calibri"/>
                      <w:color w:val="000000"/>
                      <w:sz w:val="22"/>
                      <w:szCs w:val="22"/>
                      <w:lang w:val="sr-Latn-RS" w:eastAsia="sr-Latn-RS"/>
                    </w:rPr>
                  </w:pPr>
                  <w:r w:rsidRPr="00C00A11">
                    <w:rPr>
                      <w:rFonts w:ascii="Century Gothic" w:hAnsi="Century Gothic" w:cs="Calibri"/>
                      <w:color w:val="000000"/>
                      <w:sz w:val="22"/>
                      <w:szCs w:val="22"/>
                      <w:lang w:val="sr-Latn-RS" w:eastAsia="sr-Latn-RS"/>
                    </w:rPr>
                    <w:t>час</w:t>
                  </w:r>
                </w:p>
              </w:tc>
              <w:tc>
                <w:tcPr>
                  <w:tcW w:w="787" w:type="dxa"/>
                  <w:tcBorders>
                    <w:top w:val="nil"/>
                    <w:left w:val="nil"/>
                    <w:bottom w:val="single" w:sz="4" w:space="0" w:color="auto"/>
                    <w:right w:val="single" w:sz="4" w:space="0" w:color="auto"/>
                  </w:tcBorders>
                  <w:shd w:val="clear" w:color="auto" w:fill="auto"/>
                  <w:noWrap/>
                  <w:vAlign w:val="center"/>
                  <w:hideMark/>
                </w:tcPr>
                <w:p w:rsidR="005229F7" w:rsidRPr="00C00A11" w:rsidRDefault="005229F7" w:rsidP="004C72A2">
                  <w:pPr>
                    <w:jc w:val="center"/>
                    <w:rPr>
                      <w:rFonts w:ascii="Century Gothic" w:hAnsi="Century Gothic" w:cs="Calibri"/>
                      <w:color w:val="000000"/>
                      <w:sz w:val="22"/>
                      <w:szCs w:val="22"/>
                      <w:lang w:val="sr-Latn-RS" w:eastAsia="sr-Latn-RS"/>
                    </w:rPr>
                  </w:pPr>
                  <w:r w:rsidRPr="00C00A11">
                    <w:rPr>
                      <w:rFonts w:ascii="Century Gothic" w:hAnsi="Century Gothic" w:cs="Calibri"/>
                      <w:color w:val="000000"/>
                      <w:sz w:val="22"/>
                      <w:szCs w:val="22"/>
                      <w:lang w:val="sr-Latn-RS" w:eastAsia="sr-Latn-RS"/>
                    </w:rPr>
                    <w:t>смена</w:t>
                  </w:r>
                </w:p>
              </w:tc>
            </w:tr>
            <w:tr w:rsidR="00BF57BB" w:rsidRPr="00C00A11" w:rsidTr="00BF57BB">
              <w:trPr>
                <w:trHeight w:val="313"/>
              </w:trPr>
              <w:tc>
                <w:tcPr>
                  <w:tcW w:w="3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Мирковић Јелена</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српски ј.</w:t>
                  </w:r>
                </w:p>
              </w:tc>
              <w:tc>
                <w:tcPr>
                  <w:tcW w:w="1881" w:type="dxa"/>
                  <w:tcBorders>
                    <w:top w:val="single" w:sz="4" w:space="0" w:color="auto"/>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6-3</w:t>
                  </w:r>
                </w:p>
              </w:tc>
              <w:tc>
                <w:tcPr>
                  <w:tcW w:w="1539" w:type="dxa"/>
                  <w:tcBorders>
                    <w:top w:val="single" w:sz="4" w:space="0" w:color="auto"/>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среда</w:t>
                  </w:r>
                </w:p>
              </w:tc>
              <w:tc>
                <w:tcPr>
                  <w:tcW w:w="560" w:type="dxa"/>
                  <w:tcBorders>
                    <w:top w:val="single" w:sz="4" w:space="0" w:color="auto"/>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single" w:sz="4" w:space="0" w:color="auto"/>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Latn-RS" w:eastAsia="sr-Latn-RS"/>
                    </w:rPr>
                    <w:t>Пo</w:t>
                  </w:r>
                  <w:r w:rsidRPr="00C00A11">
                    <w:rPr>
                      <w:rFonts w:ascii="Century Gothic" w:hAnsi="Century Gothic"/>
                      <w:b w:val="0"/>
                      <w:sz w:val="22"/>
                      <w:szCs w:val="22"/>
                      <w:u w:val="none"/>
                      <w:lang w:val="sr-Cyrl-RS" w:eastAsia="sr-Latn-RS"/>
                    </w:rPr>
                    <w:t>повић Марија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српски ј.</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5-2</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среда</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5.</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Поповић Тамара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српски ј.</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понедељак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Анђеловић Снежана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математика</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5-1</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петак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Бекић Весна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математика</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7/3</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четвртак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Симовић Љиљана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математика</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среда</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2.</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Поповић Александра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биологија</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7-2</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8439AD"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понедељак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8439AD"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Павловић  Десанка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биологија</w:t>
                  </w:r>
                </w:p>
              </w:tc>
              <w:tc>
                <w:tcPr>
                  <w:tcW w:w="1881"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Ратковић Дејан</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ликовна к.</w:t>
                  </w:r>
                </w:p>
              </w:tc>
              <w:tc>
                <w:tcPr>
                  <w:tcW w:w="1881"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среда</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Стојанчевић Снежана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музичка к.</w:t>
                  </w:r>
                </w:p>
              </w:tc>
              <w:tc>
                <w:tcPr>
                  <w:tcW w:w="1881"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Јаковљев Лазић Радованка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ТИО и физика</w:t>
                  </w:r>
                </w:p>
              </w:tc>
              <w:tc>
                <w:tcPr>
                  <w:tcW w:w="1881"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среда</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Боканић Снежана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техничко</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7-1</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2F0250"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среда</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2F0250"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5.</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Стевановић Драгана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 xml:space="preserve">историја </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6-2</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среда</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Крунић Јелена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 xml:space="preserve">историја </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Божичковић Весна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географија</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8-3</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четвртак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Тот Нада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географија</w:t>
                  </w:r>
                </w:p>
              </w:tc>
              <w:tc>
                <w:tcPr>
                  <w:tcW w:w="1881"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8439AD"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8439AD"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Јанковић Љиљана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физика</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понедељак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Ратков Жебељан Данијела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хемија</w:t>
                  </w:r>
                </w:p>
              </w:tc>
              <w:tc>
                <w:tcPr>
                  <w:tcW w:w="1881"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8-1</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среда</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Рашовић Зинета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хемија</w:t>
                  </w:r>
                </w:p>
              </w:tc>
              <w:tc>
                <w:tcPr>
                  <w:tcW w:w="1881"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8439AD"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четвртак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8439AD"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2.</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Раичковић Живота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немачки ј.</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8-2</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четвртак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5.</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Слијепчевић Александра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немачки ј.</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5-3</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среда</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2.</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231"/>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Халупа Јелена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енглески ј.</w:t>
                  </w:r>
                </w:p>
              </w:tc>
              <w:tc>
                <w:tcPr>
                  <w:tcW w:w="1881"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петак</w:t>
                  </w:r>
                </w:p>
              </w:tc>
              <w:tc>
                <w:tcPr>
                  <w:tcW w:w="560" w:type="dxa"/>
                  <w:tcBorders>
                    <w:top w:val="nil"/>
                    <w:left w:val="nil"/>
                    <w:bottom w:val="single" w:sz="4" w:space="0" w:color="auto"/>
                    <w:right w:val="single" w:sz="4" w:space="0" w:color="auto"/>
                  </w:tcBorders>
                  <w:shd w:val="clear" w:color="auto" w:fill="auto"/>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Гргић Дајана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енглески ј.</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понедељак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Балабан Мирјана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енглески ј.</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8-4</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Спасић Александра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грађанско в.</w:t>
                  </w:r>
                </w:p>
              </w:tc>
              <w:tc>
                <w:tcPr>
                  <w:tcW w:w="1881"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8439AD"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петак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8439AD"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5.</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Козић Владимир</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верска н.</w:t>
                  </w:r>
                </w:p>
              </w:tc>
              <w:tc>
                <w:tcPr>
                  <w:tcW w:w="1881"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6907B6"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понедељак</w:t>
                  </w:r>
                </w:p>
                <w:p w:rsidR="006907B6" w:rsidRPr="00C00A11" w:rsidRDefault="006907B6"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петак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6907B6"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7.</w:t>
                  </w:r>
                </w:p>
                <w:p w:rsidR="006907B6" w:rsidRPr="00C00A11" w:rsidRDefault="006907B6"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6.</w:t>
                  </w:r>
                </w:p>
              </w:tc>
              <w:tc>
                <w:tcPr>
                  <w:tcW w:w="787" w:type="dxa"/>
                  <w:tcBorders>
                    <w:top w:val="nil"/>
                    <w:left w:val="nil"/>
                    <w:bottom w:val="single" w:sz="4" w:space="0" w:color="auto"/>
                    <w:right w:val="single" w:sz="4" w:space="0" w:color="auto"/>
                  </w:tcBorders>
                  <w:shd w:val="clear" w:color="auto" w:fill="auto"/>
                  <w:noWrap/>
                  <w:vAlign w:val="bottom"/>
                </w:tcPr>
                <w:p w:rsidR="006907B6" w:rsidRPr="00C00A11" w:rsidRDefault="006907B6" w:rsidP="006907B6">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виша</w:t>
                  </w:r>
                </w:p>
                <w:p w:rsidR="006907B6" w:rsidRPr="00C00A11" w:rsidRDefault="006907B6" w:rsidP="006907B6">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Крстић Марко</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физичко в.</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2.</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Мирковић Коста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физичко в.</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6-1</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петак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Мимић Александра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физичко в.</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7-4</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понедељак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Врховац Данијела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информатика</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четвртак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Тот Армин</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информатика</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петак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5.</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виша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Родић Драгица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2-1</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четвртак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Грујић Новковић Александра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2-2</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2.</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Михајлов Весна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2-3</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1A6F14"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четвртак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1A6F14"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Јарковачки Гордана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3-1</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Павловић Снежана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3-2</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Абрамовић Смиља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3-3</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Радованчев Марица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4-1</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1A6F14"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1A6F14"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Мијатов Александра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4-2</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1A6F14"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1A6F14"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Бојић Јадранка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4-3</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уторак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2.</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Пршић Вујичин Бранислава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1-1</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1A6F14"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четвртак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1A6F14"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lastRenderedPageBreak/>
                    <w:t>Шиповац Данијела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1-2</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четвртак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3.</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нижа</w:t>
                  </w:r>
                </w:p>
              </w:tc>
            </w:tr>
            <w:tr w:rsidR="00BF57BB" w:rsidRPr="00C00A11" w:rsidTr="00BF57BB">
              <w:trPr>
                <w:trHeight w:val="313"/>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Николић Валентина</w:t>
                  </w:r>
                </w:p>
              </w:tc>
              <w:tc>
                <w:tcPr>
                  <w:tcW w:w="1987" w:type="dxa"/>
                  <w:tcBorders>
                    <w:top w:val="nil"/>
                    <w:left w:val="nil"/>
                    <w:bottom w:val="single" w:sz="4" w:space="0" w:color="auto"/>
                    <w:right w:val="single" w:sz="4" w:space="0" w:color="auto"/>
                  </w:tcBorders>
                  <w:shd w:val="clear" w:color="auto" w:fill="auto"/>
                  <w:noWrap/>
                  <w:vAlign w:val="bottom"/>
                  <w:hideMark/>
                </w:tcPr>
                <w:p w:rsidR="005229F7" w:rsidRPr="00C00A11" w:rsidRDefault="005229F7" w:rsidP="004C72A2">
                  <w:pP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наст. раз. наст.</w:t>
                  </w:r>
                </w:p>
              </w:tc>
              <w:tc>
                <w:tcPr>
                  <w:tcW w:w="1881" w:type="dxa"/>
                  <w:tcBorders>
                    <w:top w:val="nil"/>
                    <w:left w:val="nil"/>
                    <w:bottom w:val="single" w:sz="4" w:space="0" w:color="auto"/>
                    <w:right w:val="single" w:sz="4" w:space="0" w:color="auto"/>
                  </w:tcBorders>
                  <w:shd w:val="clear" w:color="auto" w:fill="auto"/>
                  <w:noWrap/>
                  <w:vAlign w:val="center"/>
                </w:tcPr>
                <w:p w:rsidR="005229F7" w:rsidRPr="00C00A11" w:rsidRDefault="005229F7" w:rsidP="004C72A2">
                  <w:pPr>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1-3</w:t>
                  </w:r>
                </w:p>
              </w:tc>
              <w:tc>
                <w:tcPr>
                  <w:tcW w:w="1539"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четвртак</w:t>
                  </w:r>
                </w:p>
              </w:tc>
              <w:tc>
                <w:tcPr>
                  <w:tcW w:w="560"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w:t>
                  </w:r>
                </w:p>
              </w:tc>
              <w:tc>
                <w:tcPr>
                  <w:tcW w:w="787" w:type="dxa"/>
                  <w:tcBorders>
                    <w:top w:val="nil"/>
                    <w:left w:val="nil"/>
                    <w:bottom w:val="single" w:sz="4" w:space="0" w:color="auto"/>
                    <w:right w:val="single" w:sz="4" w:space="0" w:color="auto"/>
                  </w:tcBorders>
                  <w:shd w:val="clear" w:color="auto" w:fill="auto"/>
                  <w:noWrap/>
                  <w:vAlign w:val="bottom"/>
                </w:tcPr>
                <w:p w:rsidR="005229F7" w:rsidRPr="00C00A11" w:rsidRDefault="005229F7" w:rsidP="004C72A2">
                  <w:pPr>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нижа</w:t>
                  </w:r>
                </w:p>
              </w:tc>
            </w:tr>
          </w:tbl>
          <w:p w:rsidR="005229F7" w:rsidRPr="00C00A11" w:rsidRDefault="005229F7" w:rsidP="004C72A2">
            <w:pPr>
              <w:jc w:val="center"/>
              <w:rPr>
                <w:rFonts w:ascii="Century Gothic" w:hAnsi="Century Gothic" w:cs="Calibri"/>
                <w:b w:val="0"/>
                <w:bCs/>
                <w:color w:val="000000"/>
                <w:sz w:val="22"/>
                <w:szCs w:val="22"/>
                <w:lang w:val="sr-Latn-RS" w:eastAsia="sr-Latn-RS"/>
              </w:rPr>
            </w:pPr>
          </w:p>
        </w:tc>
      </w:tr>
      <w:tr w:rsidR="005229F7" w:rsidRPr="00C00A11" w:rsidTr="004C72A2">
        <w:trPr>
          <w:trHeight w:val="135"/>
        </w:trPr>
        <w:tc>
          <w:tcPr>
            <w:tcW w:w="2462" w:type="dxa"/>
            <w:tcBorders>
              <w:top w:val="nil"/>
              <w:left w:val="nil"/>
              <w:bottom w:val="nil"/>
              <w:right w:val="nil"/>
            </w:tcBorders>
            <w:shd w:val="clear" w:color="auto" w:fill="auto"/>
            <w:noWrap/>
            <w:vAlign w:val="bottom"/>
            <w:hideMark/>
          </w:tcPr>
          <w:p w:rsidR="005229F7" w:rsidRPr="00C00A11" w:rsidRDefault="005229F7" w:rsidP="004C72A2">
            <w:pPr>
              <w:rPr>
                <w:rFonts w:ascii="Century Gothic" w:hAnsi="Century Gothic" w:cs="Calibri"/>
                <w:color w:val="000000"/>
                <w:sz w:val="22"/>
                <w:szCs w:val="22"/>
                <w:lang w:val="sr-Latn-RS" w:eastAsia="sr-Latn-RS"/>
              </w:rPr>
            </w:pPr>
          </w:p>
        </w:tc>
        <w:tc>
          <w:tcPr>
            <w:tcW w:w="1297" w:type="dxa"/>
            <w:tcBorders>
              <w:top w:val="nil"/>
              <w:left w:val="nil"/>
              <w:bottom w:val="nil"/>
              <w:right w:val="nil"/>
            </w:tcBorders>
            <w:shd w:val="clear" w:color="auto" w:fill="auto"/>
            <w:noWrap/>
            <w:vAlign w:val="bottom"/>
            <w:hideMark/>
          </w:tcPr>
          <w:p w:rsidR="005229F7" w:rsidRPr="00C00A11" w:rsidRDefault="005229F7" w:rsidP="004C72A2">
            <w:pPr>
              <w:rPr>
                <w:rFonts w:ascii="Century Gothic" w:hAnsi="Century Gothic" w:cs="Calibri"/>
                <w:color w:val="000000"/>
                <w:sz w:val="22"/>
                <w:szCs w:val="22"/>
                <w:lang w:val="sr-Latn-RS" w:eastAsia="sr-Latn-RS"/>
              </w:rPr>
            </w:pPr>
          </w:p>
        </w:tc>
        <w:tc>
          <w:tcPr>
            <w:tcW w:w="1295" w:type="dxa"/>
            <w:tcBorders>
              <w:top w:val="nil"/>
              <w:left w:val="nil"/>
              <w:bottom w:val="nil"/>
              <w:right w:val="nil"/>
            </w:tcBorders>
            <w:shd w:val="clear" w:color="auto" w:fill="auto"/>
            <w:noWrap/>
            <w:vAlign w:val="bottom"/>
            <w:hideMark/>
          </w:tcPr>
          <w:p w:rsidR="005229F7" w:rsidRPr="00C00A11" w:rsidRDefault="005229F7" w:rsidP="004C72A2">
            <w:pPr>
              <w:rPr>
                <w:rFonts w:ascii="Century Gothic" w:hAnsi="Century Gothic" w:cs="Calibri"/>
                <w:color w:val="000000"/>
                <w:sz w:val="22"/>
                <w:szCs w:val="22"/>
                <w:lang w:val="sr-Latn-RS" w:eastAsia="sr-Latn-RS"/>
              </w:rPr>
            </w:pPr>
          </w:p>
        </w:tc>
        <w:tc>
          <w:tcPr>
            <w:tcW w:w="2611" w:type="dxa"/>
            <w:tcBorders>
              <w:top w:val="nil"/>
              <w:left w:val="nil"/>
              <w:bottom w:val="nil"/>
              <w:right w:val="nil"/>
            </w:tcBorders>
            <w:shd w:val="clear" w:color="auto" w:fill="auto"/>
            <w:noWrap/>
            <w:vAlign w:val="bottom"/>
            <w:hideMark/>
          </w:tcPr>
          <w:p w:rsidR="005229F7" w:rsidRPr="00C00A11" w:rsidRDefault="005229F7" w:rsidP="004C72A2">
            <w:pPr>
              <w:jc w:val="center"/>
              <w:rPr>
                <w:rFonts w:ascii="Century Gothic" w:hAnsi="Century Gothic" w:cs="Calibri"/>
                <w:color w:val="000000"/>
                <w:sz w:val="22"/>
                <w:szCs w:val="22"/>
                <w:lang w:val="sr-Latn-RS" w:eastAsia="sr-Latn-RS"/>
              </w:rPr>
            </w:pPr>
          </w:p>
        </w:tc>
        <w:tc>
          <w:tcPr>
            <w:tcW w:w="1267" w:type="dxa"/>
            <w:tcBorders>
              <w:top w:val="nil"/>
              <w:left w:val="nil"/>
              <w:bottom w:val="nil"/>
              <w:right w:val="nil"/>
            </w:tcBorders>
            <w:shd w:val="clear" w:color="auto" w:fill="auto"/>
            <w:noWrap/>
            <w:vAlign w:val="bottom"/>
            <w:hideMark/>
          </w:tcPr>
          <w:p w:rsidR="005229F7" w:rsidRPr="00C00A11" w:rsidRDefault="005229F7" w:rsidP="004C72A2">
            <w:pPr>
              <w:jc w:val="center"/>
              <w:rPr>
                <w:rFonts w:ascii="Century Gothic" w:hAnsi="Century Gothic" w:cs="Calibri"/>
                <w:color w:val="000000"/>
                <w:sz w:val="22"/>
                <w:szCs w:val="22"/>
                <w:lang w:val="sr-Latn-RS" w:eastAsia="sr-Latn-RS"/>
              </w:rPr>
            </w:pPr>
          </w:p>
        </w:tc>
        <w:tc>
          <w:tcPr>
            <w:tcW w:w="1657" w:type="dxa"/>
            <w:gridSpan w:val="2"/>
            <w:tcBorders>
              <w:top w:val="nil"/>
              <w:left w:val="nil"/>
              <w:bottom w:val="nil"/>
              <w:right w:val="nil"/>
            </w:tcBorders>
            <w:shd w:val="clear" w:color="auto" w:fill="auto"/>
            <w:noWrap/>
            <w:vAlign w:val="bottom"/>
            <w:hideMark/>
          </w:tcPr>
          <w:p w:rsidR="005229F7" w:rsidRPr="00C00A11" w:rsidRDefault="005229F7" w:rsidP="004C72A2">
            <w:pPr>
              <w:jc w:val="center"/>
              <w:rPr>
                <w:rFonts w:ascii="Century Gothic" w:hAnsi="Century Gothic" w:cs="Calibri"/>
                <w:color w:val="000000"/>
                <w:sz w:val="22"/>
                <w:szCs w:val="22"/>
                <w:lang w:val="sr-Latn-RS" w:eastAsia="sr-Latn-RS"/>
              </w:rPr>
            </w:pPr>
          </w:p>
        </w:tc>
      </w:tr>
    </w:tbl>
    <w:p w:rsidR="00785511" w:rsidRDefault="00785511" w:rsidP="00A65518">
      <w:pPr>
        <w:jc w:val="both"/>
        <w:rPr>
          <w:rFonts w:ascii="Century Gothic" w:hAnsi="Century Gothic"/>
          <w:b w:val="0"/>
          <w:sz w:val="22"/>
          <w:szCs w:val="22"/>
          <w:u w:val="none"/>
        </w:rPr>
      </w:pPr>
    </w:p>
    <w:p w:rsidR="00785511" w:rsidRDefault="00785511" w:rsidP="00A65518">
      <w:pPr>
        <w:jc w:val="both"/>
        <w:rPr>
          <w:rFonts w:ascii="Century Gothic" w:hAnsi="Century Gothic"/>
          <w:b w:val="0"/>
          <w:sz w:val="22"/>
          <w:szCs w:val="22"/>
          <w:u w:val="none"/>
        </w:rPr>
      </w:pPr>
    </w:p>
    <w:p w:rsidR="00785511" w:rsidRDefault="00785511" w:rsidP="00A65518">
      <w:pPr>
        <w:jc w:val="both"/>
        <w:rPr>
          <w:rFonts w:ascii="Century Gothic" w:hAnsi="Century Gothic"/>
          <w:b w:val="0"/>
          <w:sz w:val="22"/>
          <w:szCs w:val="22"/>
          <w:u w:val="none"/>
        </w:rPr>
      </w:pPr>
    </w:p>
    <w:p w:rsidR="00A65518" w:rsidRPr="00C00A11" w:rsidRDefault="00A65518" w:rsidP="00A65518">
      <w:pPr>
        <w:jc w:val="both"/>
        <w:rPr>
          <w:rFonts w:ascii="Century Gothic" w:hAnsi="Century Gothic"/>
          <w:b w:val="0"/>
          <w:bCs/>
          <w:sz w:val="22"/>
          <w:szCs w:val="22"/>
          <w:u w:val="none"/>
        </w:rPr>
      </w:pPr>
      <w:r w:rsidRPr="00C00A11">
        <w:rPr>
          <w:rFonts w:ascii="Century Gothic" w:hAnsi="Century Gothic"/>
          <w:b w:val="0"/>
          <w:sz w:val="22"/>
          <w:szCs w:val="22"/>
          <w:u w:val="none"/>
          <w:lang w:val="ru-RU"/>
        </w:rPr>
        <w:t>На основу члана</w:t>
      </w:r>
      <w:r w:rsidRPr="00C00A11">
        <w:rPr>
          <w:rFonts w:ascii="Century Gothic" w:hAnsi="Century Gothic"/>
          <w:b w:val="0"/>
          <w:sz w:val="22"/>
          <w:szCs w:val="22"/>
          <w:u w:val="none"/>
          <w:lang w:val="sr-Cyrl-CS"/>
        </w:rPr>
        <w:t xml:space="preserve"> 185. став 1, а у вези са чланом 28. став 6. </w:t>
      </w:r>
      <w:r w:rsidRPr="00C00A11">
        <w:rPr>
          <w:rFonts w:ascii="Century Gothic" w:hAnsi="Century Gothic"/>
          <w:b w:val="0"/>
          <w:sz w:val="22"/>
          <w:szCs w:val="22"/>
          <w:u w:val="none"/>
          <w:lang w:val="ru-RU"/>
        </w:rPr>
        <w:t xml:space="preserve">Закона о </w:t>
      </w:r>
      <w:r w:rsidRPr="00C00A11">
        <w:rPr>
          <w:rFonts w:ascii="Century Gothic" w:hAnsi="Century Gothic"/>
          <w:b w:val="0"/>
          <w:sz w:val="22"/>
          <w:szCs w:val="22"/>
          <w:u w:val="none"/>
          <w:lang w:val="sr-Cyrl-CS"/>
        </w:rPr>
        <w:t xml:space="preserve">основама система образовања и васпитања </w:t>
      </w:r>
      <w:r w:rsidRPr="00C00A11">
        <w:rPr>
          <w:rFonts w:ascii="Century Gothic" w:hAnsi="Century Gothic"/>
          <w:b w:val="0"/>
          <w:sz w:val="22"/>
          <w:szCs w:val="22"/>
          <w:u w:val="none"/>
          <w:lang w:val="ru-RU"/>
        </w:rPr>
        <w:t>(''Службени гласник РС'', бр.:</w:t>
      </w:r>
      <w:r w:rsidRPr="00C00A11">
        <w:rPr>
          <w:rFonts w:ascii="Century Gothic" w:hAnsi="Century Gothic"/>
          <w:b w:val="0"/>
          <w:sz w:val="22"/>
          <w:szCs w:val="22"/>
          <w:u w:val="none"/>
          <w:lang w:val="sr-Latn-CS"/>
        </w:rPr>
        <w:t xml:space="preserve"> </w:t>
      </w:r>
      <w:r w:rsidRPr="00C00A11">
        <w:rPr>
          <w:rFonts w:ascii="Century Gothic" w:hAnsi="Century Gothic"/>
          <w:b w:val="0"/>
          <w:sz w:val="22"/>
          <w:szCs w:val="22"/>
          <w:u w:val="none"/>
          <w:lang w:val="sr-Cyrl-RS"/>
        </w:rPr>
        <w:t>88/17</w:t>
      </w:r>
      <w:r w:rsidRPr="00C00A11">
        <w:rPr>
          <w:rFonts w:ascii="Century Gothic" w:hAnsi="Century Gothic"/>
          <w:b w:val="0"/>
          <w:sz w:val="22"/>
          <w:szCs w:val="22"/>
          <w:u w:val="none"/>
        </w:rPr>
        <w:t xml:space="preserve">, </w:t>
      </w:r>
      <w:r w:rsidRPr="00C00A11">
        <w:rPr>
          <w:rFonts w:ascii="Century Gothic" w:hAnsi="Century Gothic"/>
          <w:b w:val="0"/>
          <w:sz w:val="22"/>
          <w:szCs w:val="22"/>
          <w:u w:val="none"/>
          <w:lang w:val="sr-Cyrl-RS"/>
        </w:rPr>
        <w:t>27/18-др. закон и 10/19.</w:t>
      </w:r>
      <w:r w:rsidRPr="00C00A11">
        <w:rPr>
          <w:rFonts w:ascii="Century Gothic" w:hAnsi="Century Gothic"/>
          <w:b w:val="0"/>
          <w:sz w:val="22"/>
          <w:szCs w:val="22"/>
          <w:u w:val="none"/>
          <w:lang w:val="ru-RU"/>
        </w:rPr>
        <w:t>)</w:t>
      </w:r>
      <w:r w:rsidRPr="00C00A11">
        <w:rPr>
          <w:rFonts w:ascii="Century Gothic" w:hAnsi="Century Gothic"/>
          <w:b w:val="0"/>
          <w:sz w:val="22"/>
          <w:szCs w:val="22"/>
          <w:u w:val="none"/>
          <w:lang w:val="sr-Cyrl-CS"/>
        </w:rPr>
        <w:t xml:space="preserve"> и  члана</w:t>
      </w:r>
      <w:r w:rsidRPr="00C00A11">
        <w:rPr>
          <w:rFonts w:ascii="Century Gothic" w:hAnsi="Century Gothic"/>
          <w:b w:val="0"/>
          <w:sz w:val="22"/>
          <w:szCs w:val="22"/>
          <w:u w:val="none"/>
          <w:lang w:val="ru-RU"/>
        </w:rPr>
        <w:t xml:space="preserve"> </w:t>
      </w:r>
      <w:r w:rsidRPr="00C00A11">
        <w:rPr>
          <w:rFonts w:ascii="Century Gothic" w:hAnsi="Century Gothic"/>
          <w:b w:val="0"/>
          <w:sz w:val="22"/>
          <w:szCs w:val="22"/>
          <w:u w:val="none"/>
          <w:lang w:val="sr-Latn-CS"/>
        </w:rPr>
        <w:t>1</w:t>
      </w:r>
      <w:r w:rsidRPr="00C00A11">
        <w:rPr>
          <w:rFonts w:ascii="Century Gothic" w:hAnsi="Century Gothic"/>
          <w:b w:val="0"/>
          <w:sz w:val="22"/>
          <w:szCs w:val="22"/>
          <w:u w:val="none"/>
          <w:lang w:val="sr-Cyrl-CS"/>
        </w:rPr>
        <w:t>5</w:t>
      </w:r>
      <w:r w:rsidRPr="00C00A11">
        <w:rPr>
          <w:rFonts w:ascii="Century Gothic" w:hAnsi="Century Gothic"/>
          <w:b w:val="0"/>
          <w:sz w:val="22"/>
          <w:szCs w:val="22"/>
          <w:u w:val="none"/>
          <w:lang w:val="sr-Latn-CS"/>
        </w:rPr>
        <w:t xml:space="preserve">. </w:t>
      </w:r>
      <w:r w:rsidRPr="00C00A11">
        <w:rPr>
          <w:rFonts w:ascii="Century Gothic" w:hAnsi="Century Gothic"/>
          <w:b w:val="0"/>
          <w:sz w:val="22"/>
          <w:szCs w:val="22"/>
          <w:u w:val="none"/>
          <w:lang w:val="sr-Cyrl-CS"/>
        </w:rPr>
        <w:t>и 16. став</w:t>
      </w:r>
      <w:r w:rsidRPr="00C00A11">
        <w:rPr>
          <w:rFonts w:ascii="Century Gothic" w:hAnsi="Century Gothic"/>
          <w:b w:val="0"/>
          <w:sz w:val="22"/>
          <w:szCs w:val="22"/>
          <w:u w:val="none"/>
          <w:lang w:val="sr-Latn-CS"/>
        </w:rPr>
        <w:t xml:space="preserve"> 2., </w:t>
      </w:r>
      <w:r w:rsidRPr="00C00A11">
        <w:rPr>
          <w:rFonts w:ascii="Century Gothic" w:hAnsi="Century Gothic"/>
          <w:b w:val="0"/>
          <w:sz w:val="22"/>
          <w:szCs w:val="22"/>
          <w:u w:val="none"/>
          <w:lang w:val="sr-Cyrl-CS"/>
        </w:rPr>
        <w:t>члана 24. став 2. и члана 37.</w:t>
      </w:r>
      <w:r w:rsidRPr="00C00A11">
        <w:rPr>
          <w:rFonts w:ascii="Century Gothic" w:hAnsi="Century Gothic"/>
          <w:b w:val="0"/>
          <w:sz w:val="22"/>
          <w:szCs w:val="22"/>
          <w:u w:val="none"/>
          <w:lang w:val="ru-RU"/>
        </w:rPr>
        <w:t xml:space="preserve"> став 4. Покрајинске скупштинске одлуке о покрајинској управи ("Службени лист АП Војводине", бр. 37/14, 54/14-др.одлука, 37/16 и 29/17</w:t>
      </w:r>
      <w:r w:rsidRPr="00C00A11">
        <w:rPr>
          <w:rFonts w:ascii="Century Gothic" w:hAnsi="Century Gothic"/>
          <w:b w:val="0"/>
          <w:sz w:val="22"/>
          <w:szCs w:val="22"/>
          <w:u w:val="none"/>
          <w:lang w:val="sr-Cyrl-CS"/>
        </w:rPr>
        <w:t xml:space="preserve">), </w:t>
      </w:r>
      <w:r w:rsidRPr="00C00A11">
        <w:rPr>
          <w:rFonts w:ascii="Century Gothic" w:hAnsi="Century Gothic"/>
          <w:b w:val="0"/>
          <w:bCs/>
          <w:sz w:val="22"/>
          <w:szCs w:val="22"/>
          <w:u w:val="none"/>
          <w:lang w:val="sr-Cyrl-RS"/>
        </w:rPr>
        <w:t xml:space="preserve">покрајински секретар  </w:t>
      </w:r>
      <w:r w:rsidRPr="00C00A11">
        <w:rPr>
          <w:rFonts w:ascii="Century Gothic" w:hAnsi="Century Gothic"/>
          <w:b w:val="0"/>
          <w:bCs/>
          <w:sz w:val="22"/>
          <w:szCs w:val="22"/>
          <w:u w:val="none"/>
        </w:rPr>
        <w:t xml:space="preserve">  д о н о с и</w:t>
      </w:r>
      <w:r w:rsidRPr="00C00A11">
        <w:rPr>
          <w:rFonts w:ascii="Century Gothic" w:hAnsi="Century Gothic"/>
          <w:b w:val="0"/>
          <w:bCs/>
          <w:sz w:val="22"/>
          <w:szCs w:val="22"/>
          <w:u w:val="none"/>
          <w:lang w:val="sr-Latn-CS"/>
        </w:rPr>
        <w:t>:</w:t>
      </w:r>
    </w:p>
    <w:p w:rsidR="00A65518" w:rsidRPr="00C00A11" w:rsidRDefault="00A65518" w:rsidP="00A65518">
      <w:pPr>
        <w:jc w:val="both"/>
        <w:rPr>
          <w:rFonts w:ascii="Century Gothic" w:hAnsi="Century Gothic"/>
          <w:b w:val="0"/>
          <w:color w:val="000000"/>
          <w:sz w:val="22"/>
          <w:szCs w:val="22"/>
          <w:u w:val="none"/>
          <w:lang w:val="ru-RU"/>
        </w:rPr>
      </w:pPr>
      <w:r w:rsidRPr="00C00A11">
        <w:rPr>
          <w:rFonts w:ascii="Century Gothic" w:hAnsi="Century Gothic"/>
          <w:b w:val="0"/>
          <w:sz w:val="22"/>
          <w:szCs w:val="22"/>
          <w:u w:val="none"/>
        </w:rPr>
        <w:t xml:space="preserve"> </w:t>
      </w:r>
    </w:p>
    <w:p w:rsidR="00A65518" w:rsidRPr="00C00A11" w:rsidRDefault="00A65518" w:rsidP="00A65518">
      <w:pPr>
        <w:pStyle w:val="Heading1"/>
        <w:framePr w:hSpace="180" w:wrap="around" w:vAnchor="text" w:hAnchor="margin" w:y="-2"/>
        <w:spacing w:before="0"/>
        <w:jc w:val="center"/>
        <w:rPr>
          <w:rFonts w:ascii="Century Gothic" w:hAnsi="Century Gothic" w:cs="Times New Roman"/>
          <w:b w:val="0"/>
          <w:color w:val="000000"/>
          <w:sz w:val="22"/>
          <w:szCs w:val="22"/>
          <w:u w:val="none"/>
          <w:lang w:val="ru-RU"/>
        </w:rPr>
      </w:pPr>
      <w:r w:rsidRPr="00C00A11">
        <w:rPr>
          <w:rFonts w:ascii="Century Gothic" w:hAnsi="Century Gothic" w:cs="Times New Roman"/>
          <w:b w:val="0"/>
          <w:color w:val="000000"/>
          <w:sz w:val="22"/>
          <w:szCs w:val="22"/>
          <w:u w:val="none"/>
          <w:lang w:val="ru-RU"/>
        </w:rPr>
        <w:t>ПРАВИЛНИК</w:t>
      </w:r>
    </w:p>
    <w:p w:rsidR="00A65518" w:rsidRPr="00C00A11" w:rsidRDefault="00A65518" w:rsidP="00B65B10">
      <w:pPr>
        <w:pStyle w:val="podnaslov"/>
        <w:rPr>
          <w:szCs w:val="22"/>
          <w:lang w:val="ru-RU"/>
        </w:rPr>
      </w:pPr>
      <w:r w:rsidRPr="00C00A11">
        <w:rPr>
          <w:szCs w:val="22"/>
        </w:rPr>
        <w:t xml:space="preserve">О ШКОЛСКОМ КАЛЕНДАРУ </w:t>
      </w:r>
      <w:r w:rsidR="00B65B10" w:rsidRPr="00C00A11">
        <w:rPr>
          <w:szCs w:val="22"/>
        </w:rPr>
        <w:t xml:space="preserve">ЗА ОСНОВНЕ ШКОЛЕ СА СЕДИШТЕМ НА </w:t>
      </w:r>
      <w:r w:rsidRPr="00C00A11">
        <w:rPr>
          <w:szCs w:val="22"/>
        </w:rPr>
        <w:t>ТЕРИТОРИЈИ АУТОНОМНЕ ПОКРАЈИНЕ ВОЈВОДИНЕ ЗА ШКОЛСКУ 20</w:t>
      </w:r>
      <w:r w:rsidRPr="00C00A11">
        <w:rPr>
          <w:szCs w:val="22"/>
          <w:lang w:val="ru-RU"/>
        </w:rPr>
        <w:t>1</w:t>
      </w:r>
      <w:r w:rsidRPr="00C00A11">
        <w:rPr>
          <w:szCs w:val="22"/>
          <w:lang w:val="en-US"/>
        </w:rPr>
        <w:t>9</w:t>
      </w:r>
      <w:r w:rsidRPr="00C00A11">
        <w:rPr>
          <w:szCs w:val="22"/>
          <w:lang w:val="ru-RU"/>
        </w:rPr>
        <w:t>/</w:t>
      </w:r>
      <w:r w:rsidRPr="00C00A11">
        <w:rPr>
          <w:szCs w:val="22"/>
        </w:rPr>
        <w:t>20</w:t>
      </w:r>
      <w:r w:rsidRPr="00C00A11">
        <w:rPr>
          <w:szCs w:val="22"/>
          <w:lang w:val="en-US"/>
        </w:rPr>
        <w:t>20</w:t>
      </w:r>
      <w:r w:rsidRPr="00C00A11">
        <w:rPr>
          <w:szCs w:val="22"/>
        </w:rPr>
        <w:t>. ГОДИНУ</w:t>
      </w:r>
    </w:p>
    <w:p w:rsidR="00A65518" w:rsidRPr="00C00A11" w:rsidRDefault="00A65518" w:rsidP="00A65518">
      <w:pPr>
        <w:pStyle w:val="clanovi"/>
        <w:rPr>
          <w:rFonts w:ascii="Century Gothic" w:hAnsi="Century Gothic"/>
          <w:b w:val="0"/>
          <w:szCs w:val="22"/>
          <w:u w:val="none"/>
        </w:rPr>
      </w:pPr>
      <w:r w:rsidRPr="00C00A11">
        <w:rPr>
          <w:rFonts w:ascii="Century Gothic" w:hAnsi="Century Gothic"/>
          <w:b w:val="0"/>
          <w:szCs w:val="22"/>
          <w:u w:val="none"/>
        </w:rPr>
        <w:t>Члан 1.</w:t>
      </w:r>
    </w:p>
    <w:p w:rsidR="00A65518" w:rsidRPr="00C00A11" w:rsidRDefault="00A65518" w:rsidP="00A65518">
      <w:pPr>
        <w:ind w:firstLine="540"/>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Овим правилником утврђује</w:t>
      </w:r>
      <w:r w:rsidRPr="00C00A11">
        <w:rPr>
          <w:rFonts w:ascii="Century Gothic" w:hAnsi="Century Gothic"/>
          <w:b w:val="0"/>
          <w:color w:val="000000"/>
          <w:sz w:val="22"/>
          <w:szCs w:val="22"/>
          <w:u w:val="none"/>
          <w:lang w:val="sr-Cyrl-CS"/>
        </w:rPr>
        <w:t xml:space="preserve"> се</w:t>
      </w:r>
      <w:r w:rsidRPr="00C00A11">
        <w:rPr>
          <w:rFonts w:ascii="Century Gothic" w:hAnsi="Century Gothic"/>
          <w:b w:val="0"/>
          <w:color w:val="000000"/>
          <w:sz w:val="22"/>
          <w:szCs w:val="22"/>
          <w:u w:val="none"/>
          <w:lang w:val="ru-RU"/>
        </w:rPr>
        <w:t xml:space="preserve"> вр</w:t>
      </w:r>
      <w:r w:rsidRPr="00C00A11">
        <w:rPr>
          <w:rFonts w:ascii="Century Gothic" w:hAnsi="Century Gothic"/>
          <w:b w:val="0"/>
          <w:color w:val="000000"/>
          <w:sz w:val="22"/>
          <w:szCs w:val="22"/>
          <w:u w:val="none"/>
        </w:rPr>
        <w:t>e</w:t>
      </w:r>
      <w:r w:rsidRPr="00C00A11">
        <w:rPr>
          <w:rFonts w:ascii="Century Gothic" w:hAnsi="Century Gothic"/>
          <w:b w:val="0"/>
          <w:color w:val="000000"/>
          <w:sz w:val="22"/>
          <w:szCs w:val="22"/>
          <w:u w:val="none"/>
          <w:lang w:val="ru-RU"/>
        </w:rPr>
        <w:t xml:space="preserve">ме остваривања образовно-васпитног рада у току </w:t>
      </w:r>
      <w:r w:rsidRPr="00C00A11">
        <w:rPr>
          <w:rFonts w:ascii="Century Gothic" w:hAnsi="Century Gothic"/>
          <w:b w:val="0"/>
          <w:sz w:val="22"/>
          <w:szCs w:val="22"/>
          <w:u w:val="none"/>
          <w:lang w:val="ru-RU"/>
        </w:rPr>
        <w:t>школске 201</w:t>
      </w:r>
      <w:r w:rsidRPr="00C00A11">
        <w:rPr>
          <w:rFonts w:ascii="Century Gothic" w:hAnsi="Century Gothic"/>
          <w:b w:val="0"/>
          <w:sz w:val="22"/>
          <w:szCs w:val="22"/>
          <w:u w:val="none"/>
        </w:rPr>
        <w:t>9</w:t>
      </w:r>
      <w:r w:rsidRPr="00C00A11">
        <w:rPr>
          <w:rFonts w:ascii="Century Gothic" w:hAnsi="Century Gothic"/>
          <w:b w:val="0"/>
          <w:sz w:val="22"/>
          <w:szCs w:val="22"/>
          <w:u w:val="none"/>
          <w:lang w:val="ru-RU"/>
        </w:rPr>
        <w:t>/20</w:t>
      </w:r>
      <w:r w:rsidRPr="00C00A11">
        <w:rPr>
          <w:rFonts w:ascii="Century Gothic" w:hAnsi="Century Gothic"/>
          <w:b w:val="0"/>
          <w:sz w:val="22"/>
          <w:szCs w:val="22"/>
          <w:u w:val="none"/>
        </w:rPr>
        <w:t>20</w:t>
      </w:r>
      <w:r w:rsidRPr="00C00A11">
        <w:rPr>
          <w:rFonts w:ascii="Century Gothic" w:hAnsi="Century Gothic"/>
          <w:b w:val="0"/>
          <w:sz w:val="22"/>
          <w:szCs w:val="22"/>
          <w:u w:val="none"/>
          <w:lang w:val="ru-RU"/>
        </w:rPr>
        <w:t>. године и време</w:t>
      </w:r>
      <w:r w:rsidRPr="00C00A11">
        <w:rPr>
          <w:rFonts w:ascii="Century Gothic" w:hAnsi="Century Gothic"/>
          <w:b w:val="0"/>
          <w:color w:val="000000"/>
          <w:sz w:val="22"/>
          <w:szCs w:val="22"/>
          <w:u w:val="none"/>
          <w:lang w:val="sr-Cyrl-CS"/>
        </w:rPr>
        <w:t xml:space="preserve"> и трајање</w:t>
      </w:r>
      <w:r w:rsidRPr="00C00A11">
        <w:rPr>
          <w:rFonts w:ascii="Century Gothic" w:hAnsi="Century Gothic"/>
          <w:b w:val="0"/>
          <w:color w:val="000000"/>
          <w:sz w:val="22"/>
          <w:szCs w:val="22"/>
          <w:u w:val="none"/>
          <w:lang w:val="ru-RU"/>
        </w:rPr>
        <w:t xml:space="preserve"> школског распуста ученика у </w:t>
      </w:r>
      <w:r w:rsidRPr="00C00A11">
        <w:rPr>
          <w:rFonts w:ascii="Century Gothic" w:hAnsi="Century Gothic"/>
          <w:b w:val="0"/>
          <w:color w:val="000000"/>
          <w:sz w:val="22"/>
          <w:szCs w:val="22"/>
          <w:u w:val="none"/>
          <w:lang w:val="sr-Cyrl-CS"/>
        </w:rPr>
        <w:t>основним</w:t>
      </w:r>
      <w:r w:rsidRPr="00C00A11">
        <w:rPr>
          <w:rFonts w:ascii="Century Gothic" w:hAnsi="Century Gothic"/>
          <w:b w:val="0"/>
          <w:color w:val="000000"/>
          <w:sz w:val="22"/>
          <w:szCs w:val="22"/>
          <w:u w:val="none"/>
          <w:lang w:val="ru-RU"/>
        </w:rPr>
        <w:t xml:space="preserve"> школама са седиштем на територији Аутономне покрајине Војводине.</w:t>
      </w: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Остали обавезни и факултативни облици образовно - васпитног рада предвиђени наставним планом и програмом за основне школе планирају се годишњим  планом рада.</w:t>
      </w:r>
    </w:p>
    <w:p w:rsidR="00A65518" w:rsidRPr="00C00A11" w:rsidRDefault="00A65518" w:rsidP="00A65518">
      <w:pPr>
        <w:pStyle w:val="clanovi"/>
        <w:rPr>
          <w:rFonts w:ascii="Century Gothic" w:hAnsi="Century Gothic"/>
          <w:b w:val="0"/>
          <w:szCs w:val="22"/>
          <w:u w:val="none"/>
          <w:lang w:val="ru-RU"/>
        </w:rPr>
      </w:pPr>
      <w:r w:rsidRPr="00C00A11">
        <w:rPr>
          <w:rFonts w:ascii="Century Gothic" w:hAnsi="Century Gothic"/>
          <w:b w:val="0"/>
          <w:szCs w:val="22"/>
          <w:u w:val="none"/>
        </w:rPr>
        <w:t>Члан 2.</w:t>
      </w:r>
      <w:r w:rsidRPr="00C00A11">
        <w:rPr>
          <w:rFonts w:ascii="Century Gothic" w:hAnsi="Century Gothic"/>
          <w:b w:val="0"/>
          <w:szCs w:val="22"/>
          <w:u w:val="none"/>
          <w:lang w:val="ru-RU"/>
        </w:rPr>
        <w:t xml:space="preserve"> </w:t>
      </w: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ru-RU"/>
        </w:rPr>
        <w:t>Настава и други облици образовно - васпитног рада у основној школи</w:t>
      </w:r>
      <w:r w:rsidRPr="00C00A11">
        <w:rPr>
          <w:rFonts w:ascii="Century Gothic" w:hAnsi="Century Gothic"/>
          <w:b w:val="0"/>
          <w:color w:val="000000"/>
          <w:sz w:val="22"/>
          <w:szCs w:val="22"/>
          <w:u w:val="none"/>
          <w:lang w:val="sr-Cyrl-CS"/>
        </w:rPr>
        <w:t xml:space="preserve"> се</w:t>
      </w:r>
      <w:r w:rsidRPr="00C00A11">
        <w:rPr>
          <w:rFonts w:ascii="Century Gothic" w:hAnsi="Century Gothic"/>
          <w:b w:val="0"/>
          <w:color w:val="000000"/>
          <w:sz w:val="22"/>
          <w:szCs w:val="22"/>
          <w:u w:val="none"/>
          <w:lang w:val="ru-RU"/>
        </w:rPr>
        <w:t xml:space="preserve"> остварују у току два полугодишта.</w:t>
      </w: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Прво полугодиште почиње у </w:t>
      </w:r>
      <w:r w:rsidRPr="00C00A11">
        <w:rPr>
          <w:rFonts w:ascii="Century Gothic" w:hAnsi="Century Gothic"/>
          <w:b w:val="0"/>
          <w:sz w:val="22"/>
          <w:szCs w:val="22"/>
          <w:u w:val="none"/>
          <w:lang w:val="sr-Cyrl-RS"/>
        </w:rPr>
        <w:t>понедељак</w:t>
      </w:r>
      <w:r w:rsidRPr="00C00A11">
        <w:rPr>
          <w:rFonts w:ascii="Century Gothic" w:hAnsi="Century Gothic"/>
          <w:b w:val="0"/>
          <w:sz w:val="22"/>
          <w:szCs w:val="22"/>
          <w:u w:val="none"/>
          <w:lang w:val="sr-Cyrl-CS"/>
        </w:rPr>
        <w:t xml:space="preserve">, </w:t>
      </w:r>
      <w:r w:rsidRPr="00C00A11">
        <w:rPr>
          <w:rFonts w:ascii="Century Gothic" w:hAnsi="Century Gothic"/>
          <w:b w:val="0"/>
          <w:sz w:val="22"/>
          <w:szCs w:val="22"/>
          <w:u w:val="none"/>
        </w:rPr>
        <w:t>2</w:t>
      </w:r>
      <w:r w:rsidRPr="00C00A11">
        <w:rPr>
          <w:rFonts w:ascii="Century Gothic" w:hAnsi="Century Gothic"/>
          <w:b w:val="0"/>
          <w:sz w:val="22"/>
          <w:szCs w:val="22"/>
          <w:u w:val="none"/>
          <w:lang w:val="sr-Cyrl-CS"/>
        </w:rPr>
        <w:t>. септембра</w:t>
      </w:r>
      <w:r w:rsidRPr="00C00A11">
        <w:rPr>
          <w:rFonts w:ascii="Century Gothic" w:hAnsi="Century Gothic"/>
          <w:b w:val="0"/>
          <w:sz w:val="22"/>
          <w:szCs w:val="22"/>
          <w:u w:val="none"/>
          <w:lang w:val="ru-RU"/>
        </w:rPr>
        <w:t xml:space="preserve"> 201</w:t>
      </w:r>
      <w:r w:rsidRPr="00C00A11">
        <w:rPr>
          <w:rFonts w:ascii="Century Gothic" w:hAnsi="Century Gothic"/>
          <w:b w:val="0"/>
          <w:sz w:val="22"/>
          <w:szCs w:val="22"/>
          <w:u w:val="none"/>
        </w:rPr>
        <w:t>9</w:t>
      </w:r>
      <w:r w:rsidRPr="00C00A11">
        <w:rPr>
          <w:rFonts w:ascii="Century Gothic" w:hAnsi="Century Gothic"/>
          <w:b w:val="0"/>
          <w:sz w:val="22"/>
          <w:szCs w:val="22"/>
          <w:u w:val="none"/>
          <w:lang w:val="ru-RU"/>
        </w:rPr>
        <w:t>.</w:t>
      </w:r>
      <w:r w:rsidRPr="00C00A11">
        <w:rPr>
          <w:rFonts w:ascii="Century Gothic" w:hAnsi="Century Gothic"/>
          <w:b w:val="0"/>
          <w:color w:val="000000"/>
          <w:sz w:val="22"/>
          <w:szCs w:val="22"/>
          <w:u w:val="none"/>
          <w:lang w:val="ru-RU"/>
        </w:rPr>
        <w:t xml:space="preserve"> године</w:t>
      </w:r>
      <w:r w:rsidRPr="00C00A11">
        <w:rPr>
          <w:rFonts w:ascii="Century Gothic" w:hAnsi="Century Gothic"/>
          <w:b w:val="0"/>
          <w:color w:val="000000"/>
          <w:sz w:val="22"/>
          <w:szCs w:val="22"/>
          <w:u w:val="none"/>
          <w:lang w:val="sr-Cyrl-CS"/>
        </w:rPr>
        <w:t xml:space="preserve">, а завршава се у </w:t>
      </w:r>
      <w:r w:rsidRPr="00C00A11">
        <w:rPr>
          <w:rFonts w:ascii="Century Gothic" w:hAnsi="Century Gothic"/>
          <w:b w:val="0"/>
          <w:color w:val="000000"/>
          <w:sz w:val="22"/>
          <w:szCs w:val="22"/>
          <w:u w:val="none"/>
          <w:lang w:val="sr-Cyrl-RS"/>
        </w:rPr>
        <w:t>понедељак</w:t>
      </w:r>
      <w:r w:rsidRPr="00C00A11">
        <w:rPr>
          <w:rFonts w:ascii="Century Gothic" w:hAnsi="Century Gothic"/>
          <w:b w:val="0"/>
          <w:color w:val="000000"/>
          <w:sz w:val="22"/>
          <w:szCs w:val="22"/>
          <w:u w:val="none"/>
          <w:lang w:val="sr-Cyrl-CS"/>
        </w:rPr>
        <w:t xml:space="preserve">, 23. </w:t>
      </w:r>
      <w:r w:rsidRPr="00C00A11">
        <w:rPr>
          <w:rFonts w:ascii="Century Gothic" w:hAnsi="Century Gothic"/>
          <w:b w:val="0"/>
          <w:sz w:val="22"/>
          <w:szCs w:val="22"/>
          <w:u w:val="none"/>
          <w:lang w:val="sr-Cyrl-CS"/>
        </w:rPr>
        <w:t>децембра 2019. године.</w:t>
      </w:r>
      <w:r w:rsidRPr="00C00A11">
        <w:rPr>
          <w:rFonts w:ascii="Century Gothic" w:hAnsi="Century Gothic"/>
          <w:b w:val="0"/>
          <w:color w:val="000000"/>
          <w:sz w:val="22"/>
          <w:szCs w:val="22"/>
          <w:u w:val="none"/>
          <w:lang w:val="sr-Cyrl-CS"/>
        </w:rPr>
        <w:t xml:space="preserve"> У првом полугодишту има 80 наставних дана.</w:t>
      </w:r>
    </w:p>
    <w:p w:rsidR="00A65518" w:rsidRPr="00C00A11" w:rsidRDefault="00A65518" w:rsidP="00A65518">
      <w:pPr>
        <w:ind w:firstLine="540"/>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sr-Cyrl-CS"/>
        </w:rPr>
        <w:t>Д</w:t>
      </w:r>
      <w:r w:rsidRPr="00C00A11">
        <w:rPr>
          <w:rFonts w:ascii="Century Gothic" w:hAnsi="Century Gothic"/>
          <w:b w:val="0"/>
          <w:color w:val="000000"/>
          <w:sz w:val="22"/>
          <w:szCs w:val="22"/>
          <w:u w:val="none"/>
          <w:lang w:val="ru-RU"/>
        </w:rPr>
        <w:t>руго полугодиште почиње у  среду</w:t>
      </w:r>
      <w:r w:rsidRPr="00C00A11">
        <w:rPr>
          <w:rFonts w:ascii="Century Gothic" w:hAnsi="Century Gothic"/>
          <w:b w:val="0"/>
          <w:sz w:val="22"/>
          <w:szCs w:val="22"/>
          <w:u w:val="none"/>
          <w:lang w:val="ru-RU"/>
        </w:rPr>
        <w:t>, 15. јануара 2020. године</w:t>
      </w:r>
      <w:r w:rsidRPr="00C00A11">
        <w:rPr>
          <w:rFonts w:ascii="Century Gothic" w:hAnsi="Century Gothic"/>
          <w:b w:val="0"/>
          <w:color w:val="000000"/>
          <w:sz w:val="22"/>
          <w:szCs w:val="22"/>
          <w:u w:val="none"/>
          <w:lang w:val="ru-RU"/>
        </w:rPr>
        <w:t xml:space="preserve"> и завршава се: </w:t>
      </w:r>
    </w:p>
    <w:p w:rsidR="00A65518" w:rsidRPr="00C00A11" w:rsidRDefault="00A65518" w:rsidP="00A65518">
      <w:pPr>
        <w:ind w:firstLine="540"/>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у уторак</w:t>
      </w:r>
      <w:r w:rsidRPr="00C00A11">
        <w:rPr>
          <w:rFonts w:ascii="Century Gothic" w:hAnsi="Century Gothic"/>
          <w:b w:val="0"/>
          <w:sz w:val="22"/>
          <w:szCs w:val="22"/>
          <w:u w:val="none"/>
          <w:lang w:val="ru-RU"/>
        </w:rPr>
        <w:t xml:space="preserve"> 16. јуна 2020. године, за ученике од првог до седмог разреда</w:t>
      </w:r>
      <w:r w:rsidRPr="00C00A11">
        <w:rPr>
          <w:rFonts w:ascii="Century Gothic" w:hAnsi="Century Gothic"/>
          <w:b w:val="0"/>
          <w:sz w:val="22"/>
          <w:szCs w:val="22"/>
          <w:u w:val="none"/>
          <w:lang w:val="sr-Cyrl-CS"/>
        </w:rPr>
        <w:t xml:space="preserve">  и има 100 наставн</w:t>
      </w:r>
      <w:r w:rsidRPr="00C00A11">
        <w:rPr>
          <w:rFonts w:ascii="Century Gothic" w:hAnsi="Century Gothic"/>
          <w:b w:val="0"/>
          <w:sz w:val="22"/>
          <w:szCs w:val="22"/>
          <w:u w:val="none"/>
          <w:lang w:val="sr-Cyrl-RS"/>
        </w:rPr>
        <w:t>их</w:t>
      </w:r>
      <w:r w:rsidRPr="00C00A11">
        <w:rPr>
          <w:rFonts w:ascii="Century Gothic" w:hAnsi="Century Gothic"/>
          <w:b w:val="0"/>
          <w:sz w:val="22"/>
          <w:szCs w:val="22"/>
          <w:u w:val="none"/>
          <w:lang w:val="sr-Cyrl-CS"/>
        </w:rPr>
        <w:t xml:space="preserve"> дана,</w:t>
      </w: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sz w:val="22"/>
          <w:szCs w:val="22"/>
          <w:u w:val="none"/>
          <w:lang w:val="sr-Cyrl-CS"/>
        </w:rPr>
        <w:t>- у уторак, 02. јуна 2020. године,  за ученике</w:t>
      </w:r>
      <w:r w:rsidRPr="00C00A11">
        <w:rPr>
          <w:rFonts w:ascii="Century Gothic" w:hAnsi="Century Gothic"/>
          <w:b w:val="0"/>
          <w:color w:val="000000"/>
          <w:sz w:val="22"/>
          <w:szCs w:val="22"/>
          <w:u w:val="none"/>
          <w:lang w:val="ru-RU"/>
        </w:rPr>
        <w:t xml:space="preserve"> </w:t>
      </w:r>
      <w:r w:rsidRPr="00C00A11">
        <w:rPr>
          <w:rFonts w:ascii="Century Gothic" w:hAnsi="Century Gothic"/>
          <w:b w:val="0"/>
          <w:color w:val="000000"/>
          <w:sz w:val="22"/>
          <w:szCs w:val="22"/>
          <w:u w:val="none"/>
          <w:lang w:val="sr-Cyrl-CS"/>
        </w:rPr>
        <w:t>осмог разреда и има 90 наставн</w:t>
      </w:r>
      <w:r w:rsidRPr="00C00A11">
        <w:rPr>
          <w:rFonts w:ascii="Century Gothic" w:hAnsi="Century Gothic"/>
          <w:b w:val="0"/>
          <w:color w:val="000000"/>
          <w:sz w:val="22"/>
          <w:szCs w:val="22"/>
          <w:u w:val="none"/>
          <w:lang w:val="sr-Cyrl-RS"/>
        </w:rPr>
        <w:t>их</w:t>
      </w:r>
      <w:r w:rsidRPr="00C00A11">
        <w:rPr>
          <w:rFonts w:ascii="Century Gothic" w:hAnsi="Century Gothic"/>
          <w:b w:val="0"/>
          <w:color w:val="000000"/>
          <w:sz w:val="22"/>
          <w:szCs w:val="22"/>
          <w:u w:val="none"/>
          <w:lang w:val="sr-Cyrl-CS"/>
        </w:rPr>
        <w:t xml:space="preserve">  дана.</w:t>
      </w:r>
    </w:p>
    <w:p w:rsidR="00A65518" w:rsidRPr="00C00A11" w:rsidRDefault="00A65518" w:rsidP="00A65518">
      <w:pPr>
        <w:pStyle w:val="clanovi"/>
        <w:rPr>
          <w:rFonts w:ascii="Century Gothic" w:hAnsi="Century Gothic"/>
          <w:b w:val="0"/>
          <w:szCs w:val="22"/>
          <w:u w:val="none"/>
        </w:rPr>
      </w:pPr>
      <w:r w:rsidRPr="00C00A11">
        <w:rPr>
          <w:rFonts w:ascii="Century Gothic" w:hAnsi="Century Gothic"/>
          <w:b w:val="0"/>
          <w:szCs w:val="22"/>
          <w:u w:val="none"/>
        </w:rPr>
        <w:t>Члан 3.</w:t>
      </w:r>
    </w:p>
    <w:p w:rsidR="00A65518" w:rsidRPr="00C00A11" w:rsidRDefault="00A65518" w:rsidP="00A65518">
      <w:pPr>
        <w:pStyle w:val="BodyTextIndent"/>
        <w:rPr>
          <w:rFonts w:ascii="Century Gothic" w:hAnsi="Century Gothic"/>
          <w:b w:val="0"/>
          <w:color w:val="000000"/>
          <w:sz w:val="22"/>
          <w:szCs w:val="22"/>
          <w:u w:val="none"/>
        </w:rPr>
      </w:pPr>
      <w:r w:rsidRPr="00C00A11">
        <w:rPr>
          <w:rFonts w:ascii="Century Gothic" w:hAnsi="Century Gothic"/>
          <w:b w:val="0"/>
          <w:color w:val="000000"/>
          <w:sz w:val="22"/>
          <w:szCs w:val="22"/>
          <w:u w:val="none"/>
        </w:rPr>
        <w:t>Наставни план и програм за ученике од првог до седмог разреда остварује се у 36 петодневних наставних недеља, односно 180 наставних дана.</w:t>
      </w:r>
    </w:p>
    <w:p w:rsidR="00A65518" w:rsidRPr="00C00A11" w:rsidRDefault="00A65518" w:rsidP="00A65518">
      <w:pPr>
        <w:ind w:firstLine="567"/>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ru-RU"/>
        </w:rPr>
        <w:t>Наставни план и програм за ученике осмог разреда остварује се у 34 петодневне наставне недеље</w:t>
      </w:r>
      <w:r w:rsidRPr="00C00A11">
        <w:rPr>
          <w:rFonts w:ascii="Century Gothic" w:hAnsi="Century Gothic"/>
          <w:b w:val="0"/>
          <w:color w:val="000000"/>
          <w:sz w:val="22"/>
          <w:szCs w:val="22"/>
          <w:u w:val="none"/>
          <w:lang w:val="sr-Cyrl-CS"/>
        </w:rPr>
        <w:t>,</w:t>
      </w:r>
      <w:r w:rsidRPr="00C00A11">
        <w:rPr>
          <w:rFonts w:ascii="Century Gothic" w:hAnsi="Century Gothic"/>
          <w:b w:val="0"/>
          <w:color w:val="000000"/>
          <w:sz w:val="22"/>
          <w:szCs w:val="22"/>
          <w:u w:val="none"/>
          <w:lang w:val="ru-RU"/>
        </w:rPr>
        <w:t xml:space="preserve"> односно 170 наставних дана.</w:t>
      </w:r>
    </w:p>
    <w:p w:rsidR="00A65518" w:rsidRPr="00C00A11" w:rsidRDefault="00A65518" w:rsidP="00A65518">
      <w:pPr>
        <w:ind w:firstLine="567"/>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Табеларни преглед школског </w:t>
      </w:r>
      <w:r w:rsidRPr="00C00A11">
        <w:rPr>
          <w:rFonts w:ascii="Century Gothic" w:hAnsi="Century Gothic"/>
          <w:b w:val="0"/>
          <w:sz w:val="22"/>
          <w:szCs w:val="22"/>
          <w:u w:val="none"/>
          <w:lang w:val="sr-Cyrl-CS"/>
        </w:rPr>
        <w:t>календара за основне школе са седиштем на територији Аутономне покрајине Војводине за школску 2019/2020. годину,</w:t>
      </w:r>
      <w:r w:rsidRPr="00C00A11">
        <w:rPr>
          <w:rFonts w:ascii="Century Gothic" w:hAnsi="Century Gothic"/>
          <w:b w:val="0"/>
          <w:color w:val="000000"/>
          <w:sz w:val="22"/>
          <w:szCs w:val="22"/>
          <w:u w:val="none"/>
          <w:lang w:val="sr-Cyrl-CS"/>
        </w:rPr>
        <w:t xml:space="preserve"> који се налази у прилогу овог правилника као његов саставни део, исказан је у полугодиштима и квартално.</w:t>
      </w:r>
    </w:p>
    <w:p w:rsidR="00A65518" w:rsidRPr="00C00A11" w:rsidRDefault="00A65518" w:rsidP="00A65518">
      <w:pPr>
        <w:ind w:firstLine="567"/>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Први квартал има 40,</w:t>
      </w:r>
      <w:r w:rsidRPr="00C00A11">
        <w:rPr>
          <w:rFonts w:ascii="Century Gothic" w:hAnsi="Century Gothic"/>
          <w:b w:val="0"/>
          <w:color w:val="000000"/>
          <w:sz w:val="22"/>
          <w:szCs w:val="22"/>
          <w:u w:val="none"/>
          <w:lang w:val="ru-RU"/>
        </w:rPr>
        <w:t xml:space="preserve"> </w:t>
      </w:r>
      <w:r w:rsidRPr="00C00A11">
        <w:rPr>
          <w:rFonts w:ascii="Century Gothic" w:hAnsi="Century Gothic"/>
          <w:b w:val="0"/>
          <w:color w:val="000000"/>
          <w:sz w:val="22"/>
          <w:szCs w:val="22"/>
          <w:u w:val="none"/>
          <w:lang w:val="sr-Cyrl-CS"/>
        </w:rPr>
        <w:t>други 4</w:t>
      </w:r>
      <w:r w:rsidRPr="00C00A11">
        <w:rPr>
          <w:rFonts w:ascii="Century Gothic" w:hAnsi="Century Gothic"/>
          <w:b w:val="0"/>
          <w:color w:val="000000"/>
          <w:sz w:val="22"/>
          <w:szCs w:val="22"/>
          <w:u w:val="none"/>
        </w:rPr>
        <w:t>0</w:t>
      </w:r>
      <w:r w:rsidRPr="00C00A11">
        <w:rPr>
          <w:rFonts w:ascii="Century Gothic" w:hAnsi="Century Gothic"/>
          <w:b w:val="0"/>
          <w:color w:val="000000"/>
          <w:sz w:val="22"/>
          <w:szCs w:val="22"/>
          <w:u w:val="none"/>
          <w:lang w:val="sr-Cyrl-CS"/>
        </w:rPr>
        <w:t xml:space="preserve">, трећи </w:t>
      </w:r>
      <w:r w:rsidRPr="00C00A11">
        <w:rPr>
          <w:rFonts w:ascii="Century Gothic" w:hAnsi="Century Gothic"/>
          <w:b w:val="0"/>
          <w:color w:val="000000"/>
          <w:sz w:val="22"/>
          <w:szCs w:val="22"/>
          <w:u w:val="none"/>
          <w:lang w:val="ru-RU"/>
        </w:rPr>
        <w:t>51</w:t>
      </w:r>
      <w:r w:rsidRPr="00C00A11">
        <w:rPr>
          <w:rFonts w:ascii="Century Gothic" w:hAnsi="Century Gothic"/>
          <w:b w:val="0"/>
          <w:color w:val="000000"/>
          <w:sz w:val="22"/>
          <w:szCs w:val="22"/>
          <w:u w:val="none"/>
          <w:lang w:val="sr-Cyrl-CS"/>
        </w:rPr>
        <w:t xml:space="preserve"> наставни дан.</w:t>
      </w:r>
    </w:p>
    <w:p w:rsidR="00A65518" w:rsidRPr="00C00A11" w:rsidRDefault="00A65518" w:rsidP="00A65518">
      <w:pPr>
        <w:ind w:firstLine="567"/>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Четврти квартал има 49 наставних дан</w:t>
      </w:r>
      <w:r w:rsidRPr="00C00A11">
        <w:rPr>
          <w:rFonts w:ascii="Century Gothic" w:hAnsi="Century Gothic"/>
          <w:b w:val="0"/>
          <w:color w:val="000000"/>
          <w:sz w:val="22"/>
          <w:szCs w:val="22"/>
          <w:u w:val="none"/>
        </w:rPr>
        <w:t xml:space="preserve">a </w:t>
      </w:r>
      <w:r w:rsidRPr="00C00A11">
        <w:rPr>
          <w:rFonts w:ascii="Century Gothic" w:hAnsi="Century Gothic"/>
          <w:b w:val="0"/>
          <w:color w:val="000000"/>
          <w:sz w:val="22"/>
          <w:szCs w:val="22"/>
          <w:u w:val="none"/>
          <w:lang w:val="ru-RU"/>
        </w:rPr>
        <w:t xml:space="preserve">за ученике од првог до седмог разреда, а  39 наставних дана за ученике осмог разреда. </w:t>
      </w:r>
    </w:p>
    <w:p w:rsidR="00772248" w:rsidRPr="00C00A11" w:rsidRDefault="00772248" w:rsidP="004515B8">
      <w:pPr>
        <w:pStyle w:val="clanovi"/>
        <w:spacing w:before="0" w:after="0"/>
        <w:rPr>
          <w:rFonts w:ascii="Century Gothic" w:hAnsi="Century Gothic"/>
          <w:b w:val="0"/>
          <w:szCs w:val="22"/>
          <w:u w:val="none"/>
          <w:lang w:val="en-US"/>
        </w:rPr>
      </w:pPr>
    </w:p>
    <w:p w:rsidR="00A65518" w:rsidRPr="00C00A11" w:rsidRDefault="00A65518" w:rsidP="004515B8">
      <w:pPr>
        <w:pStyle w:val="clanovi"/>
        <w:spacing w:before="0" w:after="0"/>
        <w:rPr>
          <w:rFonts w:ascii="Century Gothic" w:hAnsi="Century Gothic"/>
          <w:b w:val="0"/>
          <w:szCs w:val="22"/>
          <w:u w:val="none"/>
        </w:rPr>
      </w:pPr>
      <w:r w:rsidRPr="00C00A11">
        <w:rPr>
          <w:rFonts w:ascii="Century Gothic" w:hAnsi="Century Gothic"/>
          <w:b w:val="0"/>
          <w:szCs w:val="22"/>
          <w:u w:val="none"/>
        </w:rPr>
        <w:t>Члан 4.</w:t>
      </w:r>
    </w:p>
    <w:p w:rsidR="00A65518" w:rsidRPr="00C00A11" w:rsidRDefault="00A65518" w:rsidP="004515B8">
      <w:pPr>
        <w:pStyle w:val="BodyTextIndent2"/>
        <w:spacing w:after="0" w:line="240" w:lineRule="auto"/>
        <w:ind w:firstLine="540"/>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Основна музичка и балетска школа може да изводи наставу и у току шест наставних дана у недељи, према годишњем плану рада школе у складу са законом.</w:t>
      </w:r>
    </w:p>
    <w:p w:rsidR="00A65518" w:rsidRPr="00C00A11" w:rsidRDefault="00A65518" w:rsidP="00A65518">
      <w:pPr>
        <w:pStyle w:val="clanovi"/>
        <w:ind w:left="4320"/>
        <w:jc w:val="left"/>
        <w:rPr>
          <w:rFonts w:ascii="Century Gothic" w:hAnsi="Century Gothic"/>
          <w:b w:val="0"/>
          <w:szCs w:val="22"/>
          <w:u w:val="none"/>
        </w:rPr>
      </w:pPr>
      <w:r w:rsidRPr="00C00A11">
        <w:rPr>
          <w:rFonts w:ascii="Century Gothic" w:hAnsi="Century Gothic"/>
          <w:b w:val="0"/>
          <w:color w:val="000000"/>
          <w:spacing w:val="0"/>
          <w:szCs w:val="22"/>
          <w:u w:val="none"/>
          <w:lang w:val="en-US"/>
        </w:rPr>
        <w:lastRenderedPageBreak/>
        <w:t xml:space="preserve">     </w:t>
      </w:r>
      <w:r w:rsidRPr="00C00A11">
        <w:rPr>
          <w:rFonts w:ascii="Century Gothic" w:hAnsi="Century Gothic"/>
          <w:b w:val="0"/>
          <w:szCs w:val="22"/>
          <w:u w:val="none"/>
        </w:rPr>
        <w:t>Члан 5.</w:t>
      </w:r>
    </w:p>
    <w:p w:rsidR="00A65518" w:rsidRPr="00C00A11" w:rsidRDefault="00A65518" w:rsidP="00A65518">
      <w:pPr>
        <w:ind w:firstLine="540"/>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 xml:space="preserve">У току наставног периода школа може утврдити у свом годишњем плану рада највише четири наставне суботе и то </w:t>
      </w:r>
      <w:r w:rsidRPr="00C00A11">
        <w:rPr>
          <w:rFonts w:ascii="Century Gothic" w:hAnsi="Century Gothic"/>
          <w:b w:val="0"/>
          <w:color w:val="000000"/>
          <w:sz w:val="22"/>
          <w:szCs w:val="22"/>
          <w:u w:val="none"/>
          <w:lang w:val="sr-Cyrl-CS"/>
        </w:rPr>
        <w:t>у</w:t>
      </w:r>
      <w:r w:rsidRPr="00C00A11">
        <w:rPr>
          <w:rFonts w:ascii="Century Gothic" w:hAnsi="Century Gothic"/>
          <w:b w:val="0"/>
          <w:color w:val="000000"/>
          <w:sz w:val="22"/>
          <w:szCs w:val="22"/>
          <w:u w:val="none"/>
          <w:lang w:val="ru-RU"/>
        </w:rPr>
        <w:t xml:space="preserve"> случају ако се:</w:t>
      </w:r>
    </w:p>
    <w:p w:rsidR="00A65518" w:rsidRPr="00C00A11" w:rsidRDefault="00A65518" w:rsidP="00A65518">
      <w:pPr>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sr-Cyrl-CS"/>
        </w:rPr>
        <w:t xml:space="preserve">- </w:t>
      </w:r>
      <w:r w:rsidRPr="00C00A11">
        <w:rPr>
          <w:rFonts w:ascii="Century Gothic" w:hAnsi="Century Gothic"/>
          <w:b w:val="0"/>
          <w:color w:val="000000"/>
          <w:sz w:val="22"/>
          <w:szCs w:val="22"/>
          <w:u w:val="none"/>
          <w:lang w:val="ru-RU"/>
        </w:rPr>
        <w:t>у наставни дан обележава дан школе, или</w:t>
      </w:r>
    </w:p>
    <w:p w:rsidR="00A65518" w:rsidRPr="00C00A11" w:rsidRDefault="00A65518" w:rsidP="00A65518">
      <w:pPr>
        <w:jc w:val="both"/>
        <w:rPr>
          <w:rFonts w:ascii="Century Gothic" w:hAnsi="Century Gothic"/>
          <w:b w:val="0"/>
          <w:color w:val="000000"/>
          <w:sz w:val="22"/>
          <w:szCs w:val="22"/>
          <w:u w:val="none"/>
        </w:rPr>
      </w:pPr>
      <w:r w:rsidRPr="00C00A11">
        <w:rPr>
          <w:rFonts w:ascii="Century Gothic" w:hAnsi="Century Gothic"/>
          <w:b w:val="0"/>
          <w:color w:val="000000"/>
          <w:sz w:val="22"/>
          <w:szCs w:val="22"/>
          <w:u w:val="none"/>
          <w:lang w:val="ru-RU"/>
        </w:rPr>
        <w:t xml:space="preserve">- у наставни дан, истовремено, за већи део ученика школе, реализују екскурзије, или неке друге активности </w:t>
      </w:r>
    </w:p>
    <w:p w:rsidR="00A65518" w:rsidRPr="00C00A11" w:rsidRDefault="00A65518" w:rsidP="00A65518">
      <w:pPr>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sr-Cyrl-CS"/>
        </w:rPr>
        <w:t xml:space="preserve">- </w:t>
      </w:r>
      <w:r w:rsidRPr="00C00A11">
        <w:rPr>
          <w:rFonts w:ascii="Century Gothic" w:hAnsi="Century Gothic"/>
          <w:b w:val="0"/>
          <w:color w:val="000000"/>
          <w:sz w:val="22"/>
          <w:szCs w:val="22"/>
          <w:u w:val="none"/>
          <w:lang w:val="ru-RU"/>
        </w:rPr>
        <w:t xml:space="preserve">у наставни дан са већином ученика учествује на некој спортској или друштвеној манифестацији, или је школа домаћин такмичења, друштвене или спортске  манифестације, или </w:t>
      </w:r>
    </w:p>
    <w:p w:rsidR="00A65518" w:rsidRPr="00C00A11" w:rsidRDefault="00A65518" w:rsidP="00A65518">
      <w:pPr>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 xml:space="preserve">- је због одсуства већег броја ученика или запослених, који обележавају верски празник, или празник националне мањине утврђен од стране националног савета одређене националне мањине у Републици Србији, у дан тог празника отежано извођење наставе. </w:t>
      </w:r>
    </w:p>
    <w:p w:rsidR="00A65518" w:rsidRPr="00C00A11" w:rsidRDefault="00A65518" w:rsidP="00A65518">
      <w:pPr>
        <w:ind w:firstLine="540"/>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 xml:space="preserve">Наставна субота у којој се надокнађује пропуштен рад у смислу става 1. овог члана, налази се у истом кварталу у коме је и дан који је одређен као ненаставни. </w:t>
      </w:r>
    </w:p>
    <w:p w:rsidR="00A65518" w:rsidRPr="00C00A11" w:rsidRDefault="00A65518" w:rsidP="00A65518">
      <w:pPr>
        <w:ind w:firstLine="540"/>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 xml:space="preserve">У свим другим случајевима одступања од школског календара, школа је дужна да поступа у складу са чланом 28. став 5. и 105. став 3 и 4. Закона о основама система образовања и васпитања </w:t>
      </w:r>
      <w:r w:rsidRPr="00C00A11">
        <w:rPr>
          <w:rFonts w:ascii="Century Gothic" w:hAnsi="Century Gothic"/>
          <w:b w:val="0"/>
          <w:sz w:val="22"/>
          <w:szCs w:val="22"/>
          <w:u w:val="none"/>
          <w:lang w:val="ru-RU"/>
        </w:rPr>
        <w:t>(''Службени гласник РС'', бр.:</w:t>
      </w:r>
      <w:r w:rsidRPr="00C00A11">
        <w:rPr>
          <w:rFonts w:ascii="Century Gothic" w:hAnsi="Century Gothic"/>
          <w:b w:val="0"/>
          <w:sz w:val="22"/>
          <w:szCs w:val="22"/>
          <w:u w:val="none"/>
          <w:lang w:val="sr-Latn-CS"/>
        </w:rPr>
        <w:t xml:space="preserve"> </w:t>
      </w:r>
      <w:r w:rsidRPr="00C00A11">
        <w:rPr>
          <w:rFonts w:ascii="Century Gothic" w:hAnsi="Century Gothic"/>
          <w:b w:val="0"/>
          <w:sz w:val="22"/>
          <w:szCs w:val="22"/>
          <w:u w:val="none"/>
          <w:lang w:val="sr-Cyrl-RS"/>
        </w:rPr>
        <w:t>88/2017 и 27/2018</w:t>
      </w:r>
      <w:r w:rsidRPr="00C00A11">
        <w:rPr>
          <w:rFonts w:ascii="Century Gothic" w:hAnsi="Century Gothic"/>
          <w:b w:val="0"/>
          <w:sz w:val="22"/>
          <w:szCs w:val="22"/>
          <w:u w:val="none"/>
          <w:lang w:val="ru-RU"/>
        </w:rPr>
        <w:t>)</w:t>
      </w:r>
      <w:r w:rsidRPr="00C00A11">
        <w:rPr>
          <w:rFonts w:ascii="Century Gothic" w:hAnsi="Century Gothic"/>
          <w:b w:val="0"/>
          <w:color w:val="000000"/>
          <w:sz w:val="22"/>
          <w:szCs w:val="22"/>
          <w:u w:val="none"/>
          <w:lang w:val="ru-RU"/>
        </w:rPr>
        <w:t>.</w:t>
      </w:r>
    </w:p>
    <w:p w:rsidR="00A65518" w:rsidRPr="00C00A11" w:rsidRDefault="00A65518" w:rsidP="00A65518">
      <w:pPr>
        <w:pStyle w:val="clanovi"/>
        <w:rPr>
          <w:rFonts w:ascii="Century Gothic" w:hAnsi="Century Gothic"/>
          <w:b w:val="0"/>
          <w:szCs w:val="22"/>
          <w:u w:val="none"/>
        </w:rPr>
      </w:pPr>
      <w:r w:rsidRPr="00C00A11">
        <w:rPr>
          <w:rFonts w:ascii="Century Gothic" w:hAnsi="Century Gothic"/>
          <w:b w:val="0"/>
          <w:szCs w:val="22"/>
          <w:u w:val="none"/>
        </w:rPr>
        <w:t>Члан 6.</w:t>
      </w:r>
    </w:p>
    <w:p w:rsidR="00A65518" w:rsidRPr="00C00A11" w:rsidRDefault="00A65518" w:rsidP="00A65518">
      <w:pPr>
        <w:ind w:firstLine="540"/>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У току школске године ученици имају</w:t>
      </w:r>
      <w:r w:rsidRPr="00C00A11">
        <w:rPr>
          <w:rFonts w:ascii="Century Gothic" w:hAnsi="Century Gothic"/>
          <w:b w:val="0"/>
          <w:color w:val="000000"/>
          <w:sz w:val="22"/>
          <w:szCs w:val="22"/>
          <w:u w:val="none"/>
          <w:lang w:val="sr-Cyrl-CS"/>
        </w:rPr>
        <w:t xml:space="preserve">  </w:t>
      </w:r>
      <w:r w:rsidRPr="00C00A11">
        <w:rPr>
          <w:rFonts w:ascii="Century Gothic" w:hAnsi="Century Gothic"/>
          <w:b w:val="0"/>
          <w:color w:val="000000"/>
          <w:sz w:val="22"/>
          <w:szCs w:val="22"/>
          <w:u w:val="none"/>
          <w:lang w:val="ru-RU"/>
        </w:rPr>
        <w:t>зимски, пролећни и летњи распуст.</w:t>
      </w: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З</w:t>
      </w:r>
      <w:r w:rsidRPr="00C00A11">
        <w:rPr>
          <w:rFonts w:ascii="Century Gothic" w:hAnsi="Century Gothic"/>
          <w:b w:val="0"/>
          <w:color w:val="000000"/>
          <w:sz w:val="22"/>
          <w:szCs w:val="22"/>
          <w:u w:val="none"/>
          <w:lang w:val="ru-RU"/>
        </w:rPr>
        <w:t>имски распуст почиње</w:t>
      </w:r>
      <w:r w:rsidRPr="00C00A11">
        <w:rPr>
          <w:rFonts w:ascii="Century Gothic" w:hAnsi="Century Gothic"/>
          <w:b w:val="0"/>
          <w:color w:val="000000"/>
          <w:sz w:val="22"/>
          <w:szCs w:val="22"/>
          <w:u w:val="none"/>
          <w:lang w:val="sr-Cyrl-CS"/>
        </w:rPr>
        <w:t xml:space="preserve"> у </w:t>
      </w:r>
      <w:r w:rsidRPr="00C00A11">
        <w:rPr>
          <w:rFonts w:ascii="Century Gothic" w:hAnsi="Century Gothic"/>
          <w:b w:val="0"/>
          <w:sz w:val="22"/>
          <w:szCs w:val="22"/>
          <w:u w:val="none"/>
          <w:lang w:val="sr-Cyrl-CS"/>
        </w:rPr>
        <w:t>уторак, 24. децембра 2019</w:t>
      </w:r>
      <w:r w:rsidRPr="00C00A11">
        <w:rPr>
          <w:rFonts w:ascii="Century Gothic" w:hAnsi="Century Gothic"/>
          <w:b w:val="0"/>
          <w:color w:val="000000"/>
          <w:sz w:val="22"/>
          <w:szCs w:val="22"/>
          <w:u w:val="none"/>
          <w:lang w:val="sr-Cyrl-CS"/>
        </w:rPr>
        <w:t xml:space="preserve">. године, а завршава се у </w:t>
      </w:r>
      <w:r w:rsidRPr="00C00A11">
        <w:rPr>
          <w:rFonts w:ascii="Century Gothic" w:hAnsi="Century Gothic"/>
          <w:b w:val="0"/>
          <w:color w:val="000000"/>
          <w:sz w:val="22"/>
          <w:szCs w:val="22"/>
          <w:u w:val="none"/>
          <w:lang w:val="sr-Cyrl-RS"/>
        </w:rPr>
        <w:t>уторак</w:t>
      </w:r>
      <w:r w:rsidRPr="00C00A11">
        <w:rPr>
          <w:rFonts w:ascii="Century Gothic" w:hAnsi="Century Gothic"/>
          <w:b w:val="0"/>
          <w:sz w:val="22"/>
          <w:szCs w:val="22"/>
          <w:u w:val="none"/>
          <w:lang w:val="sr-Cyrl-CS"/>
        </w:rPr>
        <w:t>, 14. јануара 2020. године</w:t>
      </w:r>
      <w:r w:rsidRPr="00C00A11">
        <w:rPr>
          <w:rFonts w:ascii="Century Gothic" w:hAnsi="Century Gothic"/>
          <w:b w:val="0"/>
          <w:color w:val="FF0000"/>
          <w:sz w:val="22"/>
          <w:szCs w:val="22"/>
          <w:u w:val="none"/>
          <w:lang w:val="sr-Cyrl-CS"/>
        </w:rPr>
        <w:t>.</w:t>
      </w: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ru-RU"/>
        </w:rPr>
        <w:t xml:space="preserve">Пролећни распуст </w:t>
      </w:r>
      <w:r w:rsidRPr="00C00A11">
        <w:rPr>
          <w:rFonts w:ascii="Century Gothic" w:hAnsi="Century Gothic"/>
          <w:b w:val="0"/>
          <w:color w:val="000000"/>
          <w:sz w:val="22"/>
          <w:szCs w:val="22"/>
          <w:u w:val="none"/>
          <w:lang w:val="sr-Cyrl-CS"/>
        </w:rPr>
        <w:t>почиње у петак, 10</w:t>
      </w:r>
      <w:r w:rsidRPr="00C00A11">
        <w:rPr>
          <w:rFonts w:ascii="Century Gothic" w:hAnsi="Century Gothic"/>
          <w:b w:val="0"/>
          <w:color w:val="000000"/>
          <w:sz w:val="22"/>
          <w:szCs w:val="22"/>
          <w:u w:val="none"/>
          <w:lang w:val="ru-RU"/>
        </w:rPr>
        <w:t>. априла</w:t>
      </w:r>
      <w:r w:rsidRPr="00C00A11">
        <w:rPr>
          <w:rFonts w:ascii="Century Gothic" w:hAnsi="Century Gothic"/>
          <w:b w:val="0"/>
          <w:sz w:val="22"/>
          <w:szCs w:val="22"/>
          <w:u w:val="none"/>
          <w:lang w:val="ru-RU"/>
        </w:rPr>
        <w:t xml:space="preserve"> 2020. године,</w:t>
      </w:r>
      <w:r w:rsidRPr="00C00A11">
        <w:rPr>
          <w:rFonts w:ascii="Century Gothic" w:hAnsi="Century Gothic"/>
          <w:b w:val="0"/>
          <w:color w:val="000000"/>
          <w:sz w:val="22"/>
          <w:szCs w:val="22"/>
          <w:u w:val="none"/>
          <w:lang w:val="sr-Cyrl-CS"/>
        </w:rPr>
        <w:t xml:space="preserve"> а завршава се у понедељак, 20. априла </w:t>
      </w:r>
      <w:r w:rsidRPr="00C00A11">
        <w:rPr>
          <w:rFonts w:ascii="Century Gothic" w:hAnsi="Century Gothic"/>
          <w:b w:val="0"/>
          <w:sz w:val="22"/>
          <w:szCs w:val="22"/>
          <w:u w:val="none"/>
          <w:lang w:val="sr-Cyrl-CS"/>
        </w:rPr>
        <w:t>2020. године.</w:t>
      </w:r>
      <w:r w:rsidRPr="00C00A11">
        <w:rPr>
          <w:rFonts w:ascii="Century Gothic" w:hAnsi="Century Gothic"/>
          <w:b w:val="0"/>
          <w:color w:val="000000"/>
          <w:sz w:val="22"/>
          <w:szCs w:val="22"/>
          <w:u w:val="none"/>
          <w:lang w:val="ru-RU"/>
        </w:rPr>
        <w:t xml:space="preserve"> </w:t>
      </w:r>
    </w:p>
    <w:p w:rsidR="00A65518" w:rsidRPr="00C00A11" w:rsidRDefault="00A65518" w:rsidP="00A65518">
      <w:pPr>
        <w:ind w:firstLine="540"/>
        <w:jc w:val="both"/>
        <w:rPr>
          <w:rFonts w:ascii="Century Gothic" w:hAnsi="Century Gothic"/>
          <w:b w:val="0"/>
          <w:color w:val="FF0000"/>
          <w:sz w:val="22"/>
          <w:szCs w:val="22"/>
          <w:u w:val="none"/>
          <w:lang w:val="sr-Cyrl-CS"/>
        </w:rPr>
      </w:pPr>
      <w:r w:rsidRPr="00C00A11">
        <w:rPr>
          <w:rFonts w:ascii="Century Gothic" w:hAnsi="Century Gothic"/>
          <w:b w:val="0"/>
          <w:sz w:val="22"/>
          <w:szCs w:val="22"/>
          <w:u w:val="none"/>
          <w:lang w:val="ru-RU"/>
        </w:rPr>
        <w:t>За ученике од првог до седмог</w:t>
      </w:r>
      <w:r w:rsidRPr="00C00A11">
        <w:rPr>
          <w:rFonts w:ascii="Century Gothic" w:hAnsi="Century Gothic"/>
          <w:b w:val="0"/>
          <w:sz w:val="22"/>
          <w:szCs w:val="22"/>
          <w:u w:val="none"/>
          <w:lang w:val="sr-Cyrl-CS"/>
        </w:rPr>
        <w:t xml:space="preserve"> разреда</w:t>
      </w:r>
      <w:r w:rsidRPr="00C00A11">
        <w:rPr>
          <w:rFonts w:ascii="Century Gothic" w:hAnsi="Century Gothic"/>
          <w:b w:val="0"/>
          <w:sz w:val="22"/>
          <w:szCs w:val="22"/>
          <w:u w:val="none"/>
          <w:lang w:val="sr-Latn-CS"/>
        </w:rPr>
        <w:t xml:space="preserve">, </w:t>
      </w:r>
      <w:r w:rsidRPr="00C00A11">
        <w:rPr>
          <w:rFonts w:ascii="Century Gothic" w:hAnsi="Century Gothic"/>
          <w:b w:val="0"/>
          <w:sz w:val="22"/>
          <w:szCs w:val="22"/>
          <w:u w:val="none"/>
          <w:lang w:val="sr-Cyrl-CS"/>
        </w:rPr>
        <w:t>л</w:t>
      </w:r>
      <w:r w:rsidRPr="00C00A11">
        <w:rPr>
          <w:rFonts w:ascii="Century Gothic" w:hAnsi="Century Gothic"/>
          <w:b w:val="0"/>
          <w:sz w:val="22"/>
          <w:szCs w:val="22"/>
          <w:u w:val="none"/>
          <w:lang w:val="ru-RU"/>
        </w:rPr>
        <w:t xml:space="preserve">етњи распуст почиње у </w:t>
      </w:r>
      <w:r w:rsidRPr="00C00A11">
        <w:rPr>
          <w:rFonts w:ascii="Century Gothic" w:hAnsi="Century Gothic"/>
          <w:b w:val="0"/>
          <w:sz w:val="22"/>
          <w:szCs w:val="22"/>
          <w:u w:val="none"/>
          <w:lang w:val="sr-Cyrl-RS"/>
        </w:rPr>
        <w:t>среду</w:t>
      </w:r>
      <w:r w:rsidRPr="00C00A11">
        <w:rPr>
          <w:rFonts w:ascii="Century Gothic" w:hAnsi="Century Gothic"/>
          <w:b w:val="0"/>
          <w:sz w:val="22"/>
          <w:szCs w:val="22"/>
          <w:u w:val="none"/>
          <w:lang w:val="ru-RU"/>
        </w:rPr>
        <w:t>, 17. јуна 2020. године, а завршава се у петак, 31. августа 2018. године.</w:t>
      </w:r>
      <w:r w:rsidRPr="00C00A11">
        <w:rPr>
          <w:rFonts w:ascii="Century Gothic" w:hAnsi="Century Gothic"/>
          <w:b w:val="0"/>
          <w:color w:val="000000"/>
          <w:sz w:val="22"/>
          <w:szCs w:val="22"/>
          <w:u w:val="none"/>
          <w:lang w:val="sr-Cyrl-CS"/>
        </w:rPr>
        <w:t xml:space="preserve"> За ученике осмог</w:t>
      </w:r>
      <w:r w:rsidRPr="00C00A11">
        <w:rPr>
          <w:rFonts w:ascii="Century Gothic" w:hAnsi="Century Gothic"/>
          <w:b w:val="0"/>
          <w:color w:val="000000"/>
          <w:sz w:val="22"/>
          <w:szCs w:val="22"/>
          <w:u w:val="none"/>
          <w:lang w:val="ru-RU"/>
        </w:rPr>
        <w:t xml:space="preserve"> </w:t>
      </w:r>
      <w:r w:rsidRPr="00C00A11">
        <w:rPr>
          <w:rFonts w:ascii="Century Gothic" w:hAnsi="Century Gothic"/>
          <w:b w:val="0"/>
          <w:color w:val="000000"/>
          <w:sz w:val="22"/>
          <w:szCs w:val="22"/>
          <w:u w:val="none"/>
          <w:lang w:val="sr-Cyrl-CS"/>
        </w:rPr>
        <w:t xml:space="preserve">разреда летњи </w:t>
      </w:r>
      <w:r w:rsidRPr="00C00A11">
        <w:rPr>
          <w:rFonts w:ascii="Century Gothic" w:hAnsi="Century Gothic"/>
          <w:b w:val="0"/>
          <w:sz w:val="22"/>
          <w:szCs w:val="22"/>
          <w:u w:val="none"/>
          <w:lang w:val="sr-Cyrl-CS"/>
        </w:rPr>
        <w:t xml:space="preserve">распуст почиње по завршетку завршног испита, а завршава се у </w:t>
      </w:r>
      <w:r w:rsidRPr="00C00A11">
        <w:rPr>
          <w:rFonts w:ascii="Century Gothic" w:hAnsi="Century Gothic"/>
          <w:b w:val="0"/>
          <w:sz w:val="22"/>
          <w:szCs w:val="22"/>
          <w:u w:val="none"/>
          <w:lang w:val="ru-RU"/>
        </w:rPr>
        <w:t>суботу</w:t>
      </w:r>
      <w:r w:rsidRPr="00C00A11">
        <w:rPr>
          <w:rFonts w:ascii="Century Gothic" w:hAnsi="Century Gothic"/>
          <w:b w:val="0"/>
          <w:sz w:val="22"/>
          <w:szCs w:val="22"/>
          <w:u w:val="none"/>
          <w:lang w:val="sr-Cyrl-CS"/>
        </w:rPr>
        <w:t>, 31. августа 2020. године.</w:t>
      </w:r>
      <w:r w:rsidRPr="00C00A11">
        <w:rPr>
          <w:rFonts w:ascii="Century Gothic" w:hAnsi="Century Gothic"/>
          <w:b w:val="0"/>
          <w:color w:val="FF0000"/>
          <w:sz w:val="22"/>
          <w:szCs w:val="22"/>
          <w:u w:val="none"/>
          <w:lang w:val="sr-Cyrl-CS"/>
        </w:rPr>
        <w:t xml:space="preserve"> </w:t>
      </w:r>
    </w:p>
    <w:p w:rsidR="00A65518" w:rsidRPr="00C00A11" w:rsidRDefault="00A65518" w:rsidP="00A65518">
      <w:pPr>
        <w:ind w:firstLine="540"/>
        <w:jc w:val="both"/>
        <w:rPr>
          <w:rFonts w:ascii="Century Gothic" w:hAnsi="Century Gothic"/>
          <w:b w:val="0"/>
          <w:color w:val="000000"/>
          <w:sz w:val="22"/>
          <w:szCs w:val="22"/>
          <w:u w:val="none"/>
          <w:lang w:val="sr-Cyrl-CS"/>
        </w:rPr>
      </w:pPr>
    </w:p>
    <w:p w:rsidR="00A65518" w:rsidRPr="00C00A11" w:rsidRDefault="00A65518" w:rsidP="00A65518">
      <w:pPr>
        <w:jc w:val="center"/>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 xml:space="preserve">Члан </w:t>
      </w:r>
      <w:r w:rsidRPr="00C00A11">
        <w:rPr>
          <w:rFonts w:ascii="Century Gothic" w:hAnsi="Century Gothic"/>
          <w:b w:val="0"/>
          <w:color w:val="000000"/>
          <w:sz w:val="22"/>
          <w:szCs w:val="22"/>
          <w:u w:val="none"/>
          <w:lang w:val="sr-Cyrl-CS"/>
        </w:rPr>
        <w:t>7</w:t>
      </w:r>
      <w:r w:rsidRPr="00C00A11">
        <w:rPr>
          <w:rFonts w:ascii="Century Gothic" w:hAnsi="Century Gothic"/>
          <w:b w:val="0"/>
          <w:color w:val="000000"/>
          <w:sz w:val="22"/>
          <w:szCs w:val="22"/>
          <w:u w:val="none"/>
          <w:lang w:val="ru-RU"/>
        </w:rPr>
        <w:t>.</w:t>
      </w:r>
    </w:p>
    <w:p w:rsidR="00A65518" w:rsidRPr="00C00A11" w:rsidRDefault="00A65518" w:rsidP="00A65518">
      <w:pPr>
        <w:ind w:firstLine="540"/>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Време саопштавања успеха ученика и поделе ђачких књижица</w:t>
      </w:r>
      <w:r w:rsidRPr="00C00A11">
        <w:rPr>
          <w:rFonts w:ascii="Century Gothic" w:hAnsi="Century Gothic"/>
          <w:b w:val="0"/>
          <w:color w:val="000000"/>
          <w:sz w:val="22"/>
          <w:szCs w:val="22"/>
          <w:u w:val="none"/>
          <w:lang w:val="sr-Cyrl-CS"/>
        </w:rPr>
        <w:t>, сведочанстава и диплома</w:t>
      </w:r>
      <w:r w:rsidRPr="00C00A11">
        <w:rPr>
          <w:rFonts w:ascii="Century Gothic" w:hAnsi="Century Gothic"/>
          <w:b w:val="0"/>
          <w:color w:val="000000"/>
          <w:sz w:val="22"/>
          <w:szCs w:val="22"/>
          <w:u w:val="none"/>
          <w:lang w:val="ru-RU"/>
        </w:rPr>
        <w:t xml:space="preserve"> по завршетку првог</w:t>
      </w:r>
      <w:r w:rsidRPr="00C00A11">
        <w:rPr>
          <w:rFonts w:ascii="Century Gothic" w:hAnsi="Century Gothic"/>
          <w:b w:val="0"/>
          <w:color w:val="000000"/>
          <w:sz w:val="22"/>
          <w:szCs w:val="22"/>
          <w:u w:val="none"/>
          <w:lang w:val="sr-Cyrl-CS"/>
        </w:rPr>
        <w:t>,</w:t>
      </w:r>
      <w:r w:rsidRPr="00C00A11">
        <w:rPr>
          <w:rFonts w:ascii="Century Gothic" w:hAnsi="Century Gothic"/>
          <w:b w:val="0"/>
          <w:color w:val="000000"/>
          <w:sz w:val="22"/>
          <w:szCs w:val="22"/>
          <w:u w:val="none"/>
          <w:lang w:val="ru-RU"/>
        </w:rPr>
        <w:t xml:space="preserve"> </w:t>
      </w:r>
      <w:r w:rsidRPr="00C00A11">
        <w:rPr>
          <w:rFonts w:ascii="Century Gothic" w:hAnsi="Century Gothic"/>
          <w:b w:val="0"/>
          <w:color w:val="000000"/>
          <w:sz w:val="22"/>
          <w:szCs w:val="22"/>
          <w:u w:val="none"/>
          <w:lang w:val="sr-Cyrl-CS"/>
        </w:rPr>
        <w:t xml:space="preserve">односно другог </w:t>
      </w:r>
      <w:r w:rsidRPr="00C00A11">
        <w:rPr>
          <w:rFonts w:ascii="Century Gothic" w:hAnsi="Century Gothic"/>
          <w:b w:val="0"/>
          <w:color w:val="000000"/>
          <w:sz w:val="22"/>
          <w:szCs w:val="22"/>
          <w:u w:val="none"/>
          <w:lang w:val="ru-RU"/>
        </w:rPr>
        <w:t>полугодишта, школа утврђује годишњим планом рада.</w:t>
      </w:r>
    </w:p>
    <w:p w:rsidR="00A65518" w:rsidRPr="00C00A11" w:rsidRDefault="00A65518" w:rsidP="00772248">
      <w:pPr>
        <w:tabs>
          <w:tab w:val="left" w:pos="6870"/>
        </w:tabs>
        <w:ind w:firstLine="720"/>
        <w:jc w:val="both"/>
        <w:rPr>
          <w:rFonts w:ascii="Century Gothic" w:hAnsi="Century Gothic"/>
          <w:b w:val="0"/>
          <w:sz w:val="22"/>
          <w:szCs w:val="22"/>
          <w:u w:val="none"/>
        </w:rPr>
      </w:pPr>
      <w:r w:rsidRPr="00C00A11">
        <w:rPr>
          <w:rFonts w:ascii="Century Gothic" w:hAnsi="Century Gothic"/>
          <w:b w:val="0"/>
          <w:color w:val="000000"/>
          <w:sz w:val="22"/>
          <w:szCs w:val="22"/>
          <w:u w:val="none"/>
          <w:lang w:val="ru-RU"/>
        </w:rPr>
        <w:tab/>
      </w:r>
      <w:r w:rsidRPr="00C00A11">
        <w:rPr>
          <w:rFonts w:ascii="Century Gothic" w:hAnsi="Century Gothic"/>
          <w:b w:val="0"/>
          <w:sz w:val="22"/>
          <w:szCs w:val="22"/>
          <w:u w:val="none"/>
        </w:rPr>
        <w:t xml:space="preserve">Члан 8. </w:t>
      </w:r>
    </w:p>
    <w:p w:rsidR="00A65518" w:rsidRPr="00C00A11" w:rsidRDefault="00A65518" w:rsidP="00A65518">
      <w:pPr>
        <w:ind w:firstLine="540"/>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У школи се празнују</w:t>
      </w:r>
      <w:r w:rsidRPr="00C00A11">
        <w:rPr>
          <w:rFonts w:ascii="Century Gothic" w:hAnsi="Century Gothic"/>
          <w:b w:val="0"/>
          <w:color w:val="000000"/>
          <w:sz w:val="22"/>
          <w:szCs w:val="22"/>
          <w:u w:val="none"/>
          <w:lang w:val="sr-Cyrl-CS"/>
        </w:rPr>
        <w:t xml:space="preserve"> државни и верски празници у складу са Законом о државним и другим празницима у Републици Србији („Службени гласник РС“ број 43/01, 101/07 и 92/11)</w:t>
      </w:r>
      <w:r w:rsidRPr="00C00A11">
        <w:rPr>
          <w:rFonts w:ascii="Century Gothic" w:hAnsi="Century Gothic"/>
          <w:b w:val="0"/>
          <w:color w:val="000000"/>
          <w:sz w:val="22"/>
          <w:szCs w:val="22"/>
          <w:u w:val="none"/>
          <w:lang w:val="ru-RU"/>
        </w:rPr>
        <w:t>.</w:t>
      </w:r>
    </w:p>
    <w:p w:rsidR="00A65518" w:rsidRPr="00C00A11" w:rsidRDefault="00A65518" w:rsidP="00A65518">
      <w:pPr>
        <w:ind w:firstLine="540"/>
        <w:jc w:val="both"/>
        <w:rPr>
          <w:rFonts w:ascii="Century Gothic" w:hAnsi="Century Gothic"/>
          <w:b w:val="0"/>
          <w:color w:val="000000"/>
          <w:sz w:val="22"/>
          <w:szCs w:val="22"/>
          <w:u w:val="none"/>
          <w:lang w:val="ru-RU"/>
        </w:rPr>
      </w:pP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У школи се обележава:</w:t>
      </w:r>
    </w:p>
    <w:p w:rsidR="00A65518" w:rsidRPr="00C00A11" w:rsidRDefault="00A65518" w:rsidP="00A65518">
      <w:pPr>
        <w:ind w:firstLine="540"/>
        <w:jc w:val="both"/>
        <w:rPr>
          <w:rFonts w:ascii="Century Gothic" w:hAnsi="Century Gothic"/>
          <w:b w:val="0"/>
          <w:sz w:val="22"/>
          <w:szCs w:val="22"/>
          <w:u w:val="none"/>
          <w:lang w:val="sr-Cyrl-CS"/>
        </w:rPr>
      </w:pPr>
      <w:r w:rsidRPr="00C00A11">
        <w:rPr>
          <w:rFonts w:ascii="Century Gothic" w:hAnsi="Century Gothic"/>
          <w:b w:val="0"/>
          <w:color w:val="000000"/>
          <w:sz w:val="22"/>
          <w:szCs w:val="22"/>
          <w:u w:val="none"/>
          <w:lang w:val="sr-Cyrl-CS"/>
        </w:rPr>
        <w:t xml:space="preserve">- Дан сећања на српске жртве у Другом светском рату, који пада у </w:t>
      </w:r>
      <w:r w:rsidRPr="00C00A11">
        <w:rPr>
          <w:rFonts w:ascii="Century Gothic" w:hAnsi="Century Gothic"/>
          <w:b w:val="0"/>
          <w:sz w:val="22"/>
          <w:szCs w:val="22"/>
          <w:u w:val="none"/>
          <w:lang w:val="sr-Cyrl-CS"/>
        </w:rPr>
        <w:t xml:space="preserve">понедељак 21. октобра 2019. године, радни је и наставни дан </w:t>
      </w: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Дан примирја у Првом светском рату, који пада у понедељак</w:t>
      </w:r>
      <w:r w:rsidRPr="00C00A11">
        <w:rPr>
          <w:rFonts w:ascii="Century Gothic" w:hAnsi="Century Gothic"/>
          <w:b w:val="0"/>
          <w:sz w:val="22"/>
          <w:szCs w:val="22"/>
          <w:u w:val="none"/>
          <w:lang w:val="sr-Cyrl-CS"/>
        </w:rPr>
        <w:t>, 11. новембра 2019.</w:t>
      </w:r>
      <w:r w:rsidRPr="00C00A11">
        <w:rPr>
          <w:rFonts w:ascii="Century Gothic" w:hAnsi="Century Gothic"/>
          <w:b w:val="0"/>
          <w:color w:val="000000"/>
          <w:sz w:val="22"/>
          <w:szCs w:val="22"/>
          <w:u w:val="none"/>
          <w:lang w:val="sr-Cyrl-CS"/>
        </w:rPr>
        <w:t xml:space="preserve"> године је нерадни и ненаставни дан</w:t>
      </w:r>
    </w:p>
    <w:p w:rsidR="00A65518" w:rsidRPr="00C00A11" w:rsidRDefault="00A65518" w:rsidP="00A65518">
      <w:pPr>
        <w:ind w:firstLine="540"/>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sr-Cyrl-CS"/>
        </w:rPr>
        <w:t xml:space="preserve">- Свети Сава – Дан духовности, који пада у </w:t>
      </w:r>
      <w:r w:rsidRPr="00C00A11">
        <w:rPr>
          <w:rFonts w:ascii="Century Gothic" w:hAnsi="Century Gothic"/>
          <w:b w:val="0"/>
          <w:sz w:val="22"/>
          <w:szCs w:val="22"/>
          <w:u w:val="none"/>
          <w:lang w:val="sr-Cyrl-CS"/>
        </w:rPr>
        <w:t>понедељак, 27. јануара 2020. године и</w:t>
      </w:r>
      <w:r w:rsidRPr="00C00A11">
        <w:rPr>
          <w:rFonts w:ascii="Century Gothic" w:hAnsi="Century Gothic"/>
          <w:b w:val="0"/>
          <w:color w:val="000000"/>
          <w:sz w:val="22"/>
          <w:szCs w:val="22"/>
          <w:u w:val="none"/>
          <w:lang w:val="sr-Cyrl-CS"/>
        </w:rPr>
        <w:t xml:space="preserve"> ненаставни дан</w:t>
      </w: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sz w:val="22"/>
          <w:szCs w:val="22"/>
          <w:u w:val="none"/>
          <w:lang w:val="sr-Cyrl-CS"/>
        </w:rPr>
        <w:t>- Сретење - Дан државности, који пада у суботу, и недељу 15. и 16. фебруара 2020. године, обележава се првог наредног радног дана у понедељак 17.02.2020 године као нерадни</w:t>
      </w:r>
      <w:r w:rsidRPr="00C00A11">
        <w:rPr>
          <w:rFonts w:ascii="Century Gothic" w:hAnsi="Century Gothic"/>
          <w:b w:val="0"/>
          <w:color w:val="000000"/>
          <w:sz w:val="22"/>
          <w:szCs w:val="22"/>
          <w:u w:val="none"/>
          <w:lang w:val="sr-Cyrl-CS"/>
        </w:rPr>
        <w:t xml:space="preserve"> и ненаставни дан </w:t>
      </w:r>
    </w:p>
    <w:p w:rsidR="00A65518" w:rsidRPr="00C00A11" w:rsidRDefault="00A65518" w:rsidP="00A65518">
      <w:pPr>
        <w:ind w:firstLine="540"/>
        <w:jc w:val="both"/>
        <w:rPr>
          <w:rFonts w:ascii="Century Gothic" w:hAnsi="Century Gothic"/>
          <w:b w:val="0"/>
          <w:sz w:val="22"/>
          <w:szCs w:val="22"/>
          <w:u w:val="none"/>
          <w:lang w:val="sr-Cyrl-CS"/>
        </w:rPr>
      </w:pPr>
      <w:r w:rsidRPr="00C00A11">
        <w:rPr>
          <w:rFonts w:ascii="Century Gothic" w:hAnsi="Century Gothic"/>
          <w:b w:val="0"/>
          <w:color w:val="000000"/>
          <w:sz w:val="22"/>
          <w:szCs w:val="22"/>
          <w:u w:val="none"/>
          <w:lang w:val="sr-Cyrl-CS"/>
        </w:rPr>
        <w:t xml:space="preserve">- Дан сећања на жртве холокауста, геноцида и других жртава фашизма у Другом </w:t>
      </w:r>
      <w:r w:rsidRPr="00C00A11">
        <w:rPr>
          <w:rFonts w:ascii="Century Gothic" w:hAnsi="Century Gothic"/>
          <w:b w:val="0"/>
          <w:sz w:val="22"/>
          <w:szCs w:val="22"/>
          <w:u w:val="none"/>
          <w:lang w:val="sr-Cyrl-CS"/>
        </w:rPr>
        <w:t>светском рату, који пада у среду, 22. априла 2020. године, радни је и наставни дан</w:t>
      </w: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sz w:val="22"/>
          <w:szCs w:val="22"/>
          <w:u w:val="none"/>
          <w:lang w:val="sr-Cyrl-CS"/>
        </w:rPr>
        <w:t>- Празник рада, који пада у петак и суботу 1. и 2. маја 2020. године, нерадни су и</w:t>
      </w:r>
      <w:r w:rsidRPr="00C00A11">
        <w:rPr>
          <w:rFonts w:ascii="Century Gothic" w:hAnsi="Century Gothic"/>
          <w:b w:val="0"/>
          <w:color w:val="000000"/>
          <w:sz w:val="22"/>
          <w:szCs w:val="22"/>
          <w:u w:val="none"/>
          <w:lang w:val="sr-Cyrl-CS"/>
        </w:rPr>
        <w:t xml:space="preserve"> ненаставни дани</w:t>
      </w:r>
    </w:p>
    <w:p w:rsidR="00A65518" w:rsidRPr="00C00A11" w:rsidRDefault="00A65518" w:rsidP="00A65518">
      <w:pPr>
        <w:ind w:left="540"/>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lastRenderedPageBreak/>
        <w:t xml:space="preserve">- Дан победе, који </w:t>
      </w:r>
      <w:r w:rsidRPr="00C00A11">
        <w:rPr>
          <w:rFonts w:ascii="Century Gothic" w:hAnsi="Century Gothic"/>
          <w:b w:val="0"/>
          <w:sz w:val="22"/>
          <w:szCs w:val="22"/>
          <w:u w:val="none"/>
          <w:lang w:val="sr-Cyrl-CS"/>
        </w:rPr>
        <w:t>пада у суботу, 9. маја 2020. године, као радни и ненаставни  дан,</w:t>
      </w:r>
      <w:r w:rsidRPr="00C00A11">
        <w:rPr>
          <w:rFonts w:ascii="Century Gothic" w:hAnsi="Century Gothic"/>
          <w:b w:val="0"/>
          <w:color w:val="000000"/>
          <w:sz w:val="22"/>
          <w:szCs w:val="22"/>
          <w:u w:val="none"/>
          <w:lang w:val="sr-Cyrl-CS"/>
        </w:rPr>
        <w:t xml:space="preserve"> </w:t>
      </w:r>
    </w:p>
    <w:p w:rsidR="00A65518" w:rsidRPr="00C00A11" w:rsidRDefault="00A65518" w:rsidP="00A65518">
      <w:pPr>
        <w:ind w:left="540"/>
        <w:jc w:val="both"/>
        <w:rPr>
          <w:rFonts w:ascii="Century Gothic" w:hAnsi="Century Gothic"/>
          <w:b w:val="0"/>
          <w:sz w:val="22"/>
          <w:szCs w:val="22"/>
          <w:u w:val="none"/>
          <w:lang w:val="sr-Cyrl-CS"/>
        </w:rPr>
      </w:pPr>
      <w:r w:rsidRPr="00C00A11">
        <w:rPr>
          <w:rFonts w:ascii="Century Gothic" w:hAnsi="Century Gothic"/>
          <w:b w:val="0"/>
          <w:color w:val="000000"/>
          <w:sz w:val="22"/>
          <w:szCs w:val="22"/>
          <w:u w:val="none"/>
          <w:lang w:val="sr-Cyrl-CS"/>
        </w:rPr>
        <w:t xml:space="preserve">и Видовдан-спомен на Косовску битку, који пада </w:t>
      </w:r>
      <w:r w:rsidRPr="00C00A11">
        <w:rPr>
          <w:rFonts w:ascii="Century Gothic" w:hAnsi="Century Gothic"/>
          <w:b w:val="0"/>
          <w:sz w:val="22"/>
          <w:szCs w:val="22"/>
          <w:u w:val="none"/>
          <w:lang w:val="sr-Cyrl-CS"/>
        </w:rPr>
        <w:t>у недељу, 28. јуна 2020. године и</w:t>
      </w:r>
    </w:p>
    <w:p w:rsidR="00A65518" w:rsidRPr="00C00A11" w:rsidRDefault="00A65518" w:rsidP="00A65518">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нерадни је дан.</w:t>
      </w:r>
    </w:p>
    <w:p w:rsidR="00A65518" w:rsidRPr="00C00A11" w:rsidRDefault="00A65518" w:rsidP="00A65518">
      <w:pPr>
        <w:ind w:firstLine="540"/>
        <w:jc w:val="both"/>
        <w:rPr>
          <w:rFonts w:ascii="Century Gothic" w:hAnsi="Century Gothic"/>
          <w:b w:val="0"/>
          <w:sz w:val="22"/>
          <w:szCs w:val="22"/>
          <w:u w:val="none"/>
          <w:lang w:val="sr-Cyrl-CS"/>
        </w:rPr>
      </w:pPr>
      <w:r w:rsidRPr="00C00A11">
        <w:rPr>
          <w:rFonts w:ascii="Century Gothic" w:hAnsi="Century Gothic"/>
          <w:b w:val="0"/>
          <w:color w:val="000000"/>
          <w:sz w:val="22"/>
          <w:szCs w:val="22"/>
          <w:u w:val="none"/>
          <w:lang w:val="sr-Cyrl-CS"/>
        </w:rPr>
        <w:t>У школама се обележава и Дан просветних радника, који пада у петак</w:t>
      </w:r>
      <w:r w:rsidRPr="00C00A11">
        <w:rPr>
          <w:rFonts w:ascii="Century Gothic" w:hAnsi="Century Gothic"/>
          <w:b w:val="0"/>
          <w:sz w:val="22"/>
          <w:szCs w:val="22"/>
          <w:u w:val="none"/>
          <w:lang w:val="sr-Cyrl-CS"/>
        </w:rPr>
        <w:t>, 8. новембра 2019. године, радни је и наставни дан.</w:t>
      </w:r>
    </w:p>
    <w:p w:rsidR="00A65518" w:rsidRPr="00C00A11" w:rsidRDefault="00A65518" w:rsidP="00A65518">
      <w:pPr>
        <w:pStyle w:val="clanovi"/>
        <w:rPr>
          <w:rFonts w:ascii="Century Gothic" w:hAnsi="Century Gothic"/>
          <w:b w:val="0"/>
          <w:szCs w:val="22"/>
          <w:u w:val="none"/>
        </w:rPr>
      </w:pPr>
      <w:r w:rsidRPr="00C00A11">
        <w:rPr>
          <w:rFonts w:ascii="Century Gothic" w:hAnsi="Century Gothic"/>
          <w:b w:val="0"/>
          <w:szCs w:val="22"/>
          <w:u w:val="none"/>
        </w:rPr>
        <w:t>Члан 9.</w:t>
      </w: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ru-RU"/>
        </w:rPr>
        <w:t xml:space="preserve">Ученици </w:t>
      </w:r>
      <w:r w:rsidRPr="00C00A11">
        <w:rPr>
          <w:rFonts w:ascii="Century Gothic" w:hAnsi="Century Gothic"/>
          <w:b w:val="0"/>
          <w:color w:val="000000"/>
          <w:sz w:val="22"/>
          <w:szCs w:val="22"/>
          <w:u w:val="none"/>
          <w:lang w:val="sr-Cyrl-CS"/>
        </w:rPr>
        <w:t xml:space="preserve">и запослени у школи </w:t>
      </w:r>
      <w:r w:rsidRPr="00C00A11">
        <w:rPr>
          <w:rFonts w:ascii="Century Gothic" w:hAnsi="Century Gothic"/>
          <w:b w:val="0"/>
          <w:color w:val="000000"/>
          <w:sz w:val="22"/>
          <w:szCs w:val="22"/>
          <w:u w:val="none"/>
          <w:lang w:val="ru-RU"/>
        </w:rPr>
        <w:t xml:space="preserve">имају право да </w:t>
      </w:r>
      <w:r w:rsidRPr="00C00A11">
        <w:rPr>
          <w:rFonts w:ascii="Century Gothic" w:hAnsi="Century Gothic"/>
          <w:b w:val="0"/>
          <w:color w:val="000000"/>
          <w:sz w:val="22"/>
          <w:szCs w:val="22"/>
          <w:u w:val="none"/>
          <w:lang w:val="sr-Cyrl-CS"/>
        </w:rPr>
        <w:t xml:space="preserve">не похађају наставу, односно да не раде, у дане верских </w:t>
      </w:r>
      <w:r w:rsidRPr="00C00A11">
        <w:rPr>
          <w:rFonts w:ascii="Century Gothic" w:hAnsi="Century Gothic"/>
          <w:b w:val="0"/>
          <w:color w:val="000000"/>
          <w:sz w:val="22"/>
          <w:szCs w:val="22"/>
          <w:u w:val="none"/>
          <w:lang w:val="ru-RU"/>
        </w:rPr>
        <w:t>празника:</w:t>
      </w:r>
    </w:p>
    <w:p w:rsidR="00A65518" w:rsidRPr="00C00A11" w:rsidRDefault="00A65518" w:rsidP="00A14B45">
      <w:pPr>
        <w:numPr>
          <w:ilvl w:val="0"/>
          <w:numId w:val="89"/>
        </w:numPr>
        <w:tabs>
          <w:tab w:val="clear" w:pos="1080"/>
          <w:tab w:val="clear" w:pos="3899"/>
          <w:tab w:val="num" w:pos="180"/>
        </w:tabs>
        <w:ind w:left="180" w:hanging="180"/>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православци - на први дан крсне славе</w:t>
      </w:r>
    </w:p>
    <w:p w:rsidR="00A65518" w:rsidRPr="00C00A11" w:rsidRDefault="00A65518" w:rsidP="00A14B45">
      <w:pPr>
        <w:numPr>
          <w:ilvl w:val="0"/>
          <w:numId w:val="89"/>
        </w:numPr>
        <w:tabs>
          <w:tab w:val="clear" w:pos="1080"/>
          <w:tab w:val="clear" w:pos="3899"/>
          <w:tab w:val="num" w:pos="180"/>
          <w:tab w:val="num" w:pos="1800"/>
        </w:tabs>
        <w:ind w:left="180" w:hanging="180"/>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припадници верских заједница које обележавају верске празнике по Грегоријанском односно Јулијанском календару</w:t>
      </w:r>
      <w:r w:rsidRPr="00C00A11">
        <w:rPr>
          <w:rFonts w:ascii="Century Gothic" w:hAnsi="Century Gothic"/>
          <w:b w:val="0"/>
          <w:color w:val="000000"/>
          <w:sz w:val="22"/>
          <w:szCs w:val="22"/>
          <w:u w:val="none"/>
          <w:lang w:val="sr-Cyrl-CS"/>
        </w:rPr>
        <w:t xml:space="preserve"> –</w:t>
      </w:r>
      <w:r w:rsidRPr="00C00A11">
        <w:rPr>
          <w:rFonts w:ascii="Century Gothic" w:hAnsi="Century Gothic"/>
          <w:b w:val="0"/>
          <w:color w:val="000000"/>
          <w:sz w:val="22"/>
          <w:szCs w:val="22"/>
          <w:u w:val="none"/>
          <w:lang w:val="ru-RU"/>
        </w:rPr>
        <w:t xml:space="preserve"> на први дан Божића и у дане ускршњих празника почев од Великог петка закључно са другим даном празника</w:t>
      </w:r>
    </w:p>
    <w:p w:rsidR="00A65518" w:rsidRPr="00C00A11" w:rsidRDefault="00A65518" w:rsidP="00A14B45">
      <w:pPr>
        <w:numPr>
          <w:ilvl w:val="0"/>
          <w:numId w:val="89"/>
        </w:numPr>
        <w:tabs>
          <w:tab w:val="clear" w:pos="1080"/>
          <w:tab w:val="clear" w:pos="3899"/>
          <w:tab w:val="num" w:pos="180"/>
          <w:tab w:val="num" w:pos="1800"/>
        </w:tabs>
        <w:ind w:left="180" w:hanging="180"/>
        <w:jc w:val="both"/>
        <w:rPr>
          <w:rFonts w:ascii="Century Gothic" w:hAnsi="Century Gothic"/>
          <w:b w:val="0"/>
          <w:color w:val="000000"/>
          <w:sz w:val="22"/>
          <w:szCs w:val="22"/>
          <w:u w:val="none"/>
          <w:lang w:val="ru-RU"/>
        </w:rPr>
      </w:pPr>
      <w:r w:rsidRPr="00C00A11">
        <w:rPr>
          <w:rFonts w:ascii="Century Gothic" w:hAnsi="Century Gothic"/>
          <w:b w:val="0"/>
          <w:color w:val="000000"/>
          <w:sz w:val="22"/>
          <w:szCs w:val="22"/>
          <w:u w:val="none"/>
          <w:lang w:val="ru-RU"/>
        </w:rPr>
        <w:t xml:space="preserve">припадници Исламске заједнице </w:t>
      </w:r>
      <w:r w:rsidRPr="00C00A11">
        <w:rPr>
          <w:rFonts w:ascii="Century Gothic" w:hAnsi="Century Gothic"/>
          <w:b w:val="0"/>
          <w:color w:val="000000"/>
          <w:sz w:val="22"/>
          <w:szCs w:val="22"/>
          <w:u w:val="none"/>
          <w:lang w:val="sr-Cyrl-CS"/>
        </w:rPr>
        <w:t xml:space="preserve">– петак, </w:t>
      </w:r>
      <w:r w:rsidRPr="00C00A11">
        <w:rPr>
          <w:rFonts w:ascii="Century Gothic" w:hAnsi="Century Gothic"/>
          <w:b w:val="0"/>
          <w:color w:val="000000"/>
          <w:sz w:val="22"/>
          <w:szCs w:val="22"/>
          <w:u w:val="none"/>
          <w:lang w:val="sr-Cyrl-RS"/>
        </w:rPr>
        <w:t>3</w:t>
      </w:r>
      <w:r w:rsidRPr="00C00A11">
        <w:rPr>
          <w:rFonts w:ascii="Century Gothic" w:hAnsi="Century Gothic"/>
          <w:b w:val="0"/>
          <w:color w:val="000000"/>
          <w:sz w:val="22"/>
          <w:szCs w:val="22"/>
          <w:u w:val="none"/>
        </w:rPr>
        <w:t>1</w:t>
      </w:r>
      <w:r w:rsidRPr="00C00A11">
        <w:rPr>
          <w:rFonts w:ascii="Century Gothic" w:hAnsi="Century Gothic"/>
          <w:b w:val="0"/>
          <w:color w:val="000000"/>
          <w:sz w:val="22"/>
          <w:szCs w:val="22"/>
          <w:u w:val="none"/>
          <w:lang w:val="sr-Cyrl-CS"/>
        </w:rPr>
        <w:t>. јул</w:t>
      </w:r>
      <w:r w:rsidRPr="00C00A11">
        <w:rPr>
          <w:rFonts w:ascii="Century Gothic" w:hAnsi="Century Gothic"/>
          <w:b w:val="0"/>
          <w:sz w:val="22"/>
          <w:szCs w:val="22"/>
          <w:u w:val="none"/>
          <w:lang w:val="sr-Cyrl-CS"/>
        </w:rPr>
        <w:t xml:space="preserve"> </w:t>
      </w:r>
      <w:r w:rsidRPr="00C00A11">
        <w:rPr>
          <w:rFonts w:ascii="Century Gothic" w:hAnsi="Century Gothic"/>
          <w:b w:val="0"/>
          <w:sz w:val="22"/>
          <w:szCs w:val="22"/>
          <w:u w:val="none"/>
          <w:lang w:val="ru-RU"/>
        </w:rPr>
        <w:t>2020. године</w:t>
      </w:r>
      <w:r w:rsidRPr="00C00A11">
        <w:rPr>
          <w:rFonts w:ascii="Century Gothic" w:hAnsi="Century Gothic"/>
          <w:b w:val="0"/>
          <w:sz w:val="22"/>
          <w:szCs w:val="22"/>
          <w:u w:val="none"/>
          <w:lang w:val="sr-Cyrl-CS"/>
        </w:rPr>
        <w:t>,</w:t>
      </w:r>
      <w:r w:rsidRPr="00C00A11">
        <w:rPr>
          <w:rFonts w:ascii="Century Gothic" w:hAnsi="Century Gothic"/>
          <w:b w:val="0"/>
          <w:color w:val="000000"/>
          <w:sz w:val="22"/>
          <w:szCs w:val="22"/>
          <w:u w:val="none"/>
          <w:lang w:val="sr-Cyrl-CS"/>
        </w:rPr>
        <w:t xml:space="preserve"> на</w:t>
      </w:r>
      <w:r w:rsidRPr="00C00A11">
        <w:rPr>
          <w:rFonts w:ascii="Century Gothic" w:hAnsi="Century Gothic"/>
          <w:b w:val="0"/>
          <w:color w:val="000000"/>
          <w:sz w:val="22"/>
          <w:szCs w:val="22"/>
          <w:u w:val="none"/>
          <w:lang w:val="ru-RU"/>
        </w:rPr>
        <w:t xml:space="preserve"> први дан Курбан Бајрама и недеља, 24. мај </w:t>
      </w:r>
      <w:r w:rsidRPr="00C00A11">
        <w:rPr>
          <w:rFonts w:ascii="Century Gothic" w:hAnsi="Century Gothic"/>
          <w:b w:val="0"/>
          <w:sz w:val="22"/>
          <w:szCs w:val="22"/>
          <w:u w:val="none"/>
          <w:lang w:val="ru-RU"/>
        </w:rPr>
        <w:t>2020. године</w:t>
      </w:r>
      <w:r w:rsidRPr="00C00A11">
        <w:rPr>
          <w:rFonts w:ascii="Century Gothic" w:hAnsi="Century Gothic"/>
          <w:b w:val="0"/>
          <w:sz w:val="22"/>
          <w:szCs w:val="22"/>
          <w:u w:val="none"/>
          <w:lang w:val="sr-Cyrl-CS"/>
        </w:rPr>
        <w:t>, на</w:t>
      </w:r>
      <w:r w:rsidRPr="00C00A11">
        <w:rPr>
          <w:rFonts w:ascii="Century Gothic" w:hAnsi="Century Gothic"/>
          <w:b w:val="0"/>
          <w:color w:val="000000"/>
          <w:sz w:val="22"/>
          <w:szCs w:val="22"/>
          <w:u w:val="none"/>
          <w:lang w:val="ru-RU"/>
        </w:rPr>
        <w:t xml:space="preserve"> први дан Рамазанског Бајрама </w:t>
      </w:r>
    </w:p>
    <w:p w:rsidR="00A65518" w:rsidRPr="00C00A11" w:rsidRDefault="00A65518" w:rsidP="00A14B45">
      <w:pPr>
        <w:numPr>
          <w:ilvl w:val="0"/>
          <w:numId w:val="89"/>
        </w:numPr>
        <w:tabs>
          <w:tab w:val="clear" w:pos="1080"/>
          <w:tab w:val="clear" w:pos="3899"/>
          <w:tab w:val="num" w:pos="180"/>
          <w:tab w:val="num" w:pos="1800"/>
        </w:tabs>
        <w:ind w:left="180" w:hanging="180"/>
        <w:jc w:val="both"/>
        <w:rPr>
          <w:rFonts w:ascii="Century Gothic" w:hAnsi="Century Gothic"/>
          <w:b w:val="0"/>
          <w:sz w:val="22"/>
          <w:szCs w:val="22"/>
          <w:u w:val="none"/>
          <w:lang w:val="ru-RU"/>
        </w:rPr>
      </w:pPr>
      <w:r w:rsidRPr="00C00A11">
        <w:rPr>
          <w:rFonts w:ascii="Century Gothic" w:hAnsi="Century Gothic"/>
          <w:b w:val="0"/>
          <w:color w:val="000000"/>
          <w:sz w:val="22"/>
          <w:szCs w:val="22"/>
          <w:u w:val="none"/>
          <w:lang w:val="ru-RU"/>
        </w:rPr>
        <w:t xml:space="preserve">припадници </w:t>
      </w:r>
      <w:r w:rsidRPr="00C00A11">
        <w:rPr>
          <w:rFonts w:ascii="Century Gothic" w:hAnsi="Century Gothic"/>
          <w:b w:val="0"/>
          <w:sz w:val="22"/>
          <w:szCs w:val="22"/>
          <w:u w:val="none"/>
          <w:lang w:val="ru-RU"/>
        </w:rPr>
        <w:t xml:space="preserve">Јеврејске заједнице </w:t>
      </w:r>
      <w:r w:rsidRPr="00C00A11">
        <w:rPr>
          <w:rFonts w:ascii="Century Gothic" w:hAnsi="Century Gothic"/>
          <w:b w:val="0"/>
          <w:sz w:val="22"/>
          <w:szCs w:val="22"/>
          <w:u w:val="none"/>
          <w:lang w:val="sr-Cyrl-CS"/>
        </w:rPr>
        <w:t>– среда, 09. октобар</w:t>
      </w:r>
      <w:r w:rsidRPr="00C00A11">
        <w:rPr>
          <w:rFonts w:ascii="Century Gothic" w:hAnsi="Century Gothic"/>
          <w:b w:val="0"/>
          <w:sz w:val="22"/>
          <w:szCs w:val="22"/>
          <w:u w:val="none"/>
          <w:lang w:val="ru-RU"/>
        </w:rPr>
        <w:t xml:space="preserve"> 2019. године</w:t>
      </w:r>
      <w:r w:rsidRPr="00C00A11">
        <w:rPr>
          <w:rFonts w:ascii="Century Gothic" w:hAnsi="Century Gothic"/>
          <w:b w:val="0"/>
          <w:sz w:val="22"/>
          <w:szCs w:val="22"/>
          <w:u w:val="none"/>
          <w:lang w:val="sr-Cyrl-CS"/>
        </w:rPr>
        <w:t>, на</w:t>
      </w:r>
      <w:r w:rsidRPr="00C00A11">
        <w:rPr>
          <w:rFonts w:ascii="Century Gothic" w:hAnsi="Century Gothic"/>
          <w:b w:val="0"/>
          <w:sz w:val="22"/>
          <w:szCs w:val="22"/>
          <w:u w:val="none"/>
          <w:lang w:val="ru-RU"/>
        </w:rPr>
        <w:t xml:space="preserve"> први дан Јом Кипура и четвртак, 09. априла 2020. године на Пасху или Песах</w:t>
      </w:r>
    </w:p>
    <w:p w:rsidR="00A65518" w:rsidRPr="00C00A11" w:rsidRDefault="00A65518" w:rsidP="00A65518">
      <w:pPr>
        <w:pStyle w:val="clanovi"/>
        <w:rPr>
          <w:rFonts w:ascii="Century Gothic" w:hAnsi="Century Gothic"/>
          <w:b w:val="0"/>
          <w:szCs w:val="22"/>
          <w:u w:val="none"/>
        </w:rPr>
      </w:pPr>
      <w:r w:rsidRPr="00C00A11">
        <w:rPr>
          <w:rFonts w:ascii="Century Gothic" w:hAnsi="Century Gothic"/>
          <w:b w:val="0"/>
          <w:szCs w:val="22"/>
          <w:u w:val="none"/>
        </w:rPr>
        <w:t>Члан 10.</w:t>
      </w:r>
    </w:p>
    <w:p w:rsidR="00A65518" w:rsidRPr="00C00A11" w:rsidRDefault="00A65518" w:rsidP="00A65518">
      <w:pPr>
        <w:jc w:val="both"/>
        <w:rPr>
          <w:rFonts w:ascii="Century Gothic" w:hAnsi="Century Gothic"/>
          <w:b w:val="0"/>
          <w:bCs/>
          <w:color w:val="000000"/>
          <w:sz w:val="22"/>
          <w:szCs w:val="22"/>
          <w:u w:val="none"/>
          <w:lang w:val="sr-Latn-CS"/>
        </w:rPr>
      </w:pPr>
      <w:r w:rsidRPr="00C00A11">
        <w:rPr>
          <w:rFonts w:ascii="Century Gothic" w:hAnsi="Century Gothic"/>
          <w:b w:val="0"/>
          <w:color w:val="000000"/>
          <w:sz w:val="22"/>
          <w:szCs w:val="22"/>
          <w:u w:val="none"/>
          <w:lang w:val="ru-RU"/>
        </w:rPr>
        <w:t xml:space="preserve">Одлукама </w:t>
      </w:r>
      <w:r w:rsidRPr="00C00A11">
        <w:rPr>
          <w:rFonts w:ascii="Century Gothic" w:hAnsi="Century Gothic"/>
          <w:b w:val="0"/>
          <w:color w:val="000000"/>
          <w:sz w:val="22"/>
          <w:szCs w:val="22"/>
          <w:u w:val="none"/>
          <w:lang w:val="sr-Latn-CS"/>
        </w:rPr>
        <w:t>националних савета националних мањина утврђени су следећи</w:t>
      </w:r>
      <w:r w:rsidRPr="00C00A11">
        <w:rPr>
          <w:rFonts w:ascii="Century Gothic" w:hAnsi="Century Gothic"/>
          <w:b w:val="0"/>
          <w:color w:val="000000"/>
          <w:sz w:val="22"/>
          <w:szCs w:val="22"/>
          <w:u w:val="none"/>
          <w:lang w:val="ru-RU"/>
        </w:rPr>
        <w:t>  национални празници националних мањина:</w:t>
      </w:r>
    </w:p>
    <w:p w:rsidR="00A65518" w:rsidRPr="00C00A11" w:rsidRDefault="00A65518" w:rsidP="00A65518">
      <w:pPr>
        <w:tabs>
          <w:tab w:val="num" w:pos="1800"/>
        </w:tabs>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ru-RU"/>
        </w:rPr>
        <w:t>- за м</w:t>
      </w:r>
      <w:r w:rsidRPr="00C00A11">
        <w:rPr>
          <w:rFonts w:ascii="Century Gothic" w:hAnsi="Century Gothic"/>
          <w:b w:val="0"/>
          <w:color w:val="000000"/>
          <w:sz w:val="22"/>
          <w:szCs w:val="22"/>
          <w:u w:val="none"/>
          <w:lang w:val="sr-Cyrl-CS"/>
        </w:rPr>
        <w:t>ађарску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*15. март - Дан револуције и ослободилачке борбе 1848/49</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20. август - Дан Светог Стевана и</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23. октобар - Дан почетка револуције и ослободилачке борбе 1956. године</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за бошњачку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11. мај - Дан Бошњачке националне заставе</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први дан Рамазанског бајрама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први дан Курбанског бајрама и</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20. новембар - Дан ЗАВНОС-а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за буњевачку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2. фебруар - Дан великог прела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23. фебруар - Дан избора првог Националног савета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15. август - Дан Дужијанце и</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25. новембар - Дан када је 1918. године у Новом Саду одржана Велика Народна скупштина Срба, Буњеваца и осталих Словена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за  хрватску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19. март - благдан Светог Јосипа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15. август  - датум рођења суботичког бискупа Ивана Антуновића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16. октобар - датум рођења бана Јосипа Јелачића и</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15. децембар - датум оснивања Хрватског националног вијећа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за румунску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15. јануар - датум рођења националног песника Михаи Еминескуа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4. септембар - празник Велике госпојине</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 децембар - Национални празник Румуније и</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7. децембар - Дан националног савета.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за русинску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17. јануар - Дан Русина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за украјинску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17. мај - Дан украјинске заједнице у Србији и</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14. октобар - Дан украјинских хероја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за македонску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lastRenderedPageBreak/>
        <w:t xml:space="preserve">                 * 2. август - Илинден – Дан устанка народа Македоније против Турака </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8. септембар - Дан државности Републике Македоније</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11. октобар - Дан борца и</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16. децембар – Дан Националног савета </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за немачку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15. децембар - Дан оснивања националног савета.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за ромску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14. јануар -Василица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3. петак у марту - Бибија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8. април - Међународни дан Рома и</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 6. мај -Ђурђевдан</w:t>
      </w:r>
      <w:r w:rsidRPr="00C00A11">
        <w:rPr>
          <w:rFonts w:ascii="Century Gothic" w:hAnsi="Century Gothic"/>
          <w:b w:val="0"/>
          <w:color w:val="000000"/>
          <w:sz w:val="22"/>
          <w:szCs w:val="22"/>
          <w:u w:val="none"/>
          <w:lang w:val="sr-Cyrl-CS"/>
        </w:rPr>
        <w:tab/>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за бугарску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ab/>
        <w:t>*3. март –Дан ослобођења од турског ропства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ab/>
        <w:t>*24. мај – Дан Кирила и Методија и</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ab/>
        <w:t>*1. новембар – Дан народних будитеља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за чешку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ab/>
        <w:t>*4. фебруар – Дан чешке књижевности</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ab/>
        <w:t>*28. март – Дан образовања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ab/>
        <w:t>*16. мај – Дан националног савета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ab/>
        <w:t>*28. септембар – Дан Чеха (Св. Вацлав) и</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ab/>
        <w:t>*4. октобар – Дан чешког језика</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-за словачку националну заједницу</w:t>
      </w:r>
    </w:p>
    <w:p w:rsidR="00A65518" w:rsidRPr="00C00A11" w:rsidRDefault="00A65518" w:rsidP="00A65518">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             *први викенд у августу – Дани словачких народних свечаности.</w:t>
      </w:r>
    </w:p>
    <w:p w:rsidR="00A65518" w:rsidRPr="00C00A11" w:rsidRDefault="00A65518" w:rsidP="00A65518">
      <w:pPr>
        <w:pStyle w:val="clanovi"/>
        <w:rPr>
          <w:rFonts w:ascii="Century Gothic" w:hAnsi="Century Gothic"/>
          <w:b w:val="0"/>
          <w:szCs w:val="22"/>
          <w:u w:val="none"/>
        </w:rPr>
      </w:pPr>
      <w:r w:rsidRPr="00C00A11">
        <w:rPr>
          <w:rFonts w:ascii="Century Gothic" w:hAnsi="Century Gothic"/>
          <w:b w:val="0"/>
          <w:szCs w:val="22"/>
          <w:u w:val="none"/>
        </w:rPr>
        <w:t>Члан 11.</w:t>
      </w:r>
    </w:p>
    <w:p w:rsidR="00A65518" w:rsidRPr="00C00A11" w:rsidRDefault="00A65518" w:rsidP="00A65518">
      <w:pPr>
        <w:pStyle w:val="BodyTextIndent"/>
        <w:rPr>
          <w:rFonts w:ascii="Century Gothic" w:hAnsi="Century Gothic"/>
          <w:b w:val="0"/>
          <w:color w:val="000000"/>
          <w:sz w:val="22"/>
          <w:szCs w:val="22"/>
          <w:u w:val="none"/>
        </w:rPr>
      </w:pPr>
      <w:r w:rsidRPr="00C00A11">
        <w:rPr>
          <w:rFonts w:ascii="Century Gothic" w:hAnsi="Century Gothic"/>
          <w:b w:val="0"/>
          <w:color w:val="000000"/>
          <w:sz w:val="22"/>
          <w:szCs w:val="22"/>
          <w:u w:val="none"/>
        </w:rPr>
        <w:t>За време зимског распуста, школа може да планира реализовање додатног</w:t>
      </w:r>
      <w:r w:rsidRPr="00C00A11">
        <w:rPr>
          <w:rFonts w:ascii="Century Gothic" w:hAnsi="Century Gothic"/>
          <w:b w:val="0"/>
          <w:color w:val="000000"/>
          <w:sz w:val="22"/>
          <w:szCs w:val="22"/>
          <w:u w:val="none"/>
          <w:lang w:val="sr-Cyrl-RS"/>
        </w:rPr>
        <w:t xml:space="preserve"> и допунског</w:t>
      </w:r>
      <w:r w:rsidRPr="00C00A11">
        <w:rPr>
          <w:rFonts w:ascii="Century Gothic" w:hAnsi="Century Gothic"/>
          <w:b w:val="0"/>
          <w:color w:val="000000"/>
          <w:sz w:val="22"/>
          <w:szCs w:val="22"/>
          <w:u w:val="none"/>
        </w:rPr>
        <w:t xml:space="preserve"> рада са ученицима</w:t>
      </w:r>
      <w:r w:rsidRPr="00C00A11">
        <w:rPr>
          <w:rFonts w:ascii="Century Gothic" w:hAnsi="Century Gothic"/>
          <w:b w:val="0"/>
          <w:color w:val="000000"/>
          <w:sz w:val="22"/>
          <w:szCs w:val="22"/>
          <w:u w:val="none"/>
          <w:lang w:val="sr-Cyrl-RS"/>
        </w:rPr>
        <w:t xml:space="preserve">. </w:t>
      </w:r>
    </w:p>
    <w:p w:rsidR="00A65518" w:rsidRPr="00C00A11" w:rsidRDefault="00A65518" w:rsidP="00A65518">
      <w:pPr>
        <w:pStyle w:val="BodyTextIndent"/>
        <w:rPr>
          <w:rFonts w:ascii="Century Gothic" w:hAnsi="Century Gothic"/>
          <w:b w:val="0"/>
          <w:color w:val="000000"/>
          <w:sz w:val="22"/>
          <w:szCs w:val="22"/>
          <w:u w:val="none"/>
          <w:lang w:val="sr-Cyrl-RS"/>
        </w:rPr>
      </w:pPr>
      <w:r w:rsidRPr="00C00A11">
        <w:rPr>
          <w:rFonts w:ascii="Century Gothic" w:hAnsi="Century Gothic"/>
          <w:b w:val="0"/>
          <w:color w:val="000000"/>
          <w:sz w:val="22"/>
          <w:szCs w:val="22"/>
          <w:u w:val="none"/>
        </w:rPr>
        <w:t>О броју часова, обухвату ученика и распореду извођења додатног и допунског рада са ученицима из става 1. овог члана, на предлог наставничког већа одлучује директор.</w:t>
      </w:r>
    </w:p>
    <w:p w:rsidR="00A65518" w:rsidRPr="00C00A11" w:rsidRDefault="00A65518" w:rsidP="00A65518">
      <w:pPr>
        <w:pStyle w:val="BodyTextIndent"/>
        <w:jc w:val="center"/>
        <w:rPr>
          <w:rFonts w:ascii="Century Gothic" w:hAnsi="Century Gothic"/>
          <w:b w:val="0"/>
          <w:color w:val="000000"/>
          <w:sz w:val="22"/>
          <w:szCs w:val="22"/>
          <w:u w:val="none"/>
          <w:lang w:val="sr-Latn-RS"/>
        </w:rPr>
      </w:pPr>
      <w:r w:rsidRPr="00C00A11">
        <w:rPr>
          <w:rFonts w:ascii="Century Gothic" w:hAnsi="Century Gothic"/>
          <w:b w:val="0"/>
          <w:color w:val="000000"/>
          <w:sz w:val="22"/>
          <w:szCs w:val="22"/>
          <w:u w:val="none"/>
          <w:lang w:val="sr-Latn-RS"/>
        </w:rPr>
        <w:t>Члан 1</w:t>
      </w:r>
      <w:r w:rsidRPr="00C00A11">
        <w:rPr>
          <w:rFonts w:ascii="Century Gothic" w:hAnsi="Century Gothic"/>
          <w:b w:val="0"/>
          <w:color w:val="000000"/>
          <w:sz w:val="22"/>
          <w:szCs w:val="22"/>
          <w:u w:val="none"/>
          <w:lang w:val="sr-Cyrl-RS"/>
        </w:rPr>
        <w:t>2</w:t>
      </w:r>
      <w:r w:rsidRPr="00C00A11">
        <w:rPr>
          <w:rFonts w:ascii="Century Gothic" w:hAnsi="Century Gothic"/>
          <w:b w:val="0"/>
          <w:color w:val="000000"/>
          <w:sz w:val="22"/>
          <w:szCs w:val="22"/>
          <w:u w:val="none"/>
          <w:lang w:val="sr-Latn-RS"/>
        </w:rPr>
        <w:t>.</w:t>
      </w:r>
    </w:p>
    <w:p w:rsidR="00A65518" w:rsidRPr="00C00A11" w:rsidRDefault="00A65518" w:rsidP="00A65518">
      <w:pPr>
        <w:pStyle w:val="BodyTextIndent"/>
        <w:ind w:left="0"/>
        <w:rPr>
          <w:rFonts w:ascii="Century Gothic" w:hAnsi="Century Gothic"/>
          <w:b w:val="0"/>
          <w:bCs/>
          <w:color w:val="000000"/>
          <w:sz w:val="22"/>
          <w:szCs w:val="22"/>
          <w:u w:val="none"/>
          <w:lang w:val="sr-Latn-RS"/>
        </w:rPr>
      </w:pPr>
      <w:r w:rsidRPr="00C00A11">
        <w:rPr>
          <w:rFonts w:ascii="Century Gothic" w:hAnsi="Century Gothic"/>
          <w:b w:val="0"/>
          <w:bCs/>
          <w:color w:val="000000"/>
          <w:sz w:val="22"/>
          <w:szCs w:val="22"/>
          <w:u w:val="none"/>
          <w:lang w:val="ru-RU"/>
        </w:rPr>
        <w:t xml:space="preserve">Ученици осмог разреда полагаће </w:t>
      </w:r>
      <w:r w:rsidRPr="00C00A11">
        <w:rPr>
          <w:rFonts w:ascii="Century Gothic" w:hAnsi="Century Gothic"/>
          <w:b w:val="0"/>
          <w:bCs/>
          <w:color w:val="000000"/>
          <w:sz w:val="22"/>
          <w:szCs w:val="22"/>
          <w:u w:val="none"/>
          <w:lang w:val="sr-Cyrl-RS"/>
        </w:rPr>
        <w:t xml:space="preserve">пробни </w:t>
      </w:r>
      <w:r w:rsidRPr="00C00A11">
        <w:rPr>
          <w:rFonts w:ascii="Century Gothic" w:hAnsi="Century Gothic"/>
          <w:b w:val="0"/>
          <w:bCs/>
          <w:color w:val="000000"/>
          <w:sz w:val="22"/>
          <w:szCs w:val="22"/>
          <w:u w:val="none"/>
          <w:lang w:val="ru-RU"/>
        </w:rPr>
        <w:t>завршни испит</w:t>
      </w:r>
      <w:r w:rsidRPr="00C00A11">
        <w:rPr>
          <w:rFonts w:ascii="Century Gothic" w:hAnsi="Century Gothic"/>
          <w:b w:val="0"/>
          <w:bCs/>
          <w:color w:val="000000"/>
          <w:sz w:val="22"/>
          <w:szCs w:val="22"/>
          <w:u w:val="none"/>
          <w:lang w:val="sr-Latn-RS"/>
        </w:rPr>
        <w:t xml:space="preserve"> </w:t>
      </w:r>
      <w:r w:rsidRPr="00C00A11">
        <w:rPr>
          <w:rFonts w:ascii="Century Gothic" w:hAnsi="Century Gothic"/>
          <w:b w:val="0"/>
          <w:bCs/>
          <w:color w:val="000000"/>
          <w:sz w:val="22"/>
          <w:szCs w:val="22"/>
          <w:u w:val="none"/>
          <w:lang w:val="sr-Cyrl-RS"/>
        </w:rPr>
        <w:t>у петак, 27.03.</w:t>
      </w:r>
      <w:r w:rsidRPr="00C00A11">
        <w:rPr>
          <w:rFonts w:ascii="Century Gothic" w:hAnsi="Century Gothic"/>
          <w:b w:val="0"/>
          <w:bCs/>
          <w:color w:val="000000"/>
          <w:sz w:val="22"/>
          <w:szCs w:val="22"/>
          <w:u w:val="none"/>
          <w:lang w:val="ru-RU"/>
        </w:rPr>
        <w:t>2020. године и у суботу, 28.03.2020. године, а завршни испит у среду, 17.06.2020. године, четвртак, 18.06.2020. године и петак, 19.06.2020. године.</w:t>
      </w:r>
    </w:p>
    <w:p w:rsidR="00A65518" w:rsidRPr="00C00A11" w:rsidRDefault="00A65518" w:rsidP="00A65518">
      <w:pPr>
        <w:pStyle w:val="BodyTextIndent"/>
        <w:jc w:val="center"/>
        <w:rPr>
          <w:rFonts w:ascii="Century Gothic" w:hAnsi="Century Gothic"/>
          <w:b w:val="0"/>
          <w:color w:val="000000"/>
          <w:sz w:val="22"/>
          <w:szCs w:val="22"/>
          <w:u w:val="none"/>
        </w:rPr>
      </w:pPr>
      <w:r w:rsidRPr="00C00A11">
        <w:rPr>
          <w:rFonts w:ascii="Century Gothic" w:hAnsi="Century Gothic"/>
          <w:b w:val="0"/>
          <w:color w:val="000000"/>
          <w:sz w:val="22"/>
          <w:szCs w:val="22"/>
          <w:u w:val="none"/>
        </w:rPr>
        <w:t>Члан 1</w:t>
      </w:r>
      <w:r w:rsidRPr="00C00A11">
        <w:rPr>
          <w:rFonts w:ascii="Century Gothic" w:hAnsi="Century Gothic"/>
          <w:b w:val="0"/>
          <w:color w:val="000000"/>
          <w:sz w:val="22"/>
          <w:szCs w:val="22"/>
          <w:u w:val="none"/>
          <w:lang w:val="sr-Cyrl-RS"/>
        </w:rPr>
        <w:t>3</w:t>
      </w:r>
      <w:r w:rsidRPr="00C00A11">
        <w:rPr>
          <w:rFonts w:ascii="Century Gothic" w:hAnsi="Century Gothic"/>
          <w:b w:val="0"/>
          <w:color w:val="000000"/>
          <w:sz w:val="22"/>
          <w:szCs w:val="22"/>
          <w:u w:val="none"/>
        </w:rPr>
        <w:t>.</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Годишњим планом рада Школа је обавезна да планира два радна дана на нивоу школске године (субота - 14. септембар или 21. септембар 2019. године у првом полугодишту и субота 23. или  30. маја 2020. године у другом полугодишту) за организовање и реализацију активности из области изборних предмета (грађанско васпитање, верска настава и др.), ваннаставних активности, спортских активности, области екологије и заштите животне средине, културно-уметничке активности, као на пример: </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 одлазак у верске објекте – цркве, манастири и храмови, </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 одлазак у музеје и галерије, спомен збирке, </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обилазак етно кућа, историјских налазишта,</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 одлазак у национални парк, природне резервате, </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 организовање акција озелењавања и уређења школе и околине, </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 активности у локалној заједници, </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спортски сусрети,</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 сусрети школа, </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организован одлазак на едукативне и креативне радионице,</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lastRenderedPageBreak/>
        <w:t xml:space="preserve">- организовање мини истраживачких пројеката, </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 забавна међуодељењска дружења (квиз такмичење, прослава рођендана, игранке) и  </w:t>
      </w:r>
    </w:p>
    <w:p w:rsidR="00A65518" w:rsidRPr="00C00A11" w:rsidRDefault="00A65518" w:rsidP="00A6551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слично.</w:t>
      </w:r>
    </w:p>
    <w:p w:rsidR="00A65518" w:rsidRPr="00C00A11" w:rsidRDefault="00A65518" w:rsidP="00A65518">
      <w:pPr>
        <w:ind w:firstLine="540"/>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Годишњим планом рада Школа треба да предвиди дан за организовану посету  ученика међународном сајму образовања ''Путокази'' у Новом Саду. Уколико се ова активност реализује у наставни дан, школа утврђује начин надокнађивања пропуштеног образовно-васпитног рада до краја полугодишта у којем је организована посета.  </w:t>
      </w:r>
    </w:p>
    <w:p w:rsidR="00A65518" w:rsidRPr="00C00A11" w:rsidRDefault="00A65518" w:rsidP="00A65518">
      <w:pPr>
        <w:jc w:val="center"/>
        <w:rPr>
          <w:rFonts w:ascii="Century Gothic" w:hAnsi="Century Gothic"/>
          <w:b w:val="0"/>
          <w:sz w:val="22"/>
          <w:szCs w:val="22"/>
          <w:u w:val="none"/>
          <w:lang w:val="ru-RU"/>
        </w:rPr>
      </w:pPr>
      <w:r w:rsidRPr="00C00A11">
        <w:rPr>
          <w:rFonts w:ascii="Century Gothic" w:hAnsi="Century Gothic"/>
          <w:b w:val="0"/>
          <w:sz w:val="22"/>
          <w:szCs w:val="22"/>
          <w:u w:val="none"/>
          <w:lang w:val="ru-RU"/>
        </w:rPr>
        <w:t>Члан 14.</w:t>
      </w:r>
    </w:p>
    <w:p w:rsidR="00A65518" w:rsidRPr="00C00A11" w:rsidRDefault="00A65518" w:rsidP="000F2ECE">
      <w:pPr>
        <w:pStyle w:val="BodyTextIndent"/>
        <w:ind w:left="0"/>
        <w:rPr>
          <w:rFonts w:ascii="Century Gothic" w:hAnsi="Century Gothic"/>
          <w:color w:val="000000"/>
          <w:sz w:val="22"/>
          <w:szCs w:val="22"/>
          <w:u w:val="none"/>
          <w:lang w:val="sr-Cyrl-RS"/>
        </w:rPr>
      </w:pPr>
      <w:r w:rsidRPr="00C00A11">
        <w:rPr>
          <w:rFonts w:ascii="Century Gothic" w:hAnsi="Century Gothic"/>
          <w:color w:val="000000"/>
          <w:sz w:val="22"/>
          <w:szCs w:val="22"/>
          <w:u w:val="none"/>
          <w:lang w:val="sr-Cyrl-RS"/>
        </w:rPr>
        <w:t>У уторак, 12. новембра настава се изводи према распореду од понедељка, у среду, 20. новембра 2019. године настава се изводи према распореду од понедељка, у четвртак, 28. новембра 2019. године настава се изводи према распореду од петка</w:t>
      </w:r>
      <w:r w:rsidR="008F3922" w:rsidRPr="00C00A11">
        <w:rPr>
          <w:rFonts w:ascii="Century Gothic" w:hAnsi="Century Gothic"/>
          <w:color w:val="000000"/>
          <w:sz w:val="22"/>
          <w:szCs w:val="22"/>
          <w:u w:val="none"/>
          <w:lang w:val="sr-Cyrl-RS"/>
        </w:rPr>
        <w:t>.</w:t>
      </w:r>
      <w:r w:rsidRPr="00C00A11">
        <w:rPr>
          <w:rFonts w:ascii="Century Gothic" w:hAnsi="Century Gothic"/>
          <w:color w:val="000000"/>
          <w:sz w:val="22"/>
          <w:szCs w:val="22"/>
          <w:u w:val="none"/>
          <w:lang w:val="sr-Cyrl-RS"/>
        </w:rPr>
        <w:t xml:space="preserve"> </w:t>
      </w:r>
    </w:p>
    <w:p w:rsidR="000F2ECE" w:rsidRPr="00C00A11" w:rsidRDefault="000F2ECE" w:rsidP="00A65518">
      <w:pPr>
        <w:tabs>
          <w:tab w:val="center" w:pos="8041"/>
        </w:tabs>
        <w:jc w:val="both"/>
        <w:rPr>
          <w:rFonts w:ascii="Century Gothic" w:hAnsi="Century Gothic"/>
          <w:sz w:val="22"/>
          <w:szCs w:val="22"/>
          <w:u w:val="none"/>
          <w:lang w:val="sr-Cyrl-RS"/>
        </w:rPr>
      </w:pPr>
      <w:r w:rsidRPr="00C00A11">
        <w:rPr>
          <w:rFonts w:ascii="Century Gothic" w:hAnsi="Century Gothic"/>
          <w:sz w:val="22"/>
          <w:szCs w:val="22"/>
          <w:u w:val="none"/>
          <w:lang w:val="sr-Cyrl-RS"/>
        </w:rPr>
        <w:t xml:space="preserve">21. септембра реализоваће се радна субота и организоваће се изложба кућних љубимаца. </w:t>
      </w:r>
    </w:p>
    <w:p w:rsidR="008F3922" w:rsidRPr="00C00A11" w:rsidRDefault="008F3922" w:rsidP="00A65518">
      <w:pPr>
        <w:tabs>
          <w:tab w:val="center" w:pos="8041"/>
        </w:tabs>
        <w:jc w:val="both"/>
        <w:rPr>
          <w:rFonts w:ascii="Century Gothic" w:hAnsi="Century Gothic"/>
          <w:sz w:val="22"/>
          <w:szCs w:val="22"/>
          <w:u w:val="none"/>
          <w:lang w:val="sr-Cyrl-RS"/>
        </w:rPr>
      </w:pPr>
      <w:r w:rsidRPr="00C00A11">
        <w:rPr>
          <w:rFonts w:ascii="Century Gothic" w:hAnsi="Century Gothic"/>
          <w:sz w:val="22"/>
          <w:szCs w:val="22"/>
          <w:u w:val="none"/>
          <w:lang w:val="sr-Cyrl-RS"/>
        </w:rPr>
        <w:t>5. октобра реализоваће се радна субота поводом еколошке светске манифестације „Дани Руја“.</w:t>
      </w:r>
    </w:p>
    <w:p w:rsidR="00A65518" w:rsidRPr="00C00A11" w:rsidRDefault="000F2ECE" w:rsidP="00A65518">
      <w:pPr>
        <w:tabs>
          <w:tab w:val="center" w:pos="8041"/>
        </w:tabs>
        <w:jc w:val="both"/>
        <w:rPr>
          <w:rFonts w:ascii="Century Gothic" w:hAnsi="Century Gothic"/>
          <w:sz w:val="22"/>
          <w:szCs w:val="22"/>
          <w:u w:val="none"/>
          <w:lang w:val="sr-Cyrl-RS"/>
        </w:rPr>
      </w:pPr>
      <w:r w:rsidRPr="00C00A11">
        <w:rPr>
          <w:rFonts w:ascii="Century Gothic" w:hAnsi="Century Gothic"/>
          <w:sz w:val="22"/>
          <w:szCs w:val="22"/>
          <w:u w:val="none"/>
          <w:lang w:val="sr-Cyrl-RS"/>
        </w:rPr>
        <w:t>30. маја реализоваће се радна субота и организоваће се Спортски дан поводом обележавања Светског дана породице.</w:t>
      </w:r>
    </w:p>
    <w:p w:rsidR="000F2ECE" w:rsidRPr="00C00A11" w:rsidRDefault="000F2ECE" w:rsidP="00A65518">
      <w:pPr>
        <w:tabs>
          <w:tab w:val="center" w:pos="8041"/>
        </w:tabs>
        <w:jc w:val="both"/>
        <w:rPr>
          <w:rFonts w:ascii="Century Gothic" w:hAnsi="Century Gothic"/>
          <w:b w:val="0"/>
          <w:color w:val="FF0000"/>
          <w:sz w:val="22"/>
          <w:szCs w:val="22"/>
          <w:u w:val="none"/>
          <w:lang w:val="sr-Cyrl-RS"/>
        </w:rPr>
      </w:pPr>
    </w:p>
    <w:tbl>
      <w:tblPr>
        <w:tblStyle w:val="TableGrid"/>
        <w:tblW w:w="10173" w:type="dxa"/>
        <w:tblLayout w:type="fixed"/>
        <w:tblCellMar>
          <w:left w:w="57" w:type="dxa"/>
          <w:right w:w="57" w:type="dxa"/>
        </w:tblCellMar>
        <w:tblLook w:val="04A0" w:firstRow="1" w:lastRow="0" w:firstColumn="1" w:lastColumn="0" w:noHBand="0" w:noVBand="1"/>
      </w:tblPr>
      <w:tblGrid>
        <w:gridCol w:w="534"/>
        <w:gridCol w:w="540"/>
        <w:gridCol w:w="578"/>
        <w:gridCol w:w="489"/>
        <w:gridCol w:w="489"/>
        <w:gridCol w:w="400"/>
        <w:gridCol w:w="400"/>
        <w:gridCol w:w="416"/>
        <w:gridCol w:w="515"/>
        <w:gridCol w:w="374"/>
        <w:gridCol w:w="335"/>
        <w:gridCol w:w="567"/>
        <w:gridCol w:w="567"/>
        <w:gridCol w:w="567"/>
        <w:gridCol w:w="567"/>
        <w:gridCol w:w="567"/>
        <w:gridCol w:w="567"/>
        <w:gridCol w:w="567"/>
        <w:gridCol w:w="567"/>
        <w:gridCol w:w="567"/>
      </w:tblGrid>
      <w:tr w:rsidR="00EE7BCA" w:rsidRPr="00726472" w:rsidTr="00772248">
        <w:tc>
          <w:tcPr>
            <w:tcW w:w="4361" w:type="dxa"/>
            <w:gridSpan w:val="9"/>
          </w:tcPr>
          <w:p w:rsidR="00EE7BCA" w:rsidRPr="00726472" w:rsidRDefault="00EE7BCA" w:rsidP="000F2ECE">
            <w:pPr>
              <w:jc w:val="center"/>
              <w:rPr>
                <w:rFonts w:ascii="Century Gothic" w:hAnsi="Century Gothic"/>
                <w:b w:val="0"/>
                <w:sz w:val="20"/>
                <w:szCs w:val="22"/>
              </w:rPr>
            </w:pPr>
            <w:r w:rsidRPr="00726472">
              <w:rPr>
                <w:rFonts w:ascii="Century Gothic" w:hAnsi="Century Gothic"/>
                <w:sz w:val="20"/>
                <w:szCs w:val="22"/>
                <w:lang w:val="sr-Cyrl-RS"/>
              </w:rPr>
              <w:t xml:space="preserve">Прво полугодиште          </w:t>
            </w:r>
          </w:p>
        </w:tc>
        <w:tc>
          <w:tcPr>
            <w:tcW w:w="374" w:type="dxa"/>
          </w:tcPr>
          <w:p w:rsidR="00EE7BCA" w:rsidRPr="00726472" w:rsidRDefault="00EE7BCA" w:rsidP="000F2ECE">
            <w:pPr>
              <w:jc w:val="center"/>
              <w:rPr>
                <w:rFonts w:ascii="Century Gothic" w:hAnsi="Century Gothic"/>
                <w:b w:val="0"/>
                <w:sz w:val="20"/>
                <w:szCs w:val="22"/>
                <w:lang w:val="sr-Cyrl-RS"/>
              </w:rPr>
            </w:pPr>
            <w:r w:rsidRPr="00726472">
              <w:rPr>
                <w:rFonts w:ascii="Century Gothic" w:hAnsi="Century Gothic"/>
                <w:sz w:val="20"/>
                <w:szCs w:val="22"/>
                <w:lang w:val="sr-Cyrl-RS"/>
              </w:rPr>
              <w:t>80</w:t>
            </w:r>
          </w:p>
        </w:tc>
        <w:tc>
          <w:tcPr>
            <w:tcW w:w="4871" w:type="dxa"/>
            <w:gridSpan w:val="9"/>
          </w:tcPr>
          <w:p w:rsidR="00EE7BCA" w:rsidRPr="00726472" w:rsidRDefault="00EE7BCA" w:rsidP="000F2ECE">
            <w:pPr>
              <w:jc w:val="center"/>
              <w:rPr>
                <w:rFonts w:ascii="Century Gothic" w:hAnsi="Century Gothic"/>
                <w:b w:val="0"/>
                <w:sz w:val="20"/>
                <w:szCs w:val="22"/>
                <w:lang w:val="en-US"/>
              </w:rPr>
            </w:pPr>
            <w:r w:rsidRPr="00726472">
              <w:rPr>
                <w:rFonts w:ascii="Century Gothic" w:hAnsi="Century Gothic"/>
                <w:sz w:val="20"/>
                <w:szCs w:val="22"/>
                <w:lang w:val="sr-Cyrl-RS"/>
              </w:rPr>
              <w:t xml:space="preserve">Друго полугодиште     </w:t>
            </w:r>
            <w:r w:rsidRPr="00726472">
              <w:rPr>
                <w:rFonts w:ascii="Century Gothic" w:hAnsi="Century Gothic"/>
                <w:sz w:val="20"/>
                <w:szCs w:val="22"/>
                <w:lang w:val="en-US"/>
              </w:rPr>
              <w:t xml:space="preserve">                   </w:t>
            </w:r>
            <w:r w:rsidRPr="00726472">
              <w:rPr>
                <w:rFonts w:ascii="Century Gothic" w:hAnsi="Century Gothic"/>
                <w:sz w:val="20"/>
                <w:szCs w:val="22"/>
                <w:lang w:val="sr-Cyrl-RS"/>
              </w:rPr>
              <w:t xml:space="preserve"> </w:t>
            </w:r>
          </w:p>
        </w:tc>
        <w:tc>
          <w:tcPr>
            <w:tcW w:w="567" w:type="dxa"/>
          </w:tcPr>
          <w:p w:rsidR="00EE7BCA" w:rsidRPr="00726472" w:rsidRDefault="00EE7BCA" w:rsidP="000F2ECE">
            <w:pPr>
              <w:jc w:val="center"/>
              <w:rPr>
                <w:rFonts w:ascii="Century Gothic" w:hAnsi="Century Gothic"/>
                <w:b w:val="0"/>
                <w:sz w:val="20"/>
                <w:szCs w:val="22"/>
                <w:lang w:val="sr-Cyrl-RS"/>
              </w:rPr>
            </w:pPr>
            <w:r w:rsidRPr="00726472">
              <w:rPr>
                <w:rFonts w:ascii="Century Gothic" w:hAnsi="Century Gothic"/>
                <w:sz w:val="20"/>
                <w:szCs w:val="22"/>
                <w:lang w:val="en-US"/>
              </w:rPr>
              <w:t>10</w:t>
            </w:r>
            <w:r w:rsidRPr="00726472">
              <w:rPr>
                <w:rFonts w:ascii="Century Gothic" w:hAnsi="Century Gothic"/>
                <w:sz w:val="20"/>
                <w:szCs w:val="22"/>
                <w:lang w:val="sr-Cyrl-RS"/>
              </w:rPr>
              <w:t>0</w:t>
            </w:r>
          </w:p>
        </w:tc>
      </w:tr>
      <w:tr w:rsidR="00EE7BCA" w:rsidRPr="00726472" w:rsidTr="00772248">
        <w:tc>
          <w:tcPr>
            <w:tcW w:w="534" w:type="dxa"/>
            <w:tcBorders>
              <w:right w:val="single" w:sz="2" w:space="0" w:color="auto"/>
            </w:tcBorders>
          </w:tcPr>
          <w:p w:rsidR="00EE7BCA" w:rsidRPr="00726472" w:rsidRDefault="00EE7BCA" w:rsidP="000F2ECE">
            <w:pPr>
              <w:jc w:val="center"/>
              <w:rPr>
                <w:rFonts w:ascii="Century Gothic" w:hAnsi="Century Gothic"/>
                <w:b w:val="0"/>
                <w:i/>
                <w:sz w:val="20"/>
                <w:szCs w:val="22"/>
                <w:u w:val="none"/>
                <w:lang w:val="sr-Cyrl-RS"/>
              </w:rPr>
            </w:pPr>
            <w:r w:rsidRPr="00726472">
              <w:rPr>
                <w:rFonts w:ascii="Century Gothic" w:hAnsi="Century Gothic"/>
                <w:i/>
                <w:sz w:val="20"/>
                <w:szCs w:val="22"/>
                <w:u w:val="none"/>
                <w:lang w:val="sr-Cyrl-RS"/>
              </w:rPr>
              <w:t>М</w:t>
            </w: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РН</w:t>
            </w:r>
          </w:p>
        </w:tc>
        <w:tc>
          <w:tcPr>
            <w:tcW w:w="578" w:type="dxa"/>
            <w:tcBorders>
              <w:left w:val="single" w:sz="12" w:space="0" w:color="auto"/>
            </w:tcBorders>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П</w:t>
            </w:r>
          </w:p>
        </w:tc>
        <w:tc>
          <w:tcPr>
            <w:tcW w:w="489" w:type="dxa"/>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У</w:t>
            </w:r>
          </w:p>
        </w:tc>
        <w:tc>
          <w:tcPr>
            <w:tcW w:w="489" w:type="dxa"/>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С</w:t>
            </w:r>
          </w:p>
        </w:tc>
        <w:tc>
          <w:tcPr>
            <w:tcW w:w="400" w:type="dxa"/>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Ч</w:t>
            </w:r>
          </w:p>
        </w:tc>
        <w:tc>
          <w:tcPr>
            <w:tcW w:w="400" w:type="dxa"/>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П</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С</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Н</w:t>
            </w:r>
          </w:p>
        </w:tc>
        <w:tc>
          <w:tcPr>
            <w:tcW w:w="374" w:type="dxa"/>
          </w:tcPr>
          <w:p w:rsidR="00EE7BCA" w:rsidRPr="00726472" w:rsidRDefault="00EE7BCA" w:rsidP="000F2ECE">
            <w:pPr>
              <w:jc w:val="center"/>
              <w:rPr>
                <w:rFonts w:ascii="Century Gothic" w:hAnsi="Century Gothic"/>
                <w:i/>
                <w:sz w:val="20"/>
                <w:szCs w:val="22"/>
                <w:u w:val="none"/>
                <w:lang w:val="sr-Cyrl-RS"/>
              </w:rPr>
            </w:pPr>
          </w:p>
        </w:tc>
        <w:tc>
          <w:tcPr>
            <w:tcW w:w="335" w:type="dxa"/>
          </w:tcPr>
          <w:p w:rsidR="00EE7BCA" w:rsidRPr="00726472" w:rsidRDefault="00EE7BCA" w:rsidP="000F2ECE">
            <w:pPr>
              <w:jc w:val="center"/>
              <w:rPr>
                <w:rFonts w:ascii="Century Gothic" w:hAnsi="Century Gothic"/>
                <w:b w:val="0"/>
                <w:i/>
                <w:sz w:val="20"/>
                <w:szCs w:val="22"/>
                <w:u w:val="none"/>
                <w:lang w:val="sr-Cyrl-RS"/>
              </w:rPr>
            </w:pPr>
            <w:r w:rsidRPr="00726472">
              <w:rPr>
                <w:rFonts w:ascii="Century Gothic" w:hAnsi="Century Gothic"/>
                <w:i/>
                <w:sz w:val="20"/>
                <w:szCs w:val="22"/>
                <w:u w:val="none"/>
                <w:lang w:val="sr-Cyrl-RS"/>
              </w:rPr>
              <w:t>М</w:t>
            </w:r>
          </w:p>
        </w:tc>
        <w:tc>
          <w:tcPr>
            <w:tcW w:w="567" w:type="dxa"/>
            <w:tcBorders>
              <w:bottom w:val="single" w:sz="2" w:space="0" w:color="auto"/>
            </w:tcBorders>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РН</w:t>
            </w:r>
          </w:p>
        </w:tc>
        <w:tc>
          <w:tcPr>
            <w:tcW w:w="567" w:type="dxa"/>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П</w:t>
            </w:r>
          </w:p>
        </w:tc>
        <w:tc>
          <w:tcPr>
            <w:tcW w:w="567" w:type="dxa"/>
            <w:tcBorders>
              <w:bottom w:val="single" w:sz="4" w:space="0" w:color="auto"/>
            </w:tcBorders>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У</w:t>
            </w:r>
          </w:p>
        </w:tc>
        <w:tc>
          <w:tcPr>
            <w:tcW w:w="567" w:type="dxa"/>
            <w:tcBorders>
              <w:bottom w:val="single" w:sz="4" w:space="0" w:color="auto"/>
            </w:tcBorders>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С</w:t>
            </w:r>
          </w:p>
        </w:tc>
        <w:tc>
          <w:tcPr>
            <w:tcW w:w="567" w:type="dxa"/>
            <w:tcBorders>
              <w:bottom w:val="single" w:sz="4" w:space="0" w:color="auto"/>
            </w:tcBorders>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Ч</w:t>
            </w:r>
          </w:p>
        </w:tc>
        <w:tc>
          <w:tcPr>
            <w:tcW w:w="567" w:type="dxa"/>
            <w:tcBorders>
              <w:bottom w:val="single" w:sz="4" w:space="0" w:color="auto"/>
            </w:tcBorders>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П</w:t>
            </w:r>
          </w:p>
        </w:tc>
        <w:tc>
          <w:tcPr>
            <w:tcW w:w="567" w:type="dxa"/>
            <w:tcBorders>
              <w:bottom w:val="single" w:sz="4" w:space="0" w:color="auto"/>
            </w:tcBorders>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С</w:t>
            </w:r>
          </w:p>
        </w:tc>
        <w:tc>
          <w:tcPr>
            <w:tcW w:w="567" w:type="dxa"/>
            <w:tcBorders>
              <w:bottom w:val="single" w:sz="4" w:space="0" w:color="auto"/>
            </w:tcBorders>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Н</w:t>
            </w:r>
          </w:p>
        </w:tc>
        <w:tc>
          <w:tcPr>
            <w:tcW w:w="567" w:type="dxa"/>
            <w:shd w:val="clear" w:color="auto" w:fill="FFFFFF" w:themeFill="background1"/>
          </w:tcPr>
          <w:p w:rsidR="00EE7BCA" w:rsidRPr="00726472" w:rsidRDefault="00EE7BCA" w:rsidP="000F2ECE">
            <w:pPr>
              <w:jc w:val="center"/>
              <w:rPr>
                <w:rFonts w:ascii="Century Gothic" w:hAnsi="Century Gothic"/>
                <w:sz w:val="20"/>
                <w:szCs w:val="22"/>
                <w:u w:val="none"/>
                <w:lang w:val="sr-Cyrl-RS"/>
              </w:rPr>
            </w:pPr>
          </w:p>
        </w:tc>
      </w:tr>
      <w:tr w:rsidR="00EE7BCA" w:rsidRPr="00726472" w:rsidTr="00772248">
        <w:tc>
          <w:tcPr>
            <w:tcW w:w="534" w:type="dxa"/>
            <w:vMerge w:val="restart"/>
            <w:tcBorders>
              <w:right w:val="single" w:sz="2" w:space="0" w:color="auto"/>
            </w:tcBorders>
            <w:textDirection w:val="btLr"/>
          </w:tcPr>
          <w:p w:rsidR="00EE7BCA" w:rsidRPr="00726472" w:rsidRDefault="00EE7BCA" w:rsidP="000F2ECE">
            <w:pPr>
              <w:ind w:left="113" w:right="113"/>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Септембар</w:t>
            </w: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sz w:val="20"/>
                <w:szCs w:val="22"/>
                <w:u w:val="none"/>
                <w:lang w:val="en-US"/>
              </w:rPr>
            </w:pP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rPr>
            </w:pPr>
          </w:p>
        </w:tc>
        <w:tc>
          <w:tcPr>
            <w:tcW w:w="489" w:type="dxa"/>
            <w:shd w:val="clear" w:color="auto" w:fill="auto"/>
          </w:tcPr>
          <w:p w:rsidR="00EE7BCA" w:rsidRPr="00726472" w:rsidRDefault="00EE7BCA" w:rsidP="000F2ECE">
            <w:pPr>
              <w:jc w:val="center"/>
              <w:rPr>
                <w:rFonts w:ascii="Century Gothic" w:hAnsi="Century Gothic"/>
                <w:b w:val="0"/>
                <w:sz w:val="20"/>
                <w:szCs w:val="22"/>
                <w:u w:val="none"/>
              </w:rPr>
            </w:pPr>
          </w:p>
        </w:tc>
        <w:tc>
          <w:tcPr>
            <w:tcW w:w="489" w:type="dxa"/>
            <w:shd w:val="clear" w:color="auto" w:fill="auto"/>
          </w:tcPr>
          <w:p w:rsidR="00EE7BCA" w:rsidRPr="00726472" w:rsidRDefault="00EE7BCA" w:rsidP="000F2ECE">
            <w:pPr>
              <w:jc w:val="center"/>
              <w:rPr>
                <w:rFonts w:ascii="Century Gothic" w:hAnsi="Century Gothic"/>
                <w:b w:val="0"/>
                <w:sz w:val="20"/>
                <w:szCs w:val="22"/>
                <w:u w:val="none"/>
              </w:rPr>
            </w:pPr>
          </w:p>
        </w:tc>
        <w:tc>
          <w:tcPr>
            <w:tcW w:w="400" w:type="dxa"/>
            <w:tcBorders>
              <w:bottom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rPr>
            </w:pPr>
          </w:p>
        </w:tc>
        <w:tc>
          <w:tcPr>
            <w:tcW w:w="400" w:type="dxa"/>
            <w:tcBorders>
              <w:bottom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w:t>
            </w:r>
          </w:p>
        </w:tc>
        <w:tc>
          <w:tcPr>
            <w:tcW w:w="374" w:type="dxa"/>
            <w:vMerge w:val="restart"/>
          </w:tcPr>
          <w:p w:rsidR="00EE7BCA" w:rsidRPr="00726472" w:rsidRDefault="00EE7BCA" w:rsidP="000F2ECE">
            <w:pPr>
              <w:rPr>
                <w:rFonts w:ascii="Century Gothic" w:hAnsi="Century Gothic"/>
                <w:sz w:val="20"/>
                <w:szCs w:val="22"/>
                <w:u w:val="none"/>
                <w:lang w:val="en-US"/>
              </w:rPr>
            </w:pPr>
            <w:r w:rsidRPr="00726472">
              <w:rPr>
                <w:rFonts w:ascii="Century Gothic" w:hAnsi="Century Gothic"/>
                <w:sz w:val="20"/>
                <w:szCs w:val="22"/>
                <w:u w:val="none"/>
                <w:lang w:val="en-US"/>
              </w:rPr>
              <w:t>21</w:t>
            </w:r>
          </w:p>
        </w:tc>
        <w:tc>
          <w:tcPr>
            <w:tcW w:w="335" w:type="dxa"/>
            <w:vMerge w:val="restart"/>
            <w:tcBorders>
              <w:right w:val="single" w:sz="2" w:space="0" w:color="auto"/>
            </w:tcBorders>
            <w:textDirection w:val="btLr"/>
          </w:tcPr>
          <w:p w:rsidR="00EE7BCA" w:rsidRPr="00726472" w:rsidRDefault="00EE7BCA" w:rsidP="000F2ECE">
            <w:pPr>
              <w:ind w:left="113" w:right="113"/>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 xml:space="preserve">      Јануар</w:t>
            </w: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rPr>
            </w:pPr>
          </w:p>
        </w:tc>
        <w:tc>
          <w:tcPr>
            <w:tcW w:w="567" w:type="dxa"/>
            <w:tcBorders>
              <w:left w:val="single" w:sz="12" w:space="0" w:color="auto"/>
              <w:bottom w:val="single" w:sz="4" w:space="0" w:color="auto"/>
            </w:tcBorders>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4</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5</w:t>
            </w:r>
          </w:p>
        </w:tc>
        <w:tc>
          <w:tcPr>
            <w:tcW w:w="567" w:type="dxa"/>
            <w:vMerge w:val="restart"/>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r w:rsidRPr="00726472">
              <w:rPr>
                <w:rFonts w:ascii="Century Gothic" w:hAnsi="Century Gothic"/>
                <w:sz w:val="20"/>
                <w:szCs w:val="22"/>
                <w:u w:val="none"/>
                <w:lang w:val="en-US"/>
              </w:rPr>
              <w:t>1</w:t>
            </w:r>
            <w:r w:rsidRPr="00726472">
              <w:rPr>
                <w:rFonts w:ascii="Century Gothic" w:hAnsi="Century Gothic"/>
                <w:sz w:val="20"/>
                <w:szCs w:val="22"/>
                <w:u w:val="none"/>
                <w:lang w:val="sr-Cyrl-RS"/>
              </w:rPr>
              <w:t>2</w:t>
            </w: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w:t>
            </w:r>
          </w:p>
        </w:tc>
        <w:tc>
          <w:tcPr>
            <w:tcW w:w="578" w:type="dxa"/>
            <w:tcBorders>
              <w:left w:val="single" w:sz="12" w:space="0" w:color="auto"/>
            </w:tcBorders>
            <w:shd w:val="clear" w:color="auto" w:fill="A6A6A6" w:themeFill="background1" w:themeFillShade="A6"/>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3</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4</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5</w:t>
            </w:r>
          </w:p>
        </w:tc>
        <w:tc>
          <w:tcPr>
            <w:tcW w:w="400" w:type="dxa"/>
            <w:tcBorders>
              <w:left w:val="single" w:sz="4" w:space="0" w:color="auto"/>
              <w:bottom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6</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7</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8</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p>
        </w:tc>
        <w:tc>
          <w:tcPr>
            <w:tcW w:w="567" w:type="dxa"/>
            <w:tcBorders>
              <w:left w:val="single" w:sz="12" w:space="0" w:color="auto"/>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6</w:t>
            </w:r>
          </w:p>
        </w:tc>
        <w:tc>
          <w:tcPr>
            <w:tcW w:w="567" w:type="dxa"/>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7*</w:t>
            </w:r>
          </w:p>
        </w:tc>
        <w:tc>
          <w:tcPr>
            <w:tcW w:w="567" w:type="dxa"/>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8</w:t>
            </w:r>
          </w:p>
        </w:tc>
        <w:tc>
          <w:tcPr>
            <w:tcW w:w="567" w:type="dxa"/>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9</w:t>
            </w:r>
          </w:p>
        </w:tc>
        <w:tc>
          <w:tcPr>
            <w:tcW w:w="567" w:type="dxa"/>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10</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11</w:t>
            </w:r>
          </w:p>
        </w:tc>
        <w:tc>
          <w:tcPr>
            <w:tcW w:w="567" w:type="dxa"/>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12</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9</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10</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11</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12</w:t>
            </w:r>
          </w:p>
        </w:tc>
        <w:tc>
          <w:tcPr>
            <w:tcW w:w="400" w:type="dxa"/>
            <w:tcBorders>
              <w:top w:val="single" w:sz="4" w:space="0" w:color="auto"/>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13</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14</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15</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18.</w:t>
            </w:r>
          </w:p>
        </w:tc>
        <w:tc>
          <w:tcPr>
            <w:tcW w:w="567" w:type="dxa"/>
            <w:tcBorders>
              <w:left w:val="single" w:sz="12" w:space="0" w:color="auto"/>
              <w:right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13</w:t>
            </w:r>
          </w:p>
        </w:tc>
        <w:tc>
          <w:tcPr>
            <w:tcW w:w="567" w:type="dxa"/>
            <w:tcBorders>
              <w:left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14</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15</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16</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17</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18</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19</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16</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17</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18</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19</w:t>
            </w:r>
          </w:p>
        </w:tc>
        <w:tc>
          <w:tcPr>
            <w:tcW w:w="400" w:type="dxa"/>
            <w:tcBorders>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20</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21</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22</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19.</w:t>
            </w:r>
          </w:p>
        </w:tc>
        <w:tc>
          <w:tcPr>
            <w:tcW w:w="567" w:type="dxa"/>
            <w:tcBorders>
              <w:left w:val="single" w:sz="12" w:space="0" w:color="auto"/>
              <w:bottom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20</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21</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22</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23</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24</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25</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26</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4.</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23</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24</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25</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26</w:t>
            </w:r>
          </w:p>
        </w:tc>
        <w:tc>
          <w:tcPr>
            <w:tcW w:w="400" w:type="dxa"/>
            <w:tcBorders>
              <w:left w:val="single" w:sz="4" w:space="0" w:color="auto"/>
              <w:bottom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27</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28</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rPr>
            </w:pPr>
            <w:r w:rsidRPr="00726472">
              <w:rPr>
                <w:rFonts w:ascii="Century Gothic" w:hAnsi="Century Gothic"/>
                <w:sz w:val="20"/>
                <w:szCs w:val="22"/>
                <w:u w:val="none"/>
              </w:rPr>
              <w:t>29</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20.</w:t>
            </w:r>
          </w:p>
        </w:tc>
        <w:tc>
          <w:tcPr>
            <w:tcW w:w="567" w:type="dxa"/>
            <w:tcBorders>
              <w:left w:val="single" w:sz="12" w:space="0" w:color="auto"/>
              <w:right w:val="single" w:sz="4" w:space="0" w:color="auto"/>
            </w:tcBorders>
            <w:shd w:val="thinVertStripe"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27</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28</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29</w:t>
            </w:r>
          </w:p>
        </w:tc>
        <w:tc>
          <w:tcPr>
            <w:tcW w:w="567" w:type="dxa"/>
            <w:shd w:val="clear" w:color="auto" w:fill="auto"/>
          </w:tcPr>
          <w:p w:rsidR="00EE7BCA" w:rsidRPr="00726472" w:rsidRDefault="00EE7BCA" w:rsidP="000F2ECE">
            <w:pPr>
              <w:rPr>
                <w:rFonts w:ascii="Century Gothic" w:hAnsi="Century Gothic"/>
                <w:b w:val="0"/>
                <w:sz w:val="20"/>
                <w:szCs w:val="22"/>
                <w:u w:val="none"/>
              </w:rPr>
            </w:pPr>
            <w:r w:rsidRPr="00726472">
              <w:rPr>
                <w:rFonts w:ascii="Century Gothic" w:hAnsi="Century Gothic"/>
                <w:sz w:val="20"/>
                <w:szCs w:val="22"/>
                <w:u w:val="none"/>
              </w:rPr>
              <w:t>30</w:t>
            </w:r>
          </w:p>
        </w:tc>
        <w:tc>
          <w:tcPr>
            <w:tcW w:w="567" w:type="dxa"/>
            <w:shd w:val="clear" w:color="auto" w:fill="auto"/>
          </w:tcPr>
          <w:p w:rsidR="00EE7BCA" w:rsidRPr="00726472" w:rsidRDefault="00EE7BCA" w:rsidP="000F2ECE">
            <w:pPr>
              <w:rPr>
                <w:rFonts w:ascii="Century Gothic" w:hAnsi="Century Gothic"/>
                <w:b w:val="0"/>
                <w:sz w:val="20"/>
                <w:szCs w:val="22"/>
                <w:u w:val="none"/>
              </w:rPr>
            </w:pPr>
            <w:r w:rsidRPr="00726472">
              <w:rPr>
                <w:rFonts w:ascii="Century Gothic" w:hAnsi="Century Gothic"/>
                <w:sz w:val="20"/>
                <w:szCs w:val="22"/>
                <w:u w:val="none"/>
              </w:rPr>
              <w:t>31</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rPr>
            </w:pP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rPr>
            </w:pPr>
          </w:p>
        </w:tc>
      </w:tr>
      <w:tr w:rsidR="00EE7BCA" w:rsidRPr="00726472" w:rsidTr="00772248">
        <w:tc>
          <w:tcPr>
            <w:tcW w:w="534" w:type="dxa"/>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5.</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30</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p>
        </w:tc>
        <w:tc>
          <w:tcPr>
            <w:tcW w:w="400" w:type="dxa"/>
            <w:tcBorders>
              <w:left w:val="single" w:sz="4" w:space="0" w:color="auto"/>
              <w:bottom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rPr>
            </w:pPr>
          </w:p>
        </w:tc>
        <w:tc>
          <w:tcPr>
            <w:tcW w:w="374" w:type="dxa"/>
          </w:tcPr>
          <w:p w:rsidR="00EE7BCA" w:rsidRPr="00726472" w:rsidRDefault="00EE7BCA" w:rsidP="000F2ECE">
            <w:pPr>
              <w:rPr>
                <w:rFonts w:ascii="Century Gothic" w:hAnsi="Century Gothic"/>
                <w:sz w:val="20"/>
                <w:szCs w:val="22"/>
                <w:u w:val="none"/>
              </w:rPr>
            </w:pPr>
          </w:p>
        </w:tc>
        <w:tc>
          <w:tcPr>
            <w:tcW w:w="335" w:type="dxa"/>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p>
        </w:tc>
        <w:tc>
          <w:tcPr>
            <w:tcW w:w="567" w:type="dxa"/>
            <w:tcBorders>
              <w:left w:val="single" w:sz="12"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p>
        </w:tc>
        <w:tc>
          <w:tcPr>
            <w:tcW w:w="567" w:type="dxa"/>
            <w:shd w:val="clear" w:color="auto" w:fill="auto"/>
          </w:tcPr>
          <w:p w:rsidR="00EE7BCA" w:rsidRPr="00726472" w:rsidRDefault="00EE7BCA" w:rsidP="000F2ECE">
            <w:pPr>
              <w:rPr>
                <w:rFonts w:ascii="Century Gothic" w:hAnsi="Century Gothic"/>
                <w:b w:val="0"/>
                <w:sz w:val="20"/>
                <w:szCs w:val="22"/>
                <w:u w:val="none"/>
              </w:rPr>
            </w:pPr>
          </w:p>
        </w:tc>
        <w:tc>
          <w:tcPr>
            <w:tcW w:w="567" w:type="dxa"/>
            <w:shd w:val="clear" w:color="auto" w:fill="auto"/>
          </w:tcPr>
          <w:p w:rsidR="00EE7BCA" w:rsidRPr="00726472" w:rsidRDefault="00EE7BCA" w:rsidP="000F2ECE">
            <w:pPr>
              <w:rPr>
                <w:rFonts w:ascii="Century Gothic" w:hAnsi="Century Gothic"/>
                <w:b w:val="0"/>
                <w:sz w:val="20"/>
                <w:szCs w:val="22"/>
                <w:u w:val="none"/>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rPr>
            </w:pPr>
          </w:p>
        </w:tc>
        <w:tc>
          <w:tcPr>
            <w:tcW w:w="567" w:type="dxa"/>
            <w:shd w:val="clear" w:color="auto" w:fill="FFFFFF" w:themeFill="background1"/>
            <w:vAlign w:val="bottom"/>
          </w:tcPr>
          <w:p w:rsidR="00EE7BCA" w:rsidRPr="00726472" w:rsidRDefault="00EE7BCA" w:rsidP="000F2ECE">
            <w:pPr>
              <w:jc w:val="center"/>
              <w:rPr>
                <w:rFonts w:ascii="Century Gothic" w:hAnsi="Century Gothic"/>
                <w:b w:val="0"/>
                <w:sz w:val="20"/>
                <w:szCs w:val="22"/>
                <w:u w:val="none"/>
              </w:rPr>
            </w:pPr>
          </w:p>
        </w:tc>
      </w:tr>
      <w:tr w:rsidR="00EE7BCA" w:rsidRPr="00726472" w:rsidTr="00772248">
        <w:tc>
          <w:tcPr>
            <w:tcW w:w="534" w:type="dxa"/>
            <w:vMerge w:val="restart"/>
            <w:tcBorders>
              <w:right w:val="single" w:sz="2" w:space="0" w:color="auto"/>
            </w:tcBorders>
            <w:textDirection w:val="btLr"/>
          </w:tcPr>
          <w:p w:rsidR="00EE7BCA" w:rsidRPr="00726472" w:rsidRDefault="00EE7BCA" w:rsidP="000F2ECE">
            <w:pPr>
              <w:ind w:left="113" w:right="113"/>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Октобар</w:t>
            </w: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sr-Cyrl-RS"/>
              </w:rPr>
            </w:pP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3</w:t>
            </w:r>
          </w:p>
        </w:tc>
        <w:tc>
          <w:tcPr>
            <w:tcW w:w="400" w:type="dxa"/>
            <w:tcBorders>
              <w:top w:val="single" w:sz="4" w:space="0" w:color="auto"/>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4</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5</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6</w:t>
            </w:r>
          </w:p>
        </w:tc>
        <w:tc>
          <w:tcPr>
            <w:tcW w:w="374" w:type="dxa"/>
            <w:vMerge w:val="restart"/>
          </w:tcPr>
          <w:p w:rsidR="00EE7BCA" w:rsidRPr="00726472" w:rsidRDefault="00EE7BCA" w:rsidP="000F2ECE">
            <w:pPr>
              <w:rPr>
                <w:rFonts w:ascii="Century Gothic" w:hAnsi="Century Gothic"/>
                <w:sz w:val="20"/>
                <w:szCs w:val="22"/>
                <w:u w:val="none"/>
                <w:lang w:val="en-US"/>
              </w:rPr>
            </w:pPr>
            <w:r w:rsidRPr="00726472">
              <w:rPr>
                <w:rFonts w:ascii="Century Gothic" w:hAnsi="Century Gothic"/>
                <w:sz w:val="20"/>
                <w:szCs w:val="22"/>
                <w:u w:val="none"/>
                <w:lang w:val="en-US"/>
              </w:rPr>
              <w:t>23</w:t>
            </w:r>
          </w:p>
        </w:tc>
        <w:tc>
          <w:tcPr>
            <w:tcW w:w="335" w:type="dxa"/>
            <w:vMerge w:val="restart"/>
            <w:tcBorders>
              <w:right w:val="single" w:sz="2" w:space="0" w:color="auto"/>
            </w:tcBorders>
            <w:textDirection w:val="btLr"/>
          </w:tcPr>
          <w:p w:rsidR="00EE7BCA" w:rsidRPr="00726472" w:rsidRDefault="00EE7BCA" w:rsidP="000F2ECE">
            <w:pPr>
              <w:ind w:left="113" w:right="113"/>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 xml:space="preserve">  Фебруар</w:t>
            </w: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rPr>
            </w:pPr>
          </w:p>
        </w:tc>
        <w:tc>
          <w:tcPr>
            <w:tcW w:w="567" w:type="dxa"/>
            <w:tcBorders>
              <w:left w:val="single" w:sz="12" w:space="0" w:color="auto"/>
              <w:bottom w:val="single" w:sz="4" w:space="0" w:color="auto"/>
            </w:tcBorders>
            <w:shd w:val="clear" w:color="auto" w:fill="auto"/>
          </w:tcPr>
          <w:p w:rsidR="00EE7BCA" w:rsidRPr="00726472" w:rsidRDefault="00EE7BCA" w:rsidP="000F2ECE">
            <w:pPr>
              <w:rPr>
                <w:rFonts w:ascii="Century Gothic" w:hAnsi="Century Gothic"/>
                <w:b w:val="0"/>
                <w:sz w:val="20"/>
                <w:szCs w:val="22"/>
                <w:u w:val="none"/>
              </w:rPr>
            </w:pPr>
          </w:p>
        </w:tc>
        <w:tc>
          <w:tcPr>
            <w:tcW w:w="567" w:type="dxa"/>
            <w:shd w:val="clear" w:color="auto" w:fill="auto"/>
          </w:tcPr>
          <w:p w:rsidR="00EE7BCA" w:rsidRPr="00726472" w:rsidRDefault="00EE7BCA" w:rsidP="000F2ECE">
            <w:pPr>
              <w:rPr>
                <w:rFonts w:ascii="Century Gothic" w:hAnsi="Century Gothic"/>
                <w:b w:val="0"/>
                <w:sz w:val="20"/>
                <w:szCs w:val="22"/>
                <w:u w:val="none"/>
              </w:rPr>
            </w:pPr>
          </w:p>
        </w:tc>
        <w:tc>
          <w:tcPr>
            <w:tcW w:w="567" w:type="dxa"/>
            <w:shd w:val="clear" w:color="auto" w:fill="auto"/>
          </w:tcPr>
          <w:p w:rsidR="00EE7BCA" w:rsidRPr="00726472" w:rsidRDefault="00EE7BCA" w:rsidP="000F2ECE">
            <w:pPr>
              <w:rPr>
                <w:rFonts w:ascii="Century Gothic" w:hAnsi="Century Gothic"/>
                <w:b w:val="0"/>
                <w:sz w:val="20"/>
                <w:szCs w:val="22"/>
                <w:u w:val="none"/>
              </w:rPr>
            </w:pPr>
          </w:p>
        </w:tc>
        <w:tc>
          <w:tcPr>
            <w:tcW w:w="567" w:type="dxa"/>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w:t>
            </w:r>
          </w:p>
        </w:tc>
        <w:tc>
          <w:tcPr>
            <w:tcW w:w="567" w:type="dxa"/>
            <w:vMerge w:val="restart"/>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19</w:t>
            </w: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6.</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7</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8</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9*</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10</w:t>
            </w:r>
          </w:p>
        </w:tc>
        <w:tc>
          <w:tcPr>
            <w:tcW w:w="400" w:type="dxa"/>
            <w:tcBorders>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11</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12</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13</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21.</w:t>
            </w:r>
          </w:p>
        </w:tc>
        <w:tc>
          <w:tcPr>
            <w:tcW w:w="567" w:type="dxa"/>
            <w:tcBorders>
              <w:left w:val="single" w:sz="12"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4</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5</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6</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7</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8</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9</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7.</w:t>
            </w:r>
          </w:p>
        </w:tc>
        <w:tc>
          <w:tcPr>
            <w:tcW w:w="578" w:type="dxa"/>
            <w:tcBorders>
              <w:left w:val="single" w:sz="12" w:space="0" w:color="auto"/>
              <w:bottom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14</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15</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16</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17</w:t>
            </w:r>
          </w:p>
        </w:tc>
        <w:tc>
          <w:tcPr>
            <w:tcW w:w="400" w:type="dxa"/>
            <w:tcBorders>
              <w:left w:val="single" w:sz="4" w:space="0" w:color="auto"/>
              <w:bottom w:val="single" w:sz="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18</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19</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20</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22.</w:t>
            </w:r>
          </w:p>
        </w:tc>
        <w:tc>
          <w:tcPr>
            <w:tcW w:w="567" w:type="dxa"/>
            <w:tcBorders>
              <w:left w:val="single" w:sz="12"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10</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11</w:t>
            </w: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12</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13</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14</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15**</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16**</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rPr>
          <w:trHeight w:val="291"/>
        </w:trPr>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8.</w:t>
            </w:r>
          </w:p>
        </w:tc>
        <w:tc>
          <w:tcPr>
            <w:tcW w:w="578" w:type="dxa"/>
            <w:tcBorders>
              <w:left w:val="single" w:sz="12" w:space="0" w:color="auto"/>
            </w:tcBorders>
            <w:shd w:val="thinHorzStripe"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21</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22</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23</w:t>
            </w:r>
          </w:p>
        </w:tc>
        <w:tc>
          <w:tcPr>
            <w:tcW w:w="400" w:type="dxa"/>
            <w:tcBorders>
              <w:top w:val="single" w:sz="4" w:space="0" w:color="auto"/>
              <w:left w:val="single" w:sz="4" w:space="0" w:color="auto"/>
              <w:bottom w:val="single" w:sz="4" w:space="0" w:color="auto"/>
              <w:right w:val="single" w:sz="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24</w:t>
            </w:r>
          </w:p>
        </w:tc>
        <w:tc>
          <w:tcPr>
            <w:tcW w:w="400" w:type="dxa"/>
            <w:tcBorders>
              <w:top w:val="single" w:sz="2" w:space="0" w:color="auto"/>
              <w:left w:val="single" w:sz="2" w:space="0" w:color="auto"/>
              <w:bottom w:val="single" w:sz="2" w:space="0" w:color="auto"/>
              <w:right w:val="single" w:sz="18"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25</w:t>
            </w:r>
          </w:p>
        </w:tc>
        <w:tc>
          <w:tcPr>
            <w:tcW w:w="416" w:type="dxa"/>
            <w:tcBorders>
              <w:left w:val="single" w:sz="18" w:space="0" w:color="auto"/>
              <w:bottom w:val="single" w:sz="4" w:space="0" w:color="auto"/>
            </w:tcBorders>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26</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27</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23.</w:t>
            </w: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17**</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18</w:t>
            </w:r>
          </w:p>
        </w:tc>
        <w:tc>
          <w:tcPr>
            <w:tcW w:w="567" w:type="dxa"/>
            <w:tcBorders>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19</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20</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21</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22</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23</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9.</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28</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29</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30</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31</w:t>
            </w:r>
          </w:p>
        </w:tc>
        <w:tc>
          <w:tcPr>
            <w:tcW w:w="400" w:type="dxa"/>
            <w:tcBorders>
              <w:top w:val="single" w:sz="2"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p>
        </w:tc>
        <w:tc>
          <w:tcPr>
            <w:tcW w:w="515" w:type="dxa"/>
            <w:tcBorders>
              <w:left w:val="single" w:sz="4" w:space="0" w:color="auto"/>
            </w:tcBorders>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24.</w:t>
            </w: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24</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25</w:t>
            </w:r>
          </w:p>
        </w:tc>
        <w:tc>
          <w:tcPr>
            <w:tcW w:w="567" w:type="dxa"/>
            <w:tcBorders>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26</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rPr>
            </w:pPr>
            <w:r w:rsidRPr="00726472">
              <w:rPr>
                <w:rFonts w:ascii="Century Gothic" w:hAnsi="Century Gothic"/>
                <w:sz w:val="20"/>
                <w:szCs w:val="22"/>
                <w:u w:val="none"/>
              </w:rPr>
              <w:t>27</w:t>
            </w:r>
          </w:p>
        </w:tc>
        <w:tc>
          <w:tcPr>
            <w:tcW w:w="567" w:type="dxa"/>
            <w:shd w:val="clear" w:color="auto" w:fill="auto"/>
          </w:tcPr>
          <w:p w:rsidR="00EE7BCA" w:rsidRPr="00726472" w:rsidRDefault="00EE7BCA" w:rsidP="000F2ECE">
            <w:pPr>
              <w:rPr>
                <w:rFonts w:ascii="Century Gothic" w:hAnsi="Century Gothic"/>
                <w:b w:val="0"/>
                <w:sz w:val="20"/>
                <w:szCs w:val="22"/>
                <w:u w:val="none"/>
              </w:rPr>
            </w:pPr>
            <w:r w:rsidRPr="00726472">
              <w:rPr>
                <w:rFonts w:ascii="Century Gothic" w:hAnsi="Century Gothic"/>
                <w:sz w:val="20"/>
                <w:szCs w:val="22"/>
                <w:u w:val="none"/>
              </w:rPr>
              <w:t>28</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rPr>
            </w:pPr>
            <w:r w:rsidRPr="00726472">
              <w:rPr>
                <w:rFonts w:ascii="Century Gothic" w:hAnsi="Century Gothic"/>
                <w:sz w:val="20"/>
                <w:szCs w:val="22"/>
                <w:u w:val="none"/>
              </w:rPr>
              <w:t>29</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rPr>
            </w:pP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rPr>
            </w:pP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00" w:type="dxa"/>
            <w:tcBorders>
              <w:top w:val="single" w:sz="4" w:space="0" w:color="auto"/>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16" w:type="dxa"/>
            <w:tcBorders>
              <w:top w:val="single" w:sz="4" w:space="0" w:color="auto"/>
            </w:tcBorders>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sr-Cyrl-RS"/>
              </w:rPr>
            </w:pP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rPr>
            </w:pPr>
          </w:p>
        </w:tc>
        <w:tc>
          <w:tcPr>
            <w:tcW w:w="374" w:type="dxa"/>
            <w:vMerge/>
          </w:tcPr>
          <w:p w:rsidR="00EE7BCA" w:rsidRPr="00726472" w:rsidRDefault="00EE7BCA" w:rsidP="000F2ECE">
            <w:pPr>
              <w:rPr>
                <w:rFonts w:ascii="Century Gothic" w:hAnsi="Century Gothic"/>
                <w:sz w:val="20"/>
                <w:szCs w:val="22"/>
                <w:u w:val="none"/>
              </w:rPr>
            </w:pPr>
          </w:p>
        </w:tc>
        <w:tc>
          <w:tcPr>
            <w:tcW w:w="335" w:type="dxa"/>
            <w:vMerge w:val="restart"/>
            <w:tcBorders>
              <w:right w:val="single" w:sz="2" w:space="0" w:color="auto"/>
            </w:tcBorders>
            <w:textDirection w:val="btLr"/>
          </w:tcPr>
          <w:p w:rsidR="00EE7BCA" w:rsidRPr="00726472" w:rsidRDefault="00EE7BCA" w:rsidP="000F2ECE">
            <w:pPr>
              <w:ind w:left="113" w:right="113"/>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 xml:space="preserve">    Март</w:t>
            </w: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rPr>
            </w:pPr>
          </w:p>
        </w:tc>
        <w:tc>
          <w:tcPr>
            <w:tcW w:w="567" w:type="dxa"/>
            <w:tcBorders>
              <w:left w:val="single" w:sz="12" w:space="0" w:color="auto"/>
              <w:bottom w:val="single" w:sz="4" w:space="0" w:color="auto"/>
            </w:tcBorders>
            <w:shd w:val="clear" w:color="auto" w:fill="auto"/>
          </w:tcPr>
          <w:p w:rsidR="00EE7BCA" w:rsidRPr="00726472" w:rsidRDefault="00EE7BCA" w:rsidP="000F2ECE">
            <w:pPr>
              <w:rPr>
                <w:rFonts w:ascii="Century Gothic" w:hAnsi="Century Gothic"/>
                <w:b w:val="0"/>
                <w:sz w:val="20"/>
                <w:szCs w:val="22"/>
                <w:u w:val="none"/>
              </w:rPr>
            </w:pP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rPr>
            </w:pP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rPr>
            </w:pPr>
          </w:p>
        </w:tc>
        <w:tc>
          <w:tcPr>
            <w:tcW w:w="567" w:type="dxa"/>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w:t>
            </w:r>
          </w:p>
        </w:tc>
        <w:tc>
          <w:tcPr>
            <w:tcW w:w="567" w:type="dxa"/>
            <w:vMerge w:val="restart"/>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22</w:t>
            </w:r>
          </w:p>
        </w:tc>
      </w:tr>
      <w:tr w:rsidR="00EE7BCA" w:rsidRPr="00726472" w:rsidTr="00772248">
        <w:tc>
          <w:tcPr>
            <w:tcW w:w="534" w:type="dxa"/>
            <w:vMerge w:val="restart"/>
            <w:tcBorders>
              <w:right w:val="single" w:sz="2" w:space="0" w:color="auto"/>
            </w:tcBorders>
            <w:textDirection w:val="btLr"/>
          </w:tcPr>
          <w:p w:rsidR="00EE7BCA" w:rsidRPr="00726472" w:rsidRDefault="00EE7BCA" w:rsidP="000F2ECE">
            <w:pPr>
              <w:ind w:left="113" w:right="113"/>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Новембар</w:t>
            </w: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sr-Cyrl-RS"/>
              </w:rPr>
            </w:pP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p>
        </w:tc>
        <w:tc>
          <w:tcPr>
            <w:tcW w:w="400" w:type="dxa"/>
            <w:tcBorders>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3</w:t>
            </w:r>
          </w:p>
        </w:tc>
        <w:tc>
          <w:tcPr>
            <w:tcW w:w="374" w:type="dxa"/>
            <w:vMerge w:val="restart"/>
          </w:tcPr>
          <w:p w:rsidR="00EE7BCA" w:rsidRPr="00726472" w:rsidRDefault="00EE7BCA" w:rsidP="000F2ECE">
            <w:pPr>
              <w:rPr>
                <w:rFonts w:ascii="Century Gothic" w:hAnsi="Century Gothic"/>
                <w:sz w:val="20"/>
                <w:szCs w:val="22"/>
                <w:u w:val="none"/>
                <w:lang w:val="en-US"/>
              </w:rPr>
            </w:pPr>
            <w:r w:rsidRPr="00726472">
              <w:rPr>
                <w:rFonts w:ascii="Century Gothic" w:hAnsi="Century Gothic"/>
                <w:sz w:val="20"/>
                <w:szCs w:val="22"/>
                <w:u w:val="none"/>
                <w:lang w:val="en-US"/>
              </w:rPr>
              <w:t>20</w:t>
            </w:r>
          </w:p>
        </w:tc>
        <w:tc>
          <w:tcPr>
            <w:tcW w:w="335" w:type="dxa"/>
            <w:vMerge/>
            <w:tcBorders>
              <w:right w:val="single" w:sz="2" w:space="0" w:color="auto"/>
            </w:tcBorders>
            <w:textDirection w:val="btLr"/>
          </w:tcPr>
          <w:p w:rsidR="00EE7BCA" w:rsidRPr="00726472" w:rsidRDefault="00EE7BCA" w:rsidP="000F2ECE">
            <w:pPr>
              <w:ind w:left="113" w:right="113"/>
              <w:jc w:val="center"/>
              <w:rPr>
                <w:rFonts w:ascii="Century Gothic" w:hAnsi="Century Gothic"/>
                <w:b w:val="0"/>
                <w:sz w:val="20"/>
                <w:szCs w:val="22"/>
                <w:u w:val="none"/>
                <w:lang w:val="sr-Cyrl-RS"/>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25.</w:t>
            </w: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w:t>
            </w:r>
          </w:p>
        </w:tc>
        <w:tc>
          <w:tcPr>
            <w:tcW w:w="567" w:type="dxa"/>
            <w:tcBorders>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4</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5</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6</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7</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8</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10.</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4</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5</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6</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7</w:t>
            </w:r>
          </w:p>
        </w:tc>
        <w:tc>
          <w:tcPr>
            <w:tcW w:w="400" w:type="dxa"/>
            <w:tcBorders>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8</w:t>
            </w:r>
          </w:p>
        </w:tc>
        <w:tc>
          <w:tcPr>
            <w:tcW w:w="416" w:type="dxa"/>
            <w:tcBorders>
              <w:bottom w:val="single" w:sz="4" w:space="0" w:color="auto"/>
            </w:tcBorders>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9</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10</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26.</w:t>
            </w: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9</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10</w:t>
            </w:r>
          </w:p>
        </w:tc>
        <w:tc>
          <w:tcPr>
            <w:tcW w:w="567" w:type="dxa"/>
            <w:tcBorders>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11</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12</w:t>
            </w: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13</w:t>
            </w:r>
          </w:p>
        </w:tc>
        <w:tc>
          <w:tcPr>
            <w:tcW w:w="567" w:type="dxa"/>
            <w:tcBorders>
              <w:bottom w:val="single" w:sz="4" w:space="0" w:color="auto"/>
            </w:tcBorders>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14</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15</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11.</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11**</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12</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13</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14</w:t>
            </w:r>
          </w:p>
        </w:tc>
        <w:tc>
          <w:tcPr>
            <w:tcW w:w="400" w:type="dxa"/>
            <w:tcBorders>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15</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16</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17</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27.</w:t>
            </w: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16</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17</w:t>
            </w:r>
          </w:p>
        </w:tc>
        <w:tc>
          <w:tcPr>
            <w:tcW w:w="567" w:type="dxa"/>
            <w:tcBorders>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18</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19</w:t>
            </w:r>
          </w:p>
        </w:tc>
        <w:tc>
          <w:tcPr>
            <w:tcW w:w="567" w:type="dxa"/>
            <w:tcBorders>
              <w:bottom w:val="single" w:sz="2"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20</w:t>
            </w:r>
          </w:p>
        </w:tc>
        <w:tc>
          <w:tcPr>
            <w:tcW w:w="567" w:type="dxa"/>
            <w:tcBorders>
              <w:left w:val="single" w:sz="4" w:space="0" w:color="auto"/>
            </w:tcBorders>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21</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22</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12.</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18</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19</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20</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21</w:t>
            </w:r>
          </w:p>
        </w:tc>
        <w:tc>
          <w:tcPr>
            <w:tcW w:w="400" w:type="dxa"/>
            <w:tcBorders>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22</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23</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24</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28.</w:t>
            </w: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23</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24</w:t>
            </w:r>
          </w:p>
        </w:tc>
        <w:tc>
          <w:tcPr>
            <w:tcW w:w="567" w:type="dxa"/>
            <w:tcBorders>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25</w:t>
            </w:r>
          </w:p>
        </w:tc>
        <w:tc>
          <w:tcPr>
            <w:tcW w:w="567" w:type="dxa"/>
            <w:tcBorders>
              <w:left w:val="single" w:sz="4" w:space="0" w:color="auto"/>
              <w:right w:val="single" w:sz="2"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26</w:t>
            </w:r>
          </w:p>
        </w:tc>
        <w:tc>
          <w:tcPr>
            <w:tcW w:w="567" w:type="dxa"/>
            <w:tcBorders>
              <w:top w:val="single" w:sz="2" w:space="0" w:color="auto"/>
              <w:left w:val="single" w:sz="2" w:space="0" w:color="auto"/>
              <w:bottom w:val="single" w:sz="2" w:space="0" w:color="auto"/>
              <w:right w:val="single" w:sz="18" w:space="0" w:color="auto"/>
            </w:tcBorders>
            <w:shd w:val="thinDiagCross"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27</w:t>
            </w:r>
          </w:p>
        </w:tc>
        <w:tc>
          <w:tcPr>
            <w:tcW w:w="567" w:type="dxa"/>
            <w:tcBorders>
              <w:left w:val="single" w:sz="18" w:space="0" w:color="auto"/>
            </w:tcBorders>
            <w:shd w:val="thinDiagCross"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28</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29</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jc w:val="center"/>
              <w:rPr>
                <w:rFonts w:ascii="Century Gothic" w:hAnsi="Century Gothic"/>
                <w:b w:val="0"/>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13.</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25</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26</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27</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28</w:t>
            </w:r>
          </w:p>
        </w:tc>
        <w:tc>
          <w:tcPr>
            <w:tcW w:w="400" w:type="dxa"/>
            <w:tcBorders>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29</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30</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rPr>
            </w:pP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rPr>
            </w:pPr>
            <w:r w:rsidRPr="00726472">
              <w:rPr>
                <w:rFonts w:ascii="Century Gothic" w:hAnsi="Century Gothic"/>
                <w:sz w:val="20"/>
                <w:szCs w:val="22"/>
                <w:u w:val="none"/>
              </w:rPr>
              <w:t>29.</w:t>
            </w: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30</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31</w:t>
            </w:r>
          </w:p>
        </w:tc>
        <w:tc>
          <w:tcPr>
            <w:tcW w:w="567" w:type="dxa"/>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tcBorders>
              <w:top w:val="single" w:sz="2" w:space="0" w:color="auto"/>
            </w:tcBorders>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sr-Cyrl-RS"/>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rPr>
            </w:pP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rPr>
            </w:pPr>
          </w:p>
        </w:tc>
      </w:tr>
      <w:tr w:rsidR="00EE7BCA" w:rsidRPr="00726472" w:rsidTr="00772248">
        <w:tc>
          <w:tcPr>
            <w:tcW w:w="534" w:type="dxa"/>
            <w:vMerge w:val="restart"/>
            <w:tcBorders>
              <w:right w:val="single" w:sz="2" w:space="0" w:color="auto"/>
            </w:tcBorders>
            <w:textDirection w:val="btLr"/>
          </w:tcPr>
          <w:p w:rsidR="00EE7BCA" w:rsidRPr="00726472" w:rsidRDefault="00EE7BCA" w:rsidP="000F2ECE">
            <w:pPr>
              <w:ind w:left="113" w:right="113"/>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Децембар</w:t>
            </w: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sr-Cyrl-RS"/>
              </w:rPr>
            </w:pP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00" w:type="dxa"/>
            <w:tcBorders>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sr-Cyrl-RS"/>
              </w:rPr>
            </w:pP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w:t>
            </w:r>
          </w:p>
        </w:tc>
        <w:tc>
          <w:tcPr>
            <w:tcW w:w="374" w:type="dxa"/>
            <w:vMerge w:val="restart"/>
          </w:tcPr>
          <w:p w:rsidR="00EE7BCA" w:rsidRPr="00726472" w:rsidRDefault="00EE7BCA" w:rsidP="000F2ECE">
            <w:pPr>
              <w:rPr>
                <w:rFonts w:ascii="Century Gothic" w:hAnsi="Century Gothic"/>
                <w:sz w:val="20"/>
                <w:szCs w:val="22"/>
                <w:u w:val="none"/>
                <w:lang w:val="sr-Cyrl-RS"/>
              </w:rPr>
            </w:pPr>
            <w:r w:rsidRPr="00726472">
              <w:rPr>
                <w:rFonts w:ascii="Century Gothic" w:hAnsi="Century Gothic"/>
                <w:sz w:val="20"/>
                <w:szCs w:val="22"/>
                <w:u w:val="none"/>
                <w:lang w:val="en-US"/>
              </w:rPr>
              <w:t>1</w:t>
            </w:r>
            <w:r w:rsidRPr="00726472">
              <w:rPr>
                <w:rFonts w:ascii="Century Gothic" w:hAnsi="Century Gothic"/>
                <w:sz w:val="20"/>
                <w:szCs w:val="22"/>
                <w:u w:val="none"/>
                <w:lang w:val="sr-Cyrl-RS"/>
              </w:rPr>
              <w:t>6</w:t>
            </w:r>
          </w:p>
        </w:tc>
        <w:tc>
          <w:tcPr>
            <w:tcW w:w="335" w:type="dxa"/>
            <w:vMerge w:val="restart"/>
            <w:tcBorders>
              <w:right w:val="single" w:sz="2" w:space="0" w:color="auto"/>
            </w:tcBorders>
            <w:textDirection w:val="btLr"/>
          </w:tcPr>
          <w:p w:rsidR="00EE7BCA" w:rsidRPr="00726472" w:rsidRDefault="00EE7BCA" w:rsidP="000F2ECE">
            <w:pPr>
              <w:ind w:left="113" w:right="113"/>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 xml:space="preserve">    Април</w:t>
            </w: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rPr>
            </w:pP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rPr>
            </w:pPr>
          </w:p>
        </w:tc>
        <w:tc>
          <w:tcPr>
            <w:tcW w:w="567" w:type="dxa"/>
            <w:shd w:val="clear" w:color="auto" w:fill="auto"/>
          </w:tcPr>
          <w:p w:rsidR="00EE7BCA" w:rsidRPr="00726472" w:rsidRDefault="00EE7BCA" w:rsidP="000F2ECE">
            <w:pPr>
              <w:rPr>
                <w:rFonts w:ascii="Century Gothic" w:hAnsi="Century Gothic"/>
                <w:b w:val="0"/>
                <w:sz w:val="20"/>
                <w:szCs w:val="22"/>
                <w:u w:val="none"/>
              </w:rPr>
            </w:pPr>
          </w:p>
        </w:tc>
        <w:tc>
          <w:tcPr>
            <w:tcW w:w="567" w:type="dxa"/>
            <w:shd w:val="clear" w:color="auto" w:fill="auto"/>
          </w:tcPr>
          <w:p w:rsidR="00EE7BCA" w:rsidRPr="00726472" w:rsidRDefault="00EE7BCA" w:rsidP="000F2ECE">
            <w:pPr>
              <w:rPr>
                <w:rFonts w:ascii="Century Gothic" w:hAnsi="Century Gothic"/>
                <w:b w:val="0"/>
                <w:sz w:val="20"/>
                <w:szCs w:val="22"/>
                <w:u w:val="none"/>
              </w:rPr>
            </w:pPr>
            <w:r w:rsidRPr="00726472">
              <w:rPr>
                <w:rFonts w:ascii="Century Gothic" w:hAnsi="Century Gothic"/>
                <w:sz w:val="20"/>
                <w:szCs w:val="22"/>
                <w:u w:val="none"/>
              </w:rPr>
              <w:t>1</w:t>
            </w:r>
          </w:p>
        </w:tc>
        <w:tc>
          <w:tcPr>
            <w:tcW w:w="567" w:type="dxa"/>
            <w:shd w:val="clear" w:color="auto" w:fill="auto"/>
          </w:tcPr>
          <w:p w:rsidR="00EE7BCA" w:rsidRPr="00726472" w:rsidRDefault="00EE7BCA" w:rsidP="000F2ECE">
            <w:pPr>
              <w:rPr>
                <w:rFonts w:ascii="Century Gothic" w:hAnsi="Century Gothic"/>
                <w:b w:val="0"/>
                <w:sz w:val="20"/>
                <w:szCs w:val="22"/>
                <w:u w:val="none"/>
              </w:rPr>
            </w:pPr>
            <w:r w:rsidRPr="00726472">
              <w:rPr>
                <w:rFonts w:ascii="Century Gothic" w:hAnsi="Century Gothic"/>
                <w:sz w:val="20"/>
                <w:szCs w:val="22"/>
                <w:u w:val="none"/>
              </w:rPr>
              <w:t>2</w:t>
            </w: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rPr>
            </w:pPr>
            <w:r w:rsidRPr="00726472">
              <w:rPr>
                <w:rFonts w:ascii="Century Gothic" w:hAnsi="Century Gothic"/>
                <w:sz w:val="20"/>
                <w:szCs w:val="22"/>
                <w:u w:val="none"/>
              </w:rPr>
              <w:t>3</w:t>
            </w:r>
          </w:p>
        </w:tc>
        <w:tc>
          <w:tcPr>
            <w:tcW w:w="567" w:type="dxa"/>
            <w:tcBorders>
              <w:bottom w:val="single" w:sz="4" w:space="0" w:color="auto"/>
            </w:tcBorders>
            <w:shd w:val="clear" w:color="auto" w:fill="D9D9D9" w:themeFill="background1" w:themeFillShade="D9"/>
          </w:tcPr>
          <w:p w:rsidR="00EE7BCA" w:rsidRPr="00726472" w:rsidRDefault="00EE7BCA" w:rsidP="000F2ECE">
            <w:pPr>
              <w:rPr>
                <w:rFonts w:ascii="Century Gothic" w:hAnsi="Century Gothic"/>
                <w:b w:val="0"/>
                <w:sz w:val="20"/>
                <w:szCs w:val="22"/>
                <w:u w:val="none"/>
              </w:rPr>
            </w:pPr>
            <w:r w:rsidRPr="00726472">
              <w:rPr>
                <w:rFonts w:ascii="Century Gothic" w:hAnsi="Century Gothic"/>
                <w:sz w:val="20"/>
                <w:szCs w:val="22"/>
                <w:u w:val="none"/>
              </w:rPr>
              <w:t>4</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5</w:t>
            </w:r>
          </w:p>
        </w:tc>
        <w:tc>
          <w:tcPr>
            <w:tcW w:w="567" w:type="dxa"/>
            <w:vMerge w:val="restart"/>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15</w:t>
            </w:r>
          </w:p>
        </w:tc>
      </w:tr>
      <w:tr w:rsidR="00EE7BCA" w:rsidRPr="00726472" w:rsidTr="00772248">
        <w:tc>
          <w:tcPr>
            <w:tcW w:w="534" w:type="dxa"/>
            <w:vMerge/>
            <w:tcBorders>
              <w:right w:val="single" w:sz="2" w:space="0" w:color="auto"/>
            </w:tcBorders>
          </w:tcPr>
          <w:p w:rsidR="00EE7BCA" w:rsidRPr="00726472" w:rsidRDefault="00EE7BCA" w:rsidP="000F2ECE">
            <w:pPr>
              <w:rPr>
                <w:rFonts w:ascii="Century Gothic" w:hAnsi="Century Gothic"/>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14.</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3</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4</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5</w:t>
            </w:r>
          </w:p>
        </w:tc>
        <w:tc>
          <w:tcPr>
            <w:tcW w:w="400" w:type="dxa"/>
            <w:tcBorders>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6</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7</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8</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30.</w:t>
            </w: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6</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7</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8</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9*</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10*</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11*</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12*</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rPr>
                <w:rFonts w:ascii="Century Gothic" w:hAnsi="Century Gothic"/>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15</w:t>
            </w:r>
          </w:p>
        </w:tc>
        <w:tc>
          <w:tcPr>
            <w:tcW w:w="578" w:type="dxa"/>
            <w:tcBorders>
              <w:left w:val="single" w:sz="12"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9</w:t>
            </w:r>
          </w:p>
        </w:tc>
        <w:tc>
          <w:tcPr>
            <w:tcW w:w="489" w:type="dxa"/>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10</w:t>
            </w:r>
          </w:p>
        </w:tc>
        <w:tc>
          <w:tcPr>
            <w:tcW w:w="489" w:type="dxa"/>
            <w:tcBorders>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11</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12</w:t>
            </w:r>
          </w:p>
        </w:tc>
        <w:tc>
          <w:tcPr>
            <w:tcW w:w="400" w:type="dxa"/>
            <w:tcBorders>
              <w:lef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13</w:t>
            </w:r>
          </w:p>
        </w:tc>
        <w:tc>
          <w:tcPr>
            <w:tcW w:w="416" w:type="dxa"/>
            <w:tcBorders>
              <w:bottom w:val="single" w:sz="4" w:space="0" w:color="auto"/>
            </w:tcBorders>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14</w:t>
            </w:r>
          </w:p>
        </w:tc>
        <w:tc>
          <w:tcPr>
            <w:tcW w:w="515" w:type="dxa"/>
            <w:tcBorders>
              <w:bottom w:val="single" w:sz="4" w:space="0" w:color="auto"/>
            </w:tcBorders>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15</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p>
        </w:tc>
        <w:tc>
          <w:tcPr>
            <w:tcW w:w="567" w:type="dxa"/>
            <w:tcBorders>
              <w:left w:val="single" w:sz="12" w:space="0" w:color="auto"/>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13*</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14</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15</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16</w:t>
            </w:r>
          </w:p>
        </w:tc>
        <w:tc>
          <w:tcPr>
            <w:tcW w:w="567" w:type="dxa"/>
            <w:tcBorders>
              <w:bottom w:val="single" w:sz="4" w:space="0" w:color="auto"/>
              <w:right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17*</w:t>
            </w:r>
          </w:p>
        </w:tc>
        <w:tc>
          <w:tcPr>
            <w:tcW w:w="567" w:type="dxa"/>
            <w:tcBorders>
              <w:left w:val="single" w:sz="4" w:space="0" w:color="auto"/>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18*</w:t>
            </w:r>
          </w:p>
        </w:tc>
        <w:tc>
          <w:tcPr>
            <w:tcW w:w="567" w:type="dxa"/>
            <w:tcBorders>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19*</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rPr>
                <w:rFonts w:ascii="Century Gothic" w:hAnsi="Century Gothic"/>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16</w:t>
            </w:r>
          </w:p>
        </w:tc>
        <w:tc>
          <w:tcPr>
            <w:tcW w:w="578" w:type="dxa"/>
            <w:tcBorders>
              <w:left w:val="single" w:sz="12" w:space="0" w:color="auto"/>
              <w:bottom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16</w:t>
            </w:r>
          </w:p>
        </w:tc>
        <w:tc>
          <w:tcPr>
            <w:tcW w:w="489" w:type="dxa"/>
            <w:tcBorders>
              <w:bottom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17</w:t>
            </w:r>
          </w:p>
        </w:tc>
        <w:tc>
          <w:tcPr>
            <w:tcW w:w="489" w:type="dxa"/>
            <w:tcBorders>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18</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19</w:t>
            </w:r>
          </w:p>
        </w:tc>
        <w:tc>
          <w:tcPr>
            <w:tcW w:w="400" w:type="dxa"/>
            <w:tcBorders>
              <w:left w:val="single" w:sz="4" w:space="0" w:color="auto"/>
              <w:bottom w:val="single" w:sz="4" w:space="0" w:color="auto"/>
            </w:tcBorders>
            <w:shd w:val="clear" w:color="auto" w:fill="FFFFFF" w:themeFill="background1"/>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20</w:t>
            </w:r>
          </w:p>
        </w:tc>
        <w:tc>
          <w:tcPr>
            <w:tcW w:w="416"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21</w:t>
            </w:r>
          </w:p>
        </w:tc>
        <w:tc>
          <w:tcPr>
            <w:tcW w:w="515" w:type="dxa"/>
            <w:shd w:val="clear" w:color="auto" w:fill="D9D9D9" w:themeFill="background1" w:themeFillShade="D9"/>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22</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31.</w:t>
            </w:r>
          </w:p>
        </w:tc>
        <w:tc>
          <w:tcPr>
            <w:tcW w:w="567" w:type="dxa"/>
            <w:tcBorders>
              <w:left w:val="single" w:sz="12" w:space="0" w:color="auto"/>
              <w:bottom w:val="single" w:sz="4" w:space="0" w:color="auto"/>
            </w:tcBorders>
            <w:shd w:val="clear" w:color="auto" w:fill="000000" w:themeFill="text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20*</w:t>
            </w: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21</w:t>
            </w:r>
          </w:p>
        </w:tc>
        <w:tc>
          <w:tcPr>
            <w:tcW w:w="567" w:type="dxa"/>
            <w:shd w:val="thinHorzStripe"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22</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23</w:t>
            </w:r>
          </w:p>
        </w:tc>
        <w:tc>
          <w:tcPr>
            <w:tcW w:w="567" w:type="dxa"/>
            <w:tcBorders>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24</w:t>
            </w:r>
          </w:p>
        </w:tc>
        <w:tc>
          <w:tcPr>
            <w:tcW w:w="567" w:type="dxa"/>
            <w:tcBorders>
              <w:left w:val="single" w:sz="4" w:space="0" w:color="auto"/>
            </w:tcBorders>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25</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26</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right w:val="single" w:sz="2" w:space="0" w:color="auto"/>
            </w:tcBorders>
          </w:tcPr>
          <w:p w:rsidR="00EE7BCA" w:rsidRPr="00726472" w:rsidRDefault="00EE7BCA" w:rsidP="000F2ECE">
            <w:pPr>
              <w:rPr>
                <w:rFonts w:ascii="Century Gothic" w:hAnsi="Century Gothic"/>
                <w:sz w:val="20"/>
                <w:szCs w:val="22"/>
                <w:u w:val="none"/>
              </w:rPr>
            </w:pPr>
          </w:p>
        </w:tc>
        <w:tc>
          <w:tcPr>
            <w:tcW w:w="540" w:type="dxa"/>
            <w:tcBorders>
              <w:top w:val="single" w:sz="2" w:space="0" w:color="auto"/>
              <w:left w:val="single" w:sz="2" w:space="0" w:color="auto"/>
              <w:bottom w:val="single" w:sz="2" w:space="0" w:color="auto"/>
              <w:right w:val="single" w:sz="12" w:space="0" w:color="auto"/>
            </w:tcBorders>
            <w:shd w:val="clear" w:color="auto" w:fill="FFFFFF" w:themeFill="background1"/>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17.</w:t>
            </w:r>
          </w:p>
        </w:tc>
        <w:tc>
          <w:tcPr>
            <w:tcW w:w="578" w:type="dxa"/>
            <w:tcBorders>
              <w:left w:val="single" w:sz="12" w:space="0" w:color="auto"/>
              <w:bottom w:val="single" w:sz="4" w:space="0" w:color="auto"/>
            </w:tcBorders>
            <w:shd w:val="clear" w:color="auto" w:fill="A6A6A6" w:themeFill="background1" w:themeFillShade="A6"/>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23</w:t>
            </w:r>
          </w:p>
        </w:tc>
        <w:tc>
          <w:tcPr>
            <w:tcW w:w="489" w:type="dxa"/>
            <w:tcBorders>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24</w:t>
            </w:r>
          </w:p>
        </w:tc>
        <w:tc>
          <w:tcPr>
            <w:tcW w:w="489" w:type="dxa"/>
            <w:tcBorders>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25*</w:t>
            </w:r>
          </w:p>
        </w:tc>
        <w:tc>
          <w:tcPr>
            <w:tcW w:w="400" w:type="dxa"/>
            <w:tcBorders>
              <w:top w:val="single" w:sz="4" w:space="0" w:color="auto"/>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26</w:t>
            </w:r>
          </w:p>
        </w:tc>
        <w:tc>
          <w:tcPr>
            <w:tcW w:w="400" w:type="dxa"/>
            <w:tcBorders>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27</w:t>
            </w:r>
          </w:p>
        </w:tc>
        <w:tc>
          <w:tcPr>
            <w:tcW w:w="416" w:type="dxa"/>
            <w:tcBorders>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28</w:t>
            </w:r>
          </w:p>
        </w:tc>
        <w:tc>
          <w:tcPr>
            <w:tcW w:w="515" w:type="dxa"/>
            <w:tcBorders>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29</w:t>
            </w:r>
          </w:p>
        </w:tc>
        <w:tc>
          <w:tcPr>
            <w:tcW w:w="374" w:type="dxa"/>
            <w:vMerge/>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32.</w:t>
            </w: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27</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28</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29</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30</w:t>
            </w:r>
          </w:p>
        </w:tc>
        <w:tc>
          <w:tcPr>
            <w:tcW w:w="567" w:type="dxa"/>
            <w:tcBorders>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tcBorders>
              <w:left w:val="single" w:sz="4" w:space="0" w:color="auto"/>
            </w:tcBorders>
            <w:shd w:val="clear" w:color="auto" w:fill="D9D9D9" w:themeFill="background1" w:themeFillShade="D9"/>
          </w:tcPr>
          <w:p w:rsidR="00EE7BCA" w:rsidRPr="00726472" w:rsidRDefault="00EE7BCA" w:rsidP="000F2ECE">
            <w:pPr>
              <w:rPr>
                <w:rFonts w:ascii="Century Gothic" w:hAnsi="Century Gothic"/>
                <w:b w:val="0"/>
                <w:sz w:val="20"/>
                <w:szCs w:val="22"/>
                <w:u w:val="none"/>
                <w:lang w:val="sr-Cyrl-RS"/>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sr-Cyrl-RS"/>
              </w:rPr>
            </w:pP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534" w:type="dxa"/>
            <w:vMerge/>
            <w:tcBorders>
              <w:bottom w:val="single" w:sz="4" w:space="0" w:color="auto"/>
              <w:right w:val="single" w:sz="2" w:space="0" w:color="auto"/>
            </w:tcBorders>
          </w:tcPr>
          <w:p w:rsidR="00EE7BCA" w:rsidRPr="00726472" w:rsidRDefault="00EE7BCA" w:rsidP="000F2ECE">
            <w:pPr>
              <w:rPr>
                <w:rFonts w:ascii="Century Gothic" w:hAnsi="Century Gothic"/>
                <w:sz w:val="20"/>
                <w:szCs w:val="22"/>
                <w:u w:val="none"/>
              </w:rPr>
            </w:pPr>
          </w:p>
        </w:tc>
        <w:tc>
          <w:tcPr>
            <w:tcW w:w="540"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sz w:val="20"/>
                <w:szCs w:val="22"/>
                <w:u w:val="none"/>
                <w:lang w:val="en-US"/>
              </w:rPr>
            </w:pPr>
          </w:p>
        </w:tc>
        <w:tc>
          <w:tcPr>
            <w:tcW w:w="578" w:type="dxa"/>
            <w:tcBorders>
              <w:left w:val="single" w:sz="12" w:space="0" w:color="auto"/>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30</w:t>
            </w:r>
          </w:p>
        </w:tc>
        <w:tc>
          <w:tcPr>
            <w:tcW w:w="489" w:type="dxa"/>
            <w:tcBorders>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31</w:t>
            </w:r>
          </w:p>
        </w:tc>
        <w:tc>
          <w:tcPr>
            <w:tcW w:w="489" w:type="dxa"/>
            <w:tcBorders>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sr-Cyrl-RS"/>
              </w:rPr>
            </w:pPr>
          </w:p>
        </w:tc>
        <w:tc>
          <w:tcPr>
            <w:tcW w:w="400" w:type="dxa"/>
            <w:tcBorders>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sr-Cyrl-RS"/>
              </w:rPr>
            </w:pPr>
          </w:p>
        </w:tc>
        <w:tc>
          <w:tcPr>
            <w:tcW w:w="400" w:type="dxa"/>
            <w:tcBorders>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sr-Cyrl-RS"/>
              </w:rPr>
            </w:pPr>
          </w:p>
        </w:tc>
        <w:tc>
          <w:tcPr>
            <w:tcW w:w="416" w:type="dxa"/>
            <w:tcBorders>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sr-Cyrl-RS"/>
              </w:rPr>
            </w:pPr>
          </w:p>
        </w:tc>
        <w:tc>
          <w:tcPr>
            <w:tcW w:w="515" w:type="dxa"/>
            <w:tcBorders>
              <w:bottom w:val="single" w:sz="4" w:space="0" w:color="auto"/>
            </w:tcBorders>
            <w:shd w:val="clear" w:color="auto" w:fill="000000" w:themeFill="text1"/>
          </w:tcPr>
          <w:p w:rsidR="00EE7BCA" w:rsidRPr="00726472" w:rsidRDefault="00EE7BCA" w:rsidP="000F2ECE">
            <w:pPr>
              <w:jc w:val="center"/>
              <w:rPr>
                <w:rFonts w:ascii="Century Gothic" w:hAnsi="Century Gothic"/>
                <w:b w:val="0"/>
                <w:sz w:val="20"/>
                <w:szCs w:val="22"/>
                <w:u w:val="none"/>
                <w:lang w:val="sr-Cyrl-RS"/>
              </w:rPr>
            </w:pPr>
          </w:p>
        </w:tc>
        <w:tc>
          <w:tcPr>
            <w:tcW w:w="374" w:type="dxa"/>
            <w:vMerge/>
            <w:tcBorders>
              <w:bottom w:val="single" w:sz="4" w:space="0" w:color="auto"/>
            </w:tcBorders>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sr-Cyrl-RS"/>
              </w:rPr>
            </w:pPr>
          </w:p>
        </w:tc>
        <w:tc>
          <w:tcPr>
            <w:tcW w:w="567" w:type="dxa"/>
            <w:tcBorders>
              <w:left w:val="single" w:sz="12" w:space="0" w:color="auto"/>
              <w:bottom w:val="single" w:sz="4" w:space="0" w:color="auto"/>
            </w:tcBorders>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tcBorders>
              <w:bottom w:val="single" w:sz="4" w:space="0" w:color="auto"/>
            </w:tcBorders>
            <w:shd w:val="clear" w:color="auto" w:fill="D9D9D9" w:themeFill="background1" w:themeFillShade="D9"/>
          </w:tcPr>
          <w:p w:rsidR="00EE7BCA" w:rsidRPr="00726472" w:rsidRDefault="00EE7BCA" w:rsidP="000F2ECE">
            <w:pPr>
              <w:rPr>
                <w:rFonts w:ascii="Century Gothic" w:hAnsi="Century Gothic"/>
                <w:b w:val="0"/>
                <w:sz w:val="20"/>
                <w:szCs w:val="22"/>
                <w:u w:val="none"/>
                <w:lang w:val="sr-Cyrl-RS"/>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sr-Cyrl-RS"/>
              </w:rPr>
            </w:pP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4735" w:type="dxa"/>
            <w:gridSpan w:val="10"/>
            <w:vMerge w:val="restart"/>
            <w:tcBorders>
              <w:left w:val="nil"/>
              <w:bottom w:val="nil"/>
            </w:tcBorders>
          </w:tcPr>
          <w:p w:rsidR="00EE7BCA" w:rsidRPr="00726472" w:rsidRDefault="00EE7BCA" w:rsidP="000F2ECE">
            <w:pPr>
              <w:rPr>
                <w:rFonts w:ascii="Century Gothic" w:hAnsi="Century Gothic"/>
                <w:sz w:val="20"/>
                <w:szCs w:val="22"/>
                <w:u w:val="none"/>
              </w:rPr>
            </w:pPr>
          </w:p>
        </w:tc>
        <w:tc>
          <w:tcPr>
            <w:tcW w:w="335" w:type="dxa"/>
            <w:vMerge w:val="restart"/>
            <w:tcBorders>
              <w:right w:val="single" w:sz="2" w:space="0" w:color="auto"/>
            </w:tcBorders>
            <w:textDirection w:val="btLr"/>
          </w:tcPr>
          <w:p w:rsidR="00EE7BCA" w:rsidRPr="00726472" w:rsidRDefault="00EE7BCA" w:rsidP="000F2ECE">
            <w:pPr>
              <w:ind w:left="113" w:right="113"/>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 xml:space="preserve">    Мај</w:t>
            </w: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sr-Cyrl-RS"/>
              </w:rPr>
            </w:pP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u w:val="none"/>
                <w:lang w:val="sr-Cyrl-RS"/>
              </w:rPr>
            </w:pP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w:t>
            </w:r>
          </w:p>
        </w:tc>
        <w:tc>
          <w:tcPr>
            <w:tcW w:w="567" w:type="dxa"/>
            <w:tcBorders>
              <w:bottom w:val="single" w:sz="4" w:space="0" w:color="auto"/>
            </w:tcBorders>
            <w:shd w:val="clear" w:color="auto" w:fill="D9D9D9" w:themeFill="background1" w:themeFillShade="D9"/>
          </w:tcPr>
          <w:p w:rsidR="00EE7BCA" w:rsidRPr="00726472" w:rsidRDefault="00EE7BCA" w:rsidP="000F2ECE">
            <w:pPr>
              <w:rPr>
                <w:rFonts w:ascii="Century Gothic" w:hAnsi="Century Gothic"/>
                <w:b w:val="0"/>
                <w:sz w:val="20"/>
                <w:szCs w:val="22"/>
                <w:u w:val="none"/>
                <w:lang w:val="sr-Cyrl-RS"/>
              </w:rPr>
            </w:pPr>
            <w:r w:rsidRPr="00726472">
              <w:rPr>
                <w:rFonts w:ascii="Century Gothic" w:hAnsi="Century Gothic"/>
                <w:sz w:val="20"/>
                <w:szCs w:val="22"/>
                <w:u w:val="none"/>
                <w:lang w:val="en-US"/>
              </w:rPr>
              <w:t>2</w:t>
            </w:r>
            <w:r w:rsidRPr="00726472">
              <w:rPr>
                <w:rFonts w:ascii="Century Gothic" w:hAnsi="Century Gothic"/>
                <w:sz w:val="20"/>
                <w:szCs w:val="22"/>
                <w:u w:val="none"/>
                <w:lang w:val="sr-Cyrl-RS"/>
              </w:rPr>
              <w:t>**</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w:t>
            </w:r>
          </w:p>
        </w:tc>
        <w:tc>
          <w:tcPr>
            <w:tcW w:w="567" w:type="dxa"/>
            <w:vMerge w:val="restart"/>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20</w:t>
            </w:r>
          </w:p>
        </w:tc>
      </w:tr>
      <w:tr w:rsidR="00EE7BCA" w:rsidRPr="00726472" w:rsidTr="00772248">
        <w:tc>
          <w:tcPr>
            <w:tcW w:w="4735" w:type="dxa"/>
            <w:gridSpan w:val="10"/>
            <w:vMerge/>
            <w:tcBorders>
              <w:left w:val="nil"/>
              <w:bottom w:val="nil"/>
            </w:tcBorders>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33.</w:t>
            </w:r>
          </w:p>
        </w:tc>
        <w:tc>
          <w:tcPr>
            <w:tcW w:w="567" w:type="dxa"/>
            <w:tcBorders>
              <w:left w:val="single" w:sz="12"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4</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5</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6</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7</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8</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9</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10</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4735" w:type="dxa"/>
            <w:gridSpan w:val="10"/>
            <w:vMerge/>
            <w:tcBorders>
              <w:left w:val="nil"/>
              <w:bottom w:val="nil"/>
            </w:tcBorders>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34.</w:t>
            </w:r>
          </w:p>
        </w:tc>
        <w:tc>
          <w:tcPr>
            <w:tcW w:w="567" w:type="dxa"/>
            <w:tcBorders>
              <w:left w:val="single" w:sz="12"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11</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12</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13</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14</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15</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16</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17</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4735" w:type="dxa"/>
            <w:gridSpan w:val="10"/>
            <w:vMerge/>
            <w:tcBorders>
              <w:left w:val="nil"/>
              <w:bottom w:val="nil"/>
            </w:tcBorders>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35.</w:t>
            </w:r>
          </w:p>
        </w:tc>
        <w:tc>
          <w:tcPr>
            <w:tcW w:w="567" w:type="dxa"/>
            <w:tcBorders>
              <w:left w:val="single" w:sz="12"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18</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19</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20</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21</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22</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23</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24*</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4735" w:type="dxa"/>
            <w:gridSpan w:val="10"/>
            <w:vMerge/>
            <w:tcBorders>
              <w:left w:val="nil"/>
              <w:bottom w:val="nil"/>
            </w:tcBorders>
          </w:tcPr>
          <w:p w:rsidR="00EE7BCA" w:rsidRPr="00726472" w:rsidRDefault="00EE7BCA" w:rsidP="000F2ECE">
            <w:pPr>
              <w:rPr>
                <w:rFonts w:ascii="Century Gothic" w:hAnsi="Century Gothic"/>
                <w:sz w:val="20"/>
                <w:szCs w:val="22"/>
                <w:u w:val="none"/>
              </w:rPr>
            </w:pPr>
          </w:p>
        </w:tc>
        <w:tc>
          <w:tcPr>
            <w:tcW w:w="335" w:type="dxa"/>
            <w:vMerge/>
            <w:tcBorders>
              <w:right w:val="single" w:sz="2" w:space="0" w:color="auto"/>
            </w:tcBorders>
          </w:tcPr>
          <w:p w:rsidR="00EE7BCA" w:rsidRPr="00726472" w:rsidRDefault="00EE7BCA" w:rsidP="000F2ECE">
            <w:pPr>
              <w:rPr>
                <w:rFonts w:ascii="Century Gothic" w:hAnsi="Century Gothic"/>
                <w:b w:val="0"/>
                <w:sz w:val="20"/>
                <w:szCs w:val="22"/>
                <w:u w:val="none"/>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36.</w:t>
            </w:r>
          </w:p>
        </w:tc>
        <w:tc>
          <w:tcPr>
            <w:tcW w:w="567" w:type="dxa"/>
            <w:tcBorders>
              <w:left w:val="single" w:sz="12"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25</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26</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27</w:t>
            </w:r>
          </w:p>
        </w:tc>
        <w:tc>
          <w:tcPr>
            <w:tcW w:w="567" w:type="dxa"/>
            <w:tcBorders>
              <w:left w:val="single" w:sz="4" w:space="0" w:color="auto"/>
              <w:righ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28</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29</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30</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31</w:t>
            </w:r>
          </w:p>
        </w:tc>
        <w:tc>
          <w:tcPr>
            <w:tcW w:w="567" w:type="dxa"/>
            <w:vMerge/>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sr-Cyrl-RS"/>
              </w:rPr>
            </w:pPr>
          </w:p>
        </w:tc>
      </w:tr>
      <w:tr w:rsidR="00EE7BCA" w:rsidRPr="00726472" w:rsidTr="00772248">
        <w:tc>
          <w:tcPr>
            <w:tcW w:w="4735" w:type="dxa"/>
            <w:gridSpan w:val="10"/>
            <w:vMerge/>
            <w:tcBorders>
              <w:left w:val="nil"/>
              <w:bottom w:val="nil"/>
            </w:tcBorders>
          </w:tcPr>
          <w:p w:rsidR="00EE7BCA" w:rsidRPr="00726472" w:rsidRDefault="00EE7BCA" w:rsidP="000F2ECE">
            <w:pPr>
              <w:rPr>
                <w:rFonts w:ascii="Century Gothic" w:hAnsi="Century Gothic"/>
                <w:sz w:val="20"/>
                <w:szCs w:val="22"/>
                <w:u w:val="none"/>
              </w:rPr>
            </w:pPr>
          </w:p>
        </w:tc>
        <w:tc>
          <w:tcPr>
            <w:tcW w:w="335" w:type="dxa"/>
            <w:vMerge w:val="restart"/>
            <w:tcBorders>
              <w:right w:val="single" w:sz="2" w:space="0" w:color="auto"/>
            </w:tcBorders>
            <w:textDirection w:val="btLr"/>
            <w:vAlign w:val="center"/>
          </w:tcPr>
          <w:p w:rsidR="00EE7BCA" w:rsidRPr="00726472" w:rsidRDefault="00EE7BCA" w:rsidP="000F2ECE">
            <w:pPr>
              <w:ind w:left="113" w:right="113"/>
              <w:jc w:val="center"/>
              <w:rPr>
                <w:rFonts w:ascii="Century Gothic" w:hAnsi="Century Gothic"/>
                <w:b w:val="0"/>
                <w:sz w:val="20"/>
                <w:szCs w:val="22"/>
                <w:u w:val="none"/>
                <w:lang w:val="sr-Cyrl-RS"/>
              </w:rPr>
            </w:pPr>
            <w:r w:rsidRPr="00726472">
              <w:rPr>
                <w:rFonts w:ascii="Century Gothic" w:hAnsi="Century Gothic"/>
                <w:sz w:val="20"/>
                <w:szCs w:val="22"/>
                <w:u w:val="none"/>
                <w:lang w:val="sr-Cyrl-RS"/>
              </w:rPr>
              <w:t xml:space="preserve">    Јун</w:t>
            </w: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37.</w:t>
            </w: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1</w:t>
            </w:r>
          </w:p>
        </w:tc>
        <w:tc>
          <w:tcPr>
            <w:tcW w:w="567" w:type="dxa"/>
            <w:tcBorders>
              <w:bottom w:val="single" w:sz="4" w:space="0" w:color="auto"/>
            </w:tcBorders>
            <w:shd w:val="clear" w:color="auto" w:fill="A6A6A6" w:themeFill="background1" w:themeFillShade="A6"/>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2</w:t>
            </w:r>
            <w:r w:rsidRPr="00726472">
              <w:rPr>
                <w:rFonts w:ascii="Century Gothic" w:hAnsi="Century Gothic"/>
                <w:sz w:val="20"/>
                <w:szCs w:val="22"/>
                <w:u w:val="none"/>
                <w:vertAlign w:val="superscript"/>
                <w:lang w:val="en-US"/>
              </w:rPr>
              <w:t>1</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3</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4</w:t>
            </w:r>
          </w:p>
        </w:tc>
        <w:tc>
          <w:tcPr>
            <w:tcW w:w="567" w:type="dxa"/>
            <w:shd w:val="clear" w:color="auto" w:fill="auto"/>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5</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6</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u w:val="none"/>
                <w:lang w:val="en-US"/>
              </w:rPr>
            </w:pPr>
            <w:r w:rsidRPr="00726472">
              <w:rPr>
                <w:rFonts w:ascii="Century Gothic" w:hAnsi="Century Gothic"/>
                <w:sz w:val="20"/>
                <w:szCs w:val="22"/>
                <w:u w:val="none"/>
                <w:lang w:val="en-US"/>
              </w:rPr>
              <w:t>7</w:t>
            </w:r>
          </w:p>
        </w:tc>
        <w:tc>
          <w:tcPr>
            <w:tcW w:w="567" w:type="dxa"/>
            <w:vMerge w:val="restart"/>
            <w:shd w:val="clear" w:color="auto" w:fill="FFFFFF" w:themeFill="background1"/>
            <w:vAlign w:val="bottom"/>
          </w:tcPr>
          <w:p w:rsidR="00EE7BCA" w:rsidRPr="00726472" w:rsidRDefault="00EE7BCA" w:rsidP="000F2ECE">
            <w:pPr>
              <w:jc w:val="center"/>
              <w:rPr>
                <w:rFonts w:ascii="Century Gothic" w:hAnsi="Century Gothic"/>
                <w:b w:val="0"/>
                <w:sz w:val="20"/>
                <w:szCs w:val="22"/>
                <w:u w:val="none"/>
                <w:lang w:val="en-US"/>
              </w:rPr>
            </w:pPr>
            <w:r w:rsidRPr="00726472">
              <w:rPr>
                <w:rFonts w:ascii="Century Gothic" w:hAnsi="Century Gothic"/>
                <w:sz w:val="20"/>
                <w:szCs w:val="22"/>
                <w:u w:val="none"/>
                <w:lang w:val="en-US"/>
              </w:rPr>
              <w:t>12</w:t>
            </w:r>
          </w:p>
        </w:tc>
      </w:tr>
      <w:tr w:rsidR="00EE7BCA" w:rsidRPr="00726472" w:rsidTr="00772248">
        <w:tc>
          <w:tcPr>
            <w:tcW w:w="4735" w:type="dxa"/>
            <w:gridSpan w:val="10"/>
            <w:vMerge/>
            <w:tcBorders>
              <w:left w:val="nil"/>
              <w:bottom w:val="nil"/>
            </w:tcBorders>
          </w:tcPr>
          <w:p w:rsidR="00EE7BCA" w:rsidRPr="00726472" w:rsidRDefault="00EE7BCA" w:rsidP="000F2ECE">
            <w:pPr>
              <w:rPr>
                <w:rFonts w:ascii="Century Gothic" w:hAnsi="Century Gothic"/>
                <w:sz w:val="20"/>
                <w:szCs w:val="22"/>
              </w:rPr>
            </w:pPr>
          </w:p>
        </w:tc>
        <w:tc>
          <w:tcPr>
            <w:tcW w:w="335" w:type="dxa"/>
            <w:vMerge/>
            <w:tcBorders>
              <w:right w:val="single" w:sz="2" w:space="0" w:color="auto"/>
            </w:tcBorders>
          </w:tcPr>
          <w:p w:rsidR="00EE7BCA" w:rsidRPr="00726472" w:rsidRDefault="00EE7BCA" w:rsidP="000F2ECE">
            <w:pPr>
              <w:rPr>
                <w:rFonts w:ascii="Century Gothic" w:hAnsi="Century Gothic"/>
                <w:sz w:val="20"/>
                <w:szCs w:val="22"/>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38.</w:t>
            </w: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8</w:t>
            </w:r>
          </w:p>
        </w:tc>
        <w:tc>
          <w:tcPr>
            <w:tcW w:w="567" w:type="dxa"/>
            <w:tcBorders>
              <w:right w:val="single" w:sz="4" w:space="0" w:color="auto"/>
            </w:tcBorders>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9</w:t>
            </w:r>
          </w:p>
        </w:tc>
        <w:tc>
          <w:tcPr>
            <w:tcW w:w="567" w:type="dxa"/>
            <w:tcBorders>
              <w:left w:val="single" w:sz="4" w:space="0" w:color="auto"/>
              <w:bottom w:val="single" w:sz="4" w:space="0" w:color="auto"/>
            </w:tcBorders>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10</w:t>
            </w: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11</w:t>
            </w:r>
          </w:p>
        </w:tc>
        <w:tc>
          <w:tcPr>
            <w:tcW w:w="567" w:type="dxa"/>
            <w:tcBorders>
              <w:bottom w:val="single" w:sz="4" w:space="0" w:color="auto"/>
            </w:tcBorders>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12</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13</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14</w:t>
            </w:r>
          </w:p>
        </w:tc>
        <w:tc>
          <w:tcPr>
            <w:tcW w:w="567" w:type="dxa"/>
            <w:vMerge/>
            <w:shd w:val="clear" w:color="auto" w:fill="D9D9D9" w:themeFill="background1" w:themeFillShade="D9"/>
          </w:tcPr>
          <w:p w:rsidR="00EE7BCA" w:rsidRPr="00726472" w:rsidRDefault="00EE7BCA" w:rsidP="000F2ECE">
            <w:pPr>
              <w:rPr>
                <w:rFonts w:ascii="Century Gothic" w:hAnsi="Century Gothic"/>
                <w:b w:val="0"/>
                <w:sz w:val="20"/>
                <w:szCs w:val="22"/>
                <w:lang w:val="sr-Cyrl-RS"/>
              </w:rPr>
            </w:pPr>
          </w:p>
        </w:tc>
      </w:tr>
      <w:tr w:rsidR="00EE7BCA" w:rsidRPr="00726472" w:rsidTr="00772248">
        <w:tc>
          <w:tcPr>
            <w:tcW w:w="4735" w:type="dxa"/>
            <w:gridSpan w:val="10"/>
            <w:vMerge/>
            <w:tcBorders>
              <w:left w:val="nil"/>
              <w:bottom w:val="nil"/>
            </w:tcBorders>
          </w:tcPr>
          <w:p w:rsidR="00EE7BCA" w:rsidRPr="00726472" w:rsidRDefault="00EE7BCA" w:rsidP="000F2ECE">
            <w:pPr>
              <w:rPr>
                <w:rFonts w:ascii="Century Gothic" w:hAnsi="Century Gothic"/>
                <w:sz w:val="20"/>
                <w:szCs w:val="22"/>
              </w:rPr>
            </w:pPr>
          </w:p>
        </w:tc>
        <w:tc>
          <w:tcPr>
            <w:tcW w:w="335" w:type="dxa"/>
            <w:vMerge/>
            <w:tcBorders>
              <w:right w:val="single" w:sz="2" w:space="0" w:color="auto"/>
            </w:tcBorders>
          </w:tcPr>
          <w:p w:rsidR="00EE7BCA" w:rsidRPr="00726472" w:rsidRDefault="00EE7BCA" w:rsidP="000F2ECE">
            <w:pPr>
              <w:rPr>
                <w:rFonts w:ascii="Century Gothic" w:hAnsi="Century Gothic"/>
                <w:sz w:val="20"/>
                <w:szCs w:val="22"/>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39.</w:t>
            </w:r>
          </w:p>
        </w:tc>
        <w:tc>
          <w:tcPr>
            <w:tcW w:w="567" w:type="dxa"/>
            <w:tcBorders>
              <w:left w:val="single" w:sz="12" w:space="0" w:color="auto"/>
              <w:bottom w:val="single" w:sz="4" w:space="0" w:color="auto"/>
            </w:tcBorders>
            <w:shd w:val="clear" w:color="auto" w:fill="FFFFFF" w:themeFill="background1"/>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15</w:t>
            </w:r>
          </w:p>
        </w:tc>
        <w:tc>
          <w:tcPr>
            <w:tcW w:w="567" w:type="dxa"/>
            <w:tcBorders>
              <w:bottom w:val="single" w:sz="4" w:space="0" w:color="auto"/>
              <w:right w:val="single" w:sz="4" w:space="0" w:color="auto"/>
            </w:tcBorders>
            <w:shd w:val="clear" w:color="auto" w:fill="A6A6A6" w:themeFill="background1" w:themeFillShade="A6"/>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16</w:t>
            </w:r>
            <w:r w:rsidRPr="00726472">
              <w:rPr>
                <w:rFonts w:ascii="Century Gothic" w:hAnsi="Century Gothic"/>
                <w:sz w:val="20"/>
                <w:szCs w:val="22"/>
                <w:vertAlign w:val="superscript"/>
                <w:lang w:val="en-US"/>
              </w:rPr>
              <w:t>2</w:t>
            </w:r>
          </w:p>
        </w:tc>
        <w:tc>
          <w:tcPr>
            <w:tcW w:w="567" w:type="dxa"/>
            <w:tcBorders>
              <w:left w:val="single" w:sz="4" w:space="0" w:color="auto"/>
              <w:bottom w:val="single" w:sz="4" w:space="0" w:color="auto"/>
            </w:tcBorders>
            <w:shd w:val="thinDiagCross"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17</w:t>
            </w:r>
          </w:p>
        </w:tc>
        <w:tc>
          <w:tcPr>
            <w:tcW w:w="567" w:type="dxa"/>
            <w:shd w:val="thinDiagCross"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18</w:t>
            </w:r>
          </w:p>
        </w:tc>
        <w:tc>
          <w:tcPr>
            <w:tcW w:w="567" w:type="dxa"/>
            <w:shd w:val="thinDiagCross"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19</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20</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21</w:t>
            </w:r>
          </w:p>
        </w:tc>
        <w:tc>
          <w:tcPr>
            <w:tcW w:w="567" w:type="dxa"/>
            <w:vMerge/>
            <w:shd w:val="clear" w:color="auto" w:fill="D9D9D9" w:themeFill="background1" w:themeFillShade="D9"/>
          </w:tcPr>
          <w:p w:rsidR="00EE7BCA" w:rsidRPr="00726472" w:rsidRDefault="00EE7BCA" w:rsidP="000F2ECE">
            <w:pPr>
              <w:rPr>
                <w:rFonts w:ascii="Century Gothic" w:hAnsi="Century Gothic"/>
                <w:b w:val="0"/>
                <w:sz w:val="20"/>
                <w:szCs w:val="22"/>
                <w:lang w:val="sr-Cyrl-RS"/>
              </w:rPr>
            </w:pPr>
          </w:p>
        </w:tc>
      </w:tr>
      <w:tr w:rsidR="00EE7BCA" w:rsidRPr="00726472" w:rsidTr="00772248">
        <w:tc>
          <w:tcPr>
            <w:tcW w:w="4735" w:type="dxa"/>
            <w:gridSpan w:val="10"/>
            <w:vMerge/>
            <w:tcBorders>
              <w:left w:val="nil"/>
              <w:bottom w:val="nil"/>
            </w:tcBorders>
          </w:tcPr>
          <w:p w:rsidR="00EE7BCA" w:rsidRPr="00726472" w:rsidRDefault="00EE7BCA" w:rsidP="000F2ECE">
            <w:pPr>
              <w:rPr>
                <w:rFonts w:ascii="Century Gothic" w:hAnsi="Century Gothic"/>
                <w:sz w:val="20"/>
                <w:szCs w:val="22"/>
              </w:rPr>
            </w:pPr>
          </w:p>
        </w:tc>
        <w:tc>
          <w:tcPr>
            <w:tcW w:w="335" w:type="dxa"/>
            <w:vMerge/>
            <w:tcBorders>
              <w:right w:val="single" w:sz="2" w:space="0" w:color="auto"/>
            </w:tcBorders>
          </w:tcPr>
          <w:p w:rsidR="00EE7BCA" w:rsidRPr="00726472" w:rsidRDefault="00EE7BCA" w:rsidP="000F2ECE">
            <w:pPr>
              <w:rPr>
                <w:rFonts w:ascii="Century Gothic" w:hAnsi="Century Gothic"/>
                <w:sz w:val="20"/>
                <w:szCs w:val="22"/>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lang w:val="sr-Cyrl-RS"/>
              </w:rPr>
            </w:pP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22</w:t>
            </w:r>
          </w:p>
        </w:tc>
        <w:tc>
          <w:tcPr>
            <w:tcW w:w="567" w:type="dxa"/>
            <w:tcBorders>
              <w:right w:val="single" w:sz="4" w:space="0" w:color="auto"/>
            </w:tcBorders>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23</w:t>
            </w:r>
          </w:p>
        </w:tc>
        <w:tc>
          <w:tcPr>
            <w:tcW w:w="567" w:type="dxa"/>
            <w:tcBorders>
              <w:left w:val="single" w:sz="4" w:space="0" w:color="auto"/>
            </w:tcBorders>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24</w:t>
            </w:r>
          </w:p>
        </w:tc>
        <w:tc>
          <w:tcPr>
            <w:tcW w:w="567" w:type="dxa"/>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25</w:t>
            </w:r>
          </w:p>
        </w:tc>
        <w:tc>
          <w:tcPr>
            <w:tcW w:w="567" w:type="dxa"/>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26</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27</w:t>
            </w: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28</w:t>
            </w:r>
          </w:p>
        </w:tc>
        <w:tc>
          <w:tcPr>
            <w:tcW w:w="567" w:type="dxa"/>
            <w:vMerge/>
            <w:shd w:val="clear" w:color="auto" w:fill="D9D9D9" w:themeFill="background1" w:themeFillShade="D9"/>
          </w:tcPr>
          <w:p w:rsidR="00EE7BCA" w:rsidRPr="00726472" w:rsidRDefault="00EE7BCA" w:rsidP="000F2ECE">
            <w:pPr>
              <w:rPr>
                <w:rFonts w:ascii="Century Gothic" w:hAnsi="Century Gothic"/>
                <w:b w:val="0"/>
                <w:sz w:val="20"/>
                <w:szCs w:val="22"/>
                <w:lang w:val="sr-Cyrl-RS"/>
              </w:rPr>
            </w:pPr>
          </w:p>
        </w:tc>
      </w:tr>
      <w:tr w:rsidR="00EE7BCA" w:rsidRPr="00726472" w:rsidTr="00772248">
        <w:tc>
          <w:tcPr>
            <w:tcW w:w="4735" w:type="dxa"/>
            <w:gridSpan w:val="10"/>
            <w:vMerge/>
            <w:tcBorders>
              <w:left w:val="nil"/>
              <w:bottom w:val="nil"/>
            </w:tcBorders>
          </w:tcPr>
          <w:p w:rsidR="00EE7BCA" w:rsidRPr="00726472" w:rsidRDefault="00EE7BCA" w:rsidP="000F2ECE">
            <w:pPr>
              <w:rPr>
                <w:rFonts w:ascii="Century Gothic" w:hAnsi="Century Gothic"/>
                <w:sz w:val="20"/>
                <w:szCs w:val="22"/>
              </w:rPr>
            </w:pPr>
          </w:p>
        </w:tc>
        <w:tc>
          <w:tcPr>
            <w:tcW w:w="335" w:type="dxa"/>
            <w:vMerge/>
            <w:tcBorders>
              <w:right w:val="single" w:sz="2" w:space="0" w:color="auto"/>
            </w:tcBorders>
          </w:tcPr>
          <w:p w:rsidR="00EE7BCA" w:rsidRPr="00726472" w:rsidRDefault="00EE7BCA" w:rsidP="000F2ECE">
            <w:pPr>
              <w:rPr>
                <w:rFonts w:ascii="Century Gothic" w:hAnsi="Century Gothic"/>
                <w:sz w:val="20"/>
                <w:szCs w:val="22"/>
              </w:rPr>
            </w:pPr>
          </w:p>
        </w:tc>
        <w:tc>
          <w:tcPr>
            <w:tcW w:w="567" w:type="dxa"/>
            <w:tcBorders>
              <w:top w:val="single" w:sz="2" w:space="0" w:color="auto"/>
              <w:left w:val="single" w:sz="2" w:space="0" w:color="auto"/>
              <w:bottom w:val="single" w:sz="2" w:space="0" w:color="auto"/>
              <w:right w:val="single" w:sz="12" w:space="0" w:color="auto"/>
            </w:tcBorders>
          </w:tcPr>
          <w:p w:rsidR="00EE7BCA" w:rsidRPr="00726472" w:rsidRDefault="00EE7BCA" w:rsidP="000F2ECE">
            <w:pPr>
              <w:rPr>
                <w:rFonts w:ascii="Century Gothic" w:hAnsi="Century Gothic"/>
                <w:b w:val="0"/>
                <w:sz w:val="20"/>
                <w:szCs w:val="22"/>
                <w:lang w:val="en-US"/>
              </w:rPr>
            </w:pPr>
          </w:p>
        </w:tc>
        <w:tc>
          <w:tcPr>
            <w:tcW w:w="567" w:type="dxa"/>
            <w:tcBorders>
              <w:left w:val="single" w:sz="12" w:space="0" w:color="auto"/>
            </w:tcBorders>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29</w:t>
            </w:r>
          </w:p>
        </w:tc>
        <w:tc>
          <w:tcPr>
            <w:tcW w:w="567" w:type="dxa"/>
            <w:shd w:val="clear" w:color="auto" w:fill="auto"/>
          </w:tcPr>
          <w:p w:rsidR="00EE7BCA" w:rsidRPr="00726472" w:rsidRDefault="00EE7BCA" w:rsidP="000F2ECE">
            <w:pPr>
              <w:rPr>
                <w:rFonts w:ascii="Century Gothic" w:hAnsi="Century Gothic"/>
                <w:b w:val="0"/>
                <w:sz w:val="20"/>
                <w:szCs w:val="22"/>
                <w:lang w:val="en-US"/>
              </w:rPr>
            </w:pPr>
            <w:r w:rsidRPr="00726472">
              <w:rPr>
                <w:rFonts w:ascii="Century Gothic" w:hAnsi="Century Gothic"/>
                <w:sz w:val="20"/>
                <w:szCs w:val="22"/>
                <w:lang w:val="en-US"/>
              </w:rPr>
              <w:t>30</w:t>
            </w:r>
          </w:p>
        </w:tc>
        <w:tc>
          <w:tcPr>
            <w:tcW w:w="567" w:type="dxa"/>
            <w:shd w:val="clear" w:color="auto" w:fill="auto"/>
          </w:tcPr>
          <w:p w:rsidR="00EE7BCA" w:rsidRPr="00726472" w:rsidRDefault="00EE7BCA" w:rsidP="000F2ECE">
            <w:pPr>
              <w:rPr>
                <w:rFonts w:ascii="Century Gothic" w:hAnsi="Century Gothic"/>
                <w:b w:val="0"/>
                <w:sz w:val="20"/>
                <w:szCs w:val="22"/>
                <w:lang w:val="en-US"/>
              </w:rPr>
            </w:pPr>
          </w:p>
        </w:tc>
        <w:tc>
          <w:tcPr>
            <w:tcW w:w="567" w:type="dxa"/>
            <w:shd w:val="clear" w:color="auto" w:fill="auto"/>
          </w:tcPr>
          <w:p w:rsidR="00EE7BCA" w:rsidRPr="00726472" w:rsidRDefault="00EE7BCA" w:rsidP="000F2ECE">
            <w:pPr>
              <w:rPr>
                <w:rFonts w:ascii="Century Gothic" w:hAnsi="Century Gothic"/>
                <w:b w:val="0"/>
                <w:sz w:val="20"/>
                <w:szCs w:val="22"/>
                <w:lang w:val="en-US"/>
              </w:rPr>
            </w:pPr>
          </w:p>
        </w:tc>
        <w:tc>
          <w:tcPr>
            <w:tcW w:w="567" w:type="dxa"/>
            <w:shd w:val="clear" w:color="auto" w:fill="auto"/>
          </w:tcPr>
          <w:p w:rsidR="00EE7BCA" w:rsidRPr="00726472" w:rsidRDefault="00EE7BCA" w:rsidP="000F2ECE">
            <w:pPr>
              <w:rPr>
                <w:rFonts w:ascii="Century Gothic" w:hAnsi="Century Gothic"/>
                <w:b w:val="0"/>
                <w:sz w:val="20"/>
                <w:szCs w:val="22"/>
                <w:lang w:val="en-US"/>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lang w:val="en-US"/>
              </w:rPr>
            </w:pPr>
          </w:p>
        </w:tc>
        <w:tc>
          <w:tcPr>
            <w:tcW w:w="567" w:type="dxa"/>
            <w:shd w:val="clear" w:color="auto" w:fill="D9D9D9" w:themeFill="background1" w:themeFillShade="D9"/>
          </w:tcPr>
          <w:p w:rsidR="00EE7BCA" w:rsidRPr="00726472" w:rsidRDefault="00EE7BCA" w:rsidP="000F2ECE">
            <w:pPr>
              <w:rPr>
                <w:rFonts w:ascii="Century Gothic" w:hAnsi="Century Gothic"/>
                <w:b w:val="0"/>
                <w:sz w:val="20"/>
                <w:szCs w:val="22"/>
                <w:lang w:val="en-US"/>
              </w:rPr>
            </w:pPr>
          </w:p>
        </w:tc>
        <w:tc>
          <w:tcPr>
            <w:tcW w:w="567" w:type="dxa"/>
            <w:vMerge/>
            <w:shd w:val="clear" w:color="auto" w:fill="D9D9D9" w:themeFill="background1" w:themeFillShade="D9"/>
          </w:tcPr>
          <w:p w:rsidR="00EE7BCA" w:rsidRPr="00726472" w:rsidRDefault="00EE7BCA" w:rsidP="000F2ECE">
            <w:pPr>
              <w:rPr>
                <w:rFonts w:ascii="Century Gothic" w:hAnsi="Century Gothic"/>
                <w:b w:val="0"/>
                <w:sz w:val="20"/>
                <w:szCs w:val="22"/>
                <w:lang w:val="sr-Cyrl-RS"/>
              </w:rPr>
            </w:pPr>
          </w:p>
        </w:tc>
      </w:tr>
    </w:tbl>
    <w:p w:rsidR="001B0F28" w:rsidRPr="00C00A11" w:rsidRDefault="001B0F28" w:rsidP="001B391D">
      <w:pPr>
        <w:tabs>
          <w:tab w:val="clear" w:pos="3899"/>
        </w:tabs>
        <w:rPr>
          <w:rFonts w:ascii="Century Gothic" w:hAnsi="Century Gothic" w:cs="Times New Roman"/>
          <w:b w:val="0"/>
          <w:color w:val="FF0000"/>
          <w:spacing w:val="-4"/>
          <w:sz w:val="22"/>
          <w:szCs w:val="22"/>
          <w:u w:val="none"/>
          <w:lang w:val="sr-Latn-RS" w:eastAsia="en-US"/>
        </w:rPr>
      </w:pPr>
    </w:p>
    <w:p w:rsidR="00A65518" w:rsidRPr="00C00A11" w:rsidRDefault="00A65518" w:rsidP="001B391D">
      <w:pPr>
        <w:tabs>
          <w:tab w:val="clear" w:pos="3899"/>
        </w:tabs>
        <w:rPr>
          <w:rFonts w:ascii="Century Gothic" w:hAnsi="Century Gothic" w:cs="Times New Roman"/>
          <w:b w:val="0"/>
          <w:spacing w:val="-4"/>
          <w:sz w:val="22"/>
          <w:szCs w:val="22"/>
          <w:u w:val="none"/>
          <w:lang w:eastAsia="en-US"/>
        </w:rPr>
      </w:pPr>
    </w:p>
    <w:tbl>
      <w:tblPr>
        <w:tblStyle w:val="TableGrid"/>
        <w:tblW w:w="0" w:type="auto"/>
        <w:tblLook w:val="04A0" w:firstRow="1" w:lastRow="0" w:firstColumn="1" w:lastColumn="0" w:noHBand="0" w:noVBand="1"/>
      </w:tblPr>
      <w:tblGrid>
        <w:gridCol w:w="534"/>
        <w:gridCol w:w="8754"/>
      </w:tblGrid>
      <w:tr w:rsidR="005229F7" w:rsidRPr="00C00A11" w:rsidTr="004C72A2">
        <w:tc>
          <w:tcPr>
            <w:tcW w:w="534" w:type="dxa"/>
            <w:shd w:val="clear" w:color="auto" w:fill="A6A6A6" w:themeFill="background1" w:themeFillShade="A6"/>
          </w:tcPr>
          <w:p w:rsidR="005229F7" w:rsidRPr="00C00A11" w:rsidRDefault="005229F7" w:rsidP="004C72A2">
            <w:pPr>
              <w:rPr>
                <w:rFonts w:ascii="Century Gothic" w:hAnsi="Century Gothic"/>
                <w:i/>
                <w:sz w:val="22"/>
                <w:szCs w:val="22"/>
                <w:lang w:val="sr-Cyrl-RS"/>
              </w:rPr>
            </w:pPr>
          </w:p>
        </w:tc>
        <w:tc>
          <w:tcPr>
            <w:tcW w:w="8754" w:type="dxa"/>
          </w:tcPr>
          <w:p w:rsidR="005229F7" w:rsidRPr="00C00A11" w:rsidRDefault="005229F7" w:rsidP="004C72A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почетак и завршетак наставне године</w:t>
            </w:r>
          </w:p>
        </w:tc>
      </w:tr>
      <w:tr w:rsidR="005229F7" w:rsidRPr="00C00A11" w:rsidTr="004C72A2">
        <w:tc>
          <w:tcPr>
            <w:tcW w:w="534" w:type="dxa"/>
            <w:shd w:val="clear" w:color="auto" w:fill="A6A6A6" w:themeFill="background1" w:themeFillShade="A6"/>
          </w:tcPr>
          <w:p w:rsidR="005229F7" w:rsidRPr="00C00A11" w:rsidRDefault="005229F7" w:rsidP="004C72A2">
            <w:pPr>
              <w:rPr>
                <w:rFonts w:ascii="Century Gothic" w:hAnsi="Century Gothic"/>
                <w:sz w:val="22"/>
                <w:szCs w:val="22"/>
                <w:vertAlign w:val="superscript"/>
                <w:lang w:val="sr-Cyrl-RS"/>
              </w:rPr>
            </w:pPr>
            <w:r w:rsidRPr="00C00A11">
              <w:rPr>
                <w:rFonts w:ascii="Century Gothic" w:hAnsi="Century Gothic"/>
                <w:sz w:val="22"/>
                <w:szCs w:val="22"/>
                <w:vertAlign w:val="superscript"/>
                <w:lang w:val="sr-Cyrl-RS"/>
              </w:rPr>
              <w:t>1</w:t>
            </w:r>
          </w:p>
        </w:tc>
        <w:tc>
          <w:tcPr>
            <w:tcW w:w="8754" w:type="dxa"/>
          </w:tcPr>
          <w:p w:rsidR="005229F7" w:rsidRPr="00C00A11" w:rsidRDefault="005229F7" w:rsidP="004C72A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завршетак наставне године за ученике осмог разреда основне школе</w:t>
            </w:r>
          </w:p>
        </w:tc>
      </w:tr>
      <w:tr w:rsidR="005229F7" w:rsidRPr="00C00A11" w:rsidTr="004C72A2">
        <w:tc>
          <w:tcPr>
            <w:tcW w:w="534" w:type="dxa"/>
            <w:shd w:val="clear" w:color="auto" w:fill="A6A6A6" w:themeFill="background1" w:themeFillShade="A6"/>
          </w:tcPr>
          <w:p w:rsidR="005229F7" w:rsidRPr="00C00A11" w:rsidRDefault="005229F7" w:rsidP="004C72A2">
            <w:pPr>
              <w:rPr>
                <w:rFonts w:ascii="Century Gothic" w:hAnsi="Century Gothic"/>
                <w:sz w:val="22"/>
                <w:szCs w:val="22"/>
                <w:vertAlign w:val="superscript"/>
                <w:lang w:val="sr-Cyrl-RS"/>
              </w:rPr>
            </w:pPr>
            <w:r w:rsidRPr="00C00A11">
              <w:rPr>
                <w:rFonts w:ascii="Century Gothic" w:hAnsi="Century Gothic"/>
                <w:sz w:val="22"/>
                <w:szCs w:val="22"/>
                <w:vertAlign w:val="superscript"/>
                <w:lang w:val="sr-Cyrl-RS"/>
              </w:rPr>
              <w:t>2</w:t>
            </w:r>
          </w:p>
        </w:tc>
        <w:tc>
          <w:tcPr>
            <w:tcW w:w="8754" w:type="dxa"/>
          </w:tcPr>
          <w:p w:rsidR="005229F7" w:rsidRPr="00C00A11" w:rsidRDefault="005229F7" w:rsidP="004C72A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завршетак наставне године за ученике од првог до седмог разреда</w:t>
            </w:r>
          </w:p>
        </w:tc>
      </w:tr>
      <w:tr w:rsidR="005229F7" w:rsidRPr="00C00A11" w:rsidTr="004C72A2">
        <w:tc>
          <w:tcPr>
            <w:tcW w:w="534" w:type="dxa"/>
            <w:shd w:val="clear" w:color="auto" w:fill="000000" w:themeFill="text1"/>
          </w:tcPr>
          <w:p w:rsidR="005229F7" w:rsidRPr="00C00A11" w:rsidRDefault="005229F7" w:rsidP="004C72A2">
            <w:pPr>
              <w:rPr>
                <w:rFonts w:ascii="Century Gothic" w:hAnsi="Century Gothic"/>
                <w:i/>
                <w:sz w:val="22"/>
                <w:szCs w:val="22"/>
                <w:lang w:val="sr-Cyrl-RS"/>
              </w:rPr>
            </w:pPr>
          </w:p>
        </w:tc>
        <w:tc>
          <w:tcPr>
            <w:tcW w:w="8754" w:type="dxa"/>
          </w:tcPr>
          <w:p w:rsidR="005229F7" w:rsidRPr="00C00A11" w:rsidRDefault="005229F7" w:rsidP="004C72A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ученички распуст</w:t>
            </w:r>
          </w:p>
        </w:tc>
      </w:tr>
      <w:tr w:rsidR="005229F7" w:rsidRPr="00C00A11" w:rsidTr="004C72A2">
        <w:tc>
          <w:tcPr>
            <w:tcW w:w="534" w:type="dxa"/>
          </w:tcPr>
          <w:p w:rsidR="005229F7" w:rsidRPr="00C00A11" w:rsidRDefault="005229F7" w:rsidP="004C72A2">
            <w:pPr>
              <w:rPr>
                <w:rFonts w:ascii="Century Gothic" w:hAnsi="Century Gothic"/>
                <w:i/>
                <w:sz w:val="22"/>
                <w:szCs w:val="22"/>
                <w:lang w:val="sr-Cyrl-RS"/>
              </w:rPr>
            </w:pPr>
            <w:r w:rsidRPr="00C00A11">
              <w:rPr>
                <w:rFonts w:ascii="Century Gothic" w:hAnsi="Century Gothic"/>
                <w:i/>
                <w:sz w:val="22"/>
                <w:szCs w:val="22"/>
                <w:lang w:val="sr-Cyrl-RS"/>
              </w:rPr>
              <w:t>*</w:t>
            </w:r>
          </w:p>
        </w:tc>
        <w:tc>
          <w:tcPr>
            <w:tcW w:w="8754" w:type="dxa"/>
          </w:tcPr>
          <w:p w:rsidR="005229F7" w:rsidRPr="00C00A11" w:rsidRDefault="005229F7" w:rsidP="004C72A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верски празник</w:t>
            </w:r>
          </w:p>
        </w:tc>
      </w:tr>
      <w:tr w:rsidR="005229F7" w:rsidRPr="00C00A11" w:rsidTr="004C72A2">
        <w:tc>
          <w:tcPr>
            <w:tcW w:w="534" w:type="dxa"/>
            <w:tcBorders>
              <w:bottom w:val="single" w:sz="4" w:space="0" w:color="auto"/>
            </w:tcBorders>
          </w:tcPr>
          <w:p w:rsidR="005229F7" w:rsidRPr="00C00A11" w:rsidRDefault="005229F7" w:rsidP="004C72A2">
            <w:pPr>
              <w:rPr>
                <w:rFonts w:ascii="Century Gothic" w:hAnsi="Century Gothic"/>
                <w:i/>
                <w:sz w:val="22"/>
                <w:szCs w:val="22"/>
                <w:lang w:val="sr-Cyrl-RS"/>
              </w:rPr>
            </w:pPr>
            <w:r w:rsidRPr="00C00A11">
              <w:rPr>
                <w:rFonts w:ascii="Century Gothic" w:hAnsi="Century Gothic"/>
                <w:i/>
                <w:sz w:val="22"/>
                <w:szCs w:val="22"/>
                <w:lang w:val="sr-Cyrl-RS"/>
              </w:rPr>
              <w:t>**</w:t>
            </w:r>
          </w:p>
        </w:tc>
        <w:tc>
          <w:tcPr>
            <w:tcW w:w="8754" w:type="dxa"/>
          </w:tcPr>
          <w:p w:rsidR="005229F7" w:rsidRPr="00C00A11" w:rsidRDefault="005229F7" w:rsidP="004C72A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државни празник</w:t>
            </w:r>
          </w:p>
        </w:tc>
      </w:tr>
      <w:tr w:rsidR="005229F7" w:rsidRPr="00C00A11" w:rsidTr="004C72A2">
        <w:tc>
          <w:tcPr>
            <w:tcW w:w="534" w:type="dxa"/>
            <w:tcBorders>
              <w:bottom w:val="single" w:sz="4" w:space="0" w:color="auto"/>
            </w:tcBorders>
            <w:shd w:val="thinHorzStripe" w:color="auto" w:fill="auto"/>
          </w:tcPr>
          <w:p w:rsidR="005229F7" w:rsidRPr="00C00A11" w:rsidRDefault="005229F7" w:rsidP="004C72A2">
            <w:pPr>
              <w:rPr>
                <w:rFonts w:ascii="Century Gothic" w:hAnsi="Century Gothic"/>
                <w:i/>
                <w:sz w:val="22"/>
                <w:szCs w:val="22"/>
                <w:lang w:val="sr-Cyrl-RS"/>
              </w:rPr>
            </w:pPr>
          </w:p>
        </w:tc>
        <w:tc>
          <w:tcPr>
            <w:tcW w:w="8754" w:type="dxa"/>
          </w:tcPr>
          <w:p w:rsidR="005229F7" w:rsidRPr="00C00A11" w:rsidRDefault="005229F7" w:rsidP="004C72A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државни празници који се обележавају радно (наставни дани)</w:t>
            </w:r>
          </w:p>
        </w:tc>
      </w:tr>
      <w:tr w:rsidR="005229F7" w:rsidRPr="00C00A11" w:rsidTr="004C72A2">
        <w:tc>
          <w:tcPr>
            <w:tcW w:w="534" w:type="dxa"/>
            <w:tcBorders>
              <w:bottom w:val="single" w:sz="4" w:space="0" w:color="auto"/>
            </w:tcBorders>
            <w:shd w:val="thinVertStripe" w:color="auto" w:fill="auto"/>
          </w:tcPr>
          <w:p w:rsidR="005229F7" w:rsidRPr="00C00A11" w:rsidRDefault="005229F7" w:rsidP="004C72A2">
            <w:pPr>
              <w:rPr>
                <w:rFonts w:ascii="Century Gothic" w:hAnsi="Century Gothic"/>
                <w:i/>
                <w:sz w:val="22"/>
                <w:szCs w:val="22"/>
                <w:lang w:val="sr-Cyrl-RS"/>
              </w:rPr>
            </w:pPr>
          </w:p>
        </w:tc>
        <w:tc>
          <w:tcPr>
            <w:tcW w:w="8754" w:type="dxa"/>
          </w:tcPr>
          <w:p w:rsidR="005229F7" w:rsidRPr="00C00A11" w:rsidRDefault="005229F7" w:rsidP="004C72A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Радни дан (Свети Сава)</w:t>
            </w:r>
          </w:p>
        </w:tc>
      </w:tr>
      <w:tr w:rsidR="005229F7" w:rsidRPr="00C00A11" w:rsidTr="004C72A2">
        <w:tc>
          <w:tcPr>
            <w:tcW w:w="534" w:type="dxa"/>
            <w:tcBorders>
              <w:bottom w:val="single" w:sz="2" w:space="0" w:color="auto"/>
              <w:right w:val="single" w:sz="4" w:space="0" w:color="auto"/>
            </w:tcBorders>
            <w:shd w:val="thinDiagCross" w:color="auto" w:fill="auto"/>
          </w:tcPr>
          <w:p w:rsidR="005229F7" w:rsidRPr="00C00A11" w:rsidRDefault="005229F7" w:rsidP="004C72A2">
            <w:pPr>
              <w:rPr>
                <w:rFonts w:ascii="Century Gothic" w:hAnsi="Century Gothic"/>
                <w:b w:val="0"/>
                <w:i/>
                <w:sz w:val="22"/>
                <w:szCs w:val="22"/>
                <w:lang w:val="sr-Cyrl-RS"/>
              </w:rPr>
            </w:pPr>
          </w:p>
        </w:tc>
        <w:tc>
          <w:tcPr>
            <w:tcW w:w="8754" w:type="dxa"/>
            <w:tcBorders>
              <w:left w:val="single" w:sz="4" w:space="0" w:color="auto"/>
            </w:tcBorders>
          </w:tcPr>
          <w:p w:rsidR="005229F7" w:rsidRPr="00C00A11" w:rsidRDefault="005229F7" w:rsidP="004C72A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пробни завршни и завршни испит</w:t>
            </w:r>
          </w:p>
        </w:tc>
      </w:tr>
      <w:tr w:rsidR="005229F7" w:rsidRPr="00C00A11" w:rsidTr="004C72A2">
        <w:tc>
          <w:tcPr>
            <w:tcW w:w="534" w:type="dxa"/>
            <w:tcBorders>
              <w:top w:val="single" w:sz="2" w:space="0" w:color="auto"/>
              <w:left w:val="single" w:sz="2" w:space="0" w:color="auto"/>
              <w:bottom w:val="single" w:sz="2" w:space="0" w:color="auto"/>
              <w:right w:val="single" w:sz="24" w:space="0" w:color="auto"/>
            </w:tcBorders>
            <w:shd w:val="clear" w:color="auto" w:fill="auto"/>
          </w:tcPr>
          <w:p w:rsidR="005229F7" w:rsidRPr="00C00A11" w:rsidRDefault="005229F7" w:rsidP="004C72A2">
            <w:pPr>
              <w:rPr>
                <w:rFonts w:ascii="Century Gothic" w:hAnsi="Century Gothic"/>
                <w:b w:val="0"/>
                <w:i/>
                <w:sz w:val="22"/>
                <w:szCs w:val="22"/>
                <w:lang w:val="sr-Cyrl-RS"/>
              </w:rPr>
            </w:pPr>
          </w:p>
        </w:tc>
        <w:tc>
          <w:tcPr>
            <w:tcW w:w="8754" w:type="dxa"/>
            <w:tcBorders>
              <w:left w:val="single" w:sz="24" w:space="0" w:color="auto"/>
            </w:tcBorders>
          </w:tcPr>
          <w:p w:rsidR="005229F7" w:rsidRPr="00C00A11" w:rsidRDefault="005229F7" w:rsidP="004C72A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завршетак квартала</w:t>
            </w:r>
          </w:p>
        </w:tc>
      </w:tr>
    </w:tbl>
    <w:p w:rsidR="001B391D" w:rsidRPr="00C00A11" w:rsidRDefault="001B391D" w:rsidP="005229F7">
      <w:pPr>
        <w:tabs>
          <w:tab w:val="clear" w:pos="3899"/>
          <w:tab w:val="left" w:pos="720"/>
        </w:tabs>
        <w:jc w:val="both"/>
        <w:rPr>
          <w:rFonts w:ascii="Century Gothic" w:hAnsi="Century Gothic" w:cs="Times New Roman"/>
          <w:b w:val="0"/>
          <w:color w:val="000000"/>
          <w:sz w:val="22"/>
          <w:szCs w:val="22"/>
          <w:u w:val="none"/>
          <w:lang w:val="sr-Cyrl-RS" w:eastAsia="en-US"/>
        </w:rPr>
      </w:pPr>
    </w:p>
    <w:p w:rsidR="00B85FBB" w:rsidRPr="00C00A11" w:rsidRDefault="00B85FBB" w:rsidP="00A65518">
      <w:pPr>
        <w:tabs>
          <w:tab w:val="clear" w:pos="3899"/>
        </w:tabs>
        <w:rPr>
          <w:rFonts w:ascii="Century Gothic" w:hAnsi="Century Gothic"/>
          <w:sz w:val="22"/>
          <w:szCs w:val="22"/>
        </w:rPr>
      </w:pPr>
    </w:p>
    <w:p w:rsidR="002103C7" w:rsidRPr="00C00A11" w:rsidRDefault="002103C7" w:rsidP="00CB7B19">
      <w:pPr>
        <w:tabs>
          <w:tab w:val="clear" w:pos="3899"/>
        </w:tabs>
        <w:jc w:val="center"/>
        <w:rPr>
          <w:rFonts w:ascii="Century Gothic" w:hAnsi="Century Gothic" w:cs="Calibri"/>
          <w:b w:val="0"/>
          <w:color w:val="FF0000"/>
          <w:sz w:val="22"/>
          <w:szCs w:val="22"/>
          <w:u w:val="none"/>
          <w:lang w:val="sr-Cyrl-CS" w:eastAsia="en-US"/>
        </w:rPr>
      </w:pPr>
      <w:r w:rsidRPr="00C00A11">
        <w:rPr>
          <w:rFonts w:ascii="Century Gothic" w:hAnsi="Century Gothic"/>
          <w:sz w:val="22"/>
          <w:szCs w:val="22"/>
          <w:lang w:val="sr-Cyrl-CS"/>
        </w:rPr>
        <w:t>Одељенско старешинство</w:t>
      </w:r>
    </w:p>
    <w:p w:rsidR="001A6690" w:rsidRPr="00C00A11" w:rsidRDefault="001A6690" w:rsidP="002103C7">
      <w:pPr>
        <w:rPr>
          <w:rFonts w:ascii="Century Gothic" w:hAnsi="Century Gothic"/>
          <w:b w:val="0"/>
          <w:sz w:val="22"/>
          <w:szCs w:val="22"/>
          <w:u w:val="none"/>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50"/>
        <w:gridCol w:w="3746"/>
        <w:gridCol w:w="784"/>
        <w:gridCol w:w="3406"/>
      </w:tblGrid>
      <w:tr w:rsidR="00F03B5C" w:rsidRPr="00C00A11" w:rsidTr="00CB7B19">
        <w:trPr>
          <w:trHeight w:val="430"/>
        </w:trPr>
        <w:tc>
          <w:tcPr>
            <w:tcW w:w="4896" w:type="dxa"/>
            <w:gridSpan w:val="2"/>
            <w:vAlign w:val="center"/>
          </w:tcPr>
          <w:p w:rsidR="002103C7" w:rsidRPr="00C00A11" w:rsidRDefault="002103C7" w:rsidP="002103C7">
            <w:pPr>
              <w:jc w:val="center"/>
              <w:rPr>
                <w:rFonts w:ascii="Century Gothic" w:hAnsi="Century Gothic"/>
                <w:sz w:val="22"/>
                <w:szCs w:val="22"/>
                <w:u w:val="none"/>
                <w:lang w:val="sr-Cyrl-CS"/>
              </w:rPr>
            </w:pPr>
            <w:r w:rsidRPr="00C00A11">
              <w:rPr>
                <w:rFonts w:ascii="Century Gothic" w:hAnsi="Century Gothic"/>
                <w:sz w:val="22"/>
                <w:szCs w:val="22"/>
                <w:u w:val="none"/>
                <w:lang w:val="sr-Cyrl-CS"/>
              </w:rPr>
              <w:t xml:space="preserve">од  </w:t>
            </w:r>
            <w:r w:rsidRPr="00C00A11">
              <w:rPr>
                <w:rFonts w:ascii="Century Gothic" w:hAnsi="Century Gothic"/>
                <w:sz w:val="22"/>
                <w:szCs w:val="22"/>
                <w:u w:val="none"/>
              </w:rPr>
              <w:t>I</w:t>
            </w:r>
            <w:r w:rsidRPr="00C00A11">
              <w:rPr>
                <w:rFonts w:ascii="Century Gothic" w:hAnsi="Century Gothic"/>
                <w:sz w:val="22"/>
                <w:szCs w:val="22"/>
                <w:u w:val="none"/>
                <w:lang w:val="sr-Cyrl-CS"/>
              </w:rPr>
              <w:t xml:space="preserve">  до  </w:t>
            </w:r>
            <w:r w:rsidRPr="00C00A11">
              <w:rPr>
                <w:rFonts w:ascii="Century Gothic" w:hAnsi="Century Gothic"/>
                <w:sz w:val="22"/>
                <w:szCs w:val="22"/>
                <w:u w:val="none"/>
              </w:rPr>
              <w:t>IV</w:t>
            </w:r>
            <w:r w:rsidRPr="00C00A11">
              <w:rPr>
                <w:rFonts w:ascii="Century Gothic" w:hAnsi="Century Gothic"/>
                <w:sz w:val="22"/>
                <w:szCs w:val="22"/>
                <w:u w:val="none"/>
                <w:lang w:val="sr-Cyrl-CS"/>
              </w:rPr>
              <w:t xml:space="preserve"> разреда</w:t>
            </w:r>
          </w:p>
        </w:tc>
        <w:tc>
          <w:tcPr>
            <w:tcW w:w="4190" w:type="dxa"/>
            <w:gridSpan w:val="2"/>
            <w:vAlign w:val="center"/>
          </w:tcPr>
          <w:p w:rsidR="002103C7" w:rsidRPr="00C00A11" w:rsidRDefault="002103C7" w:rsidP="002103C7">
            <w:pPr>
              <w:jc w:val="center"/>
              <w:rPr>
                <w:rFonts w:ascii="Century Gothic" w:hAnsi="Century Gothic"/>
                <w:sz w:val="22"/>
                <w:szCs w:val="22"/>
                <w:u w:val="none"/>
                <w:lang w:val="sr-Cyrl-CS"/>
              </w:rPr>
            </w:pPr>
            <w:r w:rsidRPr="00C00A11">
              <w:rPr>
                <w:rFonts w:ascii="Century Gothic" w:hAnsi="Century Gothic"/>
                <w:sz w:val="22"/>
                <w:szCs w:val="22"/>
                <w:u w:val="none"/>
                <w:lang w:val="sr-Cyrl-CS"/>
              </w:rPr>
              <w:t xml:space="preserve">од </w:t>
            </w:r>
            <w:r w:rsidRPr="00C00A11">
              <w:rPr>
                <w:rFonts w:ascii="Century Gothic" w:hAnsi="Century Gothic"/>
                <w:sz w:val="22"/>
                <w:szCs w:val="22"/>
                <w:u w:val="none"/>
              </w:rPr>
              <w:t>V</w:t>
            </w:r>
            <w:r w:rsidRPr="00C00A11">
              <w:rPr>
                <w:rFonts w:ascii="Century Gothic" w:hAnsi="Century Gothic"/>
                <w:sz w:val="22"/>
                <w:szCs w:val="22"/>
                <w:u w:val="none"/>
                <w:lang w:val="sr-Cyrl-CS"/>
              </w:rPr>
              <w:t xml:space="preserve">  до </w:t>
            </w:r>
            <w:r w:rsidRPr="00C00A11">
              <w:rPr>
                <w:rFonts w:ascii="Century Gothic" w:hAnsi="Century Gothic"/>
                <w:sz w:val="22"/>
                <w:szCs w:val="22"/>
                <w:u w:val="none"/>
              </w:rPr>
              <w:t>VIII</w:t>
            </w:r>
            <w:r w:rsidRPr="00C00A11">
              <w:rPr>
                <w:rFonts w:ascii="Century Gothic" w:hAnsi="Century Gothic"/>
                <w:sz w:val="22"/>
                <w:szCs w:val="22"/>
                <w:u w:val="none"/>
                <w:lang w:val="sr-Cyrl-CS"/>
              </w:rPr>
              <w:t xml:space="preserve">  разреда</w:t>
            </w:r>
          </w:p>
        </w:tc>
      </w:tr>
      <w:tr w:rsidR="00A527C4" w:rsidRPr="00C00A11" w:rsidTr="00CB7B19">
        <w:trPr>
          <w:trHeight w:val="297"/>
        </w:trPr>
        <w:tc>
          <w:tcPr>
            <w:tcW w:w="1150" w:type="dxa"/>
            <w:vAlign w:val="center"/>
          </w:tcPr>
          <w:p w:rsidR="00C32064" w:rsidRPr="00C00A11" w:rsidRDefault="00743098" w:rsidP="00743098">
            <w:pPr>
              <w:jc w:val="center"/>
              <w:rPr>
                <w:rFonts w:ascii="Century Gothic" w:hAnsi="Century Gothic"/>
                <w:b w:val="0"/>
                <w:sz w:val="22"/>
                <w:szCs w:val="22"/>
                <w:u w:val="none"/>
                <w:lang w:val="sr-Cyrl-CS"/>
              </w:rPr>
            </w:pPr>
            <w:r w:rsidRPr="00C00A11">
              <w:rPr>
                <w:rFonts w:ascii="Century Gothic" w:hAnsi="Century Gothic"/>
                <w:b w:val="0"/>
                <w:sz w:val="22"/>
                <w:szCs w:val="22"/>
                <w:u w:val="none"/>
              </w:rPr>
              <w:t>II</w:t>
            </w:r>
            <w:r w:rsidR="00C32064" w:rsidRPr="00C00A11">
              <w:rPr>
                <w:rFonts w:ascii="Century Gothic" w:hAnsi="Century Gothic"/>
                <w:b w:val="0"/>
                <w:sz w:val="22"/>
                <w:szCs w:val="22"/>
                <w:u w:val="none"/>
              </w:rPr>
              <w:t>-</w:t>
            </w:r>
            <w:r w:rsidR="00C32064" w:rsidRPr="00C00A11">
              <w:rPr>
                <w:rFonts w:ascii="Century Gothic" w:hAnsi="Century Gothic"/>
                <w:b w:val="0"/>
                <w:sz w:val="22"/>
                <w:szCs w:val="22"/>
                <w:u w:val="none"/>
                <w:vertAlign w:val="subscript"/>
                <w:lang w:val="sr-Cyrl-CS"/>
              </w:rPr>
              <w:t>1</w:t>
            </w:r>
          </w:p>
        </w:tc>
        <w:tc>
          <w:tcPr>
            <w:tcW w:w="3746" w:type="dxa"/>
            <w:vAlign w:val="center"/>
          </w:tcPr>
          <w:p w:rsidR="00C32064" w:rsidRPr="00C00A11" w:rsidRDefault="004B755D" w:rsidP="006149C5">
            <w:pPr>
              <w:rPr>
                <w:rFonts w:ascii="Century Gothic" w:hAnsi="Century Gothic"/>
                <w:b w:val="0"/>
                <w:sz w:val="22"/>
                <w:szCs w:val="22"/>
                <w:u w:val="none"/>
              </w:rPr>
            </w:pPr>
            <w:r w:rsidRPr="00C00A11">
              <w:rPr>
                <w:rFonts w:ascii="Century Gothic" w:hAnsi="Century Gothic"/>
                <w:b w:val="0"/>
                <w:sz w:val="22"/>
                <w:szCs w:val="22"/>
                <w:u w:val="none"/>
              </w:rPr>
              <w:t>Драгица Родић</w:t>
            </w:r>
          </w:p>
        </w:tc>
        <w:tc>
          <w:tcPr>
            <w:tcW w:w="784" w:type="dxa"/>
            <w:vAlign w:val="center"/>
          </w:tcPr>
          <w:p w:rsidR="00C32064" w:rsidRPr="00C00A11" w:rsidRDefault="005229F7" w:rsidP="005229F7">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 xml:space="preserve">VI </w:t>
            </w:r>
            <w:r w:rsidR="00C32064" w:rsidRPr="00C00A11">
              <w:rPr>
                <w:rFonts w:ascii="Century Gothic" w:hAnsi="Century Gothic"/>
                <w:b w:val="0"/>
                <w:sz w:val="22"/>
                <w:szCs w:val="22"/>
                <w:u w:val="none"/>
              </w:rPr>
              <w:t>-</w:t>
            </w:r>
            <w:r w:rsidR="00C32064" w:rsidRPr="00C00A11">
              <w:rPr>
                <w:rFonts w:ascii="Century Gothic" w:hAnsi="Century Gothic"/>
                <w:b w:val="0"/>
                <w:sz w:val="22"/>
                <w:szCs w:val="22"/>
                <w:u w:val="none"/>
                <w:vertAlign w:val="subscript"/>
              </w:rPr>
              <w:t>1</w:t>
            </w:r>
          </w:p>
        </w:tc>
        <w:tc>
          <w:tcPr>
            <w:tcW w:w="3406" w:type="dxa"/>
            <w:vAlign w:val="center"/>
          </w:tcPr>
          <w:p w:rsidR="00C32064" w:rsidRPr="00C00A11" w:rsidRDefault="008628AF" w:rsidP="006149C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Коста Мирковић</w:t>
            </w:r>
          </w:p>
        </w:tc>
      </w:tr>
      <w:tr w:rsidR="00B8163F" w:rsidRPr="00C00A11" w:rsidTr="00CB7B19">
        <w:trPr>
          <w:trHeight w:val="297"/>
        </w:trPr>
        <w:tc>
          <w:tcPr>
            <w:tcW w:w="1150" w:type="dxa"/>
            <w:vAlign w:val="center"/>
          </w:tcPr>
          <w:p w:rsidR="00B8163F" w:rsidRPr="00C00A11" w:rsidRDefault="00743098" w:rsidP="00743098">
            <w:pPr>
              <w:jc w:val="center"/>
              <w:rPr>
                <w:rFonts w:ascii="Century Gothic" w:hAnsi="Century Gothic"/>
                <w:b w:val="0"/>
                <w:sz w:val="22"/>
                <w:szCs w:val="22"/>
                <w:u w:val="none"/>
                <w:lang w:val="sr-Cyrl-CS"/>
              </w:rPr>
            </w:pPr>
            <w:r w:rsidRPr="00C00A11">
              <w:rPr>
                <w:rFonts w:ascii="Century Gothic" w:hAnsi="Century Gothic"/>
                <w:b w:val="0"/>
                <w:sz w:val="22"/>
                <w:szCs w:val="22"/>
                <w:u w:val="none"/>
              </w:rPr>
              <w:t>II</w:t>
            </w:r>
            <w:r w:rsidRPr="00C00A11">
              <w:rPr>
                <w:rFonts w:ascii="Century Gothic" w:hAnsi="Century Gothic"/>
                <w:b w:val="0"/>
                <w:sz w:val="22"/>
                <w:szCs w:val="22"/>
                <w:u w:val="none"/>
                <w:lang w:val="sr-Cyrl-RS"/>
              </w:rPr>
              <w:t>-</w:t>
            </w:r>
            <w:r w:rsidR="00B8163F" w:rsidRPr="00C00A11">
              <w:rPr>
                <w:rFonts w:ascii="Century Gothic" w:hAnsi="Century Gothic"/>
                <w:b w:val="0"/>
                <w:sz w:val="22"/>
                <w:szCs w:val="22"/>
                <w:u w:val="none"/>
                <w:vertAlign w:val="subscript"/>
                <w:lang w:val="sr-Cyrl-CS"/>
              </w:rPr>
              <w:t>2</w:t>
            </w:r>
          </w:p>
        </w:tc>
        <w:tc>
          <w:tcPr>
            <w:tcW w:w="3746" w:type="dxa"/>
            <w:vAlign w:val="center"/>
          </w:tcPr>
          <w:p w:rsidR="00B8163F" w:rsidRPr="00C00A11" w:rsidRDefault="008628AF" w:rsidP="00D711F9">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Александра Грујић Новковић</w:t>
            </w:r>
          </w:p>
        </w:tc>
        <w:tc>
          <w:tcPr>
            <w:tcW w:w="784" w:type="dxa"/>
            <w:vAlign w:val="center"/>
          </w:tcPr>
          <w:p w:rsidR="00B8163F" w:rsidRPr="00C00A11" w:rsidRDefault="005229F7" w:rsidP="004C72A2">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VI -</w:t>
            </w:r>
            <w:r w:rsidR="004C72A2" w:rsidRPr="00C00A11">
              <w:rPr>
                <w:rFonts w:ascii="Century Gothic" w:hAnsi="Century Gothic"/>
                <w:b w:val="0"/>
                <w:sz w:val="22"/>
                <w:szCs w:val="22"/>
                <w:u w:val="none"/>
              </w:rPr>
              <w:t>2</w:t>
            </w:r>
          </w:p>
        </w:tc>
        <w:tc>
          <w:tcPr>
            <w:tcW w:w="3406" w:type="dxa"/>
            <w:vAlign w:val="center"/>
          </w:tcPr>
          <w:p w:rsidR="00B8163F" w:rsidRPr="00C00A11" w:rsidRDefault="004B755D"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Драгана Стевановић</w:t>
            </w:r>
          </w:p>
        </w:tc>
      </w:tr>
      <w:tr w:rsidR="00B8163F" w:rsidRPr="00C00A11" w:rsidTr="00CB7B19">
        <w:trPr>
          <w:trHeight w:val="297"/>
        </w:trPr>
        <w:tc>
          <w:tcPr>
            <w:tcW w:w="1150" w:type="dxa"/>
            <w:vAlign w:val="center"/>
          </w:tcPr>
          <w:p w:rsidR="00B8163F" w:rsidRPr="00C00A11" w:rsidRDefault="00743098" w:rsidP="00743098">
            <w:pPr>
              <w:jc w:val="center"/>
              <w:rPr>
                <w:rFonts w:ascii="Century Gothic" w:hAnsi="Century Gothic"/>
                <w:b w:val="0"/>
                <w:sz w:val="22"/>
                <w:szCs w:val="22"/>
                <w:u w:val="none"/>
                <w:lang w:val="sr-Cyrl-CS"/>
              </w:rPr>
            </w:pPr>
            <w:r w:rsidRPr="00C00A11">
              <w:rPr>
                <w:rFonts w:ascii="Century Gothic" w:hAnsi="Century Gothic"/>
                <w:b w:val="0"/>
                <w:sz w:val="22"/>
                <w:szCs w:val="22"/>
                <w:u w:val="none"/>
              </w:rPr>
              <w:t>II</w:t>
            </w:r>
            <w:r w:rsidRPr="00C00A11">
              <w:rPr>
                <w:rFonts w:ascii="Century Gothic" w:hAnsi="Century Gothic"/>
                <w:b w:val="0"/>
                <w:sz w:val="22"/>
                <w:szCs w:val="22"/>
                <w:u w:val="none"/>
                <w:lang w:val="sr-Cyrl-RS"/>
              </w:rPr>
              <w:t>-</w:t>
            </w:r>
            <w:r w:rsidR="00B8163F" w:rsidRPr="00C00A11">
              <w:rPr>
                <w:rFonts w:ascii="Century Gothic" w:hAnsi="Century Gothic"/>
                <w:b w:val="0"/>
                <w:sz w:val="22"/>
                <w:szCs w:val="22"/>
                <w:u w:val="none"/>
                <w:vertAlign w:val="subscript"/>
                <w:lang w:val="sr-Cyrl-CS"/>
              </w:rPr>
              <w:t>3</w:t>
            </w:r>
          </w:p>
        </w:tc>
        <w:tc>
          <w:tcPr>
            <w:tcW w:w="3746" w:type="dxa"/>
            <w:vAlign w:val="center"/>
          </w:tcPr>
          <w:p w:rsidR="00B8163F" w:rsidRPr="00C00A11" w:rsidRDefault="008628AF" w:rsidP="006149C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Весна Михајлов</w:t>
            </w:r>
          </w:p>
        </w:tc>
        <w:tc>
          <w:tcPr>
            <w:tcW w:w="784" w:type="dxa"/>
            <w:vAlign w:val="center"/>
          </w:tcPr>
          <w:p w:rsidR="00B8163F" w:rsidRPr="00C00A11" w:rsidRDefault="00B8163F" w:rsidP="000E413C">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V</w:t>
            </w:r>
            <w:r w:rsidR="004C72A2" w:rsidRPr="00C00A11">
              <w:rPr>
                <w:rFonts w:ascii="Century Gothic" w:hAnsi="Century Gothic"/>
                <w:b w:val="0"/>
                <w:sz w:val="22"/>
                <w:szCs w:val="22"/>
                <w:u w:val="none"/>
              </w:rPr>
              <w:t>I</w:t>
            </w:r>
            <w:r w:rsidRPr="00C00A11">
              <w:rPr>
                <w:rFonts w:ascii="Century Gothic" w:hAnsi="Century Gothic"/>
                <w:b w:val="0"/>
                <w:sz w:val="22"/>
                <w:szCs w:val="22"/>
                <w:u w:val="none"/>
              </w:rPr>
              <w:t>-</w:t>
            </w:r>
            <w:r w:rsidRPr="00C00A11">
              <w:rPr>
                <w:rFonts w:ascii="Century Gothic" w:hAnsi="Century Gothic"/>
                <w:b w:val="0"/>
                <w:sz w:val="22"/>
                <w:szCs w:val="22"/>
                <w:u w:val="none"/>
                <w:vertAlign w:val="subscript"/>
              </w:rPr>
              <w:t>3</w:t>
            </w:r>
          </w:p>
        </w:tc>
        <w:tc>
          <w:tcPr>
            <w:tcW w:w="3406" w:type="dxa"/>
            <w:vAlign w:val="center"/>
          </w:tcPr>
          <w:p w:rsidR="00B8163F" w:rsidRPr="00C00A11" w:rsidRDefault="008628AF"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Јелена Мирковић</w:t>
            </w:r>
          </w:p>
        </w:tc>
      </w:tr>
      <w:tr w:rsidR="00B8163F" w:rsidRPr="00C00A11" w:rsidTr="00CB7B19">
        <w:trPr>
          <w:trHeight w:val="297"/>
        </w:trPr>
        <w:tc>
          <w:tcPr>
            <w:tcW w:w="1150" w:type="dxa"/>
            <w:vAlign w:val="center"/>
          </w:tcPr>
          <w:p w:rsidR="00B8163F" w:rsidRPr="00C00A11" w:rsidRDefault="00743098" w:rsidP="00693987">
            <w:pPr>
              <w:jc w:val="center"/>
              <w:rPr>
                <w:rFonts w:ascii="Century Gothic" w:hAnsi="Century Gothic"/>
                <w:b w:val="0"/>
                <w:sz w:val="22"/>
                <w:szCs w:val="22"/>
                <w:u w:val="none"/>
                <w:lang w:val="sr-Cyrl-CS"/>
              </w:rPr>
            </w:pPr>
            <w:r w:rsidRPr="00C00A11">
              <w:rPr>
                <w:rFonts w:ascii="Century Gothic" w:hAnsi="Century Gothic"/>
                <w:b w:val="0"/>
                <w:sz w:val="22"/>
                <w:szCs w:val="22"/>
                <w:u w:val="none"/>
              </w:rPr>
              <w:t>I</w:t>
            </w:r>
            <w:r w:rsidR="00B8163F" w:rsidRPr="00C00A11">
              <w:rPr>
                <w:rFonts w:ascii="Century Gothic" w:hAnsi="Century Gothic"/>
                <w:b w:val="0"/>
                <w:sz w:val="22"/>
                <w:szCs w:val="22"/>
                <w:u w:val="none"/>
              </w:rPr>
              <w:t>II-</w:t>
            </w:r>
            <w:r w:rsidR="00B8163F" w:rsidRPr="00C00A11">
              <w:rPr>
                <w:rFonts w:ascii="Century Gothic" w:hAnsi="Century Gothic"/>
                <w:b w:val="0"/>
                <w:sz w:val="22"/>
                <w:szCs w:val="22"/>
                <w:u w:val="none"/>
                <w:vertAlign w:val="subscript"/>
              </w:rPr>
              <w:t>1</w:t>
            </w:r>
          </w:p>
        </w:tc>
        <w:tc>
          <w:tcPr>
            <w:tcW w:w="3746" w:type="dxa"/>
            <w:vAlign w:val="center"/>
          </w:tcPr>
          <w:p w:rsidR="00B8163F" w:rsidRPr="00C00A11" w:rsidRDefault="008628AF"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Гордана Јарковачки</w:t>
            </w:r>
          </w:p>
        </w:tc>
        <w:tc>
          <w:tcPr>
            <w:tcW w:w="784" w:type="dxa"/>
            <w:vAlign w:val="center"/>
          </w:tcPr>
          <w:p w:rsidR="00B8163F" w:rsidRPr="00C00A11" w:rsidRDefault="00B8163F" w:rsidP="008628AF">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V</w:t>
            </w:r>
            <w:r w:rsidR="008628AF" w:rsidRPr="00C00A11">
              <w:rPr>
                <w:rFonts w:ascii="Century Gothic" w:hAnsi="Century Gothic"/>
                <w:b w:val="0"/>
                <w:sz w:val="22"/>
                <w:szCs w:val="22"/>
                <w:u w:val="none"/>
              </w:rPr>
              <w:t>I</w:t>
            </w:r>
            <w:r w:rsidR="004C72A2" w:rsidRPr="00C00A11">
              <w:rPr>
                <w:rFonts w:ascii="Century Gothic" w:hAnsi="Century Gothic"/>
                <w:b w:val="0"/>
                <w:sz w:val="22"/>
                <w:szCs w:val="22"/>
                <w:u w:val="none"/>
              </w:rPr>
              <w:t>I</w:t>
            </w:r>
            <w:r w:rsidRPr="00C00A11">
              <w:rPr>
                <w:rFonts w:ascii="Century Gothic" w:hAnsi="Century Gothic"/>
                <w:b w:val="0"/>
                <w:sz w:val="22"/>
                <w:szCs w:val="22"/>
                <w:u w:val="none"/>
              </w:rPr>
              <w:t>-</w:t>
            </w:r>
            <w:r w:rsidR="008628AF" w:rsidRPr="00C00A11">
              <w:rPr>
                <w:rFonts w:ascii="Century Gothic" w:hAnsi="Century Gothic"/>
                <w:b w:val="0"/>
                <w:sz w:val="22"/>
                <w:szCs w:val="22"/>
                <w:u w:val="none"/>
              </w:rPr>
              <w:t>1</w:t>
            </w:r>
          </w:p>
        </w:tc>
        <w:tc>
          <w:tcPr>
            <w:tcW w:w="3406" w:type="dxa"/>
            <w:vAlign w:val="center"/>
          </w:tcPr>
          <w:p w:rsidR="00B8163F" w:rsidRPr="00C00A11" w:rsidRDefault="008628AF" w:rsidP="00693987">
            <w:pPr>
              <w:rPr>
                <w:rFonts w:ascii="Century Gothic" w:hAnsi="Century Gothic"/>
                <w:b w:val="0"/>
                <w:sz w:val="22"/>
                <w:szCs w:val="22"/>
                <w:u w:val="none"/>
              </w:rPr>
            </w:pPr>
            <w:r w:rsidRPr="00C00A11">
              <w:rPr>
                <w:rFonts w:ascii="Century Gothic" w:hAnsi="Century Gothic"/>
                <w:b w:val="0"/>
                <w:sz w:val="22"/>
                <w:szCs w:val="22"/>
                <w:u w:val="none"/>
              </w:rPr>
              <w:t>Снежана Боканић</w:t>
            </w:r>
          </w:p>
        </w:tc>
      </w:tr>
      <w:tr w:rsidR="00B8163F" w:rsidRPr="00C00A11" w:rsidTr="00CB7B19">
        <w:trPr>
          <w:trHeight w:val="297"/>
        </w:trPr>
        <w:tc>
          <w:tcPr>
            <w:tcW w:w="1150" w:type="dxa"/>
            <w:vAlign w:val="center"/>
          </w:tcPr>
          <w:p w:rsidR="00B8163F" w:rsidRPr="00C00A11" w:rsidRDefault="00743098" w:rsidP="00693987">
            <w:pPr>
              <w:jc w:val="center"/>
              <w:rPr>
                <w:rFonts w:ascii="Century Gothic" w:hAnsi="Century Gothic"/>
                <w:b w:val="0"/>
                <w:sz w:val="22"/>
                <w:szCs w:val="22"/>
                <w:u w:val="none"/>
              </w:rPr>
            </w:pPr>
            <w:r w:rsidRPr="00C00A11">
              <w:rPr>
                <w:rFonts w:ascii="Century Gothic" w:hAnsi="Century Gothic"/>
                <w:b w:val="0"/>
                <w:sz w:val="22"/>
                <w:szCs w:val="22"/>
                <w:u w:val="none"/>
              </w:rPr>
              <w:t>I</w:t>
            </w:r>
            <w:r w:rsidR="00B8163F" w:rsidRPr="00C00A11">
              <w:rPr>
                <w:rFonts w:ascii="Century Gothic" w:hAnsi="Century Gothic"/>
                <w:b w:val="0"/>
                <w:sz w:val="22"/>
                <w:szCs w:val="22"/>
                <w:u w:val="none"/>
              </w:rPr>
              <w:t>II-</w:t>
            </w:r>
            <w:r w:rsidR="00B8163F" w:rsidRPr="00C00A11">
              <w:rPr>
                <w:rFonts w:ascii="Century Gothic" w:hAnsi="Century Gothic"/>
                <w:b w:val="0"/>
                <w:sz w:val="22"/>
                <w:szCs w:val="22"/>
                <w:u w:val="none"/>
                <w:vertAlign w:val="subscript"/>
              </w:rPr>
              <w:t>2</w:t>
            </w:r>
          </w:p>
        </w:tc>
        <w:tc>
          <w:tcPr>
            <w:tcW w:w="3746" w:type="dxa"/>
            <w:vAlign w:val="center"/>
          </w:tcPr>
          <w:p w:rsidR="00B8163F" w:rsidRPr="00C00A11" w:rsidRDefault="008628AF" w:rsidP="006149C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Снежана Павловић</w:t>
            </w:r>
          </w:p>
        </w:tc>
        <w:tc>
          <w:tcPr>
            <w:tcW w:w="784" w:type="dxa"/>
            <w:vAlign w:val="center"/>
          </w:tcPr>
          <w:p w:rsidR="00B8163F" w:rsidRPr="00C00A11" w:rsidRDefault="00B8163F" w:rsidP="008628AF">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VI</w:t>
            </w:r>
            <w:r w:rsidR="004C72A2" w:rsidRPr="00C00A11">
              <w:rPr>
                <w:rFonts w:ascii="Century Gothic" w:hAnsi="Century Gothic"/>
                <w:b w:val="0"/>
                <w:sz w:val="22"/>
                <w:szCs w:val="22"/>
                <w:u w:val="none"/>
              </w:rPr>
              <w:t>I</w:t>
            </w:r>
            <w:r w:rsidRPr="00C00A11">
              <w:rPr>
                <w:rFonts w:ascii="Century Gothic" w:hAnsi="Century Gothic"/>
                <w:b w:val="0"/>
                <w:sz w:val="22"/>
                <w:szCs w:val="22"/>
                <w:u w:val="none"/>
              </w:rPr>
              <w:t>-</w:t>
            </w:r>
            <w:r w:rsidR="008628AF" w:rsidRPr="00C00A11">
              <w:rPr>
                <w:rFonts w:ascii="Century Gothic" w:hAnsi="Century Gothic"/>
                <w:b w:val="0"/>
                <w:sz w:val="22"/>
                <w:szCs w:val="22"/>
                <w:u w:val="none"/>
              </w:rPr>
              <w:t>2</w:t>
            </w:r>
          </w:p>
        </w:tc>
        <w:tc>
          <w:tcPr>
            <w:tcW w:w="3406" w:type="dxa"/>
            <w:vAlign w:val="center"/>
          </w:tcPr>
          <w:p w:rsidR="00B8163F" w:rsidRPr="00C00A11" w:rsidRDefault="008628AF"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Александра Поповић</w:t>
            </w:r>
          </w:p>
        </w:tc>
      </w:tr>
      <w:tr w:rsidR="00B8163F" w:rsidRPr="00C00A11" w:rsidTr="00CB7B19">
        <w:trPr>
          <w:trHeight w:val="297"/>
        </w:trPr>
        <w:tc>
          <w:tcPr>
            <w:tcW w:w="1150" w:type="dxa"/>
            <w:vAlign w:val="center"/>
          </w:tcPr>
          <w:p w:rsidR="00B8163F" w:rsidRPr="00C00A11" w:rsidRDefault="00743098" w:rsidP="0069331C">
            <w:pPr>
              <w:jc w:val="center"/>
              <w:rPr>
                <w:rFonts w:ascii="Century Gothic" w:hAnsi="Century Gothic"/>
                <w:b w:val="0"/>
                <w:sz w:val="22"/>
                <w:szCs w:val="22"/>
                <w:u w:val="none"/>
              </w:rPr>
            </w:pPr>
            <w:r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III</w:t>
            </w:r>
            <w:r w:rsidR="00B8163F" w:rsidRPr="00C00A11">
              <w:rPr>
                <w:rFonts w:ascii="Century Gothic" w:hAnsi="Century Gothic"/>
                <w:b w:val="0"/>
                <w:sz w:val="22"/>
                <w:szCs w:val="22"/>
                <w:u w:val="none"/>
              </w:rPr>
              <w:t>-</w:t>
            </w:r>
            <w:r w:rsidR="00B8163F" w:rsidRPr="00C00A11">
              <w:rPr>
                <w:rFonts w:ascii="Century Gothic" w:hAnsi="Century Gothic"/>
                <w:b w:val="0"/>
                <w:sz w:val="22"/>
                <w:szCs w:val="22"/>
                <w:u w:val="none"/>
                <w:vertAlign w:val="subscript"/>
              </w:rPr>
              <w:t>3</w:t>
            </w:r>
          </w:p>
        </w:tc>
        <w:tc>
          <w:tcPr>
            <w:tcW w:w="3746" w:type="dxa"/>
            <w:vAlign w:val="center"/>
          </w:tcPr>
          <w:p w:rsidR="00B8163F" w:rsidRPr="00C00A11" w:rsidRDefault="008628AF" w:rsidP="006149C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Смиља Абрамовић</w:t>
            </w:r>
          </w:p>
        </w:tc>
        <w:tc>
          <w:tcPr>
            <w:tcW w:w="784" w:type="dxa"/>
            <w:vAlign w:val="center"/>
          </w:tcPr>
          <w:p w:rsidR="00B8163F" w:rsidRPr="00C00A11" w:rsidRDefault="00B8163F" w:rsidP="00726A93">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VI</w:t>
            </w:r>
            <w:r w:rsidR="004C72A2" w:rsidRPr="00C00A11">
              <w:rPr>
                <w:rFonts w:ascii="Century Gothic" w:hAnsi="Century Gothic"/>
                <w:b w:val="0"/>
                <w:sz w:val="22"/>
                <w:szCs w:val="22"/>
                <w:u w:val="none"/>
              </w:rPr>
              <w:t>I</w:t>
            </w:r>
            <w:r w:rsidRPr="00C00A11">
              <w:rPr>
                <w:rFonts w:ascii="Century Gothic" w:hAnsi="Century Gothic"/>
                <w:b w:val="0"/>
                <w:sz w:val="22"/>
                <w:szCs w:val="22"/>
                <w:u w:val="none"/>
              </w:rPr>
              <w:t>-</w:t>
            </w:r>
            <w:r w:rsidR="008628AF" w:rsidRPr="00C00A11">
              <w:rPr>
                <w:rFonts w:ascii="Century Gothic" w:hAnsi="Century Gothic"/>
                <w:b w:val="0"/>
                <w:sz w:val="22"/>
                <w:szCs w:val="22"/>
                <w:u w:val="none"/>
                <w:vertAlign w:val="subscript"/>
              </w:rPr>
              <w:t>3</w:t>
            </w:r>
          </w:p>
        </w:tc>
        <w:tc>
          <w:tcPr>
            <w:tcW w:w="3406" w:type="dxa"/>
            <w:vAlign w:val="center"/>
          </w:tcPr>
          <w:p w:rsidR="00B8163F" w:rsidRPr="00C00A11" w:rsidRDefault="008628AF"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Весна Бекић</w:t>
            </w:r>
          </w:p>
        </w:tc>
      </w:tr>
      <w:tr w:rsidR="00B8163F" w:rsidRPr="00C00A11" w:rsidTr="00CB7B19">
        <w:trPr>
          <w:trHeight w:val="282"/>
        </w:trPr>
        <w:tc>
          <w:tcPr>
            <w:tcW w:w="1150" w:type="dxa"/>
            <w:vAlign w:val="center"/>
          </w:tcPr>
          <w:p w:rsidR="00B8163F" w:rsidRPr="00C00A11" w:rsidRDefault="006567D0" w:rsidP="00D711F9">
            <w:pPr>
              <w:jc w:val="center"/>
              <w:rPr>
                <w:rFonts w:ascii="Century Gothic" w:hAnsi="Century Gothic"/>
                <w:b w:val="0"/>
                <w:sz w:val="22"/>
                <w:szCs w:val="22"/>
                <w:u w:val="none"/>
              </w:rPr>
            </w:pPr>
            <w:r w:rsidRPr="00C00A11">
              <w:rPr>
                <w:rFonts w:ascii="Century Gothic" w:hAnsi="Century Gothic"/>
                <w:b w:val="0"/>
                <w:sz w:val="22"/>
                <w:szCs w:val="22"/>
                <w:u w:val="none"/>
              </w:rPr>
              <w:t>I</w:t>
            </w:r>
            <w:r w:rsidRPr="00C00A11">
              <w:rPr>
                <w:rFonts w:ascii="Century Gothic" w:hAnsi="Century Gothic"/>
                <w:b w:val="0"/>
                <w:sz w:val="22"/>
                <w:szCs w:val="22"/>
                <w:u w:val="none"/>
                <w:lang w:val="sr-Latn-RS"/>
              </w:rPr>
              <w:t>V</w:t>
            </w:r>
            <w:r w:rsidRPr="00C00A11">
              <w:rPr>
                <w:rFonts w:ascii="Century Gothic" w:hAnsi="Century Gothic"/>
                <w:b w:val="0"/>
                <w:sz w:val="22"/>
                <w:szCs w:val="22"/>
                <w:u w:val="none"/>
              </w:rPr>
              <w:t xml:space="preserve"> </w:t>
            </w:r>
            <w:r w:rsidR="00B8163F" w:rsidRPr="00C00A11">
              <w:rPr>
                <w:rFonts w:ascii="Century Gothic" w:hAnsi="Century Gothic"/>
                <w:b w:val="0"/>
                <w:sz w:val="22"/>
                <w:szCs w:val="22"/>
                <w:u w:val="none"/>
              </w:rPr>
              <w:t>-</w:t>
            </w:r>
            <w:r w:rsidR="00B8163F" w:rsidRPr="00C00A11">
              <w:rPr>
                <w:rFonts w:ascii="Century Gothic" w:hAnsi="Century Gothic"/>
                <w:b w:val="0"/>
                <w:sz w:val="22"/>
                <w:szCs w:val="22"/>
                <w:u w:val="none"/>
                <w:vertAlign w:val="subscript"/>
              </w:rPr>
              <w:t>1</w:t>
            </w:r>
          </w:p>
        </w:tc>
        <w:tc>
          <w:tcPr>
            <w:tcW w:w="3746" w:type="dxa"/>
            <w:vAlign w:val="center"/>
          </w:tcPr>
          <w:p w:rsidR="00B8163F" w:rsidRPr="00C00A11" w:rsidRDefault="00610479" w:rsidP="00D711F9">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Марица Радованчев</w:t>
            </w:r>
          </w:p>
        </w:tc>
        <w:tc>
          <w:tcPr>
            <w:tcW w:w="784" w:type="dxa"/>
            <w:vAlign w:val="center"/>
          </w:tcPr>
          <w:p w:rsidR="00B8163F" w:rsidRPr="00C00A11" w:rsidRDefault="00B8163F" w:rsidP="004C72A2">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VI</w:t>
            </w:r>
            <w:r w:rsidR="004C72A2" w:rsidRPr="00C00A11">
              <w:rPr>
                <w:rFonts w:ascii="Century Gothic" w:hAnsi="Century Gothic"/>
                <w:b w:val="0"/>
                <w:sz w:val="22"/>
                <w:szCs w:val="22"/>
                <w:u w:val="none"/>
              </w:rPr>
              <w:t>I</w:t>
            </w:r>
            <w:r w:rsidRPr="00C00A11">
              <w:rPr>
                <w:rFonts w:ascii="Century Gothic" w:hAnsi="Century Gothic"/>
                <w:b w:val="0"/>
                <w:sz w:val="22"/>
                <w:szCs w:val="22"/>
                <w:u w:val="none"/>
              </w:rPr>
              <w:t>-</w:t>
            </w:r>
            <w:r w:rsidR="008628AF" w:rsidRPr="00C00A11">
              <w:rPr>
                <w:rFonts w:ascii="Century Gothic" w:hAnsi="Century Gothic"/>
                <w:b w:val="0"/>
                <w:sz w:val="22"/>
                <w:szCs w:val="22"/>
                <w:u w:val="none"/>
                <w:vertAlign w:val="subscript"/>
              </w:rPr>
              <w:t>4</w:t>
            </w:r>
          </w:p>
        </w:tc>
        <w:tc>
          <w:tcPr>
            <w:tcW w:w="3406" w:type="dxa"/>
            <w:vAlign w:val="center"/>
          </w:tcPr>
          <w:p w:rsidR="00B8163F" w:rsidRPr="00C00A11" w:rsidRDefault="008628AF"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Мимић Александра</w:t>
            </w:r>
          </w:p>
        </w:tc>
      </w:tr>
      <w:tr w:rsidR="00B8163F" w:rsidRPr="00C00A11" w:rsidTr="00CB7B19">
        <w:trPr>
          <w:trHeight w:val="297"/>
        </w:trPr>
        <w:tc>
          <w:tcPr>
            <w:tcW w:w="1150" w:type="dxa"/>
            <w:vAlign w:val="center"/>
          </w:tcPr>
          <w:p w:rsidR="00B8163F" w:rsidRPr="00C00A11" w:rsidRDefault="00B8163F" w:rsidP="005229F7">
            <w:pPr>
              <w:jc w:val="center"/>
              <w:rPr>
                <w:rFonts w:ascii="Century Gothic" w:hAnsi="Century Gothic"/>
                <w:b w:val="0"/>
                <w:sz w:val="22"/>
                <w:szCs w:val="22"/>
                <w:u w:val="none"/>
              </w:rPr>
            </w:pPr>
            <w:r w:rsidRPr="00C00A11">
              <w:rPr>
                <w:rFonts w:ascii="Century Gothic" w:hAnsi="Century Gothic"/>
                <w:b w:val="0"/>
                <w:sz w:val="22"/>
                <w:szCs w:val="22"/>
                <w:u w:val="none"/>
              </w:rPr>
              <w:t>I</w:t>
            </w:r>
            <w:r w:rsidR="00743098" w:rsidRPr="00C00A11">
              <w:rPr>
                <w:rFonts w:ascii="Century Gothic" w:hAnsi="Century Gothic"/>
                <w:b w:val="0"/>
                <w:sz w:val="22"/>
                <w:szCs w:val="22"/>
                <w:u w:val="none"/>
                <w:lang w:val="sr-Latn-RS"/>
              </w:rPr>
              <w:t>V</w:t>
            </w:r>
            <w:r w:rsidRPr="00C00A11">
              <w:rPr>
                <w:rFonts w:ascii="Century Gothic" w:hAnsi="Century Gothic"/>
                <w:b w:val="0"/>
                <w:sz w:val="22"/>
                <w:szCs w:val="22"/>
                <w:u w:val="none"/>
              </w:rPr>
              <w:t>-</w:t>
            </w:r>
            <w:r w:rsidR="005229F7" w:rsidRPr="00C00A11">
              <w:rPr>
                <w:rFonts w:ascii="Century Gothic" w:hAnsi="Century Gothic"/>
                <w:b w:val="0"/>
                <w:sz w:val="22"/>
                <w:szCs w:val="22"/>
                <w:u w:val="none"/>
                <w:vertAlign w:val="subscript"/>
              </w:rPr>
              <w:t>2</w:t>
            </w:r>
          </w:p>
        </w:tc>
        <w:tc>
          <w:tcPr>
            <w:tcW w:w="3746" w:type="dxa"/>
            <w:vAlign w:val="center"/>
          </w:tcPr>
          <w:p w:rsidR="00B8163F" w:rsidRPr="00C00A11" w:rsidRDefault="00610479" w:rsidP="00610479">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Александра Мијатов</w:t>
            </w:r>
          </w:p>
        </w:tc>
        <w:tc>
          <w:tcPr>
            <w:tcW w:w="784" w:type="dxa"/>
            <w:vAlign w:val="center"/>
          </w:tcPr>
          <w:p w:rsidR="00B8163F" w:rsidRPr="00C00A11" w:rsidRDefault="008628AF" w:rsidP="008628AF">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VII</w:t>
            </w:r>
            <w:r w:rsidR="004C72A2" w:rsidRPr="00C00A11">
              <w:rPr>
                <w:rFonts w:ascii="Century Gothic" w:hAnsi="Century Gothic"/>
                <w:b w:val="0"/>
                <w:sz w:val="22"/>
                <w:szCs w:val="22"/>
                <w:u w:val="none"/>
              </w:rPr>
              <w:t>I</w:t>
            </w:r>
            <w:r w:rsidR="00B8163F" w:rsidRPr="00C00A11">
              <w:rPr>
                <w:rFonts w:ascii="Century Gothic" w:hAnsi="Century Gothic"/>
                <w:b w:val="0"/>
                <w:sz w:val="22"/>
                <w:szCs w:val="22"/>
                <w:u w:val="none"/>
              </w:rPr>
              <w:t>-</w:t>
            </w:r>
            <w:r w:rsidRPr="00C00A11">
              <w:rPr>
                <w:rFonts w:ascii="Century Gothic" w:hAnsi="Century Gothic"/>
                <w:b w:val="0"/>
                <w:sz w:val="22"/>
                <w:szCs w:val="22"/>
                <w:u w:val="none"/>
              </w:rPr>
              <w:t>1</w:t>
            </w:r>
          </w:p>
        </w:tc>
        <w:tc>
          <w:tcPr>
            <w:tcW w:w="3406" w:type="dxa"/>
            <w:vAlign w:val="center"/>
          </w:tcPr>
          <w:p w:rsidR="00B8163F" w:rsidRPr="00C00A11" w:rsidRDefault="004C72A2" w:rsidP="006939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Данијрела Ратков Жебељан</w:t>
            </w:r>
          </w:p>
        </w:tc>
      </w:tr>
      <w:tr w:rsidR="00B8163F" w:rsidRPr="00C00A11" w:rsidTr="00CB7B19">
        <w:trPr>
          <w:trHeight w:val="297"/>
        </w:trPr>
        <w:tc>
          <w:tcPr>
            <w:tcW w:w="1150" w:type="dxa"/>
            <w:vAlign w:val="center"/>
          </w:tcPr>
          <w:p w:rsidR="00B8163F" w:rsidRPr="00C00A11" w:rsidRDefault="00B8163F" w:rsidP="005229F7">
            <w:pPr>
              <w:jc w:val="center"/>
              <w:rPr>
                <w:rFonts w:ascii="Century Gothic" w:hAnsi="Century Gothic"/>
                <w:b w:val="0"/>
                <w:sz w:val="22"/>
                <w:szCs w:val="22"/>
                <w:u w:val="none"/>
              </w:rPr>
            </w:pPr>
            <w:r w:rsidRPr="00C00A11">
              <w:rPr>
                <w:rFonts w:ascii="Century Gothic" w:hAnsi="Century Gothic"/>
                <w:b w:val="0"/>
                <w:sz w:val="22"/>
                <w:szCs w:val="22"/>
                <w:u w:val="none"/>
              </w:rPr>
              <w:t>I</w:t>
            </w:r>
            <w:r w:rsidR="00743098" w:rsidRPr="00C00A11">
              <w:rPr>
                <w:rFonts w:ascii="Century Gothic" w:hAnsi="Century Gothic"/>
                <w:b w:val="0"/>
                <w:sz w:val="22"/>
                <w:szCs w:val="22"/>
                <w:u w:val="none"/>
              </w:rPr>
              <w:t>V</w:t>
            </w:r>
            <w:r w:rsidRPr="00C00A11">
              <w:rPr>
                <w:rFonts w:ascii="Century Gothic" w:hAnsi="Century Gothic"/>
                <w:b w:val="0"/>
                <w:sz w:val="22"/>
                <w:szCs w:val="22"/>
                <w:u w:val="none"/>
              </w:rPr>
              <w:t>-</w:t>
            </w:r>
            <w:r w:rsidR="005229F7" w:rsidRPr="00C00A11">
              <w:rPr>
                <w:rFonts w:ascii="Century Gothic" w:hAnsi="Century Gothic"/>
                <w:b w:val="0"/>
                <w:sz w:val="22"/>
                <w:szCs w:val="22"/>
                <w:u w:val="none"/>
                <w:vertAlign w:val="subscript"/>
              </w:rPr>
              <w:t>3</w:t>
            </w:r>
          </w:p>
        </w:tc>
        <w:tc>
          <w:tcPr>
            <w:tcW w:w="3746" w:type="dxa"/>
            <w:vAlign w:val="center"/>
          </w:tcPr>
          <w:p w:rsidR="00B8163F" w:rsidRPr="00C00A11" w:rsidRDefault="00610479"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Јадранка Бојић</w:t>
            </w:r>
          </w:p>
        </w:tc>
        <w:tc>
          <w:tcPr>
            <w:tcW w:w="784" w:type="dxa"/>
            <w:vAlign w:val="center"/>
          </w:tcPr>
          <w:p w:rsidR="00B8163F" w:rsidRPr="00C00A11" w:rsidRDefault="00B8163F" w:rsidP="008628AF">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VII</w:t>
            </w:r>
            <w:r w:rsidR="004C72A2" w:rsidRPr="00C00A11">
              <w:rPr>
                <w:rFonts w:ascii="Century Gothic" w:hAnsi="Century Gothic"/>
                <w:b w:val="0"/>
                <w:sz w:val="22"/>
                <w:szCs w:val="22"/>
                <w:u w:val="none"/>
                <w:lang w:val="sr-Latn-RS"/>
              </w:rPr>
              <w:t>I</w:t>
            </w:r>
            <w:r w:rsidRPr="00C00A11">
              <w:rPr>
                <w:rFonts w:ascii="Century Gothic" w:hAnsi="Century Gothic"/>
                <w:b w:val="0"/>
                <w:sz w:val="22"/>
                <w:szCs w:val="22"/>
                <w:u w:val="none"/>
              </w:rPr>
              <w:t>-</w:t>
            </w:r>
            <w:r w:rsidR="008628AF" w:rsidRPr="00C00A11">
              <w:rPr>
                <w:rFonts w:ascii="Century Gothic" w:hAnsi="Century Gothic"/>
                <w:b w:val="0"/>
                <w:sz w:val="22"/>
                <w:szCs w:val="22"/>
                <w:u w:val="none"/>
              </w:rPr>
              <w:t>2</w:t>
            </w:r>
          </w:p>
        </w:tc>
        <w:tc>
          <w:tcPr>
            <w:tcW w:w="3406" w:type="dxa"/>
            <w:vAlign w:val="center"/>
          </w:tcPr>
          <w:p w:rsidR="00B8163F" w:rsidRPr="00C00A11" w:rsidRDefault="008628AF"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Живота Раичковић</w:t>
            </w:r>
          </w:p>
        </w:tc>
      </w:tr>
      <w:tr w:rsidR="00B8163F" w:rsidRPr="00C00A11" w:rsidTr="00CB7B19">
        <w:trPr>
          <w:trHeight w:val="297"/>
        </w:trPr>
        <w:tc>
          <w:tcPr>
            <w:tcW w:w="1150" w:type="dxa"/>
            <w:vAlign w:val="center"/>
          </w:tcPr>
          <w:p w:rsidR="00B8163F" w:rsidRPr="00C00A11" w:rsidRDefault="006567D0" w:rsidP="005229F7">
            <w:pPr>
              <w:jc w:val="center"/>
              <w:rPr>
                <w:rFonts w:ascii="Century Gothic" w:hAnsi="Century Gothic"/>
                <w:b w:val="0"/>
                <w:sz w:val="22"/>
                <w:szCs w:val="22"/>
                <w:u w:val="none"/>
              </w:rPr>
            </w:pPr>
            <w:r w:rsidRPr="00C00A11">
              <w:rPr>
                <w:rFonts w:ascii="Century Gothic" w:hAnsi="Century Gothic"/>
                <w:b w:val="0"/>
                <w:sz w:val="22"/>
                <w:szCs w:val="22"/>
                <w:u w:val="none"/>
              </w:rPr>
              <w:t>I-</w:t>
            </w:r>
            <w:r w:rsidR="005229F7" w:rsidRPr="00C00A11">
              <w:rPr>
                <w:rFonts w:ascii="Century Gothic" w:hAnsi="Century Gothic"/>
                <w:b w:val="0"/>
                <w:sz w:val="22"/>
                <w:szCs w:val="22"/>
                <w:u w:val="none"/>
                <w:vertAlign w:val="subscript"/>
              </w:rPr>
              <w:t>1</w:t>
            </w:r>
          </w:p>
        </w:tc>
        <w:tc>
          <w:tcPr>
            <w:tcW w:w="3746" w:type="dxa"/>
            <w:vAlign w:val="center"/>
          </w:tcPr>
          <w:p w:rsidR="00B8163F" w:rsidRPr="00C00A11" w:rsidRDefault="00610479" w:rsidP="00D711F9">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Бранислава Пршић Вујичин</w:t>
            </w:r>
          </w:p>
        </w:tc>
        <w:tc>
          <w:tcPr>
            <w:tcW w:w="784" w:type="dxa"/>
            <w:vAlign w:val="center"/>
          </w:tcPr>
          <w:p w:rsidR="00B8163F" w:rsidRPr="00C00A11" w:rsidRDefault="00B8163F" w:rsidP="008628AF">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VII</w:t>
            </w:r>
            <w:r w:rsidR="004C72A2" w:rsidRPr="00C00A11">
              <w:rPr>
                <w:rFonts w:ascii="Century Gothic" w:hAnsi="Century Gothic"/>
                <w:b w:val="0"/>
                <w:sz w:val="22"/>
                <w:szCs w:val="22"/>
                <w:u w:val="none"/>
              </w:rPr>
              <w:t>I</w:t>
            </w:r>
            <w:r w:rsidRPr="00C00A11">
              <w:rPr>
                <w:rFonts w:ascii="Century Gothic" w:hAnsi="Century Gothic"/>
                <w:b w:val="0"/>
                <w:sz w:val="22"/>
                <w:szCs w:val="22"/>
                <w:u w:val="none"/>
              </w:rPr>
              <w:t>-</w:t>
            </w:r>
            <w:r w:rsidR="008628AF" w:rsidRPr="00C00A11">
              <w:rPr>
                <w:rFonts w:ascii="Century Gothic" w:hAnsi="Century Gothic"/>
                <w:b w:val="0"/>
                <w:sz w:val="22"/>
                <w:szCs w:val="22"/>
                <w:u w:val="none"/>
              </w:rPr>
              <w:t>3</w:t>
            </w:r>
          </w:p>
        </w:tc>
        <w:tc>
          <w:tcPr>
            <w:tcW w:w="3406" w:type="dxa"/>
            <w:vAlign w:val="center"/>
          </w:tcPr>
          <w:p w:rsidR="00B8163F" w:rsidRPr="00C00A11" w:rsidRDefault="004C72A2" w:rsidP="00693987">
            <w:pPr>
              <w:rPr>
                <w:rFonts w:ascii="Century Gothic" w:hAnsi="Century Gothic"/>
                <w:b w:val="0"/>
                <w:sz w:val="22"/>
                <w:szCs w:val="22"/>
                <w:u w:val="none"/>
                <w:lang w:val="sr-Latn-RS"/>
              </w:rPr>
            </w:pPr>
            <w:r w:rsidRPr="00C00A11">
              <w:rPr>
                <w:rFonts w:ascii="Century Gothic" w:hAnsi="Century Gothic"/>
                <w:b w:val="0"/>
                <w:sz w:val="22"/>
                <w:szCs w:val="22"/>
                <w:u w:val="none"/>
                <w:lang w:val="sr-Cyrl-RS"/>
              </w:rPr>
              <w:t>Весна Божичковић</w:t>
            </w:r>
          </w:p>
        </w:tc>
      </w:tr>
      <w:tr w:rsidR="00B8163F" w:rsidRPr="00C00A11" w:rsidTr="00CB7B19">
        <w:trPr>
          <w:trHeight w:val="297"/>
        </w:trPr>
        <w:tc>
          <w:tcPr>
            <w:tcW w:w="1150" w:type="dxa"/>
            <w:vAlign w:val="center"/>
          </w:tcPr>
          <w:p w:rsidR="00B8163F" w:rsidRPr="00C00A11" w:rsidRDefault="00B8163F" w:rsidP="00743098">
            <w:pPr>
              <w:jc w:val="center"/>
              <w:rPr>
                <w:rFonts w:ascii="Century Gothic" w:hAnsi="Century Gothic"/>
                <w:b w:val="0"/>
                <w:sz w:val="22"/>
                <w:szCs w:val="22"/>
                <w:u w:val="none"/>
              </w:rPr>
            </w:pPr>
            <w:r w:rsidRPr="00C00A11">
              <w:rPr>
                <w:rFonts w:ascii="Century Gothic" w:hAnsi="Century Gothic"/>
                <w:b w:val="0"/>
                <w:sz w:val="22"/>
                <w:szCs w:val="22"/>
                <w:u w:val="none"/>
              </w:rPr>
              <w:t>I-</w:t>
            </w:r>
            <w:r w:rsidRPr="00C00A11">
              <w:rPr>
                <w:rFonts w:ascii="Century Gothic" w:hAnsi="Century Gothic"/>
                <w:b w:val="0"/>
                <w:sz w:val="22"/>
                <w:szCs w:val="22"/>
                <w:u w:val="none"/>
                <w:vertAlign w:val="subscript"/>
              </w:rPr>
              <w:t>2</w:t>
            </w:r>
          </w:p>
        </w:tc>
        <w:tc>
          <w:tcPr>
            <w:tcW w:w="3746" w:type="dxa"/>
            <w:vAlign w:val="center"/>
          </w:tcPr>
          <w:p w:rsidR="00B8163F" w:rsidRPr="00C00A11" w:rsidRDefault="00610479" w:rsidP="00D711F9">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Данијела Шиповац</w:t>
            </w:r>
          </w:p>
        </w:tc>
        <w:tc>
          <w:tcPr>
            <w:tcW w:w="784" w:type="dxa"/>
            <w:vAlign w:val="center"/>
          </w:tcPr>
          <w:p w:rsidR="00B8163F" w:rsidRPr="00C00A11" w:rsidRDefault="00B8163F" w:rsidP="008628AF">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VII</w:t>
            </w:r>
            <w:r w:rsidR="004C72A2" w:rsidRPr="00C00A11">
              <w:rPr>
                <w:rFonts w:ascii="Century Gothic" w:hAnsi="Century Gothic"/>
                <w:b w:val="0"/>
                <w:sz w:val="22"/>
                <w:szCs w:val="22"/>
                <w:u w:val="none"/>
              </w:rPr>
              <w:t>I</w:t>
            </w:r>
            <w:r w:rsidRPr="00C00A11">
              <w:rPr>
                <w:rFonts w:ascii="Century Gothic" w:hAnsi="Century Gothic"/>
                <w:b w:val="0"/>
                <w:sz w:val="22"/>
                <w:szCs w:val="22"/>
                <w:u w:val="none"/>
              </w:rPr>
              <w:t>-</w:t>
            </w:r>
            <w:r w:rsidR="008628AF" w:rsidRPr="00C00A11">
              <w:rPr>
                <w:rFonts w:ascii="Century Gothic" w:hAnsi="Century Gothic"/>
                <w:b w:val="0"/>
                <w:sz w:val="22"/>
                <w:szCs w:val="22"/>
                <w:u w:val="none"/>
              </w:rPr>
              <w:t>4</w:t>
            </w:r>
          </w:p>
        </w:tc>
        <w:tc>
          <w:tcPr>
            <w:tcW w:w="3406" w:type="dxa"/>
            <w:vAlign w:val="center"/>
          </w:tcPr>
          <w:p w:rsidR="00B8163F" w:rsidRPr="00C00A11" w:rsidRDefault="008628AF"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Мира Балабан</w:t>
            </w:r>
          </w:p>
        </w:tc>
      </w:tr>
      <w:tr w:rsidR="00B8163F" w:rsidRPr="00C00A11" w:rsidTr="00CB7B19">
        <w:trPr>
          <w:trHeight w:val="297"/>
        </w:trPr>
        <w:tc>
          <w:tcPr>
            <w:tcW w:w="1150" w:type="dxa"/>
            <w:vAlign w:val="center"/>
          </w:tcPr>
          <w:p w:rsidR="00B8163F" w:rsidRPr="00C00A11" w:rsidRDefault="00743098" w:rsidP="00D711F9">
            <w:pPr>
              <w:jc w:val="center"/>
              <w:rPr>
                <w:rFonts w:ascii="Century Gothic" w:hAnsi="Century Gothic"/>
                <w:b w:val="0"/>
                <w:sz w:val="22"/>
                <w:szCs w:val="22"/>
                <w:u w:val="none"/>
              </w:rPr>
            </w:pPr>
            <w:r w:rsidRPr="00C00A11">
              <w:rPr>
                <w:rFonts w:ascii="Century Gothic" w:hAnsi="Century Gothic"/>
                <w:b w:val="0"/>
                <w:sz w:val="22"/>
                <w:szCs w:val="22"/>
                <w:u w:val="none"/>
              </w:rPr>
              <w:t>I</w:t>
            </w:r>
            <w:r w:rsidR="00B8163F" w:rsidRPr="00C00A11">
              <w:rPr>
                <w:rFonts w:ascii="Century Gothic" w:hAnsi="Century Gothic"/>
                <w:b w:val="0"/>
                <w:sz w:val="22"/>
                <w:szCs w:val="22"/>
                <w:u w:val="none"/>
              </w:rPr>
              <w:t>-</w:t>
            </w:r>
            <w:r w:rsidR="00B8163F" w:rsidRPr="00C00A11">
              <w:rPr>
                <w:rFonts w:ascii="Century Gothic" w:hAnsi="Century Gothic"/>
                <w:b w:val="0"/>
                <w:sz w:val="22"/>
                <w:szCs w:val="22"/>
                <w:u w:val="none"/>
                <w:vertAlign w:val="subscript"/>
              </w:rPr>
              <w:t>3</w:t>
            </w:r>
          </w:p>
        </w:tc>
        <w:tc>
          <w:tcPr>
            <w:tcW w:w="3746" w:type="dxa"/>
            <w:vAlign w:val="center"/>
          </w:tcPr>
          <w:p w:rsidR="00B8163F" w:rsidRPr="00C00A11" w:rsidRDefault="00610479" w:rsidP="00D711F9">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Валентина Николић</w:t>
            </w:r>
          </w:p>
        </w:tc>
        <w:tc>
          <w:tcPr>
            <w:tcW w:w="784" w:type="dxa"/>
            <w:vAlign w:val="center"/>
          </w:tcPr>
          <w:p w:rsidR="00B8163F" w:rsidRPr="00C00A11" w:rsidRDefault="00B8163F" w:rsidP="004C72A2">
            <w:pPr>
              <w:jc w:val="center"/>
              <w:rPr>
                <w:rFonts w:ascii="Century Gothic" w:hAnsi="Century Gothic"/>
                <w:b w:val="0"/>
                <w:sz w:val="22"/>
                <w:szCs w:val="22"/>
                <w:u w:val="none"/>
                <w:vertAlign w:val="subscript"/>
              </w:rPr>
            </w:pPr>
            <w:r w:rsidRPr="00C00A11">
              <w:rPr>
                <w:rFonts w:ascii="Century Gothic" w:hAnsi="Century Gothic"/>
                <w:b w:val="0"/>
                <w:sz w:val="22"/>
                <w:szCs w:val="22"/>
                <w:u w:val="none"/>
              </w:rPr>
              <w:t>V</w:t>
            </w:r>
            <w:r w:rsidR="008628AF" w:rsidRPr="00C00A11">
              <w:rPr>
                <w:rFonts w:ascii="Century Gothic" w:hAnsi="Century Gothic"/>
                <w:b w:val="0"/>
                <w:sz w:val="22"/>
                <w:szCs w:val="22"/>
                <w:u w:val="none"/>
              </w:rPr>
              <w:t>-1</w:t>
            </w:r>
          </w:p>
        </w:tc>
        <w:tc>
          <w:tcPr>
            <w:tcW w:w="3406" w:type="dxa"/>
            <w:vAlign w:val="center"/>
          </w:tcPr>
          <w:p w:rsidR="00B8163F" w:rsidRPr="00C00A11" w:rsidRDefault="008628AF"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Снежа Анђеловић</w:t>
            </w:r>
          </w:p>
        </w:tc>
      </w:tr>
      <w:tr w:rsidR="00B8163F" w:rsidRPr="00C00A11" w:rsidTr="00CB7B19">
        <w:trPr>
          <w:trHeight w:val="297"/>
        </w:trPr>
        <w:tc>
          <w:tcPr>
            <w:tcW w:w="1150" w:type="dxa"/>
            <w:vAlign w:val="center"/>
          </w:tcPr>
          <w:p w:rsidR="00B8163F" w:rsidRPr="00C00A11" w:rsidRDefault="00B8163F" w:rsidP="00693987">
            <w:pPr>
              <w:jc w:val="center"/>
              <w:rPr>
                <w:rFonts w:ascii="Century Gothic" w:hAnsi="Century Gothic"/>
                <w:b w:val="0"/>
                <w:sz w:val="22"/>
                <w:szCs w:val="22"/>
                <w:u w:val="none"/>
              </w:rPr>
            </w:pPr>
          </w:p>
        </w:tc>
        <w:tc>
          <w:tcPr>
            <w:tcW w:w="3746" w:type="dxa"/>
            <w:vAlign w:val="center"/>
          </w:tcPr>
          <w:p w:rsidR="00B8163F" w:rsidRPr="00C00A11" w:rsidRDefault="00B8163F" w:rsidP="00693987">
            <w:pPr>
              <w:rPr>
                <w:rFonts w:ascii="Century Gothic" w:hAnsi="Century Gothic"/>
                <w:b w:val="0"/>
                <w:sz w:val="22"/>
                <w:szCs w:val="22"/>
                <w:u w:val="none"/>
                <w:lang w:val="sr-Cyrl-CS"/>
              </w:rPr>
            </w:pPr>
          </w:p>
        </w:tc>
        <w:tc>
          <w:tcPr>
            <w:tcW w:w="784" w:type="dxa"/>
            <w:vAlign w:val="center"/>
          </w:tcPr>
          <w:p w:rsidR="00B8163F" w:rsidRPr="00C00A11" w:rsidRDefault="00B8163F" w:rsidP="004C72A2">
            <w:pPr>
              <w:jc w:val="center"/>
              <w:rPr>
                <w:rFonts w:ascii="Century Gothic" w:hAnsi="Century Gothic"/>
                <w:b w:val="0"/>
                <w:sz w:val="22"/>
                <w:szCs w:val="22"/>
                <w:u w:val="none"/>
                <w:vertAlign w:val="subscript"/>
                <w:lang w:val="sr-Cyrl-CS"/>
              </w:rPr>
            </w:pPr>
            <w:r w:rsidRPr="00C00A11">
              <w:rPr>
                <w:rFonts w:ascii="Century Gothic" w:hAnsi="Century Gothic"/>
                <w:b w:val="0"/>
                <w:sz w:val="22"/>
                <w:szCs w:val="22"/>
                <w:u w:val="none"/>
              </w:rPr>
              <w:t>V -</w:t>
            </w:r>
            <w:r w:rsidR="008628AF" w:rsidRPr="00C00A11">
              <w:rPr>
                <w:rFonts w:ascii="Century Gothic" w:hAnsi="Century Gothic"/>
                <w:b w:val="0"/>
                <w:sz w:val="22"/>
                <w:szCs w:val="22"/>
                <w:u w:val="none"/>
              </w:rPr>
              <w:t>2</w:t>
            </w:r>
          </w:p>
        </w:tc>
        <w:tc>
          <w:tcPr>
            <w:tcW w:w="3406" w:type="dxa"/>
            <w:vAlign w:val="center"/>
          </w:tcPr>
          <w:p w:rsidR="00B8163F" w:rsidRPr="00C00A11" w:rsidRDefault="004C72A2" w:rsidP="006939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Марија Поповић</w:t>
            </w:r>
          </w:p>
        </w:tc>
      </w:tr>
      <w:tr w:rsidR="00B8163F" w:rsidRPr="00C00A11" w:rsidTr="00CB7B19">
        <w:trPr>
          <w:trHeight w:val="297"/>
        </w:trPr>
        <w:tc>
          <w:tcPr>
            <w:tcW w:w="1150" w:type="dxa"/>
            <w:vAlign w:val="center"/>
          </w:tcPr>
          <w:p w:rsidR="00B8163F" w:rsidRPr="00C00A11" w:rsidRDefault="00B8163F" w:rsidP="00693987">
            <w:pPr>
              <w:jc w:val="center"/>
              <w:rPr>
                <w:rFonts w:ascii="Century Gothic" w:hAnsi="Century Gothic"/>
                <w:b w:val="0"/>
                <w:sz w:val="22"/>
                <w:szCs w:val="22"/>
                <w:u w:val="none"/>
              </w:rPr>
            </w:pPr>
          </w:p>
        </w:tc>
        <w:tc>
          <w:tcPr>
            <w:tcW w:w="3746" w:type="dxa"/>
            <w:vAlign w:val="center"/>
          </w:tcPr>
          <w:p w:rsidR="00B8163F" w:rsidRPr="00C00A11" w:rsidRDefault="00B8163F" w:rsidP="00693987">
            <w:pPr>
              <w:rPr>
                <w:rFonts w:ascii="Century Gothic" w:hAnsi="Century Gothic"/>
                <w:b w:val="0"/>
                <w:sz w:val="22"/>
                <w:szCs w:val="22"/>
                <w:u w:val="none"/>
                <w:lang w:val="sr-Cyrl-CS"/>
              </w:rPr>
            </w:pPr>
          </w:p>
        </w:tc>
        <w:tc>
          <w:tcPr>
            <w:tcW w:w="784" w:type="dxa"/>
            <w:vAlign w:val="center"/>
          </w:tcPr>
          <w:p w:rsidR="00B8163F" w:rsidRPr="00C00A11" w:rsidRDefault="00B8163F" w:rsidP="004B00F0">
            <w:pPr>
              <w:jc w:val="center"/>
              <w:rPr>
                <w:rFonts w:ascii="Century Gothic" w:hAnsi="Century Gothic"/>
                <w:b w:val="0"/>
                <w:sz w:val="22"/>
                <w:szCs w:val="22"/>
                <w:u w:val="none"/>
                <w:vertAlign w:val="subscript"/>
                <w:lang w:val="sr-Cyrl-CS"/>
              </w:rPr>
            </w:pPr>
            <w:r w:rsidRPr="00C00A11">
              <w:rPr>
                <w:rFonts w:ascii="Century Gothic" w:hAnsi="Century Gothic"/>
                <w:b w:val="0"/>
                <w:sz w:val="22"/>
                <w:szCs w:val="22"/>
                <w:u w:val="none"/>
              </w:rPr>
              <w:t>V-</w:t>
            </w:r>
            <w:r w:rsidR="008628AF" w:rsidRPr="00C00A11">
              <w:rPr>
                <w:rFonts w:ascii="Century Gothic" w:hAnsi="Century Gothic"/>
                <w:b w:val="0"/>
                <w:sz w:val="22"/>
                <w:szCs w:val="22"/>
                <w:u w:val="none"/>
              </w:rPr>
              <w:t>3</w:t>
            </w:r>
          </w:p>
        </w:tc>
        <w:tc>
          <w:tcPr>
            <w:tcW w:w="3406" w:type="dxa"/>
            <w:vAlign w:val="center"/>
          </w:tcPr>
          <w:p w:rsidR="00B8163F" w:rsidRPr="00C00A11" w:rsidRDefault="004B00F0"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Александра Слијепчевић</w:t>
            </w:r>
          </w:p>
        </w:tc>
      </w:tr>
    </w:tbl>
    <w:p w:rsidR="00D92D66" w:rsidRPr="00C00A11" w:rsidRDefault="008628AF" w:rsidP="008628AF">
      <w:pPr>
        <w:tabs>
          <w:tab w:val="clear" w:pos="3899"/>
          <w:tab w:val="left" w:pos="6666"/>
        </w:tabs>
        <w:rPr>
          <w:rFonts w:ascii="Century Gothic" w:hAnsi="Century Gothic"/>
          <w:b w:val="0"/>
          <w:color w:val="FF0000"/>
          <w:sz w:val="22"/>
          <w:szCs w:val="22"/>
          <w:u w:val="none"/>
        </w:rPr>
      </w:pPr>
      <w:r w:rsidRPr="00C00A11">
        <w:rPr>
          <w:rFonts w:ascii="Century Gothic" w:hAnsi="Century Gothic"/>
          <w:b w:val="0"/>
          <w:color w:val="FF0000"/>
          <w:sz w:val="22"/>
          <w:szCs w:val="22"/>
          <w:u w:val="none"/>
        </w:rPr>
        <w:tab/>
      </w:r>
    </w:p>
    <w:p w:rsidR="00EC0007" w:rsidRPr="00C00A11" w:rsidRDefault="00114C08" w:rsidP="00477B04">
      <w:pPr>
        <w:jc w:val="center"/>
        <w:rPr>
          <w:rFonts w:ascii="Century Gothic" w:hAnsi="Century Gothic"/>
          <w:sz w:val="22"/>
          <w:szCs w:val="22"/>
        </w:rPr>
      </w:pPr>
      <w:r w:rsidRPr="00C00A11">
        <w:rPr>
          <w:rFonts w:ascii="Century Gothic" w:hAnsi="Century Gothic"/>
          <w:sz w:val="22"/>
          <w:szCs w:val="22"/>
        </w:rPr>
        <w:t>Руководиоци већа</w:t>
      </w:r>
    </w:p>
    <w:p w:rsidR="00A85F3B" w:rsidRPr="00C00A11" w:rsidRDefault="00A85F3B" w:rsidP="00477B04">
      <w:pPr>
        <w:jc w:val="center"/>
        <w:rPr>
          <w:rFonts w:ascii="Century Gothic" w:hAnsi="Century Gothic"/>
          <w:sz w:val="22"/>
          <w:szCs w:val="22"/>
        </w:rPr>
      </w:pPr>
    </w:p>
    <w:tbl>
      <w:tblPr>
        <w:tblStyle w:val="TableGrid"/>
        <w:tblW w:w="0" w:type="auto"/>
        <w:tblInd w:w="22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38"/>
        <w:gridCol w:w="4056"/>
      </w:tblGrid>
      <w:tr w:rsidR="00A527C4" w:rsidRPr="00C00A11" w:rsidTr="00CB7B19">
        <w:trPr>
          <w:trHeight w:val="297"/>
        </w:trPr>
        <w:tc>
          <w:tcPr>
            <w:tcW w:w="1538" w:type="dxa"/>
          </w:tcPr>
          <w:p w:rsidR="00114C08" w:rsidRPr="00C00A11" w:rsidRDefault="00114C08" w:rsidP="00114C08">
            <w:pPr>
              <w:rPr>
                <w:rFonts w:ascii="Century Gothic" w:hAnsi="Century Gothic"/>
                <w:b w:val="0"/>
                <w:sz w:val="22"/>
                <w:szCs w:val="22"/>
                <w:u w:val="none"/>
              </w:rPr>
            </w:pPr>
            <w:r w:rsidRPr="00C00A11">
              <w:rPr>
                <w:rFonts w:ascii="Century Gothic" w:hAnsi="Century Gothic"/>
                <w:b w:val="0"/>
                <w:sz w:val="22"/>
                <w:szCs w:val="22"/>
                <w:u w:val="none"/>
              </w:rPr>
              <w:t>Разред</w:t>
            </w:r>
          </w:p>
        </w:tc>
        <w:tc>
          <w:tcPr>
            <w:tcW w:w="4056" w:type="dxa"/>
          </w:tcPr>
          <w:p w:rsidR="00114C08" w:rsidRPr="00C00A11" w:rsidRDefault="00114C08" w:rsidP="0007747D">
            <w:pPr>
              <w:rPr>
                <w:rFonts w:ascii="Century Gothic" w:hAnsi="Century Gothic"/>
                <w:b w:val="0"/>
                <w:sz w:val="22"/>
                <w:szCs w:val="22"/>
                <w:u w:val="none"/>
              </w:rPr>
            </w:pPr>
            <w:r w:rsidRPr="00C00A11">
              <w:rPr>
                <w:rFonts w:ascii="Century Gothic" w:hAnsi="Century Gothic"/>
                <w:b w:val="0"/>
                <w:sz w:val="22"/>
                <w:szCs w:val="22"/>
                <w:u w:val="none"/>
              </w:rPr>
              <w:t>Презиме и име</w:t>
            </w:r>
          </w:p>
        </w:tc>
      </w:tr>
      <w:tr w:rsidR="00A527C4" w:rsidRPr="00C00A11" w:rsidTr="00CB7B19">
        <w:trPr>
          <w:trHeight w:val="297"/>
        </w:trPr>
        <w:tc>
          <w:tcPr>
            <w:tcW w:w="1538" w:type="dxa"/>
          </w:tcPr>
          <w:p w:rsidR="00114C08" w:rsidRPr="00C00A11" w:rsidRDefault="00114C08" w:rsidP="0007747D">
            <w:pPr>
              <w:rPr>
                <w:rFonts w:ascii="Century Gothic" w:hAnsi="Century Gothic"/>
                <w:b w:val="0"/>
                <w:sz w:val="22"/>
                <w:szCs w:val="22"/>
                <w:u w:val="none"/>
              </w:rPr>
            </w:pPr>
            <w:r w:rsidRPr="00C00A11">
              <w:rPr>
                <w:rFonts w:ascii="Century Gothic" w:hAnsi="Century Gothic"/>
                <w:b w:val="0"/>
                <w:sz w:val="22"/>
                <w:szCs w:val="22"/>
                <w:u w:val="none"/>
              </w:rPr>
              <w:t>Први</w:t>
            </w:r>
          </w:p>
        </w:tc>
        <w:tc>
          <w:tcPr>
            <w:tcW w:w="4056" w:type="dxa"/>
          </w:tcPr>
          <w:p w:rsidR="00114C08" w:rsidRPr="00C00A11" w:rsidRDefault="00BF7B38" w:rsidP="00BF7B38">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Шиповац  Данијела </w:t>
            </w:r>
          </w:p>
        </w:tc>
      </w:tr>
      <w:tr w:rsidR="00A527C4" w:rsidRPr="00C00A11" w:rsidTr="00CB7B19">
        <w:trPr>
          <w:trHeight w:val="297"/>
        </w:trPr>
        <w:tc>
          <w:tcPr>
            <w:tcW w:w="1538" w:type="dxa"/>
          </w:tcPr>
          <w:p w:rsidR="003E74F2" w:rsidRPr="00C00A11" w:rsidRDefault="003E74F2" w:rsidP="0007747D">
            <w:pPr>
              <w:rPr>
                <w:rFonts w:ascii="Century Gothic" w:hAnsi="Century Gothic"/>
                <w:b w:val="0"/>
                <w:sz w:val="22"/>
                <w:szCs w:val="22"/>
                <w:u w:val="none"/>
              </w:rPr>
            </w:pPr>
            <w:r w:rsidRPr="00C00A11">
              <w:rPr>
                <w:rFonts w:ascii="Century Gothic" w:hAnsi="Century Gothic"/>
                <w:b w:val="0"/>
                <w:sz w:val="22"/>
                <w:szCs w:val="22"/>
                <w:u w:val="none"/>
              </w:rPr>
              <w:t>Други</w:t>
            </w:r>
          </w:p>
        </w:tc>
        <w:tc>
          <w:tcPr>
            <w:tcW w:w="4056" w:type="dxa"/>
            <w:vAlign w:val="center"/>
          </w:tcPr>
          <w:p w:rsidR="003E74F2" w:rsidRPr="00C00A11" w:rsidRDefault="00BF7B38" w:rsidP="006149C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Михајлов Весна</w:t>
            </w:r>
          </w:p>
        </w:tc>
      </w:tr>
      <w:tr w:rsidR="00B8163F" w:rsidRPr="00C00A11" w:rsidTr="00CB7B19">
        <w:trPr>
          <w:trHeight w:val="297"/>
        </w:trPr>
        <w:tc>
          <w:tcPr>
            <w:tcW w:w="1538" w:type="dxa"/>
          </w:tcPr>
          <w:p w:rsidR="00B8163F" w:rsidRPr="00C00A11" w:rsidRDefault="00B8163F" w:rsidP="0007747D">
            <w:pPr>
              <w:rPr>
                <w:rFonts w:ascii="Century Gothic" w:hAnsi="Century Gothic"/>
                <w:b w:val="0"/>
                <w:sz w:val="22"/>
                <w:szCs w:val="22"/>
                <w:u w:val="none"/>
              </w:rPr>
            </w:pPr>
            <w:r w:rsidRPr="00C00A11">
              <w:rPr>
                <w:rFonts w:ascii="Century Gothic" w:hAnsi="Century Gothic"/>
                <w:b w:val="0"/>
                <w:sz w:val="22"/>
                <w:szCs w:val="22"/>
                <w:u w:val="none"/>
              </w:rPr>
              <w:t>Трећи</w:t>
            </w:r>
          </w:p>
        </w:tc>
        <w:tc>
          <w:tcPr>
            <w:tcW w:w="4056" w:type="dxa"/>
            <w:vAlign w:val="center"/>
          </w:tcPr>
          <w:p w:rsidR="00B8163F" w:rsidRPr="00C00A11" w:rsidRDefault="00BF7B38" w:rsidP="00D711F9">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Абрамовић Смиља</w:t>
            </w:r>
          </w:p>
        </w:tc>
      </w:tr>
      <w:tr w:rsidR="00B8163F" w:rsidRPr="00C00A11" w:rsidTr="00CB7B19">
        <w:trPr>
          <w:trHeight w:val="297"/>
        </w:trPr>
        <w:tc>
          <w:tcPr>
            <w:tcW w:w="1538" w:type="dxa"/>
          </w:tcPr>
          <w:p w:rsidR="00B8163F" w:rsidRPr="00C00A11" w:rsidRDefault="00B8163F" w:rsidP="0007747D">
            <w:pPr>
              <w:rPr>
                <w:rFonts w:ascii="Century Gothic" w:hAnsi="Century Gothic"/>
                <w:b w:val="0"/>
                <w:sz w:val="22"/>
                <w:szCs w:val="22"/>
                <w:u w:val="none"/>
              </w:rPr>
            </w:pPr>
            <w:r w:rsidRPr="00C00A11">
              <w:rPr>
                <w:rFonts w:ascii="Century Gothic" w:hAnsi="Century Gothic"/>
                <w:b w:val="0"/>
                <w:sz w:val="22"/>
                <w:szCs w:val="22"/>
                <w:u w:val="none"/>
              </w:rPr>
              <w:t>Четврти</w:t>
            </w:r>
          </w:p>
        </w:tc>
        <w:tc>
          <w:tcPr>
            <w:tcW w:w="4056" w:type="dxa"/>
            <w:vAlign w:val="center"/>
          </w:tcPr>
          <w:p w:rsidR="00B8163F" w:rsidRPr="00C00A11" w:rsidRDefault="00BF7B38"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Радованчев Марица</w:t>
            </w:r>
          </w:p>
        </w:tc>
      </w:tr>
      <w:tr w:rsidR="00B8163F" w:rsidRPr="00C00A11" w:rsidTr="00CB7B19">
        <w:trPr>
          <w:trHeight w:val="297"/>
        </w:trPr>
        <w:tc>
          <w:tcPr>
            <w:tcW w:w="1538" w:type="dxa"/>
          </w:tcPr>
          <w:p w:rsidR="00B8163F" w:rsidRPr="00C00A11" w:rsidRDefault="00B8163F" w:rsidP="0007747D">
            <w:pPr>
              <w:rPr>
                <w:rFonts w:ascii="Century Gothic" w:hAnsi="Century Gothic"/>
                <w:b w:val="0"/>
                <w:sz w:val="22"/>
                <w:szCs w:val="22"/>
                <w:u w:val="none"/>
              </w:rPr>
            </w:pPr>
            <w:r w:rsidRPr="00C00A11">
              <w:rPr>
                <w:rFonts w:ascii="Century Gothic" w:hAnsi="Century Gothic"/>
                <w:b w:val="0"/>
                <w:sz w:val="22"/>
                <w:szCs w:val="22"/>
                <w:u w:val="none"/>
              </w:rPr>
              <w:t xml:space="preserve">Пети </w:t>
            </w:r>
          </w:p>
        </w:tc>
        <w:tc>
          <w:tcPr>
            <w:tcW w:w="4056" w:type="dxa"/>
          </w:tcPr>
          <w:p w:rsidR="00B8163F" w:rsidRPr="00C00A11" w:rsidRDefault="00BF7B38" w:rsidP="0007747D">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Анђеловић Снежана</w:t>
            </w:r>
          </w:p>
        </w:tc>
      </w:tr>
      <w:tr w:rsidR="00B8163F" w:rsidRPr="00C00A11" w:rsidTr="00CB7B19">
        <w:trPr>
          <w:trHeight w:val="297"/>
        </w:trPr>
        <w:tc>
          <w:tcPr>
            <w:tcW w:w="1538" w:type="dxa"/>
          </w:tcPr>
          <w:p w:rsidR="00B8163F" w:rsidRPr="00C00A11" w:rsidRDefault="00B8163F" w:rsidP="0007747D">
            <w:pPr>
              <w:rPr>
                <w:rFonts w:ascii="Century Gothic" w:hAnsi="Century Gothic"/>
                <w:b w:val="0"/>
                <w:sz w:val="22"/>
                <w:szCs w:val="22"/>
                <w:u w:val="none"/>
              </w:rPr>
            </w:pPr>
            <w:r w:rsidRPr="00C00A11">
              <w:rPr>
                <w:rFonts w:ascii="Century Gothic" w:hAnsi="Century Gothic"/>
                <w:b w:val="0"/>
                <w:sz w:val="22"/>
                <w:szCs w:val="22"/>
                <w:u w:val="none"/>
              </w:rPr>
              <w:t xml:space="preserve">Шести </w:t>
            </w:r>
          </w:p>
        </w:tc>
        <w:tc>
          <w:tcPr>
            <w:tcW w:w="4056" w:type="dxa"/>
          </w:tcPr>
          <w:p w:rsidR="00B8163F" w:rsidRPr="00C00A11" w:rsidRDefault="00BF7B38" w:rsidP="0007747D">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Стевановић Драгана</w:t>
            </w:r>
          </w:p>
        </w:tc>
      </w:tr>
      <w:tr w:rsidR="00B8163F" w:rsidRPr="00C00A11" w:rsidTr="00CB7B19">
        <w:trPr>
          <w:trHeight w:val="297"/>
        </w:trPr>
        <w:tc>
          <w:tcPr>
            <w:tcW w:w="1538" w:type="dxa"/>
          </w:tcPr>
          <w:p w:rsidR="00B8163F" w:rsidRPr="00C00A11" w:rsidRDefault="00B8163F" w:rsidP="0007747D">
            <w:pPr>
              <w:rPr>
                <w:rFonts w:ascii="Century Gothic" w:hAnsi="Century Gothic"/>
                <w:b w:val="0"/>
                <w:sz w:val="22"/>
                <w:szCs w:val="22"/>
                <w:u w:val="none"/>
              </w:rPr>
            </w:pPr>
            <w:r w:rsidRPr="00C00A11">
              <w:rPr>
                <w:rFonts w:ascii="Century Gothic" w:hAnsi="Century Gothic"/>
                <w:b w:val="0"/>
                <w:sz w:val="22"/>
                <w:szCs w:val="22"/>
                <w:u w:val="none"/>
              </w:rPr>
              <w:t>Седми</w:t>
            </w:r>
          </w:p>
        </w:tc>
        <w:tc>
          <w:tcPr>
            <w:tcW w:w="4056" w:type="dxa"/>
            <w:vAlign w:val="center"/>
          </w:tcPr>
          <w:p w:rsidR="00B8163F" w:rsidRPr="00C00A11" w:rsidRDefault="005E0756" w:rsidP="0069331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Бекић Весна</w:t>
            </w:r>
          </w:p>
        </w:tc>
      </w:tr>
      <w:tr w:rsidR="00B8163F" w:rsidRPr="00C00A11" w:rsidTr="00CB7B19">
        <w:trPr>
          <w:trHeight w:val="297"/>
        </w:trPr>
        <w:tc>
          <w:tcPr>
            <w:tcW w:w="1538" w:type="dxa"/>
          </w:tcPr>
          <w:p w:rsidR="00B8163F" w:rsidRPr="00C00A11" w:rsidRDefault="00B8163F" w:rsidP="0007747D">
            <w:pPr>
              <w:rPr>
                <w:rFonts w:ascii="Century Gothic" w:hAnsi="Century Gothic"/>
                <w:b w:val="0"/>
                <w:sz w:val="22"/>
                <w:szCs w:val="22"/>
                <w:u w:val="none"/>
              </w:rPr>
            </w:pPr>
            <w:r w:rsidRPr="00C00A11">
              <w:rPr>
                <w:rFonts w:ascii="Century Gothic" w:hAnsi="Century Gothic"/>
                <w:b w:val="0"/>
                <w:sz w:val="22"/>
                <w:szCs w:val="22"/>
                <w:u w:val="none"/>
              </w:rPr>
              <w:t>Осми</w:t>
            </w:r>
          </w:p>
        </w:tc>
        <w:tc>
          <w:tcPr>
            <w:tcW w:w="4056" w:type="dxa"/>
            <w:vAlign w:val="center"/>
          </w:tcPr>
          <w:p w:rsidR="00B8163F" w:rsidRPr="00C00A11" w:rsidRDefault="005E0756"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Балабан Мирјана</w:t>
            </w:r>
          </w:p>
        </w:tc>
      </w:tr>
    </w:tbl>
    <w:p w:rsidR="002649A7" w:rsidRDefault="002649A7" w:rsidP="00FC3F8A">
      <w:pPr>
        <w:jc w:val="center"/>
        <w:rPr>
          <w:rFonts w:ascii="Century Gothic" w:hAnsi="Century Gothic"/>
          <w:sz w:val="22"/>
          <w:szCs w:val="22"/>
          <w:u w:val="none"/>
          <w:lang w:val="sr-Cyrl-RS"/>
        </w:rPr>
      </w:pPr>
    </w:p>
    <w:p w:rsidR="00D12A05" w:rsidRPr="00FC3F8A" w:rsidRDefault="00FC3F8A" w:rsidP="00FC3F8A">
      <w:pPr>
        <w:jc w:val="center"/>
        <w:rPr>
          <w:rFonts w:ascii="Century Gothic" w:hAnsi="Century Gothic"/>
          <w:sz w:val="22"/>
          <w:szCs w:val="22"/>
          <w:u w:val="none"/>
          <w:lang w:val="sr-Cyrl-RS"/>
        </w:rPr>
      </w:pPr>
      <w:r w:rsidRPr="00FC3F8A">
        <w:rPr>
          <w:rFonts w:ascii="Century Gothic" w:hAnsi="Century Gothic"/>
          <w:sz w:val="22"/>
          <w:szCs w:val="22"/>
          <w:u w:val="none"/>
          <w:lang w:val="sr-Cyrl-RS"/>
        </w:rPr>
        <w:t>Стручна већа, тимови, комисије и активи</w:t>
      </w:r>
    </w:p>
    <w:p w:rsidR="001C416E" w:rsidRPr="00C00A11" w:rsidRDefault="001C416E" w:rsidP="00B61D4A">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 реализацију образовно-васпитног рада у школи функционишу стручна већа, тимови</w:t>
      </w:r>
      <w:r w:rsidR="00477B04" w:rsidRPr="00C00A11">
        <w:rPr>
          <w:rFonts w:ascii="Century Gothic" w:hAnsi="Century Gothic"/>
          <w:b w:val="0"/>
          <w:sz w:val="22"/>
          <w:szCs w:val="22"/>
          <w:u w:val="none"/>
          <w:lang w:val="sr-Cyrl-CS"/>
        </w:rPr>
        <w:t>, комисије</w:t>
      </w:r>
      <w:r w:rsidRPr="00C00A11">
        <w:rPr>
          <w:rFonts w:ascii="Century Gothic" w:hAnsi="Century Gothic"/>
          <w:b w:val="0"/>
          <w:sz w:val="22"/>
          <w:szCs w:val="22"/>
          <w:u w:val="none"/>
          <w:lang w:val="sr-Cyrl-CS"/>
        </w:rPr>
        <w:t xml:space="preserve"> и Активи.</w:t>
      </w:r>
    </w:p>
    <w:p w:rsidR="00B61D4A" w:rsidRPr="00C00A11" w:rsidRDefault="00B61D4A" w:rsidP="00B61D4A">
      <w:pPr>
        <w:rPr>
          <w:rFonts w:ascii="Century Gothic" w:hAnsi="Century Gothic"/>
          <w:b w:val="0"/>
          <w:sz w:val="22"/>
          <w:szCs w:val="22"/>
          <w:u w:val="none"/>
          <w:lang w:val="sr-Cyrl-CS"/>
        </w:rPr>
      </w:pPr>
      <w:r w:rsidRPr="00C00A11">
        <w:rPr>
          <w:rFonts w:ascii="Century Gothic" w:hAnsi="Century Gothic"/>
          <w:sz w:val="22"/>
          <w:szCs w:val="22"/>
          <w:u w:val="none"/>
          <w:lang w:val="sr-Cyrl-CS"/>
        </w:rPr>
        <w:t>Ове школске године у школи ради пет стручних већа</w:t>
      </w:r>
      <w:r w:rsidRPr="00C00A11">
        <w:rPr>
          <w:rFonts w:ascii="Century Gothic" w:hAnsi="Century Gothic"/>
          <w:b w:val="0"/>
          <w:sz w:val="22"/>
          <w:szCs w:val="22"/>
          <w:u w:val="none"/>
          <w:lang w:val="sr-Cyrl-CS"/>
        </w:rPr>
        <w:t>:</w:t>
      </w:r>
    </w:p>
    <w:p w:rsidR="00FB280E" w:rsidRPr="00C00A11" w:rsidRDefault="00B61D4A" w:rsidP="00B61D4A">
      <w:pPr>
        <w:rPr>
          <w:rFonts w:ascii="Century Gothic" w:hAnsi="Century Gothic"/>
          <w:b w:val="0"/>
          <w:color w:val="FF0000"/>
          <w:sz w:val="22"/>
          <w:szCs w:val="22"/>
          <w:u w:val="none"/>
          <w:lang w:val="sr-Cyrl-CS"/>
        </w:rPr>
      </w:pPr>
      <w:r w:rsidRPr="00C00A11">
        <w:rPr>
          <w:rFonts w:ascii="Century Gothic" w:hAnsi="Century Gothic"/>
          <w:b w:val="0"/>
          <w:sz w:val="22"/>
          <w:szCs w:val="22"/>
          <w:u w:val="none"/>
          <w:lang w:val="sr-Cyrl-CS"/>
        </w:rPr>
        <w:t>Веће учитеља,   1</w:t>
      </w:r>
      <w:r w:rsidR="00B5279E" w:rsidRPr="00C00A11">
        <w:rPr>
          <w:rFonts w:ascii="Century Gothic" w:hAnsi="Century Gothic"/>
          <w:b w:val="0"/>
          <w:sz w:val="22"/>
          <w:szCs w:val="22"/>
          <w:u w:val="none"/>
          <w:lang w:val="sr-Cyrl-CS"/>
        </w:rPr>
        <w:t>3</w:t>
      </w:r>
      <w:r w:rsidRPr="00C00A11">
        <w:rPr>
          <w:rFonts w:ascii="Century Gothic" w:hAnsi="Century Gothic"/>
          <w:b w:val="0"/>
          <w:sz w:val="22"/>
          <w:szCs w:val="22"/>
          <w:u w:val="none"/>
          <w:lang w:val="sr-Cyrl-CS"/>
        </w:rPr>
        <w:t xml:space="preserve"> чланова, руководилац</w:t>
      </w:r>
      <w:r w:rsidR="004B00F0" w:rsidRPr="00C00A11">
        <w:rPr>
          <w:rFonts w:ascii="Century Gothic" w:hAnsi="Century Gothic"/>
          <w:b w:val="0"/>
          <w:sz w:val="22"/>
          <w:szCs w:val="22"/>
          <w:u w:val="none"/>
          <w:lang w:val="sr-Cyrl-CS"/>
        </w:rPr>
        <w:t xml:space="preserve"> </w:t>
      </w:r>
      <w:r w:rsidR="005E0756" w:rsidRPr="00C00A11">
        <w:rPr>
          <w:rFonts w:ascii="Century Gothic" w:hAnsi="Century Gothic"/>
          <w:b w:val="0"/>
          <w:sz w:val="22"/>
          <w:szCs w:val="22"/>
          <w:u w:val="none"/>
          <w:lang w:val="sr-Cyrl-CS"/>
        </w:rPr>
        <w:t>Драгица Родић</w:t>
      </w:r>
    </w:p>
    <w:p w:rsidR="00FB280E" w:rsidRPr="00C00A11" w:rsidRDefault="00B61D4A" w:rsidP="00B61D4A">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Веће природних наука,   1</w:t>
      </w:r>
      <w:r w:rsidR="005523D7" w:rsidRPr="00C00A11">
        <w:rPr>
          <w:rFonts w:ascii="Century Gothic" w:hAnsi="Century Gothic"/>
          <w:b w:val="0"/>
          <w:sz w:val="22"/>
          <w:szCs w:val="22"/>
          <w:u w:val="none"/>
          <w:lang w:val="sr-Cyrl-CS"/>
        </w:rPr>
        <w:t>0</w:t>
      </w:r>
      <w:r w:rsidRPr="00C00A11">
        <w:rPr>
          <w:rFonts w:ascii="Century Gothic" w:hAnsi="Century Gothic"/>
          <w:b w:val="0"/>
          <w:sz w:val="22"/>
          <w:szCs w:val="22"/>
          <w:u w:val="none"/>
          <w:lang w:val="sr-Cyrl-CS"/>
        </w:rPr>
        <w:t xml:space="preserve"> чланова, руководилац</w:t>
      </w:r>
      <w:r w:rsidR="004B00F0" w:rsidRPr="00C00A11">
        <w:rPr>
          <w:rFonts w:ascii="Century Gothic" w:hAnsi="Century Gothic"/>
          <w:b w:val="0"/>
          <w:sz w:val="22"/>
          <w:szCs w:val="22"/>
          <w:u w:val="none"/>
          <w:lang w:val="sr-Cyrl-CS"/>
        </w:rPr>
        <w:t xml:space="preserve"> </w:t>
      </w:r>
      <w:r w:rsidR="005E0756" w:rsidRPr="00C00A11">
        <w:rPr>
          <w:rFonts w:ascii="Century Gothic" w:hAnsi="Century Gothic"/>
          <w:b w:val="0"/>
          <w:sz w:val="22"/>
          <w:szCs w:val="22"/>
          <w:u w:val="none"/>
          <w:lang w:val="sr-Cyrl-CS"/>
        </w:rPr>
        <w:t>Снежана Боканић</w:t>
      </w:r>
    </w:p>
    <w:p w:rsidR="00B61D4A" w:rsidRPr="00C00A11" w:rsidRDefault="00B61D4A" w:rsidP="00B61D4A">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Веће друштвених наука,   </w:t>
      </w:r>
      <w:r w:rsidR="000A6E8C" w:rsidRPr="00C00A11">
        <w:rPr>
          <w:rFonts w:ascii="Century Gothic" w:hAnsi="Century Gothic"/>
          <w:b w:val="0"/>
          <w:sz w:val="22"/>
          <w:szCs w:val="22"/>
          <w:u w:val="none"/>
          <w:lang w:val="sr-Cyrl-CS"/>
        </w:rPr>
        <w:t>5</w:t>
      </w:r>
      <w:r w:rsidRPr="00C00A11">
        <w:rPr>
          <w:rFonts w:ascii="Century Gothic" w:hAnsi="Century Gothic"/>
          <w:b w:val="0"/>
          <w:sz w:val="22"/>
          <w:szCs w:val="22"/>
          <w:u w:val="none"/>
          <w:lang w:val="sr-Cyrl-CS"/>
        </w:rPr>
        <w:t xml:space="preserve"> члан</w:t>
      </w:r>
      <w:r w:rsidR="000A6E8C" w:rsidRPr="00C00A11">
        <w:rPr>
          <w:rFonts w:ascii="Century Gothic" w:hAnsi="Century Gothic"/>
          <w:b w:val="0"/>
          <w:sz w:val="22"/>
          <w:szCs w:val="22"/>
          <w:u w:val="none"/>
          <w:lang w:val="sr-Cyrl-CS"/>
        </w:rPr>
        <w:t>ова</w:t>
      </w:r>
      <w:r w:rsidR="005E0756" w:rsidRPr="00C00A11">
        <w:rPr>
          <w:rFonts w:ascii="Century Gothic" w:hAnsi="Century Gothic"/>
          <w:b w:val="0"/>
          <w:sz w:val="22"/>
          <w:szCs w:val="22"/>
          <w:u w:val="none"/>
          <w:lang w:val="sr-Cyrl-CS"/>
        </w:rPr>
        <w:t>, руководилац Нада Тот</w:t>
      </w:r>
    </w:p>
    <w:p w:rsidR="00B61D4A" w:rsidRPr="00C00A11" w:rsidRDefault="00B61D4A" w:rsidP="00B61D4A">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 xml:space="preserve">Веће за језик и књижевност   </w:t>
      </w:r>
      <w:r w:rsidR="005E0756" w:rsidRPr="00C00A11">
        <w:rPr>
          <w:rFonts w:ascii="Century Gothic" w:hAnsi="Century Gothic"/>
          <w:b w:val="0"/>
          <w:sz w:val="22"/>
          <w:szCs w:val="22"/>
          <w:u w:val="none"/>
          <w:lang w:val="sr-Cyrl-CS"/>
        </w:rPr>
        <w:t>8</w:t>
      </w:r>
      <w:r w:rsidRPr="00C00A11">
        <w:rPr>
          <w:rFonts w:ascii="Century Gothic" w:hAnsi="Century Gothic"/>
          <w:b w:val="0"/>
          <w:sz w:val="22"/>
          <w:szCs w:val="22"/>
          <w:u w:val="none"/>
          <w:lang w:val="sr-Cyrl-CS"/>
        </w:rPr>
        <w:t xml:space="preserve"> чланова, руководилац</w:t>
      </w:r>
      <w:r w:rsidR="00B5279E" w:rsidRPr="00C00A11">
        <w:rPr>
          <w:rFonts w:ascii="Century Gothic" w:hAnsi="Century Gothic"/>
          <w:b w:val="0"/>
          <w:sz w:val="22"/>
          <w:szCs w:val="22"/>
          <w:u w:val="none"/>
          <w:lang w:val="sr-Cyrl-CS"/>
        </w:rPr>
        <w:t>,</w:t>
      </w:r>
      <w:r w:rsidR="004B00F0" w:rsidRPr="00C00A11">
        <w:rPr>
          <w:rFonts w:ascii="Century Gothic" w:hAnsi="Century Gothic"/>
          <w:b w:val="0"/>
          <w:sz w:val="22"/>
          <w:szCs w:val="22"/>
          <w:u w:val="none"/>
          <w:lang w:val="sr-Cyrl-CS"/>
        </w:rPr>
        <w:t xml:space="preserve"> </w:t>
      </w:r>
      <w:r w:rsidR="005E0756" w:rsidRPr="00C00A11">
        <w:rPr>
          <w:rFonts w:ascii="Century Gothic" w:hAnsi="Century Gothic"/>
          <w:b w:val="0"/>
          <w:sz w:val="22"/>
          <w:szCs w:val="22"/>
          <w:u w:val="none"/>
          <w:lang w:val="sr-Cyrl-CS"/>
        </w:rPr>
        <w:t>Јелена Мирковић</w:t>
      </w:r>
    </w:p>
    <w:p w:rsidR="00D12A05" w:rsidRPr="00C00A11" w:rsidRDefault="00B61D4A" w:rsidP="0078579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Веће уметности и вештина,   5 чланова, руководилац   </w:t>
      </w:r>
      <w:r w:rsidR="004B00F0" w:rsidRPr="00C00A11">
        <w:rPr>
          <w:rFonts w:ascii="Century Gothic" w:hAnsi="Century Gothic"/>
          <w:b w:val="0"/>
          <w:sz w:val="22"/>
          <w:szCs w:val="22"/>
          <w:u w:val="none"/>
          <w:lang w:val="sr-Cyrl-CS"/>
        </w:rPr>
        <w:t xml:space="preserve"> </w:t>
      </w:r>
      <w:r w:rsidR="005E0756" w:rsidRPr="00C00A11">
        <w:rPr>
          <w:rFonts w:ascii="Century Gothic" w:hAnsi="Century Gothic"/>
          <w:b w:val="0"/>
          <w:sz w:val="22"/>
          <w:szCs w:val="22"/>
          <w:u w:val="none"/>
          <w:lang w:val="sr-Cyrl-CS"/>
        </w:rPr>
        <w:t>Коста Мирковић</w:t>
      </w:r>
    </w:p>
    <w:p w:rsidR="00477B04" w:rsidRPr="00C00A11" w:rsidRDefault="00477B04" w:rsidP="001C416E">
      <w:pPr>
        <w:rPr>
          <w:rFonts w:ascii="Century Gothic" w:hAnsi="Century Gothic"/>
          <w:b w:val="0"/>
          <w:sz w:val="22"/>
          <w:szCs w:val="22"/>
          <w:u w:val="none"/>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5065"/>
      </w:tblGrid>
      <w:tr w:rsidR="002649A7" w:rsidTr="002649A7">
        <w:tc>
          <w:tcPr>
            <w:tcW w:w="5341" w:type="dxa"/>
          </w:tcPr>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тим за самовредновање</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pStyle w:val="ListParagraph"/>
              <w:numPr>
                <w:ilvl w:val="0"/>
                <w:numId w:val="9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Живота Раичковић – координатор</w:t>
            </w:r>
          </w:p>
          <w:p w:rsidR="002649A7" w:rsidRPr="00C00A11" w:rsidRDefault="002649A7" w:rsidP="002649A7">
            <w:pPr>
              <w:pStyle w:val="ListParagraph"/>
              <w:numPr>
                <w:ilvl w:val="0"/>
                <w:numId w:val="9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Љиљана Симовић</w:t>
            </w:r>
          </w:p>
          <w:p w:rsidR="002649A7" w:rsidRPr="00C00A11" w:rsidRDefault="002649A7" w:rsidP="002649A7">
            <w:pPr>
              <w:pStyle w:val="ListParagraph"/>
              <w:numPr>
                <w:ilvl w:val="0"/>
                <w:numId w:val="9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Гордана Јарковачки</w:t>
            </w:r>
          </w:p>
          <w:p w:rsidR="002649A7" w:rsidRPr="00C00A11" w:rsidRDefault="002649A7" w:rsidP="002649A7">
            <w:pPr>
              <w:pStyle w:val="ListParagraph"/>
              <w:numPr>
                <w:ilvl w:val="0"/>
                <w:numId w:val="9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Тамара Поповић</w:t>
            </w:r>
          </w:p>
          <w:p w:rsidR="002649A7" w:rsidRPr="00C00A11" w:rsidRDefault="002649A7" w:rsidP="002649A7">
            <w:pPr>
              <w:pStyle w:val="ListParagraph"/>
              <w:numPr>
                <w:ilvl w:val="0"/>
                <w:numId w:val="9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Горица Младеновић</w:t>
            </w:r>
          </w:p>
          <w:p w:rsidR="002649A7" w:rsidRPr="00C00A11" w:rsidRDefault="002649A7" w:rsidP="002649A7">
            <w:pPr>
              <w:pStyle w:val="ListParagraph"/>
              <w:numPr>
                <w:ilvl w:val="0"/>
                <w:numId w:val="9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Ивана Раичковић</w:t>
            </w:r>
          </w:p>
          <w:p w:rsidR="002649A7" w:rsidRPr="00C00A11" w:rsidRDefault="002649A7" w:rsidP="002649A7">
            <w:pPr>
              <w:pStyle w:val="ListParagraph"/>
              <w:numPr>
                <w:ilvl w:val="0"/>
                <w:numId w:val="9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Latn-RS"/>
              </w:rPr>
              <w:t>T</w:t>
            </w:r>
            <w:r w:rsidRPr="00C00A11">
              <w:rPr>
                <w:rFonts w:ascii="Century Gothic" w:hAnsi="Century Gothic"/>
                <w:b w:val="0"/>
                <w:u w:val="none"/>
                <w:lang w:val="sr-Cyrl-RS"/>
              </w:rPr>
              <w:t>ања Матејић-представник Савета родитеља</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rPr>
                <w:rFonts w:ascii="Century Gothic" w:hAnsi="Century Gothic"/>
                <w:sz w:val="22"/>
                <w:szCs w:val="22"/>
                <w:u w:val="none"/>
                <w:lang w:val="de-DE"/>
              </w:rPr>
            </w:pPr>
            <w:r w:rsidRPr="00C00A11">
              <w:rPr>
                <w:rFonts w:ascii="Century Gothic" w:hAnsi="Century Gothic"/>
                <w:sz w:val="22"/>
                <w:szCs w:val="22"/>
                <w:u w:val="none"/>
                <w:lang w:val="de-DE"/>
              </w:rPr>
              <w:t>share</w:t>
            </w:r>
          </w:p>
          <w:p w:rsidR="002649A7" w:rsidRPr="00C00A11" w:rsidRDefault="002649A7" w:rsidP="002649A7">
            <w:pPr>
              <w:rPr>
                <w:rFonts w:ascii="Century Gothic" w:hAnsi="Century Gothic"/>
                <w:b w:val="0"/>
                <w:sz w:val="22"/>
                <w:szCs w:val="22"/>
                <w:u w:val="none"/>
                <w:lang w:val="de-DE"/>
              </w:rPr>
            </w:pPr>
          </w:p>
          <w:p w:rsidR="002649A7" w:rsidRPr="00C00A11" w:rsidRDefault="002649A7" w:rsidP="002649A7">
            <w:pPr>
              <w:pStyle w:val="ListParagraph"/>
              <w:numPr>
                <w:ilvl w:val="0"/>
                <w:numId w:val="100"/>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Зенг – координатор</w:t>
            </w:r>
          </w:p>
          <w:p w:rsidR="002649A7" w:rsidRPr="00C00A11" w:rsidRDefault="002649A7" w:rsidP="002649A7">
            <w:pPr>
              <w:pStyle w:val="ListParagraph"/>
              <w:numPr>
                <w:ilvl w:val="0"/>
                <w:numId w:val="100"/>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Смиља Абрамовић</w:t>
            </w:r>
          </w:p>
          <w:p w:rsidR="002649A7" w:rsidRPr="00C00A11" w:rsidRDefault="002649A7" w:rsidP="002649A7">
            <w:pPr>
              <w:pStyle w:val="ListParagraph"/>
              <w:numPr>
                <w:ilvl w:val="0"/>
                <w:numId w:val="100"/>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Данијела Ратков Жебељан</w:t>
            </w:r>
          </w:p>
          <w:p w:rsidR="002649A7" w:rsidRPr="00C00A11" w:rsidRDefault="002649A7" w:rsidP="002649A7">
            <w:pPr>
              <w:pStyle w:val="ListParagraph"/>
              <w:numPr>
                <w:ilvl w:val="0"/>
                <w:numId w:val="100"/>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Марија Поповић</w:t>
            </w:r>
          </w:p>
          <w:p w:rsidR="002649A7" w:rsidRPr="00C00A11" w:rsidRDefault="002649A7" w:rsidP="002649A7">
            <w:pPr>
              <w:pStyle w:val="ListParagraph"/>
              <w:numPr>
                <w:ilvl w:val="0"/>
                <w:numId w:val="100"/>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Љиљана Симовић</w:t>
            </w:r>
          </w:p>
          <w:p w:rsidR="002649A7" w:rsidRPr="00C00A11" w:rsidRDefault="002649A7" w:rsidP="002649A7">
            <w:pPr>
              <w:pStyle w:val="ListParagraph"/>
              <w:numPr>
                <w:ilvl w:val="0"/>
                <w:numId w:val="100"/>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Ивана Раичковић</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ученички парламент</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pStyle w:val="ListParagraph"/>
              <w:numPr>
                <w:ilvl w:val="0"/>
                <w:numId w:val="101"/>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Данијела Врховац - координатор</w:t>
            </w:r>
          </w:p>
          <w:p w:rsidR="002649A7" w:rsidRPr="002649A7" w:rsidRDefault="002649A7" w:rsidP="002649A7">
            <w:pPr>
              <w:pStyle w:val="ListParagraph"/>
              <w:numPr>
                <w:ilvl w:val="0"/>
                <w:numId w:val="101"/>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Мимић</w:t>
            </w:r>
          </w:p>
          <w:p w:rsidR="002649A7" w:rsidRPr="00C00A11" w:rsidRDefault="002649A7" w:rsidP="002649A7">
            <w:pPr>
              <w:pStyle w:val="ListParagraph"/>
              <w:tabs>
                <w:tab w:val="clear" w:pos="3899"/>
              </w:tabs>
              <w:spacing w:after="0" w:line="240" w:lineRule="auto"/>
              <w:rPr>
                <w:rFonts w:ascii="Century Gothic" w:hAnsi="Century Gothic"/>
                <w:b w:val="0"/>
                <w:u w:val="none"/>
                <w:lang w:val="sr-Cyrl-R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тим за професионалну оријентацију</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pStyle w:val="ListParagraph"/>
              <w:numPr>
                <w:ilvl w:val="0"/>
                <w:numId w:val="102"/>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Мимић – координатор</w:t>
            </w:r>
          </w:p>
          <w:p w:rsidR="002649A7" w:rsidRPr="00C00A11" w:rsidRDefault="002649A7" w:rsidP="002649A7">
            <w:pPr>
              <w:pStyle w:val="ListParagraph"/>
              <w:numPr>
                <w:ilvl w:val="0"/>
                <w:numId w:val="102"/>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Данијела Ратков Жебељан</w:t>
            </w:r>
          </w:p>
          <w:p w:rsidR="002649A7" w:rsidRPr="00C00A11" w:rsidRDefault="002649A7" w:rsidP="002649A7">
            <w:pPr>
              <w:pStyle w:val="ListParagraph"/>
              <w:numPr>
                <w:ilvl w:val="0"/>
                <w:numId w:val="102"/>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Живота Раичковић</w:t>
            </w:r>
          </w:p>
          <w:p w:rsidR="002649A7" w:rsidRPr="00C00A11" w:rsidRDefault="002649A7" w:rsidP="002649A7">
            <w:pPr>
              <w:pStyle w:val="ListParagraph"/>
              <w:numPr>
                <w:ilvl w:val="0"/>
                <w:numId w:val="102"/>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Божичковић</w:t>
            </w:r>
          </w:p>
          <w:p w:rsidR="002649A7" w:rsidRPr="00C00A11" w:rsidRDefault="002649A7" w:rsidP="002649A7">
            <w:pPr>
              <w:pStyle w:val="ListParagraph"/>
              <w:numPr>
                <w:ilvl w:val="0"/>
                <w:numId w:val="102"/>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Мирјана Балабан</w:t>
            </w:r>
          </w:p>
          <w:p w:rsidR="002649A7" w:rsidRPr="00C00A11" w:rsidRDefault="002649A7" w:rsidP="002649A7">
            <w:pPr>
              <w:pStyle w:val="ListParagraph"/>
              <w:numPr>
                <w:ilvl w:val="0"/>
                <w:numId w:val="102"/>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Боканић</w:t>
            </w:r>
          </w:p>
          <w:p w:rsidR="002649A7" w:rsidRPr="00C00A11" w:rsidRDefault="002649A7" w:rsidP="002649A7">
            <w:pPr>
              <w:pStyle w:val="ListParagraph"/>
              <w:numPr>
                <w:ilvl w:val="0"/>
                <w:numId w:val="102"/>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Бекић</w:t>
            </w:r>
          </w:p>
          <w:p w:rsidR="002649A7" w:rsidRPr="00C00A11" w:rsidRDefault="002649A7" w:rsidP="002649A7">
            <w:pPr>
              <w:pStyle w:val="ListParagraph"/>
              <w:numPr>
                <w:ilvl w:val="0"/>
                <w:numId w:val="102"/>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Поповић</w:t>
            </w:r>
          </w:p>
          <w:p w:rsidR="002649A7" w:rsidRPr="00C00A11" w:rsidRDefault="002649A7" w:rsidP="002649A7">
            <w:pPr>
              <w:pStyle w:val="ListParagraph"/>
              <w:numPr>
                <w:ilvl w:val="0"/>
                <w:numId w:val="102"/>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Ивана Раичковић</w:t>
            </w:r>
          </w:p>
          <w:p w:rsidR="002649A7" w:rsidRPr="00C00A11" w:rsidRDefault="002649A7" w:rsidP="002649A7">
            <w:pPr>
              <w:pStyle w:val="ListParagraph"/>
              <w:numPr>
                <w:ilvl w:val="0"/>
                <w:numId w:val="102"/>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Зенг</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de-DE"/>
              </w:rPr>
              <w:t>unesco</w:t>
            </w:r>
            <w:r w:rsidRPr="00C00A11">
              <w:rPr>
                <w:rFonts w:ascii="Century Gothic" w:hAnsi="Century Gothic"/>
                <w:sz w:val="22"/>
                <w:szCs w:val="22"/>
                <w:u w:val="none"/>
                <w:lang w:val="sr-Cyrl-RS"/>
              </w:rPr>
              <w:t xml:space="preserve"> тим</w:t>
            </w:r>
          </w:p>
          <w:p w:rsidR="002649A7" w:rsidRPr="00C00A11" w:rsidRDefault="002649A7" w:rsidP="002649A7">
            <w:pPr>
              <w:rPr>
                <w:rFonts w:ascii="Century Gothic" w:hAnsi="Century Gothic"/>
                <w:b w:val="0"/>
                <w:sz w:val="22"/>
                <w:szCs w:val="22"/>
                <w:u w:val="none"/>
                <w:lang w:val="de-DE"/>
              </w:rPr>
            </w:pPr>
          </w:p>
          <w:p w:rsidR="002649A7" w:rsidRPr="00C00A11" w:rsidRDefault="002649A7" w:rsidP="002649A7">
            <w:pPr>
              <w:pStyle w:val="ListParagraph"/>
              <w:numPr>
                <w:ilvl w:val="0"/>
                <w:numId w:val="103"/>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Данијела Ратков Жебељан – координатор</w:t>
            </w:r>
          </w:p>
          <w:p w:rsidR="002649A7" w:rsidRPr="00C00A11" w:rsidRDefault="002649A7" w:rsidP="002649A7">
            <w:pPr>
              <w:pStyle w:val="ListParagraph"/>
              <w:numPr>
                <w:ilvl w:val="0"/>
                <w:numId w:val="103"/>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Мијатов</w:t>
            </w:r>
          </w:p>
          <w:p w:rsidR="002649A7" w:rsidRPr="00C00A11" w:rsidRDefault="002649A7" w:rsidP="002649A7">
            <w:pPr>
              <w:pStyle w:val="ListParagraph"/>
              <w:numPr>
                <w:ilvl w:val="0"/>
                <w:numId w:val="103"/>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Коста Мирковић</w:t>
            </w:r>
          </w:p>
          <w:p w:rsidR="002649A7" w:rsidRPr="00C00A11" w:rsidRDefault="002649A7" w:rsidP="002649A7">
            <w:pPr>
              <w:pStyle w:val="ListParagraph"/>
              <w:numPr>
                <w:ilvl w:val="0"/>
                <w:numId w:val="103"/>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Михајлов</w:t>
            </w:r>
          </w:p>
          <w:p w:rsidR="002649A7" w:rsidRPr="00C00A11" w:rsidRDefault="002649A7" w:rsidP="002649A7">
            <w:pPr>
              <w:pStyle w:val="ListParagraph"/>
              <w:numPr>
                <w:ilvl w:val="0"/>
                <w:numId w:val="103"/>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Дајана Гргић</w:t>
            </w:r>
          </w:p>
          <w:p w:rsidR="002649A7" w:rsidRPr="002649A7" w:rsidRDefault="002649A7" w:rsidP="002649A7">
            <w:pPr>
              <w:pStyle w:val="ListParagraph"/>
              <w:numPr>
                <w:ilvl w:val="0"/>
                <w:numId w:val="103"/>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Љиљана Симовић</w:t>
            </w:r>
          </w:p>
          <w:p w:rsidR="002649A7" w:rsidRPr="00C00A11" w:rsidRDefault="002649A7" w:rsidP="002649A7">
            <w:pPr>
              <w:pStyle w:val="ListParagraph"/>
              <w:tabs>
                <w:tab w:val="clear" w:pos="3899"/>
              </w:tabs>
              <w:spacing w:after="0" w:line="240" w:lineRule="auto"/>
              <w:rPr>
                <w:rFonts w:ascii="Century Gothic" w:hAnsi="Century Gothic"/>
                <w:b w:val="0"/>
                <w:u w:val="none"/>
                <w:lang w:val="sr-Cyrl-RS"/>
              </w:rPr>
            </w:pPr>
          </w:p>
          <w:p w:rsidR="009A0081" w:rsidRDefault="009A0081" w:rsidP="002649A7">
            <w:pPr>
              <w:rPr>
                <w:rFonts w:ascii="Century Gothic" w:hAnsi="Century Gothic"/>
                <w:sz w:val="22"/>
                <w:szCs w:val="22"/>
                <w:u w:val="none"/>
                <w:lang w:val="sr-Cyrl-RS"/>
              </w:rPr>
            </w:pPr>
          </w:p>
          <w:p w:rsidR="009A0081" w:rsidRDefault="009A0081" w:rsidP="002649A7">
            <w:pPr>
              <w:rPr>
                <w:rFonts w:ascii="Century Gothic" w:hAnsi="Century Gothic"/>
                <w:sz w:val="22"/>
                <w:szCs w:val="22"/>
                <w:u w:val="none"/>
                <w:lang w:val="sr-Cyrl-RS"/>
              </w:rPr>
            </w:pPr>
          </w:p>
          <w:p w:rsidR="009A0081" w:rsidRDefault="009A0081" w:rsidP="002649A7">
            <w:pPr>
              <w:rPr>
                <w:rFonts w:ascii="Century Gothic" w:hAnsi="Century Gothic"/>
                <w:sz w:val="22"/>
                <w:szCs w:val="22"/>
                <w:u w:val="none"/>
                <w:lang w:val="sr-Cyrl-RS"/>
              </w:rPr>
            </w:pPr>
          </w:p>
          <w:p w:rsidR="002649A7" w:rsidRDefault="002649A7" w:rsidP="002649A7">
            <w:pPr>
              <w:rPr>
                <w:rFonts w:ascii="Century Gothic" w:hAnsi="Century Gothic"/>
                <w:sz w:val="22"/>
                <w:szCs w:val="22"/>
                <w:u w:val="none"/>
                <w:lang w:val="en-US"/>
              </w:rPr>
            </w:pPr>
            <w:r w:rsidRPr="00C00A11">
              <w:rPr>
                <w:rFonts w:ascii="Century Gothic" w:hAnsi="Century Gothic"/>
                <w:sz w:val="22"/>
                <w:szCs w:val="22"/>
                <w:u w:val="none"/>
                <w:lang w:val="sr-Cyrl-RS"/>
              </w:rPr>
              <w:lastRenderedPageBreak/>
              <w:t>тим за школски развојни план</w:t>
            </w:r>
          </w:p>
          <w:p w:rsidR="002649A7" w:rsidRPr="002649A7" w:rsidRDefault="002649A7" w:rsidP="002649A7">
            <w:pPr>
              <w:rPr>
                <w:rFonts w:ascii="Century Gothic" w:hAnsi="Century Gothic"/>
                <w:sz w:val="22"/>
                <w:szCs w:val="22"/>
                <w:u w:val="none"/>
                <w:lang w:val="en-US"/>
              </w:rPr>
            </w:pPr>
          </w:p>
          <w:p w:rsidR="002649A7" w:rsidRPr="00C00A11" w:rsidRDefault="002649A7" w:rsidP="002649A7">
            <w:pPr>
              <w:pStyle w:val="ListParagraph"/>
              <w:numPr>
                <w:ilvl w:val="0"/>
                <w:numId w:val="10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Анђеловић – координатор</w:t>
            </w:r>
          </w:p>
          <w:p w:rsidR="002649A7" w:rsidRPr="00C00A11" w:rsidRDefault="002649A7" w:rsidP="002649A7">
            <w:pPr>
              <w:pStyle w:val="ListParagraph"/>
              <w:numPr>
                <w:ilvl w:val="0"/>
                <w:numId w:val="10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Бекић</w:t>
            </w:r>
          </w:p>
          <w:p w:rsidR="002649A7" w:rsidRPr="00C00A11" w:rsidRDefault="002649A7" w:rsidP="002649A7">
            <w:pPr>
              <w:pStyle w:val="ListParagraph"/>
              <w:numPr>
                <w:ilvl w:val="0"/>
                <w:numId w:val="10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Љиљана Јанковић</w:t>
            </w:r>
          </w:p>
          <w:p w:rsidR="002649A7" w:rsidRPr="00C00A11" w:rsidRDefault="002649A7" w:rsidP="002649A7">
            <w:pPr>
              <w:pStyle w:val="ListParagraph"/>
              <w:numPr>
                <w:ilvl w:val="0"/>
                <w:numId w:val="10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Зенг</w:t>
            </w:r>
          </w:p>
          <w:p w:rsidR="002649A7" w:rsidRPr="00C00A11" w:rsidRDefault="002649A7" w:rsidP="002649A7">
            <w:pPr>
              <w:pStyle w:val="ListParagraph"/>
              <w:numPr>
                <w:ilvl w:val="0"/>
                <w:numId w:val="10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Десанка Павловић</w:t>
            </w:r>
          </w:p>
          <w:p w:rsidR="002649A7" w:rsidRPr="00C00A11" w:rsidRDefault="002649A7" w:rsidP="002649A7">
            <w:pPr>
              <w:pStyle w:val="ListParagraph"/>
              <w:numPr>
                <w:ilvl w:val="0"/>
                <w:numId w:val="10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Марица Радованчев</w:t>
            </w:r>
          </w:p>
          <w:p w:rsidR="002649A7" w:rsidRPr="00C00A11" w:rsidRDefault="002649A7" w:rsidP="002649A7">
            <w:pPr>
              <w:pStyle w:val="ListParagraph"/>
              <w:numPr>
                <w:ilvl w:val="0"/>
                <w:numId w:val="10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Бранислава Пршић Вујичин</w:t>
            </w:r>
          </w:p>
          <w:p w:rsidR="002649A7" w:rsidRPr="00C00A11" w:rsidRDefault="002649A7" w:rsidP="002649A7">
            <w:pPr>
              <w:pStyle w:val="ListParagraph"/>
              <w:numPr>
                <w:ilvl w:val="0"/>
                <w:numId w:val="10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Боканић</w:t>
            </w:r>
          </w:p>
          <w:p w:rsidR="002649A7" w:rsidRPr="00C00A11" w:rsidRDefault="002649A7" w:rsidP="002649A7">
            <w:pPr>
              <w:pStyle w:val="ListParagraph"/>
              <w:numPr>
                <w:ilvl w:val="0"/>
                <w:numId w:val="10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Владимир Козић</w:t>
            </w:r>
          </w:p>
          <w:p w:rsidR="002649A7" w:rsidRPr="00C00A11" w:rsidRDefault="002649A7" w:rsidP="002649A7">
            <w:pPr>
              <w:pStyle w:val="ListParagraph"/>
              <w:numPr>
                <w:ilvl w:val="0"/>
                <w:numId w:val="10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Данијела Шиповац</w:t>
            </w:r>
          </w:p>
          <w:p w:rsidR="002649A7" w:rsidRPr="00C00A11" w:rsidRDefault="002649A7" w:rsidP="002649A7">
            <w:pPr>
              <w:pStyle w:val="ListParagraph"/>
              <w:numPr>
                <w:ilvl w:val="0"/>
                <w:numId w:val="10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Сања Поповић, представник Савета родитеља</w:t>
            </w:r>
          </w:p>
          <w:p w:rsidR="002649A7" w:rsidRDefault="002649A7" w:rsidP="002649A7">
            <w:pPr>
              <w:rPr>
                <w:rFonts w:ascii="Century Gothic" w:hAnsi="Century Gothic"/>
                <w:sz w:val="22"/>
                <w:szCs w:val="22"/>
                <w:u w:val="none"/>
                <w:lang w:val="en-US"/>
              </w:rPr>
            </w:pPr>
          </w:p>
          <w:p w:rsidR="002649A7" w:rsidRDefault="002649A7" w:rsidP="002649A7">
            <w:pPr>
              <w:rPr>
                <w:rFonts w:ascii="Century Gothic" w:hAnsi="Century Gothic"/>
                <w:sz w:val="22"/>
                <w:szCs w:val="22"/>
                <w:u w:val="none"/>
                <w:lang w:val="en-US"/>
              </w:rPr>
            </w:pPr>
          </w:p>
          <w:p w:rsidR="002649A7" w:rsidRDefault="002649A7" w:rsidP="002649A7">
            <w:pPr>
              <w:rPr>
                <w:rFonts w:ascii="Century Gothic" w:hAnsi="Century Gothic"/>
                <w:sz w:val="22"/>
                <w:szCs w:val="22"/>
                <w:u w:val="none"/>
                <w:lang w:val="en-US"/>
              </w:rPr>
            </w:pPr>
          </w:p>
          <w:p w:rsidR="002649A7" w:rsidRDefault="002649A7" w:rsidP="002649A7">
            <w:pPr>
              <w:rPr>
                <w:rFonts w:ascii="Century Gothic" w:hAnsi="Century Gothic"/>
                <w:sz w:val="22"/>
                <w:szCs w:val="22"/>
                <w:u w:val="none"/>
                <w:lang w:val="en-US"/>
              </w:rPr>
            </w:pPr>
          </w:p>
          <w:p w:rsidR="002649A7" w:rsidRDefault="002649A7" w:rsidP="002649A7">
            <w:pPr>
              <w:rPr>
                <w:rFonts w:ascii="Century Gothic" w:hAnsi="Century Gothic"/>
                <w:sz w:val="22"/>
                <w:szCs w:val="22"/>
                <w:u w:val="none"/>
                <w:lang w:val="en-U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тим за маркетинг и промоцију</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pStyle w:val="ListParagraph"/>
              <w:numPr>
                <w:ilvl w:val="0"/>
                <w:numId w:val="108"/>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Јелена Мирковић – координатор</w:t>
            </w:r>
          </w:p>
          <w:p w:rsidR="002649A7" w:rsidRPr="00C00A11" w:rsidRDefault="002649A7" w:rsidP="002649A7">
            <w:pPr>
              <w:pStyle w:val="ListParagraph"/>
              <w:numPr>
                <w:ilvl w:val="0"/>
                <w:numId w:val="108"/>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Дејан Ратковић</w:t>
            </w:r>
          </w:p>
          <w:p w:rsidR="002649A7" w:rsidRPr="00C00A11" w:rsidRDefault="002649A7" w:rsidP="002649A7">
            <w:pPr>
              <w:pStyle w:val="ListParagraph"/>
              <w:numPr>
                <w:ilvl w:val="0"/>
                <w:numId w:val="108"/>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Стојанчевић</w:t>
            </w:r>
          </w:p>
          <w:p w:rsidR="002649A7" w:rsidRPr="00C00A11" w:rsidRDefault="002649A7" w:rsidP="002649A7">
            <w:pPr>
              <w:pStyle w:val="ListParagraph"/>
              <w:numPr>
                <w:ilvl w:val="0"/>
                <w:numId w:val="108"/>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Владимир Козић</w:t>
            </w:r>
          </w:p>
          <w:p w:rsidR="002649A7" w:rsidRPr="00C00A11" w:rsidRDefault="002649A7" w:rsidP="002649A7">
            <w:pPr>
              <w:pStyle w:val="ListParagraph"/>
              <w:numPr>
                <w:ilvl w:val="0"/>
                <w:numId w:val="108"/>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Павловић</w:t>
            </w:r>
          </w:p>
          <w:p w:rsidR="002649A7" w:rsidRPr="00C00A11" w:rsidRDefault="002649A7" w:rsidP="002649A7">
            <w:pPr>
              <w:pStyle w:val="ListParagraph"/>
              <w:numPr>
                <w:ilvl w:val="0"/>
                <w:numId w:val="108"/>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Грујић Новковић</w:t>
            </w:r>
          </w:p>
          <w:p w:rsidR="002649A7" w:rsidRPr="00C00A11" w:rsidRDefault="002649A7" w:rsidP="002649A7">
            <w:pPr>
              <w:pStyle w:val="ListParagraph"/>
              <w:numPr>
                <w:ilvl w:val="0"/>
                <w:numId w:val="108"/>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Горица Младеновић</w:t>
            </w:r>
          </w:p>
          <w:p w:rsidR="002649A7" w:rsidRPr="00C00A11" w:rsidRDefault="002649A7" w:rsidP="002649A7">
            <w:pPr>
              <w:pStyle w:val="ListParagraph"/>
              <w:numPr>
                <w:ilvl w:val="0"/>
                <w:numId w:val="108"/>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Смиља Абрамовић</w:t>
            </w:r>
          </w:p>
          <w:p w:rsidR="002649A7" w:rsidRPr="00C00A11" w:rsidRDefault="002649A7" w:rsidP="002649A7">
            <w:pPr>
              <w:pStyle w:val="ListParagraph"/>
              <w:numPr>
                <w:ilvl w:val="0"/>
                <w:numId w:val="108"/>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Слијепчевић</w:t>
            </w:r>
          </w:p>
          <w:p w:rsidR="002649A7" w:rsidRPr="00C00A11" w:rsidRDefault="002649A7" w:rsidP="002649A7">
            <w:pPr>
              <w:pStyle w:val="ListParagraph"/>
              <w:numPr>
                <w:ilvl w:val="0"/>
                <w:numId w:val="10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Јелена Продановић, представник Савета родитеља</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тим за обезбеђивање квалитета и развој установе</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pStyle w:val="ListParagraph"/>
              <w:numPr>
                <w:ilvl w:val="0"/>
                <w:numId w:val="11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Бранислава Пршић Вујичин-координатор</w:t>
            </w:r>
          </w:p>
          <w:p w:rsidR="002649A7" w:rsidRPr="00C00A11" w:rsidRDefault="002649A7" w:rsidP="002649A7">
            <w:pPr>
              <w:pStyle w:val="ListParagraph"/>
              <w:numPr>
                <w:ilvl w:val="0"/>
                <w:numId w:val="11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Марица Радованчев</w:t>
            </w:r>
          </w:p>
          <w:p w:rsidR="002649A7" w:rsidRPr="00C00A11" w:rsidRDefault="002649A7" w:rsidP="002649A7">
            <w:pPr>
              <w:pStyle w:val="ListParagraph"/>
              <w:numPr>
                <w:ilvl w:val="0"/>
                <w:numId w:val="11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Драгица Родић</w:t>
            </w:r>
          </w:p>
          <w:p w:rsidR="002649A7" w:rsidRPr="00C00A11" w:rsidRDefault="002649A7" w:rsidP="002649A7">
            <w:pPr>
              <w:pStyle w:val="ListParagraph"/>
              <w:numPr>
                <w:ilvl w:val="0"/>
                <w:numId w:val="11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Верица Стојковић</w:t>
            </w:r>
          </w:p>
          <w:p w:rsidR="002649A7" w:rsidRPr="00C00A11" w:rsidRDefault="002649A7" w:rsidP="002649A7">
            <w:pPr>
              <w:pStyle w:val="ListParagraph"/>
              <w:numPr>
                <w:ilvl w:val="0"/>
                <w:numId w:val="11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Валентина Николић</w:t>
            </w:r>
          </w:p>
          <w:p w:rsidR="002649A7" w:rsidRPr="00C00A11" w:rsidRDefault="002649A7" w:rsidP="002649A7">
            <w:pPr>
              <w:pStyle w:val="ListParagraph"/>
              <w:numPr>
                <w:ilvl w:val="0"/>
                <w:numId w:val="116"/>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Андријана Андријевски представник Савета родитеља</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тим за заштиту од дискриминације, насиља, злостављања и занемаривања</w:t>
            </w:r>
          </w:p>
          <w:p w:rsidR="002649A7" w:rsidRPr="00C00A11" w:rsidRDefault="002649A7" w:rsidP="002649A7">
            <w:pPr>
              <w:pStyle w:val="ListParagraph"/>
              <w:numPr>
                <w:ilvl w:val="0"/>
                <w:numId w:val="11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Марија Поповић-координатор</w:t>
            </w:r>
          </w:p>
          <w:p w:rsidR="002649A7" w:rsidRPr="00C00A11" w:rsidRDefault="002649A7" w:rsidP="002649A7">
            <w:pPr>
              <w:pStyle w:val="ListParagraph"/>
              <w:numPr>
                <w:ilvl w:val="0"/>
                <w:numId w:val="11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Драгана Стевановић</w:t>
            </w:r>
          </w:p>
          <w:p w:rsidR="002649A7" w:rsidRPr="00C00A11" w:rsidRDefault="002649A7" w:rsidP="002649A7">
            <w:pPr>
              <w:pStyle w:val="ListParagraph"/>
              <w:numPr>
                <w:ilvl w:val="0"/>
                <w:numId w:val="11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Мимић</w:t>
            </w:r>
          </w:p>
          <w:p w:rsidR="002649A7" w:rsidRPr="00C00A11" w:rsidRDefault="002649A7" w:rsidP="002649A7">
            <w:pPr>
              <w:pStyle w:val="ListParagraph"/>
              <w:numPr>
                <w:ilvl w:val="0"/>
                <w:numId w:val="11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Јелена Халупа</w:t>
            </w:r>
          </w:p>
          <w:p w:rsidR="002649A7" w:rsidRPr="00C00A11" w:rsidRDefault="002649A7" w:rsidP="002649A7">
            <w:pPr>
              <w:pStyle w:val="ListParagraph"/>
              <w:numPr>
                <w:ilvl w:val="0"/>
                <w:numId w:val="11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Валентина Николић</w:t>
            </w:r>
          </w:p>
          <w:p w:rsidR="002649A7" w:rsidRPr="00C00A11" w:rsidRDefault="002649A7" w:rsidP="002649A7">
            <w:pPr>
              <w:pStyle w:val="ListParagraph"/>
              <w:numPr>
                <w:ilvl w:val="0"/>
                <w:numId w:val="11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Грујић Новковић</w:t>
            </w:r>
          </w:p>
          <w:p w:rsidR="002649A7" w:rsidRPr="00C00A11" w:rsidRDefault="002649A7" w:rsidP="002649A7">
            <w:pPr>
              <w:pStyle w:val="ListParagraph"/>
              <w:numPr>
                <w:ilvl w:val="0"/>
                <w:numId w:val="11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Божичковић</w:t>
            </w:r>
          </w:p>
          <w:p w:rsidR="002649A7" w:rsidRPr="00C00A11" w:rsidRDefault="002649A7" w:rsidP="002649A7">
            <w:pPr>
              <w:pStyle w:val="ListParagraph"/>
              <w:numPr>
                <w:ilvl w:val="0"/>
                <w:numId w:val="11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lastRenderedPageBreak/>
              <w:t>Весна Зенг</w:t>
            </w:r>
          </w:p>
          <w:p w:rsidR="002649A7" w:rsidRPr="00C00A11" w:rsidRDefault="002649A7" w:rsidP="002649A7">
            <w:pPr>
              <w:pStyle w:val="ListParagraph"/>
              <w:numPr>
                <w:ilvl w:val="0"/>
                <w:numId w:val="11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Ивана Раичковић</w:t>
            </w:r>
          </w:p>
          <w:p w:rsidR="002649A7" w:rsidRPr="00C00A11" w:rsidRDefault="002649A7" w:rsidP="002649A7">
            <w:pPr>
              <w:pStyle w:val="ListParagraph"/>
              <w:numPr>
                <w:ilvl w:val="0"/>
                <w:numId w:val="11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Мирјана Балабан</w:t>
            </w:r>
          </w:p>
          <w:p w:rsidR="002649A7" w:rsidRPr="00C00A11" w:rsidRDefault="002649A7" w:rsidP="002649A7">
            <w:pPr>
              <w:pStyle w:val="ListParagraph"/>
              <w:numPr>
                <w:ilvl w:val="0"/>
                <w:numId w:val="11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Смиља Абрамовић</w:t>
            </w:r>
          </w:p>
          <w:p w:rsidR="002649A7" w:rsidRPr="00C00A11" w:rsidRDefault="002649A7" w:rsidP="002649A7">
            <w:pPr>
              <w:pStyle w:val="ListParagraph"/>
              <w:numPr>
                <w:ilvl w:val="0"/>
                <w:numId w:val="117"/>
              </w:numPr>
              <w:tabs>
                <w:tab w:val="clear" w:pos="3899"/>
              </w:tabs>
              <w:rPr>
                <w:rFonts w:ascii="Century Gothic" w:hAnsi="Century Gothic"/>
                <w:b w:val="0"/>
                <w:u w:val="none"/>
                <w:lang w:val="sr-Cyrl-RS"/>
              </w:rPr>
            </w:pPr>
            <w:r w:rsidRPr="00C00A11">
              <w:rPr>
                <w:rFonts w:ascii="Century Gothic" w:hAnsi="Century Gothic"/>
                <w:b w:val="0"/>
                <w:u w:val="none"/>
                <w:lang w:val="sr-Cyrl-RS"/>
              </w:rPr>
              <w:t>Јелена Тисевски- представник Савета родитеља</w:t>
            </w:r>
          </w:p>
          <w:p w:rsidR="002649A7" w:rsidRDefault="002649A7" w:rsidP="001C416E">
            <w:pPr>
              <w:rPr>
                <w:rFonts w:ascii="Century Gothic" w:hAnsi="Century Gothic"/>
                <w:b w:val="0"/>
                <w:sz w:val="22"/>
                <w:szCs w:val="22"/>
                <w:u w:val="none"/>
                <w:lang w:val="sr-Cyrl-RS"/>
              </w:rPr>
            </w:pPr>
          </w:p>
        </w:tc>
        <w:tc>
          <w:tcPr>
            <w:tcW w:w="5341" w:type="dxa"/>
          </w:tcPr>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lastRenderedPageBreak/>
              <w:t>тим за развој међупредметних компетенција и предузетништва</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pStyle w:val="ListParagraph"/>
              <w:numPr>
                <w:ilvl w:val="0"/>
                <w:numId w:val="10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Гордана Јарковачки - координатор</w:t>
            </w:r>
          </w:p>
          <w:p w:rsidR="002649A7" w:rsidRPr="00C00A11" w:rsidRDefault="002649A7" w:rsidP="002649A7">
            <w:pPr>
              <w:pStyle w:val="ListParagraph"/>
              <w:numPr>
                <w:ilvl w:val="0"/>
                <w:numId w:val="10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Стојанчевић</w:t>
            </w:r>
          </w:p>
          <w:p w:rsidR="002649A7" w:rsidRPr="00C00A11" w:rsidRDefault="002649A7" w:rsidP="002649A7">
            <w:pPr>
              <w:pStyle w:val="ListParagraph"/>
              <w:numPr>
                <w:ilvl w:val="0"/>
                <w:numId w:val="10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Зенг</w:t>
            </w:r>
          </w:p>
          <w:p w:rsidR="002649A7" w:rsidRPr="00C00A11" w:rsidRDefault="002649A7" w:rsidP="002649A7">
            <w:pPr>
              <w:pStyle w:val="ListParagraph"/>
              <w:numPr>
                <w:ilvl w:val="0"/>
                <w:numId w:val="10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Коста Мирковић</w:t>
            </w:r>
          </w:p>
          <w:p w:rsidR="002649A7" w:rsidRPr="00C00A11" w:rsidRDefault="002649A7" w:rsidP="002649A7">
            <w:pPr>
              <w:pStyle w:val="ListParagraph"/>
              <w:numPr>
                <w:ilvl w:val="0"/>
                <w:numId w:val="10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Божичковић</w:t>
            </w:r>
          </w:p>
          <w:p w:rsidR="002649A7" w:rsidRPr="00C00A11" w:rsidRDefault="002649A7" w:rsidP="002649A7">
            <w:pPr>
              <w:pStyle w:val="ListParagraph"/>
              <w:numPr>
                <w:ilvl w:val="0"/>
                <w:numId w:val="10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Дајана Гргић</w:t>
            </w:r>
          </w:p>
          <w:p w:rsidR="002649A7" w:rsidRPr="00C00A11" w:rsidRDefault="002649A7" w:rsidP="002649A7">
            <w:pPr>
              <w:pStyle w:val="ListParagraph"/>
              <w:numPr>
                <w:ilvl w:val="0"/>
                <w:numId w:val="10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Гордана Минић Првуљ-представник Савета родитеља</w:t>
            </w: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тим за финансијско описмењавање – фин пис</w:t>
            </w:r>
          </w:p>
          <w:p w:rsidR="002649A7" w:rsidRPr="00C00A11" w:rsidRDefault="002649A7" w:rsidP="002649A7">
            <w:pPr>
              <w:pStyle w:val="ListParagraph"/>
              <w:numPr>
                <w:ilvl w:val="0"/>
                <w:numId w:val="11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Боканић – координатор</w:t>
            </w:r>
          </w:p>
          <w:p w:rsidR="002649A7" w:rsidRPr="00C00A11" w:rsidRDefault="002649A7" w:rsidP="002649A7">
            <w:pPr>
              <w:pStyle w:val="ListParagraph"/>
              <w:numPr>
                <w:ilvl w:val="0"/>
                <w:numId w:val="11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Зенг</w:t>
            </w:r>
          </w:p>
          <w:p w:rsidR="002649A7" w:rsidRPr="00C00A11" w:rsidRDefault="002649A7" w:rsidP="002649A7">
            <w:pPr>
              <w:pStyle w:val="ListParagraph"/>
              <w:numPr>
                <w:ilvl w:val="0"/>
                <w:numId w:val="11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Мимић</w:t>
            </w:r>
          </w:p>
          <w:p w:rsidR="002649A7" w:rsidRPr="00C00A11" w:rsidRDefault="002649A7" w:rsidP="002649A7">
            <w:pPr>
              <w:pStyle w:val="ListParagraph"/>
              <w:numPr>
                <w:ilvl w:val="0"/>
                <w:numId w:val="11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Данијела Ратков Жебељан</w:t>
            </w:r>
          </w:p>
          <w:p w:rsidR="002649A7" w:rsidRPr="00C00A11" w:rsidRDefault="002649A7" w:rsidP="002649A7">
            <w:pPr>
              <w:pStyle w:val="ListParagraph"/>
              <w:numPr>
                <w:ilvl w:val="0"/>
                <w:numId w:val="11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Љиљана Јанковић</w:t>
            </w:r>
          </w:p>
          <w:p w:rsidR="002649A7" w:rsidRPr="00C00A11" w:rsidRDefault="002649A7" w:rsidP="002649A7">
            <w:pPr>
              <w:pStyle w:val="ListParagraph"/>
              <w:numPr>
                <w:ilvl w:val="0"/>
                <w:numId w:val="11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Мијатов</w:t>
            </w:r>
          </w:p>
          <w:p w:rsidR="002649A7" w:rsidRPr="00C00A11" w:rsidRDefault="002649A7" w:rsidP="002649A7">
            <w:pPr>
              <w:pStyle w:val="ListParagraph"/>
              <w:numPr>
                <w:ilvl w:val="0"/>
                <w:numId w:val="11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Јадранка Бојић</w:t>
            </w:r>
          </w:p>
          <w:p w:rsidR="002649A7" w:rsidRPr="00C00A11" w:rsidRDefault="002649A7" w:rsidP="002649A7">
            <w:pPr>
              <w:pStyle w:val="ListParagraph"/>
              <w:numPr>
                <w:ilvl w:val="0"/>
                <w:numId w:val="11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Марица Радованчев</w:t>
            </w:r>
          </w:p>
          <w:p w:rsidR="002649A7" w:rsidRPr="00C00A11" w:rsidRDefault="002649A7" w:rsidP="002649A7">
            <w:pPr>
              <w:pStyle w:val="ListParagraph"/>
              <w:numPr>
                <w:ilvl w:val="0"/>
                <w:numId w:val="114"/>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Јелена Мирковић</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тим за професионални развој</w:t>
            </w:r>
          </w:p>
          <w:p w:rsidR="002649A7" w:rsidRPr="00C00A11" w:rsidRDefault="002649A7" w:rsidP="002649A7">
            <w:pPr>
              <w:pStyle w:val="ListParagraph"/>
              <w:numPr>
                <w:ilvl w:val="0"/>
                <w:numId w:val="10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Павловић – координатор</w:t>
            </w:r>
          </w:p>
          <w:p w:rsidR="002649A7" w:rsidRPr="00C00A11" w:rsidRDefault="002649A7" w:rsidP="002649A7">
            <w:pPr>
              <w:pStyle w:val="ListParagraph"/>
              <w:numPr>
                <w:ilvl w:val="0"/>
                <w:numId w:val="10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Јаковљевић Радованка</w:t>
            </w:r>
          </w:p>
          <w:p w:rsidR="002649A7" w:rsidRPr="00C00A11" w:rsidRDefault="002649A7" w:rsidP="002649A7">
            <w:pPr>
              <w:pStyle w:val="ListParagraph"/>
              <w:numPr>
                <w:ilvl w:val="0"/>
                <w:numId w:val="10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Нада Тот</w:t>
            </w:r>
          </w:p>
          <w:p w:rsidR="002649A7" w:rsidRPr="00C00A11" w:rsidRDefault="002649A7" w:rsidP="002649A7">
            <w:pPr>
              <w:pStyle w:val="ListParagraph"/>
              <w:numPr>
                <w:ilvl w:val="0"/>
                <w:numId w:val="10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Љиљана Јанковић</w:t>
            </w:r>
          </w:p>
          <w:p w:rsidR="002649A7" w:rsidRPr="00C00A11" w:rsidRDefault="002649A7" w:rsidP="002649A7">
            <w:pPr>
              <w:pStyle w:val="ListParagraph"/>
              <w:numPr>
                <w:ilvl w:val="0"/>
                <w:numId w:val="10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Ивана Раичковић</w:t>
            </w:r>
          </w:p>
          <w:p w:rsidR="002649A7" w:rsidRPr="00C00A11" w:rsidRDefault="002649A7" w:rsidP="002649A7">
            <w:pPr>
              <w:pStyle w:val="ListParagraph"/>
              <w:numPr>
                <w:ilvl w:val="0"/>
                <w:numId w:val="10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Зинета Рашовић</w:t>
            </w:r>
          </w:p>
          <w:p w:rsidR="002649A7" w:rsidRPr="00C00A11" w:rsidRDefault="002649A7" w:rsidP="002649A7">
            <w:pPr>
              <w:pStyle w:val="ListParagraph"/>
              <w:numPr>
                <w:ilvl w:val="0"/>
                <w:numId w:val="10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Михајлов</w:t>
            </w:r>
          </w:p>
          <w:p w:rsidR="002649A7" w:rsidRPr="00C00A11" w:rsidRDefault="002649A7" w:rsidP="002649A7">
            <w:pPr>
              <w:pStyle w:val="ListParagraph"/>
              <w:numPr>
                <w:ilvl w:val="0"/>
                <w:numId w:val="107"/>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Кривокућа Роберт- представник Савета родитеља</w:t>
            </w: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актив за развој школског програма</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Јадранка Бојић - координатор</w:t>
            </w: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Зенг</w:t>
            </w: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Мирјана Балабан</w:t>
            </w: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Марица Радованчев</w:t>
            </w: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Драгана Стевановић</w:t>
            </w: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Поповић</w:t>
            </w: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Марија Поповић</w:t>
            </w: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Мимић</w:t>
            </w: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Данијела Врховац</w:t>
            </w: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Јелена Мирковић</w:t>
            </w: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Смиља Абрамовић</w:t>
            </w:r>
          </w:p>
          <w:p w:rsidR="002649A7" w:rsidRPr="00C00A11" w:rsidRDefault="002649A7" w:rsidP="002649A7">
            <w:pPr>
              <w:pStyle w:val="ListParagraph"/>
              <w:numPr>
                <w:ilvl w:val="0"/>
                <w:numId w:val="10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Дејан Ратков-представник Савета родитеља</w:t>
            </w:r>
          </w:p>
          <w:p w:rsidR="002649A7" w:rsidRDefault="002649A7" w:rsidP="002649A7">
            <w:pPr>
              <w:rPr>
                <w:rFonts w:ascii="Century Gothic" w:hAnsi="Century Gothic"/>
                <w:sz w:val="22"/>
                <w:szCs w:val="22"/>
                <w:u w:val="none"/>
                <w:lang w:val="en-US"/>
              </w:rPr>
            </w:pPr>
          </w:p>
          <w:p w:rsidR="009A0081" w:rsidRDefault="009A0081" w:rsidP="002649A7">
            <w:pPr>
              <w:rPr>
                <w:rFonts w:ascii="Century Gothic" w:hAnsi="Century Gothic"/>
                <w:sz w:val="22"/>
                <w:szCs w:val="22"/>
                <w:u w:val="none"/>
                <w:lang w:val="sr-Cyrl-RS"/>
              </w:rPr>
            </w:pPr>
          </w:p>
          <w:p w:rsidR="009A0081" w:rsidRDefault="009A0081" w:rsidP="002649A7">
            <w:pPr>
              <w:rPr>
                <w:rFonts w:ascii="Century Gothic" w:hAnsi="Century Gothic"/>
                <w:sz w:val="22"/>
                <w:szCs w:val="22"/>
                <w:u w:val="none"/>
                <w:lang w:val="sr-Cyrl-RS"/>
              </w:rPr>
            </w:pPr>
          </w:p>
          <w:p w:rsidR="002649A7" w:rsidRDefault="002649A7" w:rsidP="002649A7">
            <w:pPr>
              <w:rPr>
                <w:rFonts w:ascii="Century Gothic" w:hAnsi="Century Gothic"/>
                <w:sz w:val="22"/>
                <w:szCs w:val="22"/>
                <w:u w:val="none"/>
                <w:lang w:val="en-US"/>
              </w:rPr>
            </w:pPr>
            <w:r w:rsidRPr="00C00A11">
              <w:rPr>
                <w:rFonts w:ascii="Century Gothic" w:hAnsi="Century Gothic"/>
                <w:sz w:val="22"/>
                <w:szCs w:val="22"/>
                <w:u w:val="none"/>
                <w:lang w:val="sr-Cyrl-RS"/>
              </w:rPr>
              <w:lastRenderedPageBreak/>
              <w:t>стручни тим за инклузивно образовање</w:t>
            </w:r>
          </w:p>
          <w:p w:rsidR="002649A7" w:rsidRPr="002649A7" w:rsidRDefault="002649A7" w:rsidP="002649A7">
            <w:pPr>
              <w:rPr>
                <w:rFonts w:ascii="Century Gothic" w:hAnsi="Century Gothic"/>
                <w:sz w:val="22"/>
                <w:szCs w:val="22"/>
                <w:u w:val="none"/>
                <w:lang w:val="en-US"/>
              </w:rPr>
            </w:pP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Поповић- координатор</w:t>
            </w: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Михајлов</w:t>
            </w: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Бекић</w:t>
            </w: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Данијела Шиповац</w:t>
            </w: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Десанка Павловић</w:t>
            </w: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Валентина Николић</w:t>
            </w: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Мијатов</w:t>
            </w: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Јадранка Бојић</w:t>
            </w: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Анђеловић</w:t>
            </w: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Љиљана Јанковић</w:t>
            </w: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Слијепчевић</w:t>
            </w:r>
          </w:p>
          <w:p w:rsidR="002649A7" w:rsidRPr="00C00A11" w:rsidRDefault="002649A7" w:rsidP="002649A7">
            <w:pPr>
              <w:pStyle w:val="ListParagraph"/>
              <w:numPr>
                <w:ilvl w:val="0"/>
                <w:numId w:val="115"/>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Зенг</w:t>
            </w:r>
          </w:p>
          <w:p w:rsidR="002649A7" w:rsidRPr="00C00A11" w:rsidRDefault="002649A7" w:rsidP="002649A7">
            <w:pPr>
              <w:tabs>
                <w:tab w:val="clear" w:pos="3899"/>
              </w:tabs>
              <w:ind w:left="270"/>
              <w:rPr>
                <w:rFonts w:ascii="Century Gothic" w:hAnsi="Century Gothic"/>
                <w:b w:val="0"/>
                <w:sz w:val="22"/>
                <w:szCs w:val="22"/>
                <w:u w:val="none"/>
                <w:lang w:val="sr-Cyrl-RS"/>
              </w:rPr>
            </w:pPr>
            <w:r w:rsidRPr="00C00A11">
              <w:rPr>
                <w:rFonts w:ascii="Century Gothic" w:hAnsi="Century Gothic"/>
                <w:b w:val="0"/>
                <w:sz w:val="22"/>
                <w:szCs w:val="22"/>
                <w:u w:val="none"/>
                <w:lang w:val="sr-Latn-RS"/>
              </w:rPr>
              <w:t>13.</w:t>
            </w:r>
            <w:r w:rsidRPr="00C00A11">
              <w:rPr>
                <w:rFonts w:ascii="Century Gothic" w:hAnsi="Century Gothic"/>
                <w:b w:val="0"/>
                <w:sz w:val="22"/>
                <w:szCs w:val="22"/>
                <w:u w:val="none"/>
                <w:lang w:val="sr-Cyrl-RS"/>
              </w:rPr>
              <w:t>Снежана Агатоновић Стејић- представник Савета родитеља</w:t>
            </w:r>
          </w:p>
          <w:p w:rsidR="002649A7" w:rsidRDefault="002649A7" w:rsidP="002649A7">
            <w:pPr>
              <w:rPr>
                <w:rFonts w:ascii="Century Gothic" w:hAnsi="Century Gothic"/>
                <w:sz w:val="22"/>
                <w:szCs w:val="22"/>
                <w:u w:val="none"/>
                <w:lang w:val="en-US"/>
              </w:rPr>
            </w:pPr>
          </w:p>
          <w:p w:rsidR="002649A7" w:rsidRDefault="002649A7" w:rsidP="002649A7">
            <w:pPr>
              <w:rPr>
                <w:rFonts w:ascii="Century Gothic" w:hAnsi="Century Gothic"/>
                <w:sz w:val="22"/>
                <w:szCs w:val="22"/>
                <w:u w:val="none"/>
                <w:lang w:val="en-U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педагошки колегијум</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Мирко Нововић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Живота Раичковић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Слијепчевић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Весна Зенг</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Верица Стојковић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Гордана Јарковачки</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Љиљана Јанковић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Јелена Халупа</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Данијела Ратков Жебељан</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Јадранка Бојић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Боканић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Анђеловић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Радованка Јаковљев Лазић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Драгана Стевановић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Јелена Мирковић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Павловић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Бранислава Пршић Вујичин</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Поповић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Мимић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Мијатов</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Снежана Стојанчевић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Ивана Раичковић</w:t>
            </w:r>
          </w:p>
          <w:p w:rsidR="002649A7" w:rsidRPr="00C00A11" w:rsidRDefault="002649A7" w:rsidP="002649A7">
            <w:pPr>
              <w:pStyle w:val="ListParagraph"/>
              <w:numPr>
                <w:ilvl w:val="0"/>
                <w:numId w:val="109"/>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Вера Стојковић</w:t>
            </w:r>
          </w:p>
          <w:p w:rsidR="002649A7" w:rsidRPr="00C00A11" w:rsidRDefault="002649A7" w:rsidP="002649A7">
            <w:pPr>
              <w:rPr>
                <w:rFonts w:ascii="Century Gothic" w:hAnsi="Century Gothic"/>
                <w:b w:val="0"/>
                <w:sz w:val="22"/>
                <w:szCs w:val="22"/>
                <w:u w:val="none"/>
                <w:lang w:val="sr-Cyrl-RS"/>
              </w:rPr>
            </w:pPr>
          </w:p>
          <w:p w:rsidR="009A0081" w:rsidRDefault="009A0081" w:rsidP="002649A7">
            <w:pPr>
              <w:rPr>
                <w:rFonts w:ascii="Century Gothic" w:hAnsi="Century Gothic"/>
                <w:sz w:val="22"/>
                <w:szCs w:val="22"/>
                <w:u w:val="none"/>
                <w:lang w:val="sr-Cyrl-RS"/>
              </w:rPr>
            </w:pPr>
          </w:p>
          <w:p w:rsidR="009A0081" w:rsidRDefault="009A0081" w:rsidP="002649A7">
            <w:pPr>
              <w:rPr>
                <w:rFonts w:ascii="Century Gothic" w:hAnsi="Century Gothic"/>
                <w:sz w:val="22"/>
                <w:szCs w:val="22"/>
                <w:u w:val="none"/>
                <w:lang w:val="sr-Cyrl-R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комисија за екологију</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pStyle w:val="ListParagraph"/>
              <w:numPr>
                <w:ilvl w:val="0"/>
                <w:numId w:val="110"/>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Радованка Јаковљев Лазић – координатор</w:t>
            </w:r>
          </w:p>
          <w:p w:rsidR="002649A7" w:rsidRPr="00C00A11" w:rsidRDefault="002649A7" w:rsidP="002649A7">
            <w:pPr>
              <w:rPr>
                <w:rFonts w:ascii="Century Gothic" w:hAnsi="Century Gothic"/>
                <w:b w:val="0"/>
                <w:sz w:val="22"/>
                <w:szCs w:val="22"/>
                <w:u w:val="none"/>
                <w:lang w:val="sr-Cyrl-RS"/>
              </w:rPr>
            </w:pPr>
          </w:p>
          <w:p w:rsidR="009A0081" w:rsidRDefault="009A0081" w:rsidP="002649A7">
            <w:pPr>
              <w:rPr>
                <w:rFonts w:ascii="Century Gothic" w:hAnsi="Century Gothic"/>
                <w:sz w:val="22"/>
                <w:szCs w:val="22"/>
                <w:u w:val="none"/>
                <w:lang w:val="sr-Cyrl-RS"/>
              </w:rPr>
            </w:pPr>
          </w:p>
          <w:p w:rsidR="009A0081" w:rsidRDefault="009A0081" w:rsidP="002649A7">
            <w:pPr>
              <w:rPr>
                <w:rFonts w:ascii="Century Gothic" w:hAnsi="Century Gothic"/>
                <w:sz w:val="22"/>
                <w:szCs w:val="22"/>
                <w:u w:val="none"/>
                <w:lang w:val="sr-Cyrl-RS"/>
              </w:rPr>
            </w:pPr>
          </w:p>
          <w:p w:rsidR="009A0081" w:rsidRDefault="009A0081" w:rsidP="002649A7">
            <w:pPr>
              <w:rPr>
                <w:rFonts w:ascii="Century Gothic" w:hAnsi="Century Gothic"/>
                <w:sz w:val="22"/>
                <w:szCs w:val="22"/>
                <w:u w:val="none"/>
                <w:lang w:val="sr-Cyrl-RS"/>
              </w:rPr>
            </w:pPr>
          </w:p>
          <w:p w:rsidR="009A0081" w:rsidRDefault="009A0081" w:rsidP="002649A7">
            <w:pPr>
              <w:rPr>
                <w:rFonts w:ascii="Century Gothic" w:hAnsi="Century Gothic"/>
                <w:sz w:val="22"/>
                <w:szCs w:val="22"/>
                <w:u w:val="none"/>
                <w:lang w:val="sr-Cyrl-R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lastRenderedPageBreak/>
              <w:t>комисија за биоскоп и позориште</w:t>
            </w:r>
          </w:p>
          <w:p w:rsidR="002649A7" w:rsidRPr="00C00A11" w:rsidRDefault="002649A7" w:rsidP="002649A7">
            <w:pPr>
              <w:rPr>
                <w:rFonts w:ascii="Century Gothic" w:hAnsi="Century Gothic"/>
                <w:sz w:val="22"/>
                <w:szCs w:val="22"/>
                <w:u w:val="none"/>
                <w:lang w:val="sr-Cyrl-RS"/>
              </w:rPr>
            </w:pPr>
          </w:p>
          <w:p w:rsidR="002649A7" w:rsidRPr="00C00A11" w:rsidRDefault="002649A7" w:rsidP="002649A7">
            <w:pPr>
              <w:pStyle w:val="ListParagraph"/>
              <w:numPr>
                <w:ilvl w:val="0"/>
                <w:numId w:val="111"/>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Марија Поповић-– координатор</w:t>
            </w:r>
          </w:p>
          <w:p w:rsidR="002649A7" w:rsidRPr="00C00A11" w:rsidRDefault="002649A7" w:rsidP="002649A7">
            <w:pPr>
              <w:pStyle w:val="ListParagraph"/>
              <w:numPr>
                <w:ilvl w:val="0"/>
                <w:numId w:val="111"/>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 xml:space="preserve">Снежана Анђеловић </w:t>
            </w:r>
          </w:p>
          <w:p w:rsidR="002649A7" w:rsidRPr="00C00A11" w:rsidRDefault="002649A7" w:rsidP="002649A7">
            <w:pPr>
              <w:pStyle w:val="ListParagraph"/>
              <w:numPr>
                <w:ilvl w:val="0"/>
                <w:numId w:val="111"/>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Тамара Поповић</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црвени крст</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pStyle w:val="ListParagraph"/>
              <w:numPr>
                <w:ilvl w:val="0"/>
                <w:numId w:val="112"/>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Вера Стојковић</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rPr>
                <w:rFonts w:ascii="Century Gothic" w:hAnsi="Century Gothic"/>
                <w:sz w:val="22"/>
                <w:szCs w:val="22"/>
                <w:u w:val="none"/>
                <w:lang w:val="sr-Cyrl-RS"/>
              </w:rPr>
            </w:pPr>
            <w:r w:rsidRPr="00C00A11">
              <w:rPr>
                <w:rFonts w:ascii="Century Gothic" w:hAnsi="Century Gothic"/>
                <w:sz w:val="22"/>
                <w:szCs w:val="22"/>
                <w:u w:val="none"/>
                <w:lang w:val="sr-Cyrl-RS"/>
              </w:rPr>
              <w:t>спортске активности</w:t>
            </w:r>
          </w:p>
          <w:p w:rsidR="002649A7" w:rsidRPr="00C00A11" w:rsidRDefault="002649A7" w:rsidP="002649A7">
            <w:pPr>
              <w:rPr>
                <w:rFonts w:ascii="Century Gothic" w:hAnsi="Century Gothic"/>
                <w:b w:val="0"/>
                <w:sz w:val="22"/>
                <w:szCs w:val="22"/>
                <w:u w:val="none"/>
                <w:lang w:val="sr-Cyrl-RS"/>
              </w:rPr>
            </w:pPr>
          </w:p>
          <w:p w:rsidR="002649A7" w:rsidRPr="00C00A11" w:rsidRDefault="002649A7" w:rsidP="002649A7">
            <w:pPr>
              <w:pStyle w:val="ListParagraph"/>
              <w:numPr>
                <w:ilvl w:val="0"/>
                <w:numId w:val="113"/>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Мирко Нововић</w:t>
            </w:r>
          </w:p>
          <w:p w:rsidR="002649A7" w:rsidRPr="00C00A11" w:rsidRDefault="002649A7" w:rsidP="002649A7">
            <w:pPr>
              <w:pStyle w:val="ListParagraph"/>
              <w:numPr>
                <w:ilvl w:val="0"/>
                <w:numId w:val="113"/>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Коста Мирковић</w:t>
            </w:r>
          </w:p>
          <w:p w:rsidR="002649A7" w:rsidRPr="00C00A11" w:rsidRDefault="002649A7" w:rsidP="002649A7">
            <w:pPr>
              <w:pStyle w:val="ListParagraph"/>
              <w:numPr>
                <w:ilvl w:val="0"/>
                <w:numId w:val="113"/>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Александра Мимић</w:t>
            </w:r>
          </w:p>
          <w:p w:rsidR="002649A7" w:rsidRPr="00C00A11" w:rsidRDefault="002649A7" w:rsidP="002649A7">
            <w:pPr>
              <w:pStyle w:val="ListParagraph"/>
              <w:numPr>
                <w:ilvl w:val="0"/>
                <w:numId w:val="113"/>
              </w:numPr>
              <w:tabs>
                <w:tab w:val="clear" w:pos="3899"/>
              </w:tabs>
              <w:spacing w:after="0" w:line="240" w:lineRule="auto"/>
              <w:rPr>
                <w:rFonts w:ascii="Century Gothic" w:hAnsi="Century Gothic"/>
                <w:b w:val="0"/>
                <w:u w:val="none"/>
                <w:lang w:val="sr-Cyrl-RS"/>
              </w:rPr>
            </w:pPr>
            <w:r w:rsidRPr="00C00A11">
              <w:rPr>
                <w:rFonts w:ascii="Century Gothic" w:hAnsi="Century Gothic"/>
                <w:b w:val="0"/>
                <w:u w:val="none"/>
                <w:lang w:val="sr-Cyrl-RS"/>
              </w:rPr>
              <w:t>Драгица Родић</w:t>
            </w:r>
          </w:p>
          <w:p w:rsidR="002649A7" w:rsidRDefault="002649A7" w:rsidP="001C416E">
            <w:pPr>
              <w:rPr>
                <w:rFonts w:ascii="Century Gothic" w:hAnsi="Century Gothic"/>
                <w:b w:val="0"/>
                <w:sz w:val="22"/>
                <w:szCs w:val="22"/>
                <w:u w:val="none"/>
                <w:lang w:val="sr-Cyrl-RS"/>
              </w:rPr>
            </w:pPr>
          </w:p>
        </w:tc>
      </w:tr>
    </w:tbl>
    <w:p w:rsidR="001C416E" w:rsidRPr="00C00A11" w:rsidRDefault="001C416E" w:rsidP="001C416E">
      <w:pPr>
        <w:rPr>
          <w:rFonts w:ascii="Century Gothic" w:hAnsi="Century Gothic"/>
          <w:sz w:val="22"/>
          <w:szCs w:val="22"/>
          <w:u w:val="none"/>
          <w:lang w:val="sr-Cyrl-RS"/>
        </w:rPr>
      </w:pPr>
    </w:p>
    <w:p w:rsidR="002649A7" w:rsidRDefault="002649A7" w:rsidP="001C416E">
      <w:pPr>
        <w:rPr>
          <w:rFonts w:ascii="Century Gothic" w:hAnsi="Century Gothic"/>
          <w:sz w:val="22"/>
          <w:szCs w:val="22"/>
          <w:u w:val="none"/>
          <w:lang w:val="sr-Cyrl-RS"/>
        </w:rPr>
      </w:pPr>
    </w:p>
    <w:p w:rsidR="001C416E" w:rsidRDefault="001C416E"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2649A7" w:rsidRDefault="002649A7"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726472" w:rsidRDefault="00726472" w:rsidP="001C416E">
      <w:pPr>
        <w:rPr>
          <w:rFonts w:ascii="Century Gothic" w:hAnsi="Century Gothic"/>
          <w:b w:val="0"/>
          <w:sz w:val="22"/>
          <w:szCs w:val="22"/>
          <w:u w:val="none"/>
        </w:rPr>
      </w:pPr>
    </w:p>
    <w:p w:rsidR="00347F06" w:rsidRPr="00C00A11" w:rsidRDefault="001074A3" w:rsidP="001A6690">
      <w:pPr>
        <w:jc w:val="center"/>
        <w:rPr>
          <w:rFonts w:ascii="Century Gothic" w:hAnsi="Century Gothic"/>
          <w:bCs/>
          <w:sz w:val="22"/>
          <w:szCs w:val="22"/>
          <w:u w:val="none"/>
          <w:lang w:val="sr-Cyrl-CS" w:eastAsia="en-US"/>
        </w:rPr>
      </w:pPr>
      <w:r w:rsidRPr="00C00A11">
        <w:rPr>
          <w:rFonts w:ascii="Century Gothic" w:hAnsi="Century Gothic"/>
          <w:bCs/>
          <w:sz w:val="22"/>
          <w:szCs w:val="22"/>
          <w:u w:val="none"/>
          <w:lang w:val="sr-Cyrl-CS" w:eastAsia="en-US"/>
        </w:rPr>
        <w:t>5.  ПРОГРАМ ОБРАЗОВНО ВАСПИТНОГ РАДА</w:t>
      </w:r>
    </w:p>
    <w:p w:rsidR="00697853" w:rsidRPr="00C00A11" w:rsidRDefault="00697853" w:rsidP="001A6690">
      <w:pPr>
        <w:jc w:val="center"/>
        <w:rPr>
          <w:rFonts w:ascii="Century Gothic" w:hAnsi="Century Gothic"/>
          <w:sz w:val="22"/>
          <w:szCs w:val="22"/>
          <w:u w:val="none"/>
          <w:lang w:val="sr-Cyrl-CS"/>
        </w:rPr>
      </w:pPr>
    </w:p>
    <w:p w:rsidR="008E0D8A" w:rsidRPr="00C00A11" w:rsidRDefault="008E0D8A" w:rsidP="008E0D8A">
      <w:pPr>
        <w:jc w:val="center"/>
        <w:rPr>
          <w:rFonts w:ascii="Century Gothic" w:hAnsi="Century Gothic"/>
          <w:sz w:val="22"/>
          <w:szCs w:val="22"/>
          <w:u w:val="none"/>
          <w:lang w:val="hr-HR"/>
        </w:rPr>
      </w:pPr>
      <w:r w:rsidRPr="00C00A11">
        <w:rPr>
          <w:rFonts w:ascii="Century Gothic" w:hAnsi="Century Gothic"/>
          <w:sz w:val="22"/>
          <w:szCs w:val="22"/>
          <w:u w:val="none"/>
          <w:lang w:val="hr-HR"/>
        </w:rPr>
        <w:t xml:space="preserve">  НАЗИВ, ВРСТА И ТРАЈАЊЕ ПРОГРАМА ОБРАЗОВАЊА И ВАСПИТАЊА</w:t>
      </w:r>
    </w:p>
    <w:p w:rsidR="008E0D8A" w:rsidRPr="00C00A11" w:rsidRDefault="008E0D8A" w:rsidP="008E0D8A">
      <w:pPr>
        <w:jc w:val="both"/>
        <w:rPr>
          <w:rFonts w:ascii="Century Gothic" w:hAnsi="Century Gothic"/>
          <w:sz w:val="22"/>
          <w:szCs w:val="22"/>
          <w:u w:val="none"/>
          <w:lang w:val="hr-HR"/>
        </w:rPr>
      </w:pPr>
    </w:p>
    <w:p w:rsidR="008E0D8A" w:rsidRPr="00C00A11" w:rsidRDefault="008E0D8A" w:rsidP="008E0D8A">
      <w:pPr>
        <w:spacing w:line="276" w:lineRule="auto"/>
        <w:jc w:val="center"/>
        <w:rPr>
          <w:rFonts w:ascii="Century Gothic" w:hAnsi="Century Gothic"/>
          <w:sz w:val="22"/>
          <w:szCs w:val="22"/>
          <w:u w:val="none"/>
          <w:lang w:val="sr-Cyrl-CS" w:eastAsia="sl-SI"/>
        </w:rPr>
      </w:pPr>
      <w:r w:rsidRPr="00C00A11">
        <w:rPr>
          <w:rFonts w:ascii="Century Gothic" w:hAnsi="Century Gothic"/>
          <w:sz w:val="22"/>
          <w:szCs w:val="22"/>
          <w:u w:val="none"/>
          <w:lang w:val="sr-Cyrl-CS" w:eastAsia="sl-SI"/>
        </w:rPr>
        <w:t>НАСТАВНИ ПЛАН ОСНОВНОГ ОБРАЗОВАЊА И ВАСПИТАЊА</w:t>
      </w:r>
    </w:p>
    <w:p w:rsidR="008E0D8A" w:rsidRPr="00C00A11" w:rsidRDefault="008E0D8A" w:rsidP="00CB7B19">
      <w:pPr>
        <w:spacing w:line="276" w:lineRule="auto"/>
        <w:jc w:val="center"/>
        <w:rPr>
          <w:rFonts w:ascii="Century Gothic" w:hAnsi="Century Gothic"/>
          <w:sz w:val="22"/>
          <w:szCs w:val="22"/>
          <w:u w:val="none"/>
          <w:lang w:val="sr-Cyrl-CS" w:eastAsia="sl-SI"/>
        </w:rPr>
      </w:pPr>
      <w:r w:rsidRPr="00C00A11">
        <w:rPr>
          <w:rFonts w:ascii="Century Gothic" w:hAnsi="Century Gothic"/>
          <w:sz w:val="22"/>
          <w:szCs w:val="22"/>
          <w:u w:val="none"/>
          <w:lang w:val="hr-HR" w:eastAsia="sl-SI"/>
        </w:rPr>
        <w:t>ОБАВЕЗНИ НАСТАВНИ ПРЕДМЕТИ</w:t>
      </w:r>
    </w:p>
    <w:p w:rsidR="008E0D8A" w:rsidRPr="00C00A11" w:rsidRDefault="008E0D8A" w:rsidP="008E0D8A">
      <w:pPr>
        <w:spacing w:line="276" w:lineRule="auto"/>
        <w:jc w:val="center"/>
        <w:rPr>
          <w:rFonts w:ascii="Century Gothic" w:hAnsi="Century Gothic"/>
          <w:sz w:val="22"/>
          <w:szCs w:val="22"/>
          <w:u w:val="none"/>
          <w:lang w:val="sr-Cyrl-CS" w:eastAsia="sl-SI"/>
        </w:rPr>
      </w:pPr>
      <w:r w:rsidRPr="00C00A11">
        <w:rPr>
          <w:rFonts w:ascii="Century Gothic" w:hAnsi="Century Gothic"/>
          <w:sz w:val="22"/>
          <w:szCs w:val="22"/>
          <w:u w:val="none"/>
          <w:lang w:val="hr-HR" w:eastAsia="sl-SI"/>
        </w:rPr>
        <w:t>ЗА ПРВИ ЦИКЛУС ОБРАЗОВАЊА И ВАСПИТАЊА</w:t>
      </w:r>
    </w:p>
    <w:p w:rsidR="00574166" w:rsidRPr="00C00A11" w:rsidRDefault="00574166" w:rsidP="00574166">
      <w:pPr>
        <w:jc w:val="center"/>
        <w:rPr>
          <w:rFonts w:ascii="Century Gothic" w:hAnsi="Century Gothic" w:cs="Times New Roman"/>
          <w:b w:val="0"/>
          <w:bCs/>
          <w:sz w:val="22"/>
          <w:szCs w:val="22"/>
        </w:rPr>
      </w:pPr>
      <w:r w:rsidRPr="00C00A11">
        <w:rPr>
          <w:rFonts w:ascii="Century Gothic" w:hAnsi="Century Gothic" w:cs="Times New Roman"/>
          <w:bCs/>
          <w:sz w:val="22"/>
          <w:szCs w:val="22"/>
        </w:rPr>
        <w:t>I</w:t>
      </w:r>
    </w:p>
    <w:p w:rsidR="004B00F0" w:rsidRPr="00C00A11" w:rsidRDefault="004B00F0" w:rsidP="004B00F0">
      <w:pPr>
        <w:spacing w:after="150"/>
        <w:jc w:val="both"/>
        <w:rPr>
          <w:rFonts w:ascii="Century Gothic" w:hAnsi="Century Gothic" w:cs="Times New Roman"/>
          <w:b w:val="0"/>
          <w:bCs/>
          <w:sz w:val="22"/>
          <w:szCs w:val="22"/>
          <w:u w:val="none"/>
          <w:lang w:val="sr-Cyrl-RS"/>
        </w:rPr>
      </w:pPr>
    </w:p>
    <w:p w:rsidR="004B00F0" w:rsidRPr="00C00A11" w:rsidRDefault="00574166" w:rsidP="004B00F0">
      <w:pPr>
        <w:spacing w:after="150"/>
        <w:jc w:val="both"/>
        <w:rPr>
          <w:rFonts w:ascii="Century Gothic" w:hAnsi="Century Gothic" w:cs="Times New Roman"/>
          <w:b w:val="0"/>
          <w:color w:val="000000"/>
          <w:sz w:val="22"/>
          <w:szCs w:val="22"/>
          <w:u w:val="none"/>
          <w:lang w:val="sr-Cyrl-RS"/>
        </w:rPr>
      </w:pPr>
      <w:r w:rsidRPr="00C00A11">
        <w:rPr>
          <w:rFonts w:ascii="Century Gothic" w:hAnsi="Century Gothic" w:cs="Times New Roman"/>
          <w:b w:val="0"/>
          <w:bCs/>
          <w:sz w:val="22"/>
          <w:szCs w:val="22"/>
          <w:u w:val="none"/>
          <w:lang w:val="sr-Cyrl-RS"/>
        </w:rPr>
        <w:t xml:space="preserve">У </w:t>
      </w:r>
      <w:r w:rsidR="004B00F0" w:rsidRPr="00C00A11">
        <w:rPr>
          <w:rFonts w:ascii="Century Gothic" w:hAnsi="Century Gothic" w:cs="Times New Roman"/>
          <w:b w:val="0"/>
          <w:bCs/>
          <w:sz w:val="22"/>
          <w:szCs w:val="22"/>
          <w:u w:val="none"/>
          <w:lang w:val="sr-Cyrl-RS"/>
        </w:rPr>
        <w:t>Програм</w:t>
      </w:r>
      <w:r w:rsidRPr="00C00A11">
        <w:rPr>
          <w:rFonts w:ascii="Century Gothic" w:hAnsi="Century Gothic" w:cs="Times New Roman"/>
          <w:b w:val="0"/>
          <w:bCs/>
          <w:sz w:val="22"/>
          <w:szCs w:val="22"/>
          <w:u w:val="none"/>
          <w:lang w:val="sr-Cyrl-RS"/>
        </w:rPr>
        <w:t>у</w:t>
      </w:r>
      <w:r w:rsidR="004B00F0" w:rsidRPr="00C00A11">
        <w:rPr>
          <w:rFonts w:ascii="Century Gothic" w:hAnsi="Century Gothic" w:cs="Times New Roman"/>
          <w:b w:val="0"/>
          <w:bCs/>
          <w:sz w:val="22"/>
          <w:szCs w:val="22"/>
          <w:u w:val="none"/>
          <w:lang w:val="sr-Cyrl-RS"/>
        </w:rPr>
        <w:t xml:space="preserve"> образовно</w:t>
      </w:r>
      <w:r w:rsidRPr="00C00A11">
        <w:rPr>
          <w:rFonts w:ascii="Century Gothic" w:hAnsi="Century Gothic" w:cs="Times New Roman"/>
          <w:b w:val="0"/>
          <w:bCs/>
          <w:sz w:val="22"/>
          <w:szCs w:val="22"/>
          <w:u w:val="none"/>
          <w:lang w:val="sr-Cyrl-RS"/>
        </w:rPr>
        <w:t xml:space="preserve"> - </w:t>
      </w:r>
      <w:r w:rsidR="004B00F0" w:rsidRPr="00C00A11">
        <w:rPr>
          <w:rFonts w:ascii="Century Gothic" w:hAnsi="Century Gothic" w:cs="Times New Roman"/>
          <w:b w:val="0"/>
          <w:bCs/>
          <w:sz w:val="22"/>
          <w:szCs w:val="22"/>
          <w:u w:val="none"/>
          <w:lang w:val="sr-Cyrl-RS"/>
        </w:rPr>
        <w:t xml:space="preserve"> васпитног рада </w:t>
      </w:r>
      <w:r w:rsidRPr="00C00A11">
        <w:rPr>
          <w:rFonts w:ascii="Century Gothic" w:hAnsi="Century Gothic" w:cs="Times New Roman"/>
          <w:b w:val="0"/>
          <w:bCs/>
          <w:sz w:val="22"/>
          <w:szCs w:val="22"/>
          <w:u w:val="none"/>
          <w:lang w:val="sr-Cyrl-RS"/>
        </w:rPr>
        <w:t xml:space="preserve">постоје </w:t>
      </w:r>
      <w:r w:rsidR="004B00F0" w:rsidRPr="00C00A11">
        <w:rPr>
          <w:rFonts w:ascii="Century Gothic" w:hAnsi="Century Gothic" w:cs="Times New Roman"/>
          <w:b w:val="0"/>
          <w:bCs/>
          <w:sz w:val="22"/>
          <w:szCs w:val="22"/>
          <w:u w:val="none"/>
          <w:lang w:val="sr-Cyrl-RS"/>
        </w:rPr>
        <w:t xml:space="preserve"> промен</w:t>
      </w:r>
      <w:r w:rsidRPr="00C00A11">
        <w:rPr>
          <w:rFonts w:ascii="Century Gothic" w:hAnsi="Century Gothic" w:cs="Times New Roman"/>
          <w:b w:val="0"/>
          <w:bCs/>
          <w:sz w:val="22"/>
          <w:szCs w:val="22"/>
          <w:u w:val="none"/>
          <w:lang w:val="sr-Cyrl-RS"/>
        </w:rPr>
        <w:t>е које се односе на</w:t>
      </w:r>
      <w:r w:rsidR="004B00F0" w:rsidRPr="00C00A11">
        <w:rPr>
          <w:rFonts w:ascii="Century Gothic" w:hAnsi="Century Gothic" w:cs="Times New Roman"/>
          <w:b w:val="0"/>
          <w:bCs/>
          <w:sz w:val="22"/>
          <w:szCs w:val="22"/>
          <w:u w:val="none"/>
          <w:lang w:val="sr-Cyrl-RS"/>
        </w:rPr>
        <w:t xml:space="preserve">  План наставе и учења за др</w:t>
      </w:r>
      <w:r w:rsidRPr="00C00A11">
        <w:rPr>
          <w:rFonts w:ascii="Century Gothic" w:hAnsi="Century Gothic" w:cs="Times New Roman"/>
          <w:b w:val="0"/>
          <w:bCs/>
          <w:sz w:val="22"/>
          <w:szCs w:val="22"/>
          <w:u w:val="none"/>
          <w:lang w:val="sr-Cyrl-RS"/>
        </w:rPr>
        <w:t>уги разред,</w:t>
      </w:r>
      <w:r w:rsidR="004B00F0" w:rsidRPr="00C00A11">
        <w:rPr>
          <w:rFonts w:ascii="Century Gothic" w:hAnsi="Century Gothic" w:cs="Times New Roman"/>
          <w:b w:val="0"/>
          <w:bCs/>
          <w:sz w:val="22"/>
          <w:szCs w:val="22"/>
          <w:u w:val="none"/>
          <w:lang w:val="sr-Cyrl-RS"/>
        </w:rPr>
        <w:t xml:space="preserve"> План наставе и учења за седми разред основног образовања и васпитањa као и </w:t>
      </w:r>
      <w:r w:rsidRPr="00C00A11">
        <w:rPr>
          <w:rFonts w:ascii="Century Gothic" w:hAnsi="Century Gothic" w:cs="Times New Roman"/>
          <w:b w:val="0"/>
          <w:bCs/>
          <w:sz w:val="22"/>
          <w:szCs w:val="22"/>
          <w:u w:val="none"/>
          <w:lang w:val="sr-Cyrl-RS"/>
        </w:rPr>
        <w:t xml:space="preserve">доношење </w:t>
      </w:r>
      <w:r w:rsidR="004B00F0" w:rsidRPr="00C00A11">
        <w:rPr>
          <w:rFonts w:ascii="Century Gothic" w:hAnsi="Century Gothic"/>
          <w:b w:val="0"/>
          <w:sz w:val="22"/>
          <w:szCs w:val="22"/>
          <w:u w:val="none"/>
          <w:lang w:val="sr-Cyrl-CS"/>
        </w:rPr>
        <w:t>Правилника о поступању установе у случају сумње или утврђеног дискриминаторног понашања и вређања угледа, части или достојанства личности.</w:t>
      </w:r>
    </w:p>
    <w:p w:rsidR="004B00F0" w:rsidRPr="00C00A11" w:rsidRDefault="004B00F0" w:rsidP="004B00F0">
      <w:pPr>
        <w:spacing w:after="150"/>
        <w:jc w:val="both"/>
        <w:rPr>
          <w:rFonts w:ascii="Century Gothic" w:hAnsi="Century Gothic" w:cs="Times New Roman"/>
          <w:b w:val="0"/>
          <w:color w:val="000000"/>
          <w:sz w:val="22"/>
          <w:szCs w:val="22"/>
          <w:u w:val="none"/>
        </w:rPr>
      </w:pPr>
      <w:r w:rsidRPr="00C00A11">
        <w:rPr>
          <w:rFonts w:ascii="Century Gothic" w:hAnsi="Century Gothic" w:cs="Times New Roman"/>
          <w:b w:val="0"/>
          <w:color w:val="000000"/>
          <w:sz w:val="22"/>
          <w:szCs w:val="22"/>
          <w:u w:val="none"/>
        </w:rPr>
        <w:t>У Правилнику о наставном програму за седми разред основног образовања и васпитања („Службени гласник РС – Просветни гласник”, бр. 6/09, 3/11 – др. пропис, 8/13, 11/16, 11/16 – др. пропис и 12/18) у делу: „2. ОБАВЕЗНИ И ПРЕПОРУЧЕНИ САДРЖАЈИ ОБАВЕЗНИХ И ИЗБОРНИХ ПРЕДМЕТА”, одељак „А. ОБАВЕЗНИ НАСТАВНИ ПРЕДМЕТИ”, наставни програм предмета: „ТЕХНИЧКО И ИНФОРМАТИЧКО ОБРАЗОВАЊЕ”, замењује се наставним програмима предмета: „ТЕХНИКА И ТЕХНОЛОГИЈА”, који је одштампан уз овај правилник и чини његов саставни део.</w:t>
      </w:r>
    </w:p>
    <w:p w:rsidR="004B00F0" w:rsidRPr="00C00A11" w:rsidRDefault="004B00F0" w:rsidP="004B00F0">
      <w:pPr>
        <w:spacing w:after="150"/>
        <w:jc w:val="both"/>
        <w:rPr>
          <w:rFonts w:ascii="Century Gothic" w:hAnsi="Century Gothic" w:cs="Times New Roman"/>
          <w:b w:val="0"/>
          <w:color w:val="000000"/>
          <w:sz w:val="22"/>
          <w:szCs w:val="22"/>
          <w:u w:val="none"/>
        </w:rPr>
      </w:pPr>
      <w:r w:rsidRPr="00C00A11">
        <w:rPr>
          <w:rFonts w:ascii="Century Gothic" w:hAnsi="Century Gothic" w:cs="Times New Roman"/>
          <w:b w:val="0"/>
          <w:color w:val="000000"/>
          <w:sz w:val="22"/>
          <w:szCs w:val="22"/>
          <w:u w:val="none"/>
        </w:rPr>
        <w:t>После наставног програма предмета: „ТЕХНИКА И ТЕХНОЛОГИЈА” додаје се наставни програм предмета: „ИНФОРМАТИКА И РАЧУНАРСТВО”, који је одштампан уз овај правилник и чини његов саставни део.</w:t>
      </w:r>
    </w:p>
    <w:p w:rsidR="004B00F0" w:rsidRPr="00C00A11" w:rsidRDefault="004B00F0" w:rsidP="004B00F0">
      <w:pPr>
        <w:spacing w:after="150"/>
        <w:jc w:val="both"/>
        <w:rPr>
          <w:rFonts w:ascii="Century Gothic" w:hAnsi="Century Gothic" w:cs="Times New Roman"/>
          <w:b w:val="0"/>
          <w:color w:val="000000"/>
          <w:sz w:val="22"/>
          <w:szCs w:val="22"/>
          <w:u w:val="none"/>
        </w:rPr>
      </w:pPr>
      <w:r w:rsidRPr="00C00A11">
        <w:rPr>
          <w:rFonts w:ascii="Century Gothic" w:hAnsi="Century Gothic" w:cs="Times New Roman"/>
          <w:b w:val="0"/>
          <w:color w:val="000000"/>
          <w:sz w:val="22"/>
          <w:szCs w:val="22"/>
          <w:u w:val="none"/>
        </w:rPr>
        <w:t>Наставни програм предмета: „ФИЗИЧКО ВАСПИТАЊЕ”, замењује се наставним програмима предмета: „ФИЗИЧКО И ЗДРАВСТВЕНО ВАСПИТАЊЕ”, који је одштампан уз овај правилник и чини његов саставни део.</w:t>
      </w:r>
    </w:p>
    <w:p w:rsidR="004B00F0" w:rsidRPr="00C00A11" w:rsidRDefault="004B00F0" w:rsidP="004B00F0">
      <w:pPr>
        <w:jc w:val="both"/>
        <w:rPr>
          <w:rFonts w:ascii="Century Gothic" w:hAnsi="Century Gothic" w:cs="Times New Roman"/>
          <w:b w:val="0"/>
          <w:iCs/>
          <w:sz w:val="22"/>
          <w:szCs w:val="22"/>
          <w:u w:val="none"/>
          <w:lang w:val="sr-Cyrl-RS"/>
        </w:rPr>
      </w:pPr>
      <w:r w:rsidRPr="00C00A11">
        <w:rPr>
          <w:rFonts w:ascii="Century Gothic" w:hAnsi="Century Gothic" w:cs="Times New Roman"/>
          <w:b w:val="0"/>
          <w:bCs/>
          <w:sz w:val="22"/>
          <w:szCs w:val="22"/>
          <w:u w:val="none"/>
          <w:lang w:val="sr-Cyrl-RS"/>
        </w:rPr>
        <w:t>Слободне наставне активности као облик образовно - васпитног рада реализују се у складу са Планом наставе и учења. С</w:t>
      </w:r>
      <w:r w:rsidRPr="00C00A11">
        <w:rPr>
          <w:rFonts w:ascii="Century Gothic" w:hAnsi="Century Gothic" w:cs="Times New Roman"/>
          <w:b w:val="0"/>
          <w:iCs/>
          <w:sz w:val="22"/>
          <w:szCs w:val="22"/>
          <w:u w:val="none"/>
        </w:rPr>
        <w:t>лободне наставне активности школа планира Школским програмом и Годишњим планом рада. Ученик обавезно бира једну активност са листе од три слободне наставне активности које школа нуди.</w:t>
      </w:r>
    </w:p>
    <w:p w:rsidR="004B00F0" w:rsidRPr="00C00A11" w:rsidRDefault="004B00F0" w:rsidP="004B00F0">
      <w:pPr>
        <w:rPr>
          <w:rFonts w:ascii="Century Gothic" w:hAnsi="Century Gothic" w:cs="Times New Roman"/>
          <w:b w:val="0"/>
          <w:bCs/>
          <w:sz w:val="22"/>
          <w:szCs w:val="22"/>
          <w:u w:val="none"/>
          <w:lang w:val="sr-Cyrl-RS"/>
        </w:rPr>
      </w:pPr>
      <w:r w:rsidRPr="00C00A11">
        <w:rPr>
          <w:rFonts w:ascii="Century Gothic" w:hAnsi="Century Gothic" w:cs="Times New Roman"/>
          <w:b w:val="0"/>
          <w:iCs/>
          <w:sz w:val="22"/>
          <w:szCs w:val="22"/>
          <w:u w:val="none"/>
          <w:lang w:val="sr-Cyrl-RS"/>
        </w:rPr>
        <w:t xml:space="preserve">Ученици петог, шестог и седмог разреда изабрали су Хор и Цртање, сликање, вајање. </w:t>
      </w:r>
      <w:r w:rsidRPr="00C00A11">
        <w:rPr>
          <w:rFonts w:ascii="Century Gothic" w:hAnsi="Century Gothic" w:cs="Times New Roman"/>
          <w:b w:val="0"/>
          <w:iCs/>
          <w:sz w:val="22"/>
          <w:szCs w:val="22"/>
          <w:u w:val="none"/>
        </w:rPr>
        <w:br/>
      </w:r>
    </w:p>
    <w:p w:rsidR="004B00F0" w:rsidRPr="00C00A11" w:rsidRDefault="004B00F0" w:rsidP="004B00F0">
      <w:pPr>
        <w:jc w:val="both"/>
        <w:rPr>
          <w:rFonts w:ascii="Century Gothic" w:hAnsi="Century Gothic" w:cs="Times New Roman"/>
          <w:b w:val="0"/>
          <w:bCs/>
          <w:sz w:val="22"/>
          <w:szCs w:val="22"/>
          <w:u w:val="none"/>
          <w:lang w:val="sr-Cyrl-RS"/>
        </w:rPr>
      </w:pPr>
      <w:r w:rsidRPr="00C00A11">
        <w:rPr>
          <w:rFonts w:ascii="Century Gothic" w:hAnsi="Century Gothic" w:cs="Times New Roman"/>
          <w:b w:val="0"/>
          <w:bCs/>
          <w:sz w:val="22"/>
          <w:szCs w:val="22"/>
          <w:u w:val="none"/>
          <w:lang w:val="sr-Cyrl-RS"/>
        </w:rPr>
        <w:t>Напомиње се да је у Плану наставе и учења за седми разред приказан план и за 8. Разред који ће се примењивати од школске 2020/2021. Године.</w:t>
      </w:r>
    </w:p>
    <w:p w:rsidR="000352D2" w:rsidRPr="00C00A11" w:rsidRDefault="004B00F0" w:rsidP="000F2ECE">
      <w:pPr>
        <w:jc w:val="both"/>
        <w:rPr>
          <w:rFonts w:ascii="Century Gothic" w:hAnsi="Century Gothic" w:cs="Times New Roman"/>
          <w:b w:val="0"/>
          <w:bCs/>
          <w:sz w:val="22"/>
          <w:szCs w:val="22"/>
          <w:u w:val="none"/>
          <w:lang w:val="sr-Cyrl-RS"/>
        </w:rPr>
      </w:pPr>
      <w:r w:rsidRPr="00C00A11">
        <w:rPr>
          <w:rFonts w:ascii="Century Gothic" w:hAnsi="Century Gothic" w:cs="Times New Roman"/>
          <w:b w:val="0"/>
          <w:bCs/>
          <w:sz w:val="22"/>
          <w:szCs w:val="22"/>
          <w:u w:val="none"/>
          <w:lang w:val="sr-Cyrl-RS"/>
        </w:rPr>
        <w:t>На наредним странама је дат детаљан план.</w:t>
      </w:r>
    </w:p>
    <w:p w:rsidR="000352D2" w:rsidRPr="00C00A11" w:rsidRDefault="00574166" w:rsidP="000352D2">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Ш</w:t>
      </w:r>
      <w:r w:rsidR="000352D2" w:rsidRPr="00C00A11">
        <w:rPr>
          <w:rFonts w:ascii="Century Gothic" w:hAnsi="Century Gothic"/>
          <w:b w:val="0"/>
          <w:color w:val="000000"/>
          <w:sz w:val="22"/>
          <w:szCs w:val="22"/>
          <w:u w:val="none"/>
          <w:lang w:val="sr-Cyrl-CS"/>
        </w:rPr>
        <w:t>колске</w:t>
      </w:r>
      <w:r w:rsidRPr="00C00A11">
        <w:rPr>
          <w:rFonts w:ascii="Century Gothic" w:hAnsi="Century Gothic"/>
          <w:b w:val="0"/>
          <w:color w:val="000000"/>
          <w:sz w:val="22"/>
          <w:szCs w:val="22"/>
          <w:u w:val="none"/>
          <w:lang w:val="sr-Cyrl-CS"/>
        </w:rPr>
        <w:t xml:space="preserve"> 2018/2019. </w:t>
      </w:r>
      <w:r w:rsidR="000352D2" w:rsidRPr="00C00A11">
        <w:rPr>
          <w:rFonts w:ascii="Century Gothic" w:hAnsi="Century Gothic"/>
          <w:b w:val="0"/>
          <w:color w:val="000000"/>
          <w:sz w:val="22"/>
          <w:szCs w:val="22"/>
          <w:u w:val="none"/>
          <w:lang w:val="sr-Cyrl-CS"/>
        </w:rPr>
        <w:t>године наставни план и програм за први и пети разред се променио и садржајно и у самом називу.</w:t>
      </w:r>
    </w:p>
    <w:p w:rsidR="000352D2" w:rsidRPr="00C00A11" w:rsidRDefault="000352D2" w:rsidP="000352D2">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 xml:space="preserve">План наставе и учења је заснован на исходима и међупредметним компетенцијама. Поједини наставници и стручни сарадници прошли су обуку за примену исхода образовања. Такође, циљ је и увођење пројектне наставе и развијање предузетништва код ученика. </w:t>
      </w:r>
    </w:p>
    <w:p w:rsidR="000352D2" w:rsidRPr="00C00A11" w:rsidRDefault="000352D2" w:rsidP="000352D2">
      <w:pPr>
        <w:jc w:val="both"/>
        <w:rPr>
          <w:rFonts w:ascii="Century Gothic" w:hAnsi="Century Gothic"/>
          <w:b w:val="0"/>
          <w:color w:val="000000"/>
          <w:sz w:val="22"/>
          <w:szCs w:val="22"/>
          <w:u w:val="none"/>
          <w:lang w:val="sr-Cyrl-CS"/>
        </w:rPr>
      </w:pPr>
      <w:r w:rsidRPr="00C00A11">
        <w:rPr>
          <w:rFonts w:ascii="Century Gothic" w:hAnsi="Century Gothic"/>
          <w:b w:val="0"/>
          <w:color w:val="000000"/>
          <w:sz w:val="22"/>
          <w:szCs w:val="22"/>
          <w:u w:val="none"/>
          <w:lang w:val="sr-Cyrl-CS"/>
        </w:rPr>
        <w:t>Законом о основама система образовања и васпитања</w:t>
      </w:r>
      <w:r w:rsidRPr="00C00A11">
        <w:rPr>
          <w:rFonts w:ascii="Century Gothic" w:hAnsi="Century Gothic"/>
          <w:b w:val="0"/>
          <w:color w:val="666666"/>
          <w:sz w:val="22"/>
          <w:szCs w:val="22"/>
          <w:u w:val="none"/>
          <w:shd w:val="clear" w:color="auto" w:fill="FFFFFF"/>
          <w:lang w:val="sr-Cyrl-CS"/>
        </w:rPr>
        <w:t xml:space="preserve"> („Службени гласник РС“ број 88/2017) ч</w:t>
      </w:r>
      <w:r w:rsidRPr="00C00A11">
        <w:rPr>
          <w:rFonts w:ascii="Century Gothic" w:hAnsi="Century Gothic"/>
          <w:b w:val="0"/>
          <w:sz w:val="22"/>
          <w:szCs w:val="22"/>
          <w:u w:val="none"/>
          <w:lang w:val="sr-Cyrl-CS"/>
        </w:rPr>
        <w:t>лан 130. Стручни органи, тимови и педагошки колегијум установе, предвиђено је да се у установии образују следећи тимови: 1) тим за инклузивно образовање; 2) тим за заштиту од дискриминације, насиља, злостављања и занемаривања; 3) тим за самовредновање; 4) тим за обезбеђивање квалитета и развој установе; 5) тим за развој међупредметних компетенција и предузетништва; 6) тим за професионални развој;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tblGrid>
      <w:tr w:rsidR="000352D2" w:rsidRPr="00C00A11" w:rsidTr="00FB0EA5">
        <w:tc>
          <w:tcPr>
            <w:tcW w:w="9018" w:type="dxa"/>
          </w:tcPr>
          <w:p w:rsidR="000352D2" w:rsidRPr="00C00A11" w:rsidRDefault="000352D2" w:rsidP="00FB0EA5">
            <w:pPr>
              <w:jc w:val="both"/>
              <w:rPr>
                <w:rFonts w:ascii="Century Gothic" w:hAnsi="Century Gothic"/>
                <w:b w:val="0"/>
                <w:color w:val="000000"/>
                <w:sz w:val="22"/>
                <w:szCs w:val="22"/>
                <w:u w:val="none"/>
                <w:lang w:val="sr-Cyrl-CS"/>
              </w:rPr>
            </w:pPr>
            <w:r w:rsidRPr="00C00A11">
              <w:rPr>
                <w:rFonts w:ascii="Century Gothic" w:hAnsi="Century Gothic"/>
                <w:b w:val="0"/>
                <w:sz w:val="22"/>
                <w:szCs w:val="22"/>
                <w:u w:val="none"/>
                <w:lang w:val="sr-Cyrl-CS"/>
              </w:rPr>
              <w:t xml:space="preserve">Новине у поменутом Закону су: тим за обезбеђивање квалитета и развој установе; 5) тим за развој међупредметних компетенција и предузетништва; </w:t>
            </w:r>
            <w:r w:rsidRPr="00C00A11">
              <w:rPr>
                <w:rFonts w:ascii="Century Gothic" w:hAnsi="Century Gothic"/>
                <w:b w:val="0"/>
                <w:sz w:val="22"/>
                <w:szCs w:val="22"/>
                <w:u w:val="none"/>
                <w:lang w:val="sr-Cyrl-CS"/>
              </w:rPr>
              <w:lastRenderedPageBreak/>
              <w:t>6) тим за професионални развој;</w:t>
            </w:r>
          </w:p>
          <w:p w:rsidR="000352D2" w:rsidRPr="00C00A11" w:rsidRDefault="000352D2" w:rsidP="00FB0EA5">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Координатори Тимова су у законском року и добром међусобном сарадњом  израдили план рада и операционализовали активности. </w:t>
            </w:r>
          </w:p>
          <w:p w:rsidR="000F2ECE" w:rsidRPr="00C00A11" w:rsidRDefault="000F2ECE" w:rsidP="00FB0EA5">
            <w:pPr>
              <w:jc w:val="both"/>
              <w:rPr>
                <w:rFonts w:ascii="Century Gothic" w:hAnsi="Century Gothic"/>
                <w:b w:val="0"/>
                <w:sz w:val="22"/>
                <w:szCs w:val="22"/>
                <w:u w:val="none"/>
                <w:lang w:val="sr-Cyrl-CS"/>
              </w:rPr>
            </w:pPr>
          </w:p>
        </w:tc>
      </w:tr>
    </w:tbl>
    <w:p w:rsidR="004B00F0" w:rsidRPr="00C00A11" w:rsidRDefault="004B00F0" w:rsidP="00A14B45">
      <w:pPr>
        <w:pStyle w:val="ListParagraph"/>
        <w:numPr>
          <w:ilvl w:val="0"/>
          <w:numId w:val="92"/>
        </w:numPr>
        <w:tabs>
          <w:tab w:val="clear" w:pos="3899"/>
        </w:tabs>
        <w:suppressAutoHyphens/>
        <w:spacing w:after="0" w:line="240" w:lineRule="auto"/>
        <w:jc w:val="center"/>
        <w:rPr>
          <w:rFonts w:ascii="Century Gothic" w:eastAsia="Times New Roman" w:hAnsi="Century Gothic" w:cs="Times New Roman"/>
          <w:b w:val="0"/>
          <w:bCs/>
        </w:rPr>
      </w:pPr>
      <w:r w:rsidRPr="00C00A11">
        <w:rPr>
          <w:rFonts w:ascii="Century Gothic" w:eastAsia="Times New Roman" w:hAnsi="Century Gothic" w:cs="Times New Roman"/>
          <w:b w:val="0"/>
          <w:bCs/>
          <w:lang w:val="sr-Cyrl-RS"/>
        </w:rPr>
        <w:lastRenderedPageBreak/>
        <w:t xml:space="preserve">ПЛАН НАСТАВЕ И УЧЕЊА ЗА ПРВИ ЦИКЛУС ОСНОВНОГ ОБРАЗОВАЊА И ВАСПИТАЊА </w:t>
      </w:r>
    </w:p>
    <w:p w:rsidR="004B00F0" w:rsidRPr="00C00A11" w:rsidRDefault="004B00F0" w:rsidP="004B00F0">
      <w:pPr>
        <w:jc w:val="center"/>
        <w:rPr>
          <w:rFonts w:ascii="Century Gothic" w:hAnsi="Century Gothic" w:cs="Times New Roman"/>
          <w:b w:val="0"/>
          <w:bCs/>
          <w:sz w:val="22"/>
          <w:szCs w:val="22"/>
          <w:u w:val="none"/>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06"/>
        <w:gridCol w:w="4272"/>
        <w:gridCol w:w="589"/>
        <w:gridCol w:w="669"/>
        <w:gridCol w:w="589"/>
        <w:gridCol w:w="670"/>
        <w:gridCol w:w="589"/>
        <w:gridCol w:w="670"/>
        <w:gridCol w:w="589"/>
        <w:gridCol w:w="770"/>
      </w:tblGrid>
      <w:tr w:rsidR="004B00F0" w:rsidRPr="00C00A11" w:rsidTr="004B00F0">
        <w:trPr>
          <w:tblCellSpacing w:w="0" w:type="dxa"/>
        </w:trPr>
        <w:tc>
          <w:tcPr>
            <w:tcW w:w="299" w:type="pct"/>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Ред.</w:t>
            </w:r>
          </w:p>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број</w:t>
            </w:r>
            <w:r w:rsidRPr="00C00A11">
              <w:rPr>
                <w:rFonts w:ascii="Century Gothic" w:hAnsi="Century Gothic" w:cs="Times New Roman"/>
                <w:b w:val="0"/>
                <w:sz w:val="22"/>
                <w:szCs w:val="22"/>
                <w:u w:val="none"/>
              </w:rPr>
              <w:t xml:space="preserve"> </w:t>
            </w:r>
          </w:p>
        </w:tc>
        <w:tc>
          <w:tcPr>
            <w:tcW w:w="2137" w:type="pct"/>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А. Обавезни предмети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ПРВИ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ДРУГИ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ТРЕЋИ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ЧЕТВРТИ РАЗРЕД</w:t>
            </w:r>
          </w:p>
        </w:tc>
      </w:tr>
      <w:tr w:rsidR="004B00F0" w:rsidRPr="00C00A11" w:rsidTr="004B00F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cs="Times New Roman"/>
                <w:b w:val="0"/>
                <w:sz w:val="22"/>
                <w:szCs w:val="22"/>
                <w:u w: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cs="Times New Roman"/>
                <w:b w:val="0"/>
                <w:sz w:val="22"/>
                <w:szCs w:val="22"/>
                <w:u w:val="none"/>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338"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c>
          <w:tcPr>
            <w:tcW w:w="290"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338"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c>
          <w:tcPr>
            <w:tcW w:w="290"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338"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c>
          <w:tcPr>
            <w:tcW w:w="291"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388"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Српски језик</w:t>
            </w: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180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Страни језик</w:t>
            </w: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Математика</w:t>
            </w: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180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Свет око нас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Природа и друштво</w:t>
            </w: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Ликовна култура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Музичка култура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Физичко и здравствено васпитање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108 </w:t>
            </w:r>
          </w:p>
        </w:tc>
      </w:tr>
      <w:tr w:rsidR="004B00F0" w:rsidRPr="00C00A11" w:rsidTr="004B00F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УКУПНО</w:t>
            </w:r>
            <w:r w:rsidRPr="00C00A11">
              <w:rPr>
                <w:rFonts w:ascii="Century Gothic" w:hAnsi="Century Gothic" w:cs="Times New Roman"/>
                <w:b w:val="0"/>
                <w:sz w:val="22"/>
                <w:szCs w:val="22"/>
                <w:u w:val="none"/>
              </w:rPr>
              <w:t xml:space="preserve">: 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19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684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720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Ред.</w:t>
            </w:r>
          </w:p>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бро</w:t>
            </w:r>
            <w:r w:rsidRPr="00C00A11">
              <w:rPr>
                <w:rFonts w:ascii="Century Gothic" w:hAnsi="Century Gothic" w:cs="Times New Roman"/>
                <w:b w:val="0"/>
                <w:sz w:val="22"/>
                <w:szCs w:val="22"/>
                <w:u w:val="none"/>
              </w:rPr>
              <w:t xml:space="preserve">j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Б. ИЗБОРНИ ПРОГРАМИ</w:t>
            </w:r>
            <w:r w:rsidRPr="00C00A11">
              <w:rPr>
                <w:rFonts w:ascii="Century Gothic" w:hAnsi="Century Gothic" w:cs="Times New Roman"/>
                <w:b w:val="0"/>
                <w:sz w:val="22"/>
                <w:szCs w:val="22"/>
                <w:u w:val="none"/>
              </w:rPr>
              <w:t xml:space="preserve">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Верска настава</w:t>
            </w:r>
            <w:r w:rsidRPr="00C00A11">
              <w:rPr>
                <w:rFonts w:ascii="Century Gothic" w:hAnsi="Century Gothic" w:cs="Times New Roman"/>
                <w:b w:val="0"/>
                <w:sz w:val="22"/>
                <w:szCs w:val="22"/>
                <w:u w:val="none"/>
              </w:rPr>
              <w:t>/</w:t>
            </w:r>
            <w:r w:rsidRPr="00C00A11">
              <w:rPr>
                <w:rFonts w:ascii="Century Gothic" w:hAnsi="Century Gothic" w:cs="Times New Roman"/>
                <w:b w:val="0"/>
                <w:sz w:val="22"/>
                <w:szCs w:val="22"/>
                <w:u w:val="none"/>
                <w:lang w:val="sr-Cyrl-RS"/>
              </w:rPr>
              <w:t>Грађанско васпитање</w:t>
            </w:r>
            <w:r w:rsidRPr="00C00A11">
              <w:rPr>
                <w:rFonts w:ascii="Century Gothic" w:hAnsi="Century Gothic" w:cs="Times New Roman"/>
                <w:b w:val="0"/>
                <w:bCs/>
                <w:sz w:val="22"/>
                <w:szCs w:val="22"/>
                <w:u w:val="none"/>
                <w:vertAlign w:val="superscript"/>
              </w:rPr>
              <w:t>3</w:t>
            </w: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r>
      <w:tr w:rsidR="004B00F0" w:rsidRPr="00C00A11" w:rsidTr="004B00F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УКУПНО: Б</w:t>
            </w: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r>
      <w:tr w:rsidR="004B00F0" w:rsidRPr="00C00A11" w:rsidTr="004B00F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УКУПНО: А+Б</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756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756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A14B45">
            <w:pPr>
              <w:pStyle w:val="ListParagraph"/>
              <w:numPr>
                <w:ilvl w:val="0"/>
                <w:numId w:val="91"/>
              </w:numPr>
              <w:tabs>
                <w:tab w:val="clear" w:pos="3899"/>
              </w:tabs>
              <w:suppressAutoHyphens/>
              <w:spacing w:before="100" w:beforeAutospacing="1" w:after="100" w:afterAutospacing="1" w:line="240" w:lineRule="auto"/>
              <w:jc w:val="center"/>
              <w:rPr>
                <w:rFonts w:ascii="Century Gothic" w:eastAsia="Times New Roman" w:hAnsi="Century Gothic" w:cs="Times New Roman"/>
                <w:b w:val="0"/>
                <w:u w: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00F0" w:rsidRPr="00C00A11" w:rsidRDefault="004B00F0" w:rsidP="00A14B45">
            <w:pPr>
              <w:pStyle w:val="ListParagraph"/>
              <w:numPr>
                <w:ilvl w:val="0"/>
                <w:numId w:val="90"/>
              </w:numPr>
              <w:tabs>
                <w:tab w:val="clear" w:pos="3899"/>
              </w:tabs>
              <w:suppressAutoHyphens/>
              <w:spacing w:before="100" w:beforeAutospacing="1" w:after="100" w:afterAutospacing="1" w:line="240" w:lineRule="auto"/>
              <w:jc w:val="center"/>
              <w:rPr>
                <w:rFonts w:ascii="Century Gothic" w:eastAsia="Times New Roman" w:hAnsi="Century Gothic" w:cs="Times New Roman"/>
                <w:b w:val="0"/>
                <w:u w:val="none"/>
              </w:rPr>
            </w:pPr>
          </w:p>
        </w:tc>
      </w:tr>
    </w:tbl>
    <w:p w:rsidR="004B00F0" w:rsidRPr="00C00A11" w:rsidRDefault="004B00F0" w:rsidP="004B00F0">
      <w:pPr>
        <w:rPr>
          <w:rFonts w:ascii="Century Gothic" w:hAnsi="Century Gothic" w:cs="Times New Roman"/>
          <w:b w:val="0"/>
          <w:bCs/>
          <w:sz w:val="22"/>
          <w:szCs w:val="22"/>
          <w:u w:val="none"/>
        </w:rPr>
      </w:pPr>
      <w:bookmarkStart w:id="2" w:name="str_2"/>
      <w:bookmarkEnd w:id="2"/>
    </w:p>
    <w:p w:rsidR="004B00F0" w:rsidRPr="00C00A11" w:rsidRDefault="004B00F0" w:rsidP="00A14B45">
      <w:pPr>
        <w:pStyle w:val="ListParagraph"/>
        <w:numPr>
          <w:ilvl w:val="0"/>
          <w:numId w:val="92"/>
        </w:numPr>
        <w:tabs>
          <w:tab w:val="clear" w:pos="3899"/>
        </w:tabs>
        <w:suppressAutoHyphens/>
        <w:spacing w:before="240" w:after="240" w:line="240" w:lineRule="auto"/>
        <w:jc w:val="center"/>
        <w:rPr>
          <w:rFonts w:ascii="Century Gothic" w:eastAsia="Times New Roman" w:hAnsi="Century Gothic" w:cs="Times New Roman"/>
          <w:b w:val="0"/>
          <w:bCs/>
          <w:u w:val="none"/>
        </w:rPr>
      </w:pPr>
      <w:r w:rsidRPr="00C00A11">
        <w:rPr>
          <w:rFonts w:ascii="Century Gothic" w:eastAsia="Times New Roman" w:hAnsi="Century Gothic" w:cs="Times New Roman"/>
          <w:b w:val="0"/>
          <w:bCs/>
          <w:u w:val="none"/>
          <w:lang w:val="sr-Cyrl-RS"/>
        </w:rPr>
        <w:t xml:space="preserve"> ОБЛИЦИ ОБРАЗОВНО- ВАСПИТНОГ РАДА КОЈИМА СЕ ОСТВАРУЈУ ОБАВЕЗНИ НАСТАВНИ ПРЕДМЕТИ, ИЗБОРНИ ПРОГРАМИ И АКТИВНОСТИ</w:t>
      </w:r>
    </w:p>
    <w:tbl>
      <w:tblPr>
        <w:tblW w:w="5184" w:type="pct"/>
        <w:tblCellSpacing w:w="0" w:type="dxa"/>
        <w:tblInd w:w="-366"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36"/>
        <w:gridCol w:w="3101"/>
        <w:gridCol w:w="1099"/>
        <w:gridCol w:w="88"/>
        <w:gridCol w:w="780"/>
        <w:gridCol w:w="590"/>
        <w:gridCol w:w="124"/>
        <w:gridCol w:w="740"/>
        <w:gridCol w:w="33"/>
        <w:gridCol w:w="594"/>
        <w:gridCol w:w="779"/>
        <w:gridCol w:w="756"/>
        <w:gridCol w:w="961"/>
      </w:tblGrid>
      <w:tr w:rsidR="004B00F0" w:rsidRPr="00C00A11" w:rsidTr="004B00F0">
        <w:trPr>
          <w:tblCellSpacing w:w="0" w:type="dxa"/>
        </w:trPr>
        <w:tc>
          <w:tcPr>
            <w:tcW w:w="355" w:type="pct"/>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bCs/>
                <w:sz w:val="22"/>
                <w:szCs w:val="22"/>
                <w:u w:val="none"/>
                <w:lang w:val="sr-Cyrl-RS"/>
              </w:rPr>
            </w:pPr>
            <w:r w:rsidRPr="00C00A11">
              <w:rPr>
                <w:rFonts w:ascii="Century Gothic" w:hAnsi="Century Gothic" w:cs="Times New Roman"/>
                <w:b w:val="0"/>
                <w:bCs/>
                <w:sz w:val="22"/>
                <w:szCs w:val="22"/>
                <w:u w:val="none"/>
                <w:lang w:val="sr-Cyrl-RS"/>
              </w:rPr>
              <w:t>Ред.</w:t>
            </w:r>
          </w:p>
          <w:p w:rsidR="004B00F0" w:rsidRPr="00C00A11" w:rsidRDefault="004B00F0" w:rsidP="004B00F0">
            <w:pPr>
              <w:spacing w:before="100" w:beforeAutospacing="1" w:after="100" w:afterAutospacing="1"/>
              <w:jc w:val="center"/>
              <w:rPr>
                <w:rFonts w:ascii="Century Gothic" w:hAnsi="Century Gothic" w:cs="Times New Roman"/>
                <w:b w:val="0"/>
                <w:bCs/>
                <w:sz w:val="22"/>
                <w:szCs w:val="22"/>
                <w:u w:val="none"/>
                <w:lang w:val="sr-Cyrl-RS"/>
              </w:rPr>
            </w:pPr>
            <w:r w:rsidRPr="00C00A11">
              <w:rPr>
                <w:rFonts w:ascii="Century Gothic" w:hAnsi="Century Gothic" w:cs="Times New Roman"/>
                <w:b w:val="0"/>
                <w:bCs/>
                <w:sz w:val="22"/>
                <w:szCs w:val="22"/>
                <w:u w:val="none"/>
                <w:lang w:val="sr-Cyrl-RS"/>
              </w:rPr>
              <w:t>број</w:t>
            </w:r>
            <w:r w:rsidRPr="00C00A11">
              <w:rPr>
                <w:rFonts w:ascii="Century Gothic" w:hAnsi="Century Gothic" w:cs="Times New Roman"/>
                <w:b w:val="0"/>
                <w:bCs/>
                <w:sz w:val="22"/>
                <w:szCs w:val="22"/>
                <w:u w:val="none"/>
              </w:rPr>
              <w:t xml:space="preserve"> </w:t>
            </w:r>
          </w:p>
        </w:tc>
        <w:tc>
          <w:tcPr>
            <w:tcW w:w="1494" w:type="pct"/>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ОБЛИК ОБРАЗОВНО- ВАСПИТНОГ РАДА</w:t>
            </w:r>
          </w:p>
        </w:tc>
        <w:tc>
          <w:tcPr>
            <w:tcW w:w="949" w:type="pct"/>
            <w:gridSpan w:val="3"/>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 xml:space="preserve">ПРВИ </w:t>
            </w:r>
          </w:p>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РАЗРЕД</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 xml:space="preserve">ДРУГИ </w:t>
            </w:r>
          </w:p>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 xml:space="preserve">ТРЕЋИ </w:t>
            </w:r>
          </w:p>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 xml:space="preserve">ЧЕТВРТИ </w:t>
            </w:r>
          </w:p>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РАЗРЕД</w:t>
            </w:r>
          </w:p>
        </w:tc>
      </w:tr>
      <w:tr w:rsidR="004B00F0" w:rsidRPr="00C00A11" w:rsidTr="004B00F0">
        <w:trPr>
          <w:tblCellSpacing w:w="0" w:type="dxa"/>
        </w:trPr>
        <w:tc>
          <w:tcPr>
            <w:tcW w:w="355" w:type="pct"/>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cs="Times New Roman"/>
                <w:b w:val="0"/>
                <w:bCs/>
                <w:sz w:val="22"/>
                <w:szCs w:val="22"/>
                <w:u w:val="none"/>
              </w:rPr>
            </w:pPr>
          </w:p>
        </w:tc>
        <w:tc>
          <w:tcPr>
            <w:tcW w:w="1494" w:type="pct"/>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cs="Times New Roman"/>
                <w:b w:val="0"/>
                <w:sz w:val="22"/>
                <w:szCs w:val="22"/>
                <w:u w:val="none"/>
              </w:rPr>
            </w:pPr>
          </w:p>
        </w:tc>
        <w:tc>
          <w:tcPr>
            <w:tcW w:w="573"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c>
          <w:tcPr>
            <w:tcW w:w="341"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373"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c>
          <w:tcPr>
            <w:tcW w:w="286"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c>
          <w:tcPr>
            <w:tcW w:w="36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463"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r>
      <w:tr w:rsidR="004B00F0" w:rsidRPr="00C00A11" w:rsidTr="004B00F0">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149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Редовна настава</w:t>
            </w:r>
          </w:p>
        </w:tc>
        <w:tc>
          <w:tcPr>
            <w:tcW w:w="573"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720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756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756 </w:t>
            </w:r>
          </w:p>
        </w:tc>
        <w:tc>
          <w:tcPr>
            <w:tcW w:w="36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21 </w:t>
            </w:r>
          </w:p>
        </w:tc>
        <w:tc>
          <w:tcPr>
            <w:tcW w:w="463"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756 </w:t>
            </w:r>
          </w:p>
        </w:tc>
      </w:tr>
      <w:tr w:rsidR="004B00F0" w:rsidRPr="00C00A11" w:rsidTr="004B00F0">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149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Пројектна настава</w:t>
            </w:r>
            <w:r w:rsidRPr="00C00A11">
              <w:rPr>
                <w:rFonts w:ascii="Century Gothic" w:hAnsi="Century Gothic" w:cs="Times New Roman"/>
                <w:b w:val="0"/>
                <w:bCs/>
                <w:sz w:val="22"/>
                <w:szCs w:val="22"/>
                <w:u w:val="none"/>
                <w:vertAlign w:val="superscript"/>
              </w:rPr>
              <w:t>5</w:t>
            </w:r>
            <w:r w:rsidRPr="00C00A11">
              <w:rPr>
                <w:rFonts w:ascii="Century Gothic" w:hAnsi="Century Gothic" w:cs="Times New Roman"/>
                <w:b w:val="0"/>
                <w:sz w:val="22"/>
                <w:szCs w:val="22"/>
                <w:u w:val="none"/>
              </w:rPr>
              <w:t xml:space="preserve"> </w:t>
            </w:r>
          </w:p>
        </w:tc>
        <w:tc>
          <w:tcPr>
            <w:tcW w:w="573"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36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463"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r>
      <w:tr w:rsidR="004B00F0" w:rsidRPr="00C00A11" w:rsidTr="004B00F0">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 </w:t>
            </w:r>
          </w:p>
        </w:tc>
        <w:tc>
          <w:tcPr>
            <w:tcW w:w="149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Допунска настава</w:t>
            </w:r>
          </w:p>
        </w:tc>
        <w:tc>
          <w:tcPr>
            <w:tcW w:w="573"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36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463"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r>
      <w:tr w:rsidR="004B00F0" w:rsidRPr="00C00A11" w:rsidTr="004B00F0">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4. </w:t>
            </w:r>
          </w:p>
        </w:tc>
        <w:tc>
          <w:tcPr>
            <w:tcW w:w="149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Додатна настава</w:t>
            </w:r>
          </w:p>
        </w:tc>
        <w:tc>
          <w:tcPr>
            <w:tcW w:w="573"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p>
        </w:tc>
        <w:tc>
          <w:tcPr>
            <w:tcW w:w="36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463"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r>
      <w:tr w:rsidR="004B00F0" w:rsidRPr="00C00A11" w:rsidTr="004B00F0">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5. </w:t>
            </w:r>
          </w:p>
        </w:tc>
        <w:tc>
          <w:tcPr>
            <w:tcW w:w="149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Настава у природи</w:t>
            </w:r>
          </w:p>
        </w:tc>
        <w:tc>
          <w:tcPr>
            <w:tcW w:w="949" w:type="pct"/>
            <w:gridSpan w:val="3"/>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 xml:space="preserve">7-10 </w:t>
            </w:r>
            <w:r w:rsidRPr="00C00A11">
              <w:rPr>
                <w:rFonts w:ascii="Century Gothic" w:hAnsi="Century Gothic" w:cs="Times New Roman"/>
                <w:b w:val="0"/>
                <w:sz w:val="22"/>
                <w:szCs w:val="22"/>
                <w:u w:val="none"/>
                <w:lang w:val="sr-Cyrl-RS"/>
              </w:rPr>
              <w:t>дана годишње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7-10 </w:t>
            </w:r>
            <w:r w:rsidRPr="00C00A11">
              <w:rPr>
                <w:rFonts w:ascii="Century Gothic" w:hAnsi="Century Gothic" w:cs="Times New Roman"/>
                <w:b w:val="0"/>
                <w:sz w:val="22"/>
                <w:szCs w:val="22"/>
                <w:u w:val="none"/>
                <w:lang w:val="sr-Cyrl-RS"/>
              </w:rPr>
              <w:t>дана годишње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7-10 </w:t>
            </w:r>
            <w:r w:rsidRPr="00C00A11">
              <w:rPr>
                <w:rFonts w:ascii="Century Gothic" w:hAnsi="Century Gothic" w:cs="Times New Roman"/>
                <w:b w:val="0"/>
                <w:sz w:val="22"/>
                <w:szCs w:val="22"/>
                <w:u w:val="none"/>
                <w:lang w:val="sr-Cyrl-RS"/>
              </w:rPr>
              <w:t>дана годишње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7-10 </w:t>
            </w:r>
            <w:r w:rsidRPr="00C00A11">
              <w:rPr>
                <w:rFonts w:ascii="Century Gothic" w:hAnsi="Century Gothic" w:cs="Times New Roman"/>
                <w:b w:val="0"/>
                <w:sz w:val="22"/>
                <w:szCs w:val="22"/>
                <w:u w:val="none"/>
                <w:lang w:val="sr-Cyrl-RS"/>
              </w:rPr>
              <w:t>дана годишње</w:t>
            </w:r>
          </w:p>
        </w:tc>
      </w:tr>
      <w:tr w:rsidR="004B00F0" w:rsidRPr="00C00A11" w:rsidTr="004B00F0">
        <w:trPr>
          <w:tblCellSpacing w:w="0" w:type="dxa"/>
        </w:trPr>
        <w:tc>
          <w:tcPr>
            <w:tcW w:w="355" w:type="pct"/>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jc w:val="center"/>
              <w:rPr>
                <w:rFonts w:ascii="Century Gothic" w:hAnsi="Century Gothic" w:cs="Times New Roman"/>
                <w:b w:val="0"/>
                <w:bCs/>
                <w:sz w:val="22"/>
                <w:szCs w:val="22"/>
                <w:u w:val="none"/>
                <w:lang w:val="sr-Cyrl-RS"/>
              </w:rPr>
            </w:pPr>
            <w:r w:rsidRPr="00C00A11">
              <w:rPr>
                <w:rFonts w:ascii="Century Gothic" w:hAnsi="Century Gothic" w:cs="Times New Roman"/>
                <w:b w:val="0"/>
                <w:bCs/>
                <w:sz w:val="22"/>
                <w:szCs w:val="22"/>
                <w:u w:val="none"/>
                <w:lang w:val="sr-Cyrl-RS"/>
              </w:rPr>
              <w:t>Ред.</w:t>
            </w:r>
          </w:p>
          <w:p w:rsidR="004B00F0" w:rsidRPr="00C00A11" w:rsidRDefault="004B00F0" w:rsidP="004B00F0">
            <w:pPr>
              <w:spacing w:before="100" w:beforeAutospacing="1"/>
              <w:jc w:val="center"/>
              <w:rPr>
                <w:rFonts w:ascii="Century Gothic" w:hAnsi="Century Gothic" w:cs="Times New Roman"/>
                <w:b w:val="0"/>
                <w:bCs/>
                <w:sz w:val="22"/>
                <w:szCs w:val="22"/>
                <w:u w:val="none"/>
              </w:rPr>
            </w:pPr>
            <w:r w:rsidRPr="00C00A11">
              <w:rPr>
                <w:rFonts w:ascii="Century Gothic" w:hAnsi="Century Gothic" w:cs="Times New Roman"/>
                <w:b w:val="0"/>
                <w:bCs/>
                <w:sz w:val="22"/>
                <w:szCs w:val="22"/>
                <w:u w:val="none"/>
                <w:lang w:val="sr-Cyrl-RS"/>
              </w:rPr>
              <w:lastRenderedPageBreak/>
              <w:t>Бр</w:t>
            </w:r>
            <w:r w:rsidRPr="00C00A11">
              <w:rPr>
                <w:rFonts w:ascii="Century Gothic" w:hAnsi="Century Gothic" w:cs="Times New Roman"/>
                <w:b w:val="0"/>
                <w:bCs/>
                <w:sz w:val="22"/>
                <w:szCs w:val="22"/>
                <w:u w:val="none"/>
              </w:rPr>
              <w:t>.</w:t>
            </w:r>
          </w:p>
        </w:tc>
        <w:tc>
          <w:tcPr>
            <w:tcW w:w="1494" w:type="pct"/>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lastRenderedPageBreak/>
              <w:t xml:space="preserve">ОСТАЛИ ОБЛИЦИ </w:t>
            </w:r>
            <w:r w:rsidRPr="00C00A11">
              <w:rPr>
                <w:rFonts w:ascii="Century Gothic" w:hAnsi="Century Gothic" w:cs="Times New Roman"/>
                <w:b w:val="0"/>
                <w:sz w:val="22"/>
                <w:szCs w:val="22"/>
                <w:u w:val="none"/>
                <w:lang w:val="sr-Cyrl-RS"/>
              </w:rPr>
              <w:lastRenderedPageBreak/>
              <w:t>ОБРАЗОВНО ВАСПИТНОГ РАДА</w:t>
            </w:r>
          </w:p>
        </w:tc>
        <w:tc>
          <w:tcPr>
            <w:tcW w:w="949" w:type="pct"/>
            <w:gridSpan w:val="3"/>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lastRenderedPageBreak/>
              <w:t>ПРВИ</w:t>
            </w:r>
          </w:p>
          <w:p w:rsidR="004B00F0" w:rsidRPr="00C00A11" w:rsidRDefault="004B00F0" w:rsidP="004B00F0">
            <w:pPr>
              <w:spacing w:before="100" w:before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lastRenderedPageBreak/>
              <w:t xml:space="preserve"> РАЗРЕД</w:t>
            </w:r>
          </w:p>
        </w:tc>
        <w:tc>
          <w:tcPr>
            <w:tcW w:w="698" w:type="pct"/>
            <w:gridSpan w:val="3"/>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lastRenderedPageBreak/>
              <w:t xml:space="preserve">ДРУГИ </w:t>
            </w:r>
          </w:p>
          <w:p w:rsidR="004B00F0" w:rsidRPr="00C00A11" w:rsidRDefault="004B00F0" w:rsidP="004B00F0">
            <w:pPr>
              <w:spacing w:before="100" w:before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lastRenderedPageBreak/>
              <w:t>РАЗРЕД</w:t>
            </w:r>
          </w:p>
        </w:tc>
        <w:tc>
          <w:tcPr>
            <w:tcW w:w="677" w:type="pct"/>
            <w:gridSpan w:val="3"/>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lastRenderedPageBreak/>
              <w:t>ТРЕЋИ</w:t>
            </w:r>
          </w:p>
          <w:p w:rsidR="004B00F0" w:rsidRPr="00C00A11" w:rsidRDefault="004B00F0" w:rsidP="004B00F0">
            <w:pPr>
              <w:spacing w:before="100" w:before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lastRenderedPageBreak/>
              <w:t xml:space="preserve"> РАЗРЕД</w:t>
            </w:r>
          </w:p>
        </w:tc>
        <w:tc>
          <w:tcPr>
            <w:tcW w:w="827"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lastRenderedPageBreak/>
              <w:t>ЧЕТВРТИ</w:t>
            </w:r>
          </w:p>
          <w:p w:rsidR="004B00F0" w:rsidRPr="00C00A11" w:rsidRDefault="004B00F0" w:rsidP="004B00F0">
            <w:pPr>
              <w:spacing w:before="100" w:before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lastRenderedPageBreak/>
              <w:t xml:space="preserve"> РАЗРЕД</w:t>
            </w:r>
          </w:p>
        </w:tc>
      </w:tr>
      <w:tr w:rsidR="004B00F0" w:rsidRPr="00C00A11" w:rsidTr="004B00F0">
        <w:trPr>
          <w:tblCellSpacing w:w="0" w:type="dxa"/>
        </w:trPr>
        <w:tc>
          <w:tcPr>
            <w:tcW w:w="355" w:type="pct"/>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cs="Times New Roman"/>
                <w:b w:val="0"/>
                <w:bCs/>
                <w:sz w:val="22"/>
                <w:szCs w:val="22"/>
                <w:u w:val="none"/>
              </w:rPr>
            </w:pPr>
          </w:p>
        </w:tc>
        <w:tc>
          <w:tcPr>
            <w:tcW w:w="1494" w:type="pct"/>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cs="Times New Roman"/>
                <w:b w:val="0"/>
                <w:sz w:val="22"/>
                <w:szCs w:val="22"/>
                <w:u w:val="none"/>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419"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c>
          <w:tcPr>
            <w:tcW w:w="281"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417"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c>
          <w:tcPr>
            <w:tcW w:w="302"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c>
          <w:tcPr>
            <w:tcW w:w="36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нед.</w:t>
            </w:r>
            <w:r w:rsidRPr="00C00A11">
              <w:rPr>
                <w:rFonts w:ascii="Century Gothic" w:hAnsi="Century Gothic" w:cs="Times New Roman"/>
                <w:b w:val="0"/>
                <w:sz w:val="22"/>
                <w:szCs w:val="22"/>
                <w:u w:val="none"/>
              </w:rPr>
              <w:t xml:space="preserve"> </w:t>
            </w:r>
          </w:p>
        </w:tc>
        <w:tc>
          <w:tcPr>
            <w:tcW w:w="463"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год.</w:t>
            </w:r>
          </w:p>
        </w:tc>
      </w:tr>
      <w:tr w:rsidR="004B00F0" w:rsidRPr="00C00A11" w:rsidTr="004B00F0">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149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Час одељенског старешине</w:t>
            </w:r>
            <w:r w:rsidRPr="00C00A11">
              <w:rPr>
                <w:rFonts w:ascii="Century Gothic" w:hAnsi="Century Gothic" w:cs="Times New Roman"/>
                <w:b w:val="0"/>
                <w:sz w:val="22"/>
                <w:szCs w:val="22"/>
                <w:u w:val="none"/>
              </w:rPr>
              <w:t xml:space="preserve"> </w:t>
            </w:r>
          </w:p>
        </w:tc>
        <w:tc>
          <w:tcPr>
            <w:tcW w:w="530"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419"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281"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417"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302"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37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c>
          <w:tcPr>
            <w:tcW w:w="36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w:t>
            </w:r>
          </w:p>
        </w:tc>
        <w:tc>
          <w:tcPr>
            <w:tcW w:w="463"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 </w:t>
            </w:r>
          </w:p>
        </w:tc>
      </w:tr>
      <w:tr w:rsidR="004B00F0" w:rsidRPr="00C00A11" w:rsidTr="004B00F0">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w:t>
            </w:r>
          </w:p>
        </w:tc>
        <w:tc>
          <w:tcPr>
            <w:tcW w:w="149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Ваннаставне активности</w:t>
            </w:r>
            <w:r w:rsidRPr="00C00A11">
              <w:rPr>
                <w:rFonts w:ascii="Century Gothic" w:hAnsi="Century Gothic" w:cs="Times New Roman"/>
                <w:b w:val="0"/>
                <w:sz w:val="22"/>
                <w:szCs w:val="22"/>
                <w:u w:val="none"/>
                <w:vertAlign w:val="superscript"/>
                <w:lang w:val="sr-Cyrl-RS"/>
              </w:rPr>
              <w:t>6</w:t>
            </w:r>
            <w:r w:rsidRPr="00C00A11">
              <w:rPr>
                <w:rFonts w:ascii="Century Gothic" w:hAnsi="Century Gothic" w:cs="Times New Roman"/>
                <w:b w:val="0"/>
                <w:sz w:val="22"/>
                <w:szCs w:val="22"/>
                <w:u w:val="none"/>
              </w:rPr>
              <w:t xml:space="preserve"> </w:t>
            </w:r>
          </w:p>
        </w:tc>
        <w:tc>
          <w:tcPr>
            <w:tcW w:w="530"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1-2 </w:t>
            </w:r>
          </w:p>
        </w:tc>
        <w:tc>
          <w:tcPr>
            <w:tcW w:w="419"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36-72 </w:t>
            </w:r>
          </w:p>
        </w:tc>
        <w:tc>
          <w:tcPr>
            <w:tcW w:w="281"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1-2 </w:t>
            </w:r>
          </w:p>
        </w:tc>
        <w:tc>
          <w:tcPr>
            <w:tcW w:w="417"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36-72 </w:t>
            </w:r>
          </w:p>
        </w:tc>
        <w:tc>
          <w:tcPr>
            <w:tcW w:w="302"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1-2 </w:t>
            </w:r>
          </w:p>
        </w:tc>
        <w:tc>
          <w:tcPr>
            <w:tcW w:w="37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36-72 </w:t>
            </w:r>
          </w:p>
        </w:tc>
        <w:tc>
          <w:tcPr>
            <w:tcW w:w="36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1-2 </w:t>
            </w:r>
          </w:p>
        </w:tc>
        <w:tc>
          <w:tcPr>
            <w:tcW w:w="463"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36-72 </w:t>
            </w:r>
          </w:p>
        </w:tc>
      </w:tr>
      <w:tr w:rsidR="004B00F0" w:rsidRPr="00C00A11" w:rsidTr="004B00F0">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 </w:t>
            </w:r>
          </w:p>
        </w:tc>
        <w:tc>
          <w:tcPr>
            <w:tcW w:w="1494" w:type="pc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E</w:t>
            </w:r>
            <w:r w:rsidRPr="00C00A11">
              <w:rPr>
                <w:rFonts w:ascii="Century Gothic" w:hAnsi="Century Gothic" w:cs="Times New Roman"/>
                <w:b w:val="0"/>
                <w:sz w:val="22"/>
                <w:szCs w:val="22"/>
                <w:u w:val="none"/>
                <w:lang w:val="sr-Cyrl-RS"/>
              </w:rPr>
              <w:t>кскурзија</w:t>
            </w:r>
          </w:p>
        </w:tc>
        <w:tc>
          <w:tcPr>
            <w:tcW w:w="949" w:type="pct"/>
            <w:gridSpan w:val="3"/>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1-3 </w:t>
            </w:r>
            <w:r w:rsidRPr="00C00A11">
              <w:rPr>
                <w:rFonts w:ascii="Century Gothic" w:hAnsi="Century Gothic" w:cs="Times New Roman"/>
                <w:b w:val="0"/>
                <w:sz w:val="22"/>
                <w:szCs w:val="22"/>
                <w:u w:val="none"/>
                <w:lang w:val="sr-Cyrl-RS"/>
              </w:rPr>
              <w:t>дана годишње</w:t>
            </w:r>
            <w:r w:rsidRPr="00C00A11">
              <w:rPr>
                <w:rFonts w:ascii="Century Gothic" w:hAnsi="Century Gothic" w:cs="Times New Roman"/>
                <w:b w:val="0"/>
                <w:sz w:val="22"/>
                <w:szCs w:val="22"/>
                <w:u w:val="none"/>
              </w:rPr>
              <w:t xml:space="preserve"> </w:t>
            </w:r>
          </w:p>
        </w:tc>
        <w:tc>
          <w:tcPr>
            <w:tcW w:w="698" w:type="pct"/>
            <w:gridSpan w:val="3"/>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1-3 </w:t>
            </w:r>
            <w:r w:rsidRPr="00C00A11">
              <w:rPr>
                <w:rFonts w:ascii="Century Gothic" w:hAnsi="Century Gothic" w:cs="Times New Roman"/>
                <w:b w:val="0"/>
                <w:sz w:val="22"/>
                <w:szCs w:val="22"/>
                <w:u w:val="none"/>
                <w:lang w:val="sr-Cyrl-RS"/>
              </w:rPr>
              <w:t>дана годишње</w:t>
            </w:r>
          </w:p>
        </w:tc>
        <w:tc>
          <w:tcPr>
            <w:tcW w:w="677" w:type="pct"/>
            <w:gridSpan w:val="3"/>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1-3 </w:t>
            </w:r>
            <w:r w:rsidRPr="00C00A11">
              <w:rPr>
                <w:rFonts w:ascii="Century Gothic" w:hAnsi="Century Gothic" w:cs="Times New Roman"/>
                <w:b w:val="0"/>
                <w:sz w:val="22"/>
                <w:szCs w:val="22"/>
                <w:u w:val="none"/>
                <w:lang w:val="sr-Cyrl-RS"/>
              </w:rPr>
              <w:t>дана годишње</w:t>
            </w:r>
          </w:p>
        </w:tc>
        <w:tc>
          <w:tcPr>
            <w:tcW w:w="827" w:type="pct"/>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spacing w:before="100" w:beforeAutospacing="1" w:after="100" w:afterAutospacing="1"/>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1-3 </w:t>
            </w:r>
            <w:r w:rsidRPr="00C00A11">
              <w:rPr>
                <w:rFonts w:ascii="Century Gothic" w:hAnsi="Century Gothic" w:cs="Times New Roman"/>
                <w:b w:val="0"/>
                <w:sz w:val="22"/>
                <w:szCs w:val="22"/>
                <w:u w:val="none"/>
                <w:lang w:val="sr-Cyrl-RS"/>
              </w:rPr>
              <w:t>дана годишње</w:t>
            </w:r>
          </w:p>
        </w:tc>
      </w:tr>
    </w:tbl>
    <w:p w:rsidR="008E0D8A" w:rsidRPr="00C00A11" w:rsidRDefault="008E0D8A" w:rsidP="008E0D8A">
      <w:pPr>
        <w:spacing w:before="60" w:after="30"/>
        <w:ind w:left="225" w:right="225"/>
        <w:jc w:val="center"/>
        <w:rPr>
          <w:rFonts w:ascii="Century Gothic" w:hAnsi="Century Gothic"/>
          <w:b w:val="0"/>
          <w:bCs/>
          <w:sz w:val="22"/>
          <w:szCs w:val="22"/>
          <w:u w:val="none"/>
          <w:lang w:val="hr-HR"/>
        </w:rPr>
      </w:pPr>
    </w:p>
    <w:p w:rsidR="00BF57BB" w:rsidRPr="00BF57BB" w:rsidRDefault="00BF57BB" w:rsidP="00A14B45">
      <w:pPr>
        <w:pStyle w:val="ListParagraph"/>
        <w:numPr>
          <w:ilvl w:val="0"/>
          <w:numId w:val="93"/>
        </w:numPr>
        <w:tabs>
          <w:tab w:val="clear" w:pos="3899"/>
        </w:tabs>
        <w:suppressAutoHyphens/>
        <w:spacing w:after="0" w:line="0" w:lineRule="atLeast"/>
        <w:ind w:right="20"/>
        <w:jc w:val="center"/>
        <w:rPr>
          <w:rFonts w:ascii="Century Gothic" w:eastAsia="Times New Roman" w:hAnsi="Century Gothic" w:cs="Times New Roman"/>
          <w:b w:val="0"/>
          <w:u w:val="none"/>
          <w:lang w:val="ru-RU"/>
        </w:rPr>
      </w:pPr>
    </w:p>
    <w:p w:rsidR="004B00F0" w:rsidRPr="00C00A11" w:rsidRDefault="004B00F0" w:rsidP="00A14B45">
      <w:pPr>
        <w:pStyle w:val="ListParagraph"/>
        <w:numPr>
          <w:ilvl w:val="0"/>
          <w:numId w:val="93"/>
        </w:numPr>
        <w:tabs>
          <w:tab w:val="clear" w:pos="3899"/>
        </w:tabs>
        <w:suppressAutoHyphens/>
        <w:spacing w:after="0" w:line="0" w:lineRule="atLeast"/>
        <w:ind w:right="20"/>
        <w:jc w:val="center"/>
        <w:rPr>
          <w:rFonts w:ascii="Century Gothic" w:eastAsia="Times New Roman" w:hAnsi="Century Gothic" w:cs="Times New Roman"/>
          <w:b w:val="0"/>
          <w:u w:val="none"/>
          <w:lang w:val="ru-RU"/>
        </w:rPr>
      </w:pPr>
      <w:r w:rsidRPr="00C00A11">
        <w:rPr>
          <w:rFonts w:ascii="Century Gothic" w:eastAsia="Times New Roman" w:hAnsi="Century Gothic" w:cs="Times New Roman"/>
          <w:b w:val="0"/>
          <w:u w:val="none"/>
          <w:lang w:val="ru-RU"/>
        </w:rPr>
        <w:t>ПЛАН НАСТАВЕ И УЧЕЊА</w:t>
      </w:r>
      <w:r w:rsidRPr="00C00A11">
        <w:rPr>
          <w:rFonts w:ascii="Century Gothic" w:eastAsia="Times New Roman" w:hAnsi="Century Gothic" w:cs="Times New Roman"/>
          <w:b w:val="0"/>
          <w:u w:val="none"/>
        </w:rPr>
        <w:t xml:space="preserve"> </w:t>
      </w:r>
      <w:r w:rsidRPr="00C00A11">
        <w:rPr>
          <w:rFonts w:ascii="Century Gothic" w:eastAsia="Times New Roman" w:hAnsi="Century Gothic" w:cs="Times New Roman"/>
          <w:b w:val="0"/>
          <w:u w:val="none"/>
          <w:lang w:val="ru-RU"/>
        </w:rPr>
        <w:t>ЗА ПЕТИ И ШЕСТИ РАЗРЕД ОСНОВНОГ ОБРАЗОВАЊА И ВАСПИТАЊА</w:t>
      </w:r>
    </w:p>
    <w:p w:rsidR="004B00F0" w:rsidRPr="00C00A11" w:rsidRDefault="004B00F0" w:rsidP="004B00F0">
      <w:pPr>
        <w:spacing w:line="0" w:lineRule="atLeast"/>
        <w:ind w:right="20"/>
        <w:jc w:val="center"/>
        <w:rPr>
          <w:rFonts w:ascii="Century Gothic" w:hAnsi="Century Gothic" w:cs="Times New Roman"/>
          <w:b w:val="0"/>
          <w:sz w:val="22"/>
          <w:szCs w:val="22"/>
          <w:u w:val="none"/>
          <w:lang w:val="ru-RU"/>
        </w:rPr>
      </w:pPr>
    </w:p>
    <w:tbl>
      <w:tblPr>
        <w:tblW w:w="9082" w:type="dxa"/>
        <w:tblLayout w:type="fixed"/>
        <w:tblCellMar>
          <w:left w:w="0" w:type="dxa"/>
          <w:right w:w="0" w:type="dxa"/>
        </w:tblCellMar>
        <w:tblLook w:val="0000" w:firstRow="0" w:lastRow="0" w:firstColumn="0" w:lastColumn="0" w:noHBand="0" w:noVBand="0"/>
      </w:tblPr>
      <w:tblGrid>
        <w:gridCol w:w="780"/>
        <w:gridCol w:w="3199"/>
        <w:gridCol w:w="1276"/>
        <w:gridCol w:w="1134"/>
        <w:gridCol w:w="1418"/>
        <w:gridCol w:w="1275"/>
      </w:tblGrid>
      <w:tr w:rsidR="004B00F0" w:rsidRPr="00C00A11" w:rsidTr="004B00F0">
        <w:trPr>
          <w:trHeight w:val="206"/>
        </w:trPr>
        <w:tc>
          <w:tcPr>
            <w:tcW w:w="780" w:type="dxa"/>
            <w:vMerge w:val="restart"/>
            <w:tcBorders>
              <w:top w:val="single" w:sz="8" w:space="0" w:color="231F20"/>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Ред. број</w:t>
            </w:r>
          </w:p>
        </w:tc>
        <w:tc>
          <w:tcPr>
            <w:tcW w:w="3199" w:type="dxa"/>
            <w:vMerge w:val="restart"/>
            <w:tcBorders>
              <w:top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А. ОБАВЕЗНИ ПРЕДМЕТИ</w:t>
            </w:r>
          </w:p>
        </w:tc>
        <w:tc>
          <w:tcPr>
            <w:tcW w:w="2410" w:type="dxa"/>
            <w:gridSpan w:val="2"/>
            <w:tcBorders>
              <w:top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640"/>
              <w:rPr>
                <w:rFonts w:ascii="Century Gothic" w:hAnsi="Century Gothic" w:cs="Times New Roman"/>
                <w:b w:val="0"/>
                <w:sz w:val="22"/>
                <w:szCs w:val="22"/>
                <w:u w:val="none"/>
              </w:rPr>
            </w:pPr>
            <w:r w:rsidRPr="00C00A11">
              <w:rPr>
                <w:rFonts w:ascii="Century Gothic" w:hAnsi="Century Gothic" w:cs="Times New Roman"/>
                <w:b w:val="0"/>
                <w:sz w:val="22"/>
                <w:szCs w:val="22"/>
                <w:u w:val="none"/>
              </w:rPr>
              <w:t>ПЕТИ РАЗРЕД</w:t>
            </w:r>
          </w:p>
        </w:tc>
        <w:tc>
          <w:tcPr>
            <w:tcW w:w="2693" w:type="dxa"/>
            <w:gridSpan w:val="2"/>
            <w:tcBorders>
              <w:top w:val="single" w:sz="8" w:space="0" w:color="231F20"/>
              <w:bottom w:val="single" w:sz="8" w:space="0" w:color="231F20"/>
              <w:right w:val="single" w:sz="4" w:space="0" w:color="auto"/>
            </w:tcBorders>
            <w:shd w:val="clear" w:color="auto" w:fill="auto"/>
            <w:vAlign w:val="bottom"/>
          </w:tcPr>
          <w:p w:rsidR="004B00F0" w:rsidRPr="00C00A11" w:rsidRDefault="004B00F0" w:rsidP="004B00F0">
            <w:pPr>
              <w:spacing w:line="0" w:lineRule="atLeast"/>
              <w:ind w:left="560"/>
              <w:rPr>
                <w:rFonts w:ascii="Century Gothic" w:hAnsi="Century Gothic" w:cs="Times New Roman"/>
                <w:b w:val="0"/>
                <w:sz w:val="22"/>
                <w:szCs w:val="22"/>
                <w:u w:val="none"/>
              </w:rPr>
            </w:pPr>
            <w:r w:rsidRPr="00C00A11">
              <w:rPr>
                <w:rFonts w:ascii="Century Gothic" w:hAnsi="Century Gothic" w:cs="Times New Roman"/>
                <w:b w:val="0"/>
                <w:sz w:val="22"/>
                <w:szCs w:val="22"/>
                <w:u w:val="none"/>
              </w:rPr>
              <w:t>ШЕСТИ РАЗРЕД</w:t>
            </w:r>
          </w:p>
        </w:tc>
      </w:tr>
      <w:tr w:rsidR="004B00F0" w:rsidRPr="00C00A11" w:rsidTr="004B00F0">
        <w:trPr>
          <w:trHeight w:val="294"/>
        </w:trPr>
        <w:tc>
          <w:tcPr>
            <w:tcW w:w="780" w:type="dxa"/>
            <w:vMerge/>
            <w:tcBorders>
              <w:left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c>
          <w:tcPr>
            <w:tcW w:w="3199" w:type="dxa"/>
            <w:vMerge/>
            <w:tcBorders>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c>
          <w:tcPr>
            <w:tcW w:w="1276" w:type="dxa"/>
            <w:vMerge w:val="restart"/>
            <w:tcBorders>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8"/>
                <w:sz w:val="22"/>
                <w:szCs w:val="22"/>
                <w:u w:val="none"/>
              </w:rPr>
            </w:pPr>
            <w:r w:rsidRPr="00C00A11">
              <w:rPr>
                <w:rFonts w:ascii="Century Gothic" w:hAnsi="Century Gothic" w:cs="Times New Roman"/>
                <w:b w:val="0"/>
                <w:w w:val="98"/>
                <w:sz w:val="22"/>
                <w:szCs w:val="22"/>
                <w:u w:val="none"/>
              </w:rPr>
              <w:t>нед.</w:t>
            </w:r>
          </w:p>
        </w:tc>
        <w:tc>
          <w:tcPr>
            <w:tcW w:w="1134" w:type="dxa"/>
            <w:vMerge w:val="restart"/>
            <w:tcBorders>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3"/>
                <w:sz w:val="22"/>
                <w:szCs w:val="22"/>
                <w:u w:val="none"/>
              </w:rPr>
            </w:pPr>
            <w:r w:rsidRPr="00C00A11">
              <w:rPr>
                <w:rFonts w:ascii="Century Gothic" w:hAnsi="Century Gothic" w:cs="Times New Roman"/>
                <w:b w:val="0"/>
                <w:w w:val="93"/>
                <w:sz w:val="22"/>
                <w:szCs w:val="22"/>
                <w:u w:val="none"/>
              </w:rPr>
              <w:t>год.</w:t>
            </w:r>
          </w:p>
        </w:tc>
        <w:tc>
          <w:tcPr>
            <w:tcW w:w="1418" w:type="dxa"/>
            <w:vMerge w:val="restart"/>
            <w:tcBorders>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8"/>
                <w:sz w:val="22"/>
                <w:szCs w:val="22"/>
                <w:u w:val="none"/>
              </w:rPr>
            </w:pPr>
            <w:r w:rsidRPr="00C00A11">
              <w:rPr>
                <w:rFonts w:ascii="Century Gothic" w:hAnsi="Century Gothic" w:cs="Times New Roman"/>
                <w:b w:val="0"/>
                <w:w w:val="98"/>
                <w:sz w:val="22"/>
                <w:szCs w:val="22"/>
                <w:u w:val="none"/>
              </w:rPr>
              <w:t>нед.</w:t>
            </w:r>
          </w:p>
        </w:tc>
        <w:tc>
          <w:tcPr>
            <w:tcW w:w="1275" w:type="dxa"/>
            <w:vMerge w:val="restart"/>
            <w:tcBorders>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год.</w:t>
            </w:r>
          </w:p>
        </w:tc>
      </w:tr>
      <w:tr w:rsidR="004B00F0" w:rsidRPr="00C00A11" w:rsidTr="004B00F0">
        <w:trPr>
          <w:trHeight w:val="11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c>
          <w:tcPr>
            <w:tcW w:w="3199"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c>
          <w:tcPr>
            <w:tcW w:w="1276" w:type="dxa"/>
            <w:vMerge/>
            <w:tcBorders>
              <w:bottom w:val="single" w:sz="8" w:space="0" w:color="111111"/>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c>
          <w:tcPr>
            <w:tcW w:w="1134" w:type="dxa"/>
            <w:vMerge/>
            <w:tcBorders>
              <w:bottom w:val="single" w:sz="8" w:space="0" w:color="111111"/>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c>
          <w:tcPr>
            <w:tcW w:w="1418" w:type="dxa"/>
            <w:vMerge/>
            <w:tcBorders>
              <w:bottom w:val="single" w:sz="8" w:space="0" w:color="111111"/>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c>
          <w:tcPr>
            <w:tcW w:w="1275" w:type="dxa"/>
            <w:vMerge/>
            <w:tcBorders>
              <w:bottom w:val="single" w:sz="8" w:space="0" w:color="111111"/>
              <w:right w:val="single" w:sz="4" w:space="0" w:color="auto"/>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r>
      <w:tr w:rsidR="004B00F0" w:rsidRPr="00C00A11" w:rsidTr="004B00F0">
        <w:trPr>
          <w:trHeight w:val="191"/>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4"/>
                <w:sz w:val="22"/>
                <w:szCs w:val="22"/>
                <w:u w:val="none"/>
              </w:rPr>
            </w:pPr>
            <w:r w:rsidRPr="00C00A11">
              <w:rPr>
                <w:rFonts w:ascii="Century Gothic" w:hAnsi="Century Gothic" w:cs="Times New Roman"/>
                <w:b w:val="0"/>
                <w:w w:val="94"/>
                <w:sz w:val="22"/>
                <w:szCs w:val="22"/>
                <w:u w:val="none"/>
              </w:rPr>
              <w:t>1.</w:t>
            </w:r>
          </w:p>
        </w:tc>
        <w:tc>
          <w:tcPr>
            <w:tcW w:w="3199"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lang w:val="ru-RU"/>
              </w:rPr>
            </w:pPr>
            <w:r w:rsidRPr="00C00A11">
              <w:rPr>
                <w:rFonts w:ascii="Century Gothic" w:hAnsi="Century Gothic" w:cs="Times New Roman"/>
                <w:b w:val="0"/>
                <w:sz w:val="22"/>
                <w:szCs w:val="22"/>
                <w:u w:val="none"/>
                <w:lang w:val="ru-RU"/>
              </w:rPr>
              <w:t>Српски језик и књижевност</w:t>
            </w:r>
          </w:p>
        </w:tc>
        <w:tc>
          <w:tcPr>
            <w:tcW w:w="1276" w:type="dxa"/>
            <w:tcBorders>
              <w:bottom w:val="single" w:sz="8" w:space="0" w:color="111111"/>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5</w:t>
            </w:r>
          </w:p>
        </w:tc>
        <w:tc>
          <w:tcPr>
            <w:tcW w:w="1134" w:type="dxa"/>
            <w:tcBorders>
              <w:bottom w:val="single" w:sz="8" w:space="0" w:color="111111"/>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180</w:t>
            </w:r>
          </w:p>
        </w:tc>
        <w:tc>
          <w:tcPr>
            <w:tcW w:w="1418" w:type="dxa"/>
            <w:tcBorders>
              <w:bottom w:val="single" w:sz="8" w:space="0" w:color="111111"/>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4</w:t>
            </w:r>
          </w:p>
        </w:tc>
        <w:tc>
          <w:tcPr>
            <w:tcW w:w="1275" w:type="dxa"/>
            <w:tcBorders>
              <w:bottom w:val="single" w:sz="8" w:space="0" w:color="111111"/>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5"/>
                <w:sz w:val="22"/>
                <w:szCs w:val="22"/>
                <w:u w:val="none"/>
              </w:rPr>
            </w:pPr>
            <w:r w:rsidRPr="00C00A11">
              <w:rPr>
                <w:rFonts w:ascii="Century Gothic" w:hAnsi="Century Gothic" w:cs="Times New Roman"/>
                <w:b w:val="0"/>
                <w:w w:val="95"/>
                <w:sz w:val="22"/>
                <w:szCs w:val="22"/>
                <w:u w:val="none"/>
              </w:rPr>
              <w:t>144</w:t>
            </w: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4"/>
                <w:sz w:val="22"/>
                <w:szCs w:val="22"/>
                <w:u w:val="none"/>
              </w:rPr>
            </w:pPr>
            <w:r w:rsidRPr="00C00A11">
              <w:rPr>
                <w:rFonts w:ascii="Century Gothic" w:hAnsi="Century Gothic" w:cs="Times New Roman"/>
                <w:b w:val="0"/>
                <w:w w:val="94"/>
                <w:sz w:val="22"/>
                <w:szCs w:val="22"/>
                <w:u w:val="none"/>
                <w:lang w:val="sr-Cyrl-RS"/>
              </w:rPr>
              <w:t>2</w:t>
            </w:r>
            <w:r w:rsidRPr="00C00A11">
              <w:rPr>
                <w:rFonts w:ascii="Century Gothic" w:hAnsi="Century Gothic" w:cs="Times New Roman"/>
                <w:b w:val="0"/>
                <w:w w:val="94"/>
                <w:sz w:val="22"/>
                <w:szCs w:val="22"/>
                <w:u w:val="none"/>
              </w:rPr>
              <w:t>.</w:t>
            </w:r>
          </w:p>
        </w:tc>
        <w:tc>
          <w:tcPr>
            <w:tcW w:w="3199"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Страни језик</w:t>
            </w:r>
          </w:p>
        </w:tc>
        <w:tc>
          <w:tcPr>
            <w:tcW w:w="1276"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2</w:t>
            </w:r>
          </w:p>
        </w:tc>
        <w:tc>
          <w:tcPr>
            <w:tcW w:w="1134"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c>
          <w:tcPr>
            <w:tcW w:w="1418"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2</w:t>
            </w:r>
          </w:p>
        </w:tc>
        <w:tc>
          <w:tcPr>
            <w:tcW w:w="1275" w:type="dxa"/>
            <w:tcBorders>
              <w:bottom w:val="single" w:sz="8" w:space="0" w:color="auto"/>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4"/>
                <w:sz w:val="22"/>
                <w:szCs w:val="22"/>
                <w:u w:val="none"/>
              </w:rPr>
            </w:pPr>
            <w:r w:rsidRPr="00C00A11">
              <w:rPr>
                <w:rFonts w:ascii="Century Gothic" w:hAnsi="Century Gothic" w:cs="Times New Roman"/>
                <w:b w:val="0"/>
                <w:w w:val="94"/>
                <w:sz w:val="22"/>
                <w:szCs w:val="22"/>
                <w:u w:val="none"/>
                <w:lang w:val="sr-Cyrl-RS"/>
              </w:rPr>
              <w:t>3</w:t>
            </w:r>
            <w:r w:rsidRPr="00C00A11">
              <w:rPr>
                <w:rFonts w:ascii="Century Gothic" w:hAnsi="Century Gothic" w:cs="Times New Roman"/>
                <w:b w:val="0"/>
                <w:w w:val="94"/>
                <w:sz w:val="22"/>
                <w:szCs w:val="22"/>
                <w:u w:val="none"/>
              </w:rPr>
              <w:t>.</w:t>
            </w:r>
          </w:p>
        </w:tc>
        <w:tc>
          <w:tcPr>
            <w:tcW w:w="3199"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Ликовна култура</w:t>
            </w:r>
          </w:p>
        </w:tc>
        <w:tc>
          <w:tcPr>
            <w:tcW w:w="1276"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2</w:t>
            </w:r>
          </w:p>
        </w:tc>
        <w:tc>
          <w:tcPr>
            <w:tcW w:w="1134"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c>
          <w:tcPr>
            <w:tcW w:w="1418"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w:t>
            </w:r>
          </w:p>
        </w:tc>
        <w:tc>
          <w:tcPr>
            <w:tcW w:w="1275" w:type="dxa"/>
            <w:tcBorders>
              <w:bottom w:val="single" w:sz="8" w:space="0" w:color="auto"/>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36</w:t>
            </w: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4"/>
                <w:sz w:val="22"/>
                <w:szCs w:val="22"/>
                <w:u w:val="none"/>
              </w:rPr>
            </w:pPr>
            <w:r w:rsidRPr="00C00A11">
              <w:rPr>
                <w:rFonts w:ascii="Century Gothic" w:hAnsi="Century Gothic" w:cs="Times New Roman"/>
                <w:b w:val="0"/>
                <w:w w:val="94"/>
                <w:sz w:val="22"/>
                <w:szCs w:val="22"/>
                <w:u w:val="none"/>
                <w:lang w:val="sr-Cyrl-RS"/>
              </w:rPr>
              <w:t>4</w:t>
            </w:r>
            <w:r w:rsidRPr="00C00A11">
              <w:rPr>
                <w:rFonts w:ascii="Century Gothic" w:hAnsi="Century Gothic" w:cs="Times New Roman"/>
                <w:b w:val="0"/>
                <w:w w:val="94"/>
                <w:sz w:val="22"/>
                <w:szCs w:val="22"/>
                <w:u w:val="none"/>
              </w:rPr>
              <w:t>.</w:t>
            </w:r>
          </w:p>
        </w:tc>
        <w:tc>
          <w:tcPr>
            <w:tcW w:w="3199"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Музичка култура</w:t>
            </w:r>
          </w:p>
        </w:tc>
        <w:tc>
          <w:tcPr>
            <w:tcW w:w="1276"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2</w:t>
            </w:r>
          </w:p>
        </w:tc>
        <w:tc>
          <w:tcPr>
            <w:tcW w:w="1134"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c>
          <w:tcPr>
            <w:tcW w:w="1418"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w:t>
            </w:r>
          </w:p>
        </w:tc>
        <w:tc>
          <w:tcPr>
            <w:tcW w:w="1275" w:type="dxa"/>
            <w:tcBorders>
              <w:bottom w:val="single" w:sz="8" w:space="0" w:color="auto"/>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36</w:t>
            </w: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4"/>
                <w:sz w:val="22"/>
                <w:szCs w:val="22"/>
                <w:u w:val="none"/>
              </w:rPr>
            </w:pPr>
            <w:r w:rsidRPr="00C00A11">
              <w:rPr>
                <w:rFonts w:ascii="Century Gothic" w:hAnsi="Century Gothic" w:cs="Times New Roman"/>
                <w:b w:val="0"/>
                <w:w w:val="94"/>
                <w:sz w:val="22"/>
                <w:szCs w:val="22"/>
                <w:u w:val="none"/>
                <w:lang w:val="sr-Cyrl-RS"/>
              </w:rPr>
              <w:t>5</w:t>
            </w:r>
            <w:r w:rsidRPr="00C00A11">
              <w:rPr>
                <w:rFonts w:ascii="Century Gothic" w:hAnsi="Century Gothic" w:cs="Times New Roman"/>
                <w:b w:val="0"/>
                <w:w w:val="94"/>
                <w:sz w:val="22"/>
                <w:szCs w:val="22"/>
                <w:u w:val="none"/>
              </w:rPr>
              <w:t>.</w:t>
            </w:r>
          </w:p>
        </w:tc>
        <w:tc>
          <w:tcPr>
            <w:tcW w:w="3199"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Историја</w:t>
            </w:r>
          </w:p>
        </w:tc>
        <w:tc>
          <w:tcPr>
            <w:tcW w:w="1276"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w:t>
            </w:r>
          </w:p>
        </w:tc>
        <w:tc>
          <w:tcPr>
            <w:tcW w:w="1134"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36</w:t>
            </w:r>
          </w:p>
        </w:tc>
        <w:tc>
          <w:tcPr>
            <w:tcW w:w="1418"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2</w:t>
            </w:r>
          </w:p>
        </w:tc>
        <w:tc>
          <w:tcPr>
            <w:tcW w:w="1275" w:type="dxa"/>
            <w:tcBorders>
              <w:bottom w:val="single" w:sz="8" w:space="0" w:color="auto"/>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4"/>
                <w:sz w:val="22"/>
                <w:szCs w:val="22"/>
                <w:u w:val="none"/>
              </w:rPr>
            </w:pPr>
            <w:r w:rsidRPr="00C00A11">
              <w:rPr>
                <w:rFonts w:ascii="Century Gothic" w:hAnsi="Century Gothic" w:cs="Times New Roman"/>
                <w:b w:val="0"/>
                <w:w w:val="94"/>
                <w:sz w:val="22"/>
                <w:szCs w:val="22"/>
                <w:u w:val="none"/>
                <w:lang w:val="sr-Cyrl-RS"/>
              </w:rPr>
              <w:t>6</w:t>
            </w:r>
            <w:r w:rsidRPr="00C00A11">
              <w:rPr>
                <w:rFonts w:ascii="Century Gothic" w:hAnsi="Century Gothic" w:cs="Times New Roman"/>
                <w:b w:val="0"/>
                <w:w w:val="94"/>
                <w:sz w:val="22"/>
                <w:szCs w:val="22"/>
                <w:u w:val="none"/>
              </w:rPr>
              <w:t>.</w:t>
            </w:r>
          </w:p>
        </w:tc>
        <w:tc>
          <w:tcPr>
            <w:tcW w:w="3199"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Географија</w:t>
            </w:r>
          </w:p>
        </w:tc>
        <w:tc>
          <w:tcPr>
            <w:tcW w:w="1276"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w:t>
            </w:r>
          </w:p>
        </w:tc>
        <w:tc>
          <w:tcPr>
            <w:tcW w:w="1134"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36</w:t>
            </w:r>
          </w:p>
        </w:tc>
        <w:tc>
          <w:tcPr>
            <w:tcW w:w="1418"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2</w:t>
            </w:r>
          </w:p>
        </w:tc>
        <w:tc>
          <w:tcPr>
            <w:tcW w:w="1275" w:type="dxa"/>
            <w:tcBorders>
              <w:bottom w:val="single" w:sz="8" w:space="0" w:color="auto"/>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4"/>
                <w:sz w:val="22"/>
                <w:szCs w:val="22"/>
                <w:u w:val="none"/>
              </w:rPr>
            </w:pPr>
            <w:r w:rsidRPr="00C00A11">
              <w:rPr>
                <w:rFonts w:ascii="Century Gothic" w:hAnsi="Century Gothic" w:cs="Times New Roman"/>
                <w:b w:val="0"/>
                <w:w w:val="94"/>
                <w:sz w:val="22"/>
                <w:szCs w:val="22"/>
                <w:u w:val="none"/>
                <w:lang w:val="sr-Cyrl-RS"/>
              </w:rPr>
              <w:t>7</w:t>
            </w:r>
            <w:r w:rsidRPr="00C00A11">
              <w:rPr>
                <w:rFonts w:ascii="Century Gothic" w:hAnsi="Century Gothic" w:cs="Times New Roman"/>
                <w:b w:val="0"/>
                <w:w w:val="94"/>
                <w:sz w:val="22"/>
                <w:szCs w:val="22"/>
                <w:u w:val="none"/>
              </w:rPr>
              <w:t>.</w:t>
            </w:r>
          </w:p>
        </w:tc>
        <w:tc>
          <w:tcPr>
            <w:tcW w:w="3199"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Физика</w:t>
            </w:r>
          </w:p>
        </w:tc>
        <w:tc>
          <w:tcPr>
            <w:tcW w:w="1276"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84"/>
                <w:sz w:val="22"/>
                <w:szCs w:val="22"/>
                <w:u w:val="none"/>
              </w:rPr>
            </w:pPr>
            <w:r w:rsidRPr="00C00A11">
              <w:rPr>
                <w:rFonts w:ascii="Century Gothic" w:hAnsi="Century Gothic" w:cs="Times New Roman"/>
                <w:b w:val="0"/>
                <w:w w:val="84"/>
                <w:sz w:val="22"/>
                <w:szCs w:val="22"/>
                <w:u w:val="none"/>
              </w:rPr>
              <w:t>-</w:t>
            </w:r>
          </w:p>
        </w:tc>
        <w:tc>
          <w:tcPr>
            <w:tcW w:w="1134"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w:t>
            </w:r>
          </w:p>
        </w:tc>
        <w:tc>
          <w:tcPr>
            <w:tcW w:w="1418"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2</w:t>
            </w:r>
          </w:p>
        </w:tc>
        <w:tc>
          <w:tcPr>
            <w:tcW w:w="1275" w:type="dxa"/>
            <w:tcBorders>
              <w:bottom w:val="single" w:sz="8" w:space="0" w:color="auto"/>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r>
      <w:tr w:rsidR="004B00F0" w:rsidRPr="00C00A11" w:rsidTr="004B00F0">
        <w:trPr>
          <w:trHeight w:val="20"/>
        </w:trPr>
        <w:tc>
          <w:tcPr>
            <w:tcW w:w="780" w:type="dxa"/>
            <w:tcBorders>
              <w:left w:val="single" w:sz="8" w:space="0" w:color="231F20"/>
              <w:bottom w:val="single" w:sz="8" w:space="0" w:color="231F20"/>
            </w:tcBorders>
            <w:shd w:val="clear" w:color="auto" w:fill="auto"/>
            <w:vAlign w:val="bottom"/>
          </w:tcPr>
          <w:p w:rsidR="004B00F0" w:rsidRPr="00C00A11" w:rsidRDefault="004B00F0" w:rsidP="004B00F0">
            <w:pPr>
              <w:spacing w:line="20" w:lineRule="exact"/>
              <w:rPr>
                <w:rFonts w:ascii="Century Gothic" w:hAnsi="Century Gothic" w:cs="Times New Roman"/>
                <w:b w:val="0"/>
                <w:sz w:val="22"/>
                <w:szCs w:val="22"/>
                <w:u w:val="none"/>
              </w:rPr>
            </w:pPr>
          </w:p>
        </w:tc>
        <w:tc>
          <w:tcPr>
            <w:tcW w:w="3199" w:type="dxa"/>
            <w:tcBorders>
              <w:bottom w:val="single" w:sz="8" w:space="0" w:color="231F20"/>
            </w:tcBorders>
            <w:shd w:val="clear" w:color="auto" w:fill="auto"/>
            <w:vAlign w:val="bottom"/>
          </w:tcPr>
          <w:p w:rsidR="004B00F0" w:rsidRPr="00C00A11" w:rsidRDefault="004B00F0" w:rsidP="004B00F0">
            <w:pPr>
              <w:spacing w:line="20" w:lineRule="exact"/>
              <w:rPr>
                <w:rFonts w:ascii="Century Gothic" w:hAnsi="Century Gothic" w:cs="Times New Roman"/>
                <w:b w:val="0"/>
                <w:sz w:val="22"/>
                <w:szCs w:val="22"/>
                <w:u w:val="none"/>
              </w:rPr>
            </w:pPr>
          </w:p>
        </w:tc>
        <w:tc>
          <w:tcPr>
            <w:tcW w:w="1276" w:type="dxa"/>
            <w:tcBorders>
              <w:bottom w:val="single" w:sz="8" w:space="0" w:color="231F20"/>
            </w:tcBorders>
            <w:shd w:val="clear" w:color="auto" w:fill="auto"/>
            <w:vAlign w:val="bottom"/>
          </w:tcPr>
          <w:p w:rsidR="004B00F0" w:rsidRPr="00C00A11" w:rsidRDefault="004B00F0" w:rsidP="004B00F0">
            <w:pPr>
              <w:spacing w:line="20" w:lineRule="exact"/>
              <w:rPr>
                <w:rFonts w:ascii="Century Gothic" w:hAnsi="Century Gothic" w:cs="Times New Roman"/>
                <w:b w:val="0"/>
                <w:sz w:val="22"/>
                <w:szCs w:val="22"/>
                <w:u w:val="none"/>
              </w:rPr>
            </w:pPr>
          </w:p>
        </w:tc>
        <w:tc>
          <w:tcPr>
            <w:tcW w:w="1134" w:type="dxa"/>
            <w:tcBorders>
              <w:bottom w:val="single" w:sz="8" w:space="0" w:color="231F20"/>
            </w:tcBorders>
            <w:shd w:val="clear" w:color="auto" w:fill="auto"/>
            <w:vAlign w:val="bottom"/>
          </w:tcPr>
          <w:p w:rsidR="004B00F0" w:rsidRPr="00C00A11" w:rsidRDefault="004B00F0" w:rsidP="004B00F0">
            <w:pPr>
              <w:spacing w:line="20" w:lineRule="exact"/>
              <w:rPr>
                <w:rFonts w:ascii="Century Gothic" w:hAnsi="Century Gothic" w:cs="Times New Roman"/>
                <w:b w:val="0"/>
                <w:sz w:val="22"/>
                <w:szCs w:val="22"/>
                <w:u w:val="none"/>
              </w:rPr>
            </w:pPr>
          </w:p>
        </w:tc>
        <w:tc>
          <w:tcPr>
            <w:tcW w:w="1418" w:type="dxa"/>
            <w:tcBorders>
              <w:bottom w:val="single" w:sz="8" w:space="0" w:color="231F20"/>
            </w:tcBorders>
            <w:shd w:val="clear" w:color="auto" w:fill="auto"/>
            <w:vAlign w:val="bottom"/>
          </w:tcPr>
          <w:p w:rsidR="004B00F0" w:rsidRPr="00C00A11" w:rsidRDefault="004B00F0" w:rsidP="004B00F0">
            <w:pPr>
              <w:spacing w:line="20" w:lineRule="exact"/>
              <w:rPr>
                <w:rFonts w:ascii="Century Gothic" w:hAnsi="Century Gothic" w:cs="Times New Roman"/>
                <w:b w:val="0"/>
                <w:sz w:val="22"/>
                <w:szCs w:val="22"/>
                <w:u w:val="none"/>
              </w:rPr>
            </w:pPr>
          </w:p>
        </w:tc>
        <w:tc>
          <w:tcPr>
            <w:tcW w:w="1275" w:type="dxa"/>
            <w:tcBorders>
              <w:bottom w:val="single" w:sz="8" w:space="0" w:color="231F20"/>
              <w:right w:val="single" w:sz="4" w:space="0" w:color="auto"/>
            </w:tcBorders>
            <w:shd w:val="clear" w:color="auto" w:fill="auto"/>
            <w:vAlign w:val="bottom"/>
          </w:tcPr>
          <w:p w:rsidR="004B00F0" w:rsidRPr="00C00A11" w:rsidRDefault="004B00F0" w:rsidP="004B00F0">
            <w:pPr>
              <w:spacing w:line="20" w:lineRule="exact"/>
              <w:rPr>
                <w:rFonts w:ascii="Century Gothic" w:hAnsi="Century Gothic" w:cs="Times New Roman"/>
                <w:b w:val="0"/>
                <w:sz w:val="22"/>
                <w:szCs w:val="22"/>
                <w:u w:val="none"/>
              </w:rPr>
            </w:pP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4"/>
                <w:sz w:val="22"/>
                <w:szCs w:val="22"/>
                <w:u w:val="none"/>
              </w:rPr>
            </w:pPr>
            <w:r w:rsidRPr="00C00A11">
              <w:rPr>
                <w:rFonts w:ascii="Century Gothic" w:hAnsi="Century Gothic" w:cs="Times New Roman"/>
                <w:b w:val="0"/>
                <w:w w:val="94"/>
                <w:sz w:val="22"/>
                <w:szCs w:val="22"/>
                <w:u w:val="none"/>
                <w:lang w:val="sr-Cyrl-RS"/>
              </w:rPr>
              <w:t>8</w:t>
            </w:r>
            <w:r w:rsidRPr="00C00A11">
              <w:rPr>
                <w:rFonts w:ascii="Century Gothic" w:hAnsi="Century Gothic" w:cs="Times New Roman"/>
                <w:b w:val="0"/>
                <w:w w:val="94"/>
                <w:sz w:val="22"/>
                <w:szCs w:val="22"/>
                <w:u w:val="none"/>
              </w:rPr>
              <w:t>.</w:t>
            </w:r>
          </w:p>
        </w:tc>
        <w:tc>
          <w:tcPr>
            <w:tcW w:w="3199"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Математика</w:t>
            </w:r>
          </w:p>
        </w:tc>
        <w:tc>
          <w:tcPr>
            <w:tcW w:w="1276"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4</w:t>
            </w:r>
          </w:p>
        </w:tc>
        <w:tc>
          <w:tcPr>
            <w:tcW w:w="1134"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144</w:t>
            </w:r>
          </w:p>
        </w:tc>
        <w:tc>
          <w:tcPr>
            <w:tcW w:w="1418"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85"/>
                <w:sz w:val="22"/>
                <w:szCs w:val="22"/>
                <w:u w:val="none"/>
              </w:rPr>
            </w:pPr>
            <w:r w:rsidRPr="00C00A11">
              <w:rPr>
                <w:rFonts w:ascii="Century Gothic" w:hAnsi="Century Gothic" w:cs="Times New Roman"/>
                <w:b w:val="0"/>
                <w:w w:val="85"/>
                <w:sz w:val="22"/>
                <w:szCs w:val="22"/>
                <w:u w:val="none"/>
              </w:rPr>
              <w:t>4</w:t>
            </w:r>
          </w:p>
        </w:tc>
        <w:tc>
          <w:tcPr>
            <w:tcW w:w="1275" w:type="dxa"/>
            <w:tcBorders>
              <w:bottom w:val="single" w:sz="8" w:space="0" w:color="auto"/>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5"/>
                <w:sz w:val="22"/>
                <w:szCs w:val="22"/>
                <w:u w:val="none"/>
              </w:rPr>
            </w:pPr>
            <w:r w:rsidRPr="00C00A11">
              <w:rPr>
                <w:rFonts w:ascii="Century Gothic" w:hAnsi="Century Gothic" w:cs="Times New Roman"/>
                <w:b w:val="0"/>
                <w:w w:val="95"/>
                <w:sz w:val="22"/>
                <w:szCs w:val="22"/>
                <w:u w:val="none"/>
              </w:rPr>
              <w:t>144</w:t>
            </w: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9</w:t>
            </w:r>
            <w:r w:rsidRPr="00C00A11">
              <w:rPr>
                <w:rFonts w:ascii="Century Gothic" w:hAnsi="Century Gothic" w:cs="Times New Roman"/>
                <w:b w:val="0"/>
                <w:sz w:val="22"/>
                <w:szCs w:val="22"/>
                <w:u w:val="none"/>
              </w:rPr>
              <w:t>.</w:t>
            </w:r>
          </w:p>
        </w:tc>
        <w:tc>
          <w:tcPr>
            <w:tcW w:w="3199"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Биологија</w:t>
            </w:r>
          </w:p>
        </w:tc>
        <w:tc>
          <w:tcPr>
            <w:tcW w:w="1276"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2</w:t>
            </w:r>
          </w:p>
        </w:tc>
        <w:tc>
          <w:tcPr>
            <w:tcW w:w="1134"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c>
          <w:tcPr>
            <w:tcW w:w="1418" w:type="dxa"/>
            <w:tcBorders>
              <w:bottom w:val="single" w:sz="8" w:space="0" w:color="auto"/>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85"/>
                <w:sz w:val="22"/>
                <w:szCs w:val="22"/>
                <w:u w:val="none"/>
              </w:rPr>
            </w:pPr>
            <w:r w:rsidRPr="00C00A11">
              <w:rPr>
                <w:rFonts w:ascii="Century Gothic" w:hAnsi="Century Gothic" w:cs="Times New Roman"/>
                <w:b w:val="0"/>
                <w:w w:val="85"/>
                <w:sz w:val="22"/>
                <w:szCs w:val="22"/>
                <w:u w:val="none"/>
              </w:rPr>
              <w:t>2</w:t>
            </w:r>
          </w:p>
        </w:tc>
        <w:tc>
          <w:tcPr>
            <w:tcW w:w="1275" w:type="dxa"/>
            <w:tcBorders>
              <w:bottom w:val="single" w:sz="8" w:space="0" w:color="auto"/>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10</w:t>
            </w:r>
            <w:r w:rsidRPr="00C00A11">
              <w:rPr>
                <w:rFonts w:ascii="Century Gothic" w:hAnsi="Century Gothic" w:cs="Times New Roman"/>
                <w:b w:val="0"/>
                <w:sz w:val="22"/>
                <w:szCs w:val="22"/>
                <w:u w:val="none"/>
              </w:rPr>
              <w:t>.</w:t>
            </w:r>
          </w:p>
        </w:tc>
        <w:tc>
          <w:tcPr>
            <w:tcW w:w="3199"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Техника и технологија</w:t>
            </w:r>
          </w:p>
        </w:tc>
        <w:tc>
          <w:tcPr>
            <w:tcW w:w="1276"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2</w:t>
            </w:r>
          </w:p>
        </w:tc>
        <w:tc>
          <w:tcPr>
            <w:tcW w:w="1134"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c>
          <w:tcPr>
            <w:tcW w:w="1418" w:type="dxa"/>
            <w:tcBorders>
              <w:bottom w:val="single" w:sz="8" w:space="0" w:color="231F20"/>
              <w:right w:val="single" w:sz="8" w:space="0" w:color="111111"/>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85"/>
                <w:sz w:val="22"/>
                <w:szCs w:val="22"/>
                <w:u w:val="none"/>
              </w:rPr>
            </w:pPr>
            <w:r w:rsidRPr="00C00A11">
              <w:rPr>
                <w:rFonts w:ascii="Century Gothic" w:hAnsi="Century Gothic" w:cs="Times New Roman"/>
                <w:b w:val="0"/>
                <w:w w:val="85"/>
                <w:sz w:val="22"/>
                <w:szCs w:val="22"/>
                <w:u w:val="none"/>
              </w:rPr>
              <w:t>2</w:t>
            </w:r>
          </w:p>
        </w:tc>
        <w:tc>
          <w:tcPr>
            <w:tcW w:w="1275" w:type="dxa"/>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w:t>
            </w:r>
            <w:r w:rsidRPr="00C00A11">
              <w:rPr>
                <w:rFonts w:ascii="Century Gothic" w:hAnsi="Century Gothic" w:cs="Times New Roman"/>
                <w:b w:val="0"/>
                <w:sz w:val="22"/>
                <w:szCs w:val="22"/>
                <w:u w:val="none"/>
                <w:lang w:val="sr-Cyrl-RS"/>
              </w:rPr>
              <w:t>1</w:t>
            </w:r>
            <w:r w:rsidRPr="00C00A11">
              <w:rPr>
                <w:rFonts w:ascii="Century Gothic" w:hAnsi="Century Gothic" w:cs="Times New Roman"/>
                <w:b w:val="0"/>
                <w:sz w:val="22"/>
                <w:szCs w:val="22"/>
                <w:u w:val="none"/>
              </w:rPr>
              <w:t>.</w:t>
            </w:r>
          </w:p>
        </w:tc>
        <w:tc>
          <w:tcPr>
            <w:tcW w:w="3199"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Информатика и рачунарство</w:t>
            </w:r>
          </w:p>
        </w:tc>
        <w:tc>
          <w:tcPr>
            <w:tcW w:w="1276"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w:t>
            </w:r>
          </w:p>
        </w:tc>
        <w:tc>
          <w:tcPr>
            <w:tcW w:w="1134"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36</w:t>
            </w:r>
          </w:p>
        </w:tc>
        <w:tc>
          <w:tcPr>
            <w:tcW w:w="1418"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85"/>
                <w:sz w:val="22"/>
                <w:szCs w:val="22"/>
                <w:u w:val="none"/>
              </w:rPr>
            </w:pPr>
            <w:r w:rsidRPr="00C00A11">
              <w:rPr>
                <w:rFonts w:ascii="Century Gothic" w:hAnsi="Century Gothic" w:cs="Times New Roman"/>
                <w:b w:val="0"/>
                <w:w w:val="85"/>
                <w:sz w:val="22"/>
                <w:szCs w:val="22"/>
                <w:u w:val="none"/>
              </w:rPr>
              <w:t>1</w:t>
            </w:r>
          </w:p>
        </w:tc>
        <w:tc>
          <w:tcPr>
            <w:tcW w:w="1275" w:type="dxa"/>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36</w:t>
            </w:r>
          </w:p>
        </w:tc>
      </w:tr>
      <w:tr w:rsidR="004B00F0" w:rsidRPr="00C00A11" w:rsidTr="004B00F0">
        <w:trPr>
          <w:trHeight w:val="191"/>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w:t>
            </w:r>
            <w:r w:rsidRPr="00C00A11">
              <w:rPr>
                <w:rFonts w:ascii="Century Gothic" w:hAnsi="Century Gothic" w:cs="Times New Roman"/>
                <w:b w:val="0"/>
                <w:sz w:val="22"/>
                <w:szCs w:val="22"/>
                <w:u w:val="none"/>
                <w:lang w:val="sr-Cyrl-RS"/>
              </w:rPr>
              <w:t>2</w:t>
            </w:r>
            <w:r w:rsidRPr="00C00A11">
              <w:rPr>
                <w:rFonts w:ascii="Century Gothic" w:hAnsi="Century Gothic" w:cs="Times New Roman"/>
                <w:b w:val="0"/>
                <w:sz w:val="22"/>
                <w:szCs w:val="22"/>
                <w:u w:val="none"/>
              </w:rPr>
              <w:t>.</w:t>
            </w:r>
          </w:p>
        </w:tc>
        <w:tc>
          <w:tcPr>
            <w:tcW w:w="3199"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Физичко и здравствено васпитање</w:t>
            </w:r>
          </w:p>
        </w:tc>
        <w:tc>
          <w:tcPr>
            <w:tcW w:w="1276"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2</w:t>
            </w:r>
          </w:p>
        </w:tc>
        <w:tc>
          <w:tcPr>
            <w:tcW w:w="1134"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72+54</w:t>
            </w:r>
          </w:p>
        </w:tc>
        <w:tc>
          <w:tcPr>
            <w:tcW w:w="1418"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85"/>
                <w:sz w:val="22"/>
                <w:szCs w:val="22"/>
                <w:u w:val="none"/>
              </w:rPr>
            </w:pPr>
            <w:r w:rsidRPr="00C00A11">
              <w:rPr>
                <w:rFonts w:ascii="Century Gothic" w:hAnsi="Century Gothic" w:cs="Times New Roman"/>
                <w:b w:val="0"/>
                <w:w w:val="85"/>
                <w:sz w:val="22"/>
                <w:szCs w:val="22"/>
                <w:u w:val="none"/>
              </w:rPr>
              <w:t>2</w:t>
            </w:r>
          </w:p>
        </w:tc>
        <w:tc>
          <w:tcPr>
            <w:tcW w:w="1275" w:type="dxa"/>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72+54</w:t>
            </w:r>
          </w:p>
        </w:tc>
      </w:tr>
      <w:tr w:rsidR="004B00F0" w:rsidRPr="00C00A11" w:rsidTr="004B00F0">
        <w:trPr>
          <w:trHeight w:val="186"/>
        </w:trPr>
        <w:tc>
          <w:tcPr>
            <w:tcW w:w="3979" w:type="dxa"/>
            <w:gridSpan w:val="2"/>
            <w:tcBorders>
              <w:left w:val="single" w:sz="8" w:space="0" w:color="231F20"/>
            </w:tcBorders>
            <w:shd w:val="clear" w:color="auto" w:fill="auto"/>
            <w:vAlign w:val="bottom"/>
          </w:tcPr>
          <w:p w:rsidR="004B00F0" w:rsidRPr="00C00A11" w:rsidRDefault="004B00F0" w:rsidP="004B00F0">
            <w:pPr>
              <w:spacing w:line="0" w:lineRule="atLeast"/>
              <w:ind w:left="60"/>
              <w:rPr>
                <w:rFonts w:ascii="Century Gothic" w:hAnsi="Century Gothic" w:cs="Times New Roman"/>
                <w:b w:val="0"/>
                <w:sz w:val="22"/>
                <w:szCs w:val="22"/>
                <w:u w:val="none"/>
              </w:rPr>
            </w:pPr>
            <w:r w:rsidRPr="00C00A11">
              <w:rPr>
                <w:rFonts w:ascii="Century Gothic" w:hAnsi="Century Gothic" w:cs="Times New Roman"/>
                <w:b w:val="0"/>
                <w:sz w:val="22"/>
                <w:szCs w:val="22"/>
                <w:u w:val="none"/>
              </w:rPr>
              <w:t>УКУПНО: А</w:t>
            </w:r>
          </w:p>
        </w:tc>
        <w:tc>
          <w:tcPr>
            <w:tcW w:w="1276" w:type="dxa"/>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24</w:t>
            </w:r>
          </w:p>
        </w:tc>
        <w:tc>
          <w:tcPr>
            <w:tcW w:w="1134" w:type="dxa"/>
            <w:tcBorders>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918</w:t>
            </w:r>
          </w:p>
        </w:tc>
        <w:tc>
          <w:tcPr>
            <w:tcW w:w="1418" w:type="dxa"/>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25</w:t>
            </w:r>
          </w:p>
        </w:tc>
        <w:tc>
          <w:tcPr>
            <w:tcW w:w="1275" w:type="dxa"/>
            <w:tcBorders>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8"/>
                <w:sz w:val="22"/>
                <w:szCs w:val="22"/>
                <w:u w:val="none"/>
                <w:lang w:val="sr-Cyrl-RS"/>
              </w:rPr>
            </w:pPr>
            <w:r w:rsidRPr="00C00A11">
              <w:rPr>
                <w:rFonts w:ascii="Century Gothic" w:hAnsi="Century Gothic" w:cs="Times New Roman"/>
                <w:b w:val="0"/>
                <w:w w:val="98"/>
                <w:sz w:val="22"/>
                <w:szCs w:val="22"/>
                <w:u w:val="none"/>
              </w:rPr>
              <w:t>954</w:t>
            </w:r>
          </w:p>
        </w:tc>
      </w:tr>
      <w:tr w:rsidR="004B00F0" w:rsidRPr="00C00A11" w:rsidTr="004B00F0">
        <w:trPr>
          <w:trHeight w:val="215"/>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7"/>
                <w:sz w:val="22"/>
                <w:szCs w:val="22"/>
                <w:u w:val="none"/>
              </w:rPr>
            </w:pPr>
            <w:r w:rsidRPr="00C00A11">
              <w:rPr>
                <w:rFonts w:ascii="Century Gothic" w:hAnsi="Century Gothic" w:cs="Times New Roman"/>
                <w:b w:val="0"/>
                <w:w w:val="97"/>
                <w:sz w:val="22"/>
                <w:szCs w:val="22"/>
                <w:u w:val="none"/>
              </w:rPr>
              <w:t>Ред. број</w:t>
            </w:r>
          </w:p>
        </w:tc>
        <w:tc>
          <w:tcPr>
            <w:tcW w:w="3199"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rPr>
            </w:pPr>
            <w:r w:rsidRPr="00C00A11">
              <w:rPr>
                <w:rFonts w:ascii="Century Gothic" w:hAnsi="Century Gothic" w:cs="Times New Roman"/>
                <w:b w:val="0"/>
                <w:sz w:val="22"/>
                <w:szCs w:val="22"/>
                <w:u w:val="none"/>
              </w:rPr>
              <w:t>Б. ИЗБОРНИ ПРОГРАМИ</w:t>
            </w:r>
          </w:p>
        </w:tc>
        <w:tc>
          <w:tcPr>
            <w:tcW w:w="1276"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c>
          <w:tcPr>
            <w:tcW w:w="1134"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c>
          <w:tcPr>
            <w:tcW w:w="1418"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c>
          <w:tcPr>
            <w:tcW w:w="1275" w:type="dxa"/>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rPr>
                <w:rFonts w:ascii="Century Gothic" w:hAnsi="Century Gothic" w:cs="Times New Roman"/>
                <w:b w:val="0"/>
                <w:sz w:val="22"/>
                <w:szCs w:val="22"/>
                <w:u w:val="none"/>
              </w:rPr>
            </w:pP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w:t>
            </w:r>
          </w:p>
        </w:tc>
        <w:tc>
          <w:tcPr>
            <w:tcW w:w="3199"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Верска настава/ Грађанско васпитање</w:t>
            </w:r>
          </w:p>
        </w:tc>
        <w:tc>
          <w:tcPr>
            <w:tcW w:w="1276"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w:t>
            </w:r>
          </w:p>
        </w:tc>
        <w:tc>
          <w:tcPr>
            <w:tcW w:w="1134"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36</w:t>
            </w:r>
          </w:p>
        </w:tc>
        <w:tc>
          <w:tcPr>
            <w:tcW w:w="1418"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85"/>
                <w:sz w:val="22"/>
                <w:szCs w:val="22"/>
                <w:u w:val="none"/>
              </w:rPr>
            </w:pPr>
            <w:r w:rsidRPr="00C00A11">
              <w:rPr>
                <w:rFonts w:ascii="Century Gothic" w:hAnsi="Century Gothic" w:cs="Times New Roman"/>
                <w:b w:val="0"/>
                <w:w w:val="85"/>
                <w:sz w:val="22"/>
                <w:szCs w:val="22"/>
                <w:u w:val="none"/>
              </w:rPr>
              <w:t>1</w:t>
            </w:r>
          </w:p>
        </w:tc>
        <w:tc>
          <w:tcPr>
            <w:tcW w:w="1275" w:type="dxa"/>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36</w:t>
            </w:r>
          </w:p>
        </w:tc>
      </w:tr>
      <w:tr w:rsidR="004B00F0" w:rsidRPr="00C00A11" w:rsidTr="004B00F0">
        <w:trPr>
          <w:trHeight w:val="190"/>
        </w:trPr>
        <w:tc>
          <w:tcPr>
            <w:tcW w:w="780"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4"/>
                <w:sz w:val="22"/>
                <w:szCs w:val="22"/>
                <w:u w:val="none"/>
              </w:rPr>
            </w:pPr>
            <w:r w:rsidRPr="00C00A11">
              <w:rPr>
                <w:rFonts w:ascii="Century Gothic" w:hAnsi="Century Gothic" w:cs="Times New Roman"/>
                <w:b w:val="0"/>
                <w:w w:val="94"/>
                <w:sz w:val="22"/>
                <w:szCs w:val="22"/>
                <w:u w:val="none"/>
              </w:rPr>
              <w:t>2.</w:t>
            </w:r>
          </w:p>
        </w:tc>
        <w:tc>
          <w:tcPr>
            <w:tcW w:w="3199"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20"/>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Други страни језик</w:t>
            </w:r>
          </w:p>
        </w:tc>
        <w:tc>
          <w:tcPr>
            <w:tcW w:w="1276"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2</w:t>
            </w:r>
          </w:p>
        </w:tc>
        <w:tc>
          <w:tcPr>
            <w:tcW w:w="1134"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c>
          <w:tcPr>
            <w:tcW w:w="1418"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85"/>
                <w:sz w:val="22"/>
                <w:szCs w:val="22"/>
                <w:u w:val="none"/>
              </w:rPr>
            </w:pPr>
            <w:r w:rsidRPr="00C00A11">
              <w:rPr>
                <w:rFonts w:ascii="Century Gothic" w:hAnsi="Century Gothic" w:cs="Times New Roman"/>
                <w:b w:val="0"/>
                <w:w w:val="85"/>
                <w:sz w:val="22"/>
                <w:szCs w:val="22"/>
                <w:u w:val="none"/>
              </w:rPr>
              <w:t>2</w:t>
            </w:r>
          </w:p>
        </w:tc>
        <w:tc>
          <w:tcPr>
            <w:tcW w:w="1275" w:type="dxa"/>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9"/>
                <w:sz w:val="22"/>
                <w:szCs w:val="22"/>
                <w:u w:val="none"/>
              </w:rPr>
            </w:pPr>
            <w:r w:rsidRPr="00C00A11">
              <w:rPr>
                <w:rFonts w:ascii="Century Gothic" w:hAnsi="Century Gothic" w:cs="Times New Roman"/>
                <w:b w:val="0"/>
                <w:w w:val="99"/>
                <w:sz w:val="22"/>
                <w:szCs w:val="22"/>
                <w:u w:val="none"/>
              </w:rPr>
              <w:t>72</w:t>
            </w:r>
          </w:p>
        </w:tc>
      </w:tr>
      <w:tr w:rsidR="004B00F0" w:rsidRPr="00C00A11" w:rsidTr="004B00F0">
        <w:trPr>
          <w:trHeight w:val="186"/>
        </w:trPr>
        <w:tc>
          <w:tcPr>
            <w:tcW w:w="3979" w:type="dxa"/>
            <w:gridSpan w:val="2"/>
            <w:tcBorders>
              <w:left w:val="single" w:sz="8" w:space="0" w:color="231F20"/>
            </w:tcBorders>
            <w:shd w:val="clear" w:color="auto" w:fill="auto"/>
            <w:vAlign w:val="bottom"/>
          </w:tcPr>
          <w:p w:rsidR="004B00F0" w:rsidRPr="00C00A11" w:rsidRDefault="004B00F0" w:rsidP="004B00F0">
            <w:pPr>
              <w:spacing w:line="0" w:lineRule="atLeast"/>
              <w:ind w:left="60"/>
              <w:rPr>
                <w:rFonts w:ascii="Century Gothic" w:hAnsi="Century Gothic" w:cs="Times New Roman"/>
                <w:b w:val="0"/>
                <w:sz w:val="22"/>
                <w:szCs w:val="22"/>
                <w:u w:val="none"/>
              </w:rPr>
            </w:pPr>
            <w:r w:rsidRPr="00C00A11">
              <w:rPr>
                <w:rFonts w:ascii="Century Gothic" w:hAnsi="Century Gothic" w:cs="Times New Roman"/>
                <w:b w:val="0"/>
                <w:sz w:val="22"/>
                <w:szCs w:val="22"/>
                <w:u w:val="none"/>
              </w:rPr>
              <w:t>УКУПНО: Б</w:t>
            </w:r>
          </w:p>
        </w:tc>
        <w:tc>
          <w:tcPr>
            <w:tcW w:w="1276" w:type="dxa"/>
            <w:shd w:val="clear" w:color="auto" w:fill="auto"/>
            <w:vAlign w:val="bottom"/>
          </w:tcPr>
          <w:p w:rsidR="004B00F0" w:rsidRPr="00C00A11" w:rsidRDefault="004B00F0" w:rsidP="004B00F0">
            <w:pPr>
              <w:spacing w:line="0" w:lineRule="atLeast"/>
              <w:ind w:right="50"/>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3</w:t>
            </w:r>
          </w:p>
        </w:tc>
        <w:tc>
          <w:tcPr>
            <w:tcW w:w="1134" w:type="dxa"/>
            <w:tcBorders>
              <w:right w:val="single" w:sz="8" w:space="0" w:color="231F20"/>
            </w:tcBorders>
            <w:shd w:val="clear" w:color="auto" w:fill="auto"/>
            <w:vAlign w:val="bottom"/>
          </w:tcPr>
          <w:p w:rsidR="004B00F0" w:rsidRPr="00C00A11" w:rsidRDefault="004B00F0" w:rsidP="004B00F0">
            <w:pPr>
              <w:spacing w:line="0" w:lineRule="atLeast"/>
              <w:ind w:right="50"/>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108</w:t>
            </w:r>
          </w:p>
        </w:tc>
        <w:tc>
          <w:tcPr>
            <w:tcW w:w="1418" w:type="dxa"/>
            <w:shd w:val="clear" w:color="auto" w:fill="auto"/>
            <w:vAlign w:val="bottom"/>
          </w:tcPr>
          <w:p w:rsidR="004B00F0" w:rsidRPr="00C00A11" w:rsidRDefault="004B00F0" w:rsidP="004B00F0">
            <w:pPr>
              <w:spacing w:line="0" w:lineRule="atLeast"/>
              <w:ind w:right="30"/>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3</w:t>
            </w:r>
          </w:p>
        </w:tc>
        <w:tc>
          <w:tcPr>
            <w:tcW w:w="1275" w:type="dxa"/>
            <w:tcBorders>
              <w:right w:val="single" w:sz="4" w:space="0" w:color="auto"/>
            </w:tcBorders>
            <w:shd w:val="clear" w:color="auto" w:fill="auto"/>
            <w:vAlign w:val="bottom"/>
          </w:tcPr>
          <w:p w:rsidR="004B00F0" w:rsidRPr="00C00A11" w:rsidRDefault="004B00F0" w:rsidP="004B00F0">
            <w:pPr>
              <w:spacing w:line="0" w:lineRule="atLeast"/>
              <w:ind w:right="10"/>
              <w:jc w:val="center"/>
              <w:rPr>
                <w:rFonts w:ascii="Century Gothic" w:hAnsi="Century Gothic" w:cs="Times New Roman"/>
                <w:b w:val="0"/>
                <w:w w:val="96"/>
                <w:sz w:val="22"/>
                <w:szCs w:val="22"/>
                <w:u w:val="none"/>
              </w:rPr>
            </w:pPr>
            <w:r w:rsidRPr="00C00A11">
              <w:rPr>
                <w:rFonts w:ascii="Century Gothic" w:hAnsi="Century Gothic" w:cs="Times New Roman"/>
                <w:b w:val="0"/>
                <w:w w:val="96"/>
                <w:sz w:val="22"/>
                <w:szCs w:val="22"/>
                <w:u w:val="none"/>
              </w:rPr>
              <w:t>108</w:t>
            </w:r>
          </w:p>
        </w:tc>
      </w:tr>
      <w:tr w:rsidR="004B00F0" w:rsidRPr="00C00A11" w:rsidTr="004B00F0">
        <w:trPr>
          <w:trHeight w:val="215"/>
        </w:trPr>
        <w:tc>
          <w:tcPr>
            <w:tcW w:w="3979" w:type="dxa"/>
            <w:gridSpan w:val="2"/>
            <w:tcBorders>
              <w:left w:val="single" w:sz="8" w:space="0" w:color="231F20"/>
              <w:bottom w:val="single" w:sz="8" w:space="0" w:color="231F20"/>
            </w:tcBorders>
            <w:shd w:val="clear" w:color="auto" w:fill="auto"/>
            <w:vAlign w:val="bottom"/>
          </w:tcPr>
          <w:p w:rsidR="004B00F0" w:rsidRPr="00C00A11" w:rsidRDefault="004B00F0" w:rsidP="004B00F0">
            <w:pPr>
              <w:spacing w:line="0" w:lineRule="atLeast"/>
              <w:ind w:left="60"/>
              <w:rPr>
                <w:rFonts w:ascii="Century Gothic" w:hAnsi="Century Gothic" w:cs="Times New Roman"/>
                <w:b w:val="0"/>
                <w:sz w:val="22"/>
                <w:szCs w:val="22"/>
                <w:u w:val="none"/>
              </w:rPr>
            </w:pPr>
            <w:r w:rsidRPr="00C00A11">
              <w:rPr>
                <w:rFonts w:ascii="Century Gothic" w:hAnsi="Century Gothic" w:cs="Times New Roman"/>
                <w:b w:val="0"/>
                <w:sz w:val="22"/>
                <w:szCs w:val="22"/>
                <w:u w:val="none"/>
              </w:rPr>
              <w:t>УКУПНО: А + Б</w:t>
            </w:r>
          </w:p>
        </w:tc>
        <w:tc>
          <w:tcPr>
            <w:tcW w:w="1276" w:type="dxa"/>
            <w:tcBorders>
              <w:bottom w:val="single" w:sz="8" w:space="0" w:color="231F20"/>
            </w:tcBorders>
            <w:shd w:val="clear" w:color="auto" w:fill="auto"/>
            <w:vAlign w:val="bottom"/>
          </w:tcPr>
          <w:p w:rsidR="004B00F0" w:rsidRPr="00C00A11" w:rsidRDefault="004B00F0" w:rsidP="004B00F0">
            <w:pPr>
              <w:spacing w:line="0" w:lineRule="atLeast"/>
              <w:ind w:right="30"/>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27</w:t>
            </w:r>
          </w:p>
        </w:tc>
        <w:tc>
          <w:tcPr>
            <w:tcW w:w="1134"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right="50"/>
              <w:jc w:val="center"/>
              <w:rPr>
                <w:rFonts w:ascii="Century Gothic" w:hAnsi="Century Gothic" w:cs="Times New Roman"/>
                <w:b w:val="0"/>
                <w:w w:val="97"/>
                <w:sz w:val="22"/>
                <w:szCs w:val="22"/>
                <w:u w:val="none"/>
                <w:lang w:val="sr-Cyrl-RS"/>
              </w:rPr>
            </w:pPr>
            <w:r w:rsidRPr="00C00A11">
              <w:rPr>
                <w:rFonts w:ascii="Century Gothic" w:hAnsi="Century Gothic" w:cs="Times New Roman"/>
                <w:b w:val="0"/>
                <w:w w:val="97"/>
                <w:sz w:val="22"/>
                <w:szCs w:val="22"/>
                <w:u w:val="none"/>
              </w:rPr>
              <w:t>1026</w:t>
            </w:r>
          </w:p>
        </w:tc>
        <w:tc>
          <w:tcPr>
            <w:tcW w:w="1418" w:type="dxa"/>
            <w:tcBorders>
              <w:bottom w:val="single" w:sz="8" w:space="0" w:color="231F20"/>
            </w:tcBorders>
            <w:shd w:val="clear" w:color="auto" w:fill="auto"/>
            <w:vAlign w:val="bottom"/>
          </w:tcPr>
          <w:p w:rsidR="004B00F0" w:rsidRPr="00C00A11" w:rsidRDefault="004B00F0" w:rsidP="004B00F0">
            <w:pPr>
              <w:spacing w:line="0" w:lineRule="atLeast"/>
              <w:ind w:right="50"/>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28</w:t>
            </w:r>
          </w:p>
        </w:tc>
        <w:tc>
          <w:tcPr>
            <w:tcW w:w="1275" w:type="dxa"/>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ind w:right="10"/>
              <w:jc w:val="cente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1062</w:t>
            </w:r>
          </w:p>
        </w:tc>
      </w:tr>
    </w:tbl>
    <w:p w:rsidR="004B00F0" w:rsidRPr="00C00A11" w:rsidRDefault="004B00F0" w:rsidP="004B00F0">
      <w:pPr>
        <w:spacing w:line="20" w:lineRule="exact"/>
        <w:rPr>
          <w:rFonts w:ascii="Century Gothic" w:hAnsi="Century Gothic" w:cs="Times New Roman"/>
          <w:b w:val="0"/>
          <w:sz w:val="22"/>
          <w:szCs w:val="22"/>
          <w:u w:val="none"/>
        </w:rPr>
      </w:pPr>
    </w:p>
    <w:p w:rsidR="00BF57BB" w:rsidRDefault="00BF57BB" w:rsidP="00BF57BB">
      <w:pPr>
        <w:pStyle w:val="ListParagraph"/>
        <w:tabs>
          <w:tab w:val="clear" w:pos="3899"/>
        </w:tabs>
        <w:suppressAutoHyphens/>
        <w:spacing w:before="240" w:after="240" w:line="240" w:lineRule="auto"/>
        <w:rPr>
          <w:rFonts w:ascii="Century Gothic" w:eastAsia="Times New Roman" w:hAnsi="Century Gothic" w:cs="Times New Roman"/>
          <w:b w:val="0"/>
          <w:bCs/>
          <w:u w:val="none"/>
          <w:lang w:val="sr-Latn-RS"/>
        </w:rPr>
      </w:pPr>
    </w:p>
    <w:p w:rsidR="004B00F0" w:rsidRPr="00C00A11" w:rsidRDefault="004B00F0" w:rsidP="00A14B45">
      <w:pPr>
        <w:pStyle w:val="ListParagraph"/>
        <w:numPr>
          <w:ilvl w:val="0"/>
          <w:numId w:val="93"/>
        </w:numPr>
        <w:tabs>
          <w:tab w:val="clear" w:pos="3899"/>
        </w:tabs>
        <w:suppressAutoHyphens/>
        <w:spacing w:before="240" w:after="240" w:line="240" w:lineRule="auto"/>
        <w:jc w:val="center"/>
        <w:rPr>
          <w:rFonts w:ascii="Century Gothic" w:eastAsia="Times New Roman" w:hAnsi="Century Gothic" w:cs="Times New Roman"/>
          <w:b w:val="0"/>
          <w:bCs/>
          <w:u w:val="none"/>
          <w:lang w:val="sr-Cyrl-RS"/>
        </w:rPr>
      </w:pPr>
      <w:r w:rsidRPr="00C00A11">
        <w:rPr>
          <w:rFonts w:ascii="Century Gothic" w:eastAsia="Times New Roman" w:hAnsi="Century Gothic" w:cs="Times New Roman"/>
          <w:b w:val="0"/>
          <w:bCs/>
          <w:u w:val="none"/>
          <w:lang w:val="sr-Cyrl-RS"/>
        </w:rPr>
        <w:t xml:space="preserve"> ОБЛИЦИ ОБРАЗОВНО- ВАСПИТНОГ РАДА КОЈИМА СЕ ОСТВАРУЈУ ОБАВЕЗНИ НАСТАВНИ ПРЕДМЕТИ, ИЗБОРНИ ПРОГРАМИ И АКТИВНОСТИ</w:t>
      </w:r>
    </w:p>
    <w:tbl>
      <w:tblPr>
        <w:tblW w:w="10580" w:type="dxa"/>
        <w:tblInd w:w="10" w:type="dxa"/>
        <w:tblLayout w:type="fixed"/>
        <w:tblCellMar>
          <w:left w:w="0" w:type="dxa"/>
          <w:right w:w="0" w:type="dxa"/>
        </w:tblCellMar>
        <w:tblLook w:val="0500" w:firstRow="0" w:lastRow="0" w:firstColumn="0" w:lastColumn="1" w:noHBand="0" w:noVBand="1"/>
      </w:tblPr>
      <w:tblGrid>
        <w:gridCol w:w="758"/>
        <w:gridCol w:w="3203"/>
        <w:gridCol w:w="1132"/>
        <w:gridCol w:w="10"/>
        <w:gridCol w:w="167"/>
        <w:gridCol w:w="1137"/>
        <w:gridCol w:w="256"/>
        <w:gridCol w:w="882"/>
        <w:gridCol w:w="393"/>
        <w:gridCol w:w="745"/>
        <w:gridCol w:w="616"/>
        <w:gridCol w:w="1281"/>
      </w:tblGrid>
      <w:tr w:rsidR="004B00F0" w:rsidRPr="00C00A11" w:rsidTr="004B00F0">
        <w:trPr>
          <w:trHeight w:val="206"/>
        </w:trPr>
        <w:tc>
          <w:tcPr>
            <w:tcW w:w="758" w:type="dxa"/>
            <w:vMerge w:val="restart"/>
            <w:tcBorders>
              <w:top w:val="single" w:sz="8" w:space="0" w:color="231F20"/>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Ред. број</w:t>
            </w:r>
          </w:p>
        </w:tc>
        <w:tc>
          <w:tcPr>
            <w:tcW w:w="3203" w:type="dxa"/>
            <w:vMerge w:val="restart"/>
            <w:tcBorders>
              <w:top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8"/>
                <w:sz w:val="22"/>
                <w:szCs w:val="22"/>
                <w:u w:val="none"/>
              </w:rPr>
            </w:pPr>
            <w:r w:rsidRPr="00C00A11">
              <w:rPr>
                <w:rFonts w:ascii="Century Gothic" w:hAnsi="Century Gothic" w:cs="Times New Roman"/>
                <w:b w:val="0"/>
                <w:w w:val="98"/>
                <w:sz w:val="22"/>
                <w:szCs w:val="22"/>
                <w:u w:val="none"/>
              </w:rPr>
              <w:t>ОБЛИК ОБРАЗОВНО– ВАСПИТНОГ РАДА</w:t>
            </w:r>
          </w:p>
        </w:tc>
        <w:tc>
          <w:tcPr>
            <w:tcW w:w="2702" w:type="dxa"/>
            <w:gridSpan w:val="5"/>
            <w:tcBorders>
              <w:top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8"/>
                <w:sz w:val="22"/>
                <w:szCs w:val="22"/>
                <w:u w:val="none"/>
                <w:lang w:val="sr-Cyrl-RS"/>
              </w:rPr>
            </w:pPr>
            <w:r w:rsidRPr="00C00A11">
              <w:rPr>
                <w:rFonts w:ascii="Century Gothic" w:hAnsi="Century Gothic"/>
                <w:b w:val="0"/>
                <w:w w:val="98"/>
                <w:sz w:val="22"/>
                <w:szCs w:val="22"/>
                <w:u w:val="none"/>
              </w:rPr>
              <w:t xml:space="preserve">ПЕТИ </w:t>
            </w:r>
          </w:p>
          <w:p w:rsidR="004B00F0" w:rsidRPr="00C00A11" w:rsidRDefault="004B00F0" w:rsidP="004B00F0">
            <w:pPr>
              <w:spacing w:line="0" w:lineRule="atLeast"/>
              <w:jc w:val="center"/>
              <w:rPr>
                <w:rFonts w:ascii="Century Gothic" w:hAnsi="Century Gothic"/>
                <w:b w:val="0"/>
                <w:w w:val="98"/>
                <w:sz w:val="22"/>
                <w:szCs w:val="22"/>
                <w:u w:val="none"/>
              </w:rPr>
            </w:pPr>
            <w:r w:rsidRPr="00C00A11">
              <w:rPr>
                <w:rFonts w:ascii="Century Gothic" w:hAnsi="Century Gothic"/>
                <w:b w:val="0"/>
                <w:w w:val="98"/>
                <w:sz w:val="22"/>
                <w:szCs w:val="22"/>
                <w:u w:val="none"/>
              </w:rPr>
              <w:t>РАЗРЕД</w:t>
            </w:r>
          </w:p>
        </w:tc>
        <w:tc>
          <w:tcPr>
            <w:tcW w:w="2636" w:type="dxa"/>
            <w:gridSpan w:val="4"/>
            <w:tcBorders>
              <w:top w:val="single" w:sz="8" w:space="0" w:color="231F20"/>
              <w:bottom w:val="single" w:sz="8" w:space="0" w:color="231F20"/>
              <w:right w:val="single" w:sz="4" w:space="0" w:color="auto"/>
            </w:tcBorders>
            <w:shd w:val="clear" w:color="auto" w:fill="auto"/>
            <w:vAlign w:val="bottom"/>
          </w:tcPr>
          <w:p w:rsidR="004B00F0" w:rsidRPr="00C00A11" w:rsidRDefault="004B00F0" w:rsidP="004B00F0">
            <w:pPr>
              <w:spacing w:line="0" w:lineRule="atLeast"/>
              <w:ind w:left="600"/>
              <w:rPr>
                <w:rFonts w:ascii="Century Gothic" w:hAnsi="Century Gothic"/>
                <w:b w:val="0"/>
                <w:sz w:val="22"/>
                <w:szCs w:val="22"/>
                <w:u w:val="none"/>
                <w:lang w:val="sr-Cyrl-RS"/>
              </w:rPr>
            </w:pPr>
            <w:r w:rsidRPr="00C00A11">
              <w:rPr>
                <w:rFonts w:ascii="Century Gothic" w:hAnsi="Century Gothic"/>
                <w:b w:val="0"/>
                <w:sz w:val="22"/>
                <w:szCs w:val="22"/>
                <w:u w:val="none"/>
              </w:rPr>
              <w:t xml:space="preserve">ШЕСТИ </w:t>
            </w:r>
          </w:p>
          <w:p w:rsidR="004B00F0" w:rsidRPr="00C00A11" w:rsidRDefault="004B00F0" w:rsidP="004B00F0">
            <w:pPr>
              <w:spacing w:line="0" w:lineRule="atLeast"/>
              <w:ind w:left="600"/>
              <w:rPr>
                <w:rFonts w:ascii="Century Gothic" w:hAnsi="Century Gothic"/>
                <w:b w:val="0"/>
                <w:sz w:val="22"/>
                <w:szCs w:val="22"/>
                <w:u w:val="none"/>
              </w:rPr>
            </w:pPr>
            <w:r w:rsidRPr="00C00A11">
              <w:rPr>
                <w:rFonts w:ascii="Century Gothic" w:hAnsi="Century Gothic"/>
                <w:b w:val="0"/>
                <w:sz w:val="22"/>
                <w:szCs w:val="22"/>
                <w:u w:val="none"/>
              </w:rPr>
              <w:t>РАЗРЕД</w:t>
            </w:r>
          </w:p>
        </w:tc>
        <w:tc>
          <w:tcPr>
            <w:tcW w:w="1281" w:type="dxa"/>
            <w:vMerge w:val="restart"/>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r>
      <w:tr w:rsidR="004B00F0" w:rsidRPr="00C00A11" w:rsidTr="004B00F0">
        <w:trPr>
          <w:trHeight w:val="294"/>
        </w:trPr>
        <w:tc>
          <w:tcPr>
            <w:tcW w:w="758" w:type="dxa"/>
            <w:vMerge/>
            <w:tcBorders>
              <w:left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3203" w:type="dxa"/>
            <w:vMerge/>
            <w:tcBorders>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132" w:type="dxa"/>
            <w:vMerge w:val="restart"/>
            <w:tcBorders>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8"/>
                <w:sz w:val="22"/>
                <w:szCs w:val="22"/>
                <w:u w:val="none"/>
              </w:rPr>
            </w:pPr>
            <w:r w:rsidRPr="00C00A11">
              <w:rPr>
                <w:rFonts w:ascii="Century Gothic" w:hAnsi="Century Gothic"/>
                <w:b w:val="0"/>
                <w:w w:val="98"/>
                <w:sz w:val="22"/>
                <w:szCs w:val="22"/>
                <w:u w:val="none"/>
              </w:rPr>
              <w:t>нед.</w:t>
            </w:r>
          </w:p>
        </w:tc>
        <w:tc>
          <w:tcPr>
            <w:tcW w:w="1570" w:type="dxa"/>
            <w:gridSpan w:val="4"/>
            <w:vMerge w:val="restart"/>
            <w:tcBorders>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год.</w:t>
            </w:r>
          </w:p>
        </w:tc>
        <w:tc>
          <w:tcPr>
            <w:tcW w:w="1275" w:type="dxa"/>
            <w:gridSpan w:val="2"/>
            <w:vMerge w:val="restart"/>
            <w:tcBorders>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8"/>
                <w:sz w:val="22"/>
                <w:szCs w:val="22"/>
                <w:u w:val="none"/>
              </w:rPr>
            </w:pPr>
            <w:r w:rsidRPr="00C00A11">
              <w:rPr>
                <w:rFonts w:ascii="Century Gothic" w:hAnsi="Century Gothic"/>
                <w:b w:val="0"/>
                <w:w w:val="98"/>
                <w:sz w:val="22"/>
                <w:szCs w:val="22"/>
                <w:u w:val="none"/>
              </w:rPr>
              <w:t>нед.</w:t>
            </w:r>
          </w:p>
        </w:tc>
        <w:tc>
          <w:tcPr>
            <w:tcW w:w="1361" w:type="dxa"/>
            <w:gridSpan w:val="2"/>
            <w:vMerge w:val="restart"/>
            <w:tcBorders>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год.</w:t>
            </w:r>
          </w:p>
        </w:tc>
        <w:tc>
          <w:tcPr>
            <w:tcW w:w="1281" w:type="dxa"/>
            <w:vMerge/>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p>
        </w:tc>
      </w:tr>
      <w:tr w:rsidR="004B00F0" w:rsidRPr="00C00A11" w:rsidTr="004B00F0">
        <w:trPr>
          <w:trHeight w:val="109"/>
        </w:trPr>
        <w:tc>
          <w:tcPr>
            <w:tcW w:w="758" w:type="dxa"/>
            <w:tcBorders>
              <w:left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3203" w:type="dxa"/>
            <w:tcBorders>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132" w:type="dxa"/>
            <w:vMerge/>
            <w:tcBorders>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570" w:type="dxa"/>
            <w:gridSpan w:val="4"/>
            <w:vMerge/>
            <w:tcBorders>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275" w:type="dxa"/>
            <w:gridSpan w:val="2"/>
            <w:vMerge/>
            <w:tcBorders>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361" w:type="dxa"/>
            <w:gridSpan w:val="2"/>
            <w:vMerge/>
            <w:tcBorders>
              <w:right w:val="single" w:sz="4" w:space="0" w:color="auto"/>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281" w:type="dxa"/>
            <w:vMerge/>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r>
      <w:tr w:rsidR="004B00F0" w:rsidRPr="00C00A11" w:rsidTr="004B00F0">
        <w:trPr>
          <w:trHeight w:val="190"/>
        </w:trPr>
        <w:tc>
          <w:tcPr>
            <w:tcW w:w="758" w:type="dxa"/>
            <w:tcBorders>
              <w:top w:val="single" w:sz="8" w:space="0" w:color="231F20"/>
              <w:left w:val="single" w:sz="8" w:space="0" w:color="231F20"/>
              <w:bottom w:val="single" w:sz="8" w:space="0" w:color="231F20"/>
              <w:right w:val="single" w:sz="8" w:space="0" w:color="231F20"/>
            </w:tcBorders>
            <w:shd w:val="clear" w:color="auto" w:fill="auto"/>
            <w:vAlign w:val="center"/>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3203" w:type="dxa"/>
            <w:tcBorders>
              <w:top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40"/>
              <w:rPr>
                <w:rFonts w:ascii="Century Gothic" w:hAnsi="Century Gothic"/>
                <w:b w:val="0"/>
                <w:sz w:val="22"/>
                <w:szCs w:val="22"/>
                <w:u w:val="none"/>
              </w:rPr>
            </w:pPr>
            <w:r w:rsidRPr="00C00A11">
              <w:rPr>
                <w:rFonts w:ascii="Century Gothic" w:hAnsi="Century Gothic"/>
                <w:b w:val="0"/>
                <w:sz w:val="22"/>
                <w:szCs w:val="22"/>
                <w:u w:val="none"/>
              </w:rPr>
              <w:t>Редовна настава</w:t>
            </w:r>
          </w:p>
        </w:tc>
        <w:tc>
          <w:tcPr>
            <w:tcW w:w="1132" w:type="dxa"/>
            <w:tcBorders>
              <w:top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5"/>
                <w:sz w:val="22"/>
                <w:szCs w:val="22"/>
                <w:u w:val="none"/>
                <w:lang w:val="sr-Cyrl-RS"/>
              </w:rPr>
            </w:pPr>
            <w:r w:rsidRPr="00C00A11">
              <w:rPr>
                <w:rFonts w:ascii="Century Gothic" w:hAnsi="Century Gothic"/>
                <w:b w:val="0"/>
                <w:w w:val="95"/>
                <w:sz w:val="22"/>
                <w:szCs w:val="22"/>
                <w:u w:val="none"/>
              </w:rPr>
              <w:t>27</w:t>
            </w:r>
          </w:p>
        </w:tc>
        <w:tc>
          <w:tcPr>
            <w:tcW w:w="1570" w:type="dxa"/>
            <w:gridSpan w:val="4"/>
            <w:tcBorders>
              <w:top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lang w:val="sr-Cyrl-RS"/>
              </w:rPr>
            </w:pPr>
            <w:r w:rsidRPr="00C00A11">
              <w:rPr>
                <w:rFonts w:ascii="Century Gothic" w:hAnsi="Century Gothic"/>
                <w:b w:val="0"/>
                <w:sz w:val="22"/>
                <w:szCs w:val="22"/>
                <w:u w:val="none"/>
              </w:rPr>
              <w:t>1026</w:t>
            </w:r>
          </w:p>
        </w:tc>
        <w:tc>
          <w:tcPr>
            <w:tcW w:w="1275" w:type="dxa"/>
            <w:gridSpan w:val="2"/>
            <w:tcBorders>
              <w:top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lang w:val="sr-Cyrl-RS"/>
              </w:rPr>
            </w:pPr>
            <w:r w:rsidRPr="00C00A11">
              <w:rPr>
                <w:rFonts w:ascii="Century Gothic" w:hAnsi="Century Gothic"/>
                <w:b w:val="0"/>
                <w:sz w:val="22"/>
                <w:szCs w:val="22"/>
                <w:u w:val="none"/>
              </w:rPr>
              <w:t>28</w:t>
            </w:r>
          </w:p>
        </w:tc>
        <w:tc>
          <w:tcPr>
            <w:tcW w:w="1361" w:type="dxa"/>
            <w:gridSpan w:val="2"/>
            <w:tcBorders>
              <w:top w:val="single" w:sz="8" w:space="0" w:color="231F20"/>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lang w:val="sr-Cyrl-RS"/>
              </w:rPr>
            </w:pPr>
            <w:r w:rsidRPr="00C00A11">
              <w:rPr>
                <w:rFonts w:ascii="Century Gothic" w:hAnsi="Century Gothic"/>
                <w:b w:val="0"/>
                <w:sz w:val="22"/>
                <w:szCs w:val="22"/>
                <w:u w:val="none"/>
              </w:rPr>
              <w:t>1062</w:t>
            </w:r>
          </w:p>
        </w:tc>
        <w:tc>
          <w:tcPr>
            <w:tcW w:w="1281" w:type="dxa"/>
            <w:vMerge/>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r>
      <w:tr w:rsidR="004B00F0" w:rsidRPr="00C00A11" w:rsidTr="004B00F0">
        <w:trPr>
          <w:trHeight w:val="191"/>
        </w:trPr>
        <w:tc>
          <w:tcPr>
            <w:tcW w:w="758" w:type="dxa"/>
            <w:tcBorders>
              <w:left w:val="single" w:sz="8" w:space="0" w:color="231F20"/>
              <w:bottom w:val="single" w:sz="8" w:space="0" w:color="231F20"/>
              <w:right w:val="single" w:sz="8" w:space="0" w:color="231F20"/>
            </w:tcBorders>
            <w:shd w:val="clear" w:color="auto" w:fill="auto"/>
            <w:vAlign w:val="center"/>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2.</w:t>
            </w:r>
          </w:p>
        </w:tc>
        <w:tc>
          <w:tcPr>
            <w:tcW w:w="3203"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40"/>
              <w:rPr>
                <w:rFonts w:ascii="Century Gothic" w:hAnsi="Century Gothic"/>
                <w:b w:val="0"/>
                <w:sz w:val="22"/>
                <w:szCs w:val="22"/>
                <w:u w:val="none"/>
                <w:lang w:val="sr-Cyrl-RS"/>
              </w:rPr>
            </w:pPr>
            <w:r w:rsidRPr="00C00A11">
              <w:rPr>
                <w:rFonts w:ascii="Century Gothic" w:hAnsi="Century Gothic"/>
                <w:b w:val="0"/>
                <w:sz w:val="22"/>
                <w:szCs w:val="22"/>
                <w:u w:val="none"/>
              </w:rPr>
              <w:t>Слободне наставне активности</w:t>
            </w:r>
          </w:p>
        </w:tc>
        <w:tc>
          <w:tcPr>
            <w:tcW w:w="1132"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85"/>
                <w:sz w:val="22"/>
                <w:szCs w:val="22"/>
                <w:u w:val="none"/>
              </w:rPr>
            </w:pPr>
            <w:r w:rsidRPr="00C00A11">
              <w:rPr>
                <w:rFonts w:ascii="Century Gothic" w:hAnsi="Century Gothic"/>
                <w:b w:val="0"/>
                <w:w w:val="85"/>
                <w:sz w:val="22"/>
                <w:szCs w:val="22"/>
                <w:u w:val="none"/>
              </w:rPr>
              <w:t>1</w:t>
            </w:r>
          </w:p>
        </w:tc>
        <w:tc>
          <w:tcPr>
            <w:tcW w:w="1570" w:type="dxa"/>
            <w:gridSpan w:val="4"/>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r w:rsidRPr="00C00A11">
              <w:rPr>
                <w:rFonts w:ascii="Century Gothic" w:hAnsi="Century Gothic"/>
                <w:b w:val="0"/>
                <w:w w:val="99"/>
                <w:sz w:val="22"/>
                <w:szCs w:val="22"/>
                <w:u w:val="none"/>
              </w:rPr>
              <w:t>36</w:t>
            </w:r>
          </w:p>
        </w:tc>
        <w:tc>
          <w:tcPr>
            <w:tcW w:w="1275" w:type="dxa"/>
            <w:gridSpan w:val="2"/>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1361" w:type="dxa"/>
            <w:gridSpan w:val="2"/>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r w:rsidRPr="00C00A11">
              <w:rPr>
                <w:rFonts w:ascii="Century Gothic" w:hAnsi="Century Gothic"/>
                <w:b w:val="0"/>
                <w:w w:val="99"/>
                <w:sz w:val="22"/>
                <w:szCs w:val="22"/>
                <w:u w:val="none"/>
              </w:rPr>
              <w:t>36</w:t>
            </w:r>
          </w:p>
        </w:tc>
        <w:tc>
          <w:tcPr>
            <w:tcW w:w="1281" w:type="dxa"/>
            <w:vMerge/>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w w:val="99"/>
                <w:sz w:val="22"/>
                <w:szCs w:val="22"/>
                <w:u w:val="none"/>
              </w:rPr>
            </w:pPr>
          </w:p>
        </w:tc>
      </w:tr>
      <w:tr w:rsidR="004B00F0" w:rsidRPr="00C00A11" w:rsidTr="004B00F0">
        <w:trPr>
          <w:trHeight w:val="190"/>
        </w:trPr>
        <w:tc>
          <w:tcPr>
            <w:tcW w:w="758" w:type="dxa"/>
            <w:tcBorders>
              <w:left w:val="single" w:sz="8" w:space="0" w:color="231F20"/>
              <w:bottom w:val="single" w:sz="8" w:space="0" w:color="231F20"/>
              <w:right w:val="single" w:sz="8" w:space="0" w:color="231F20"/>
            </w:tcBorders>
            <w:shd w:val="clear" w:color="auto" w:fill="auto"/>
            <w:vAlign w:val="center"/>
          </w:tcPr>
          <w:p w:rsidR="004B00F0" w:rsidRPr="00C00A11" w:rsidRDefault="004B00F0" w:rsidP="004B00F0">
            <w:pPr>
              <w:spacing w:line="0" w:lineRule="atLeast"/>
              <w:ind w:right="51"/>
              <w:jc w:val="center"/>
              <w:rPr>
                <w:rFonts w:ascii="Century Gothic" w:hAnsi="Century Gothic"/>
                <w:b w:val="0"/>
                <w:sz w:val="22"/>
                <w:szCs w:val="22"/>
                <w:u w:val="none"/>
              </w:rPr>
            </w:pPr>
            <w:r w:rsidRPr="00C00A11">
              <w:rPr>
                <w:rFonts w:ascii="Century Gothic" w:hAnsi="Century Gothic"/>
                <w:b w:val="0"/>
                <w:sz w:val="22"/>
                <w:szCs w:val="22"/>
                <w:u w:val="none"/>
              </w:rPr>
              <w:lastRenderedPageBreak/>
              <w:t>3.</w:t>
            </w:r>
          </w:p>
        </w:tc>
        <w:tc>
          <w:tcPr>
            <w:tcW w:w="3203"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40"/>
              <w:rPr>
                <w:rFonts w:ascii="Century Gothic" w:hAnsi="Century Gothic"/>
                <w:b w:val="0"/>
                <w:sz w:val="22"/>
                <w:szCs w:val="22"/>
                <w:u w:val="none"/>
              </w:rPr>
            </w:pPr>
            <w:r w:rsidRPr="00C00A11">
              <w:rPr>
                <w:rFonts w:ascii="Century Gothic" w:hAnsi="Century Gothic"/>
                <w:b w:val="0"/>
                <w:sz w:val="22"/>
                <w:szCs w:val="22"/>
                <w:u w:val="none"/>
              </w:rPr>
              <w:t>Допунска настава</w:t>
            </w:r>
          </w:p>
        </w:tc>
        <w:tc>
          <w:tcPr>
            <w:tcW w:w="1132"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85"/>
                <w:sz w:val="22"/>
                <w:szCs w:val="22"/>
                <w:u w:val="none"/>
              </w:rPr>
            </w:pPr>
            <w:r w:rsidRPr="00C00A11">
              <w:rPr>
                <w:rFonts w:ascii="Century Gothic" w:hAnsi="Century Gothic"/>
                <w:b w:val="0"/>
                <w:w w:val="85"/>
                <w:sz w:val="22"/>
                <w:szCs w:val="22"/>
                <w:u w:val="none"/>
              </w:rPr>
              <w:t>1</w:t>
            </w:r>
          </w:p>
        </w:tc>
        <w:tc>
          <w:tcPr>
            <w:tcW w:w="1570" w:type="dxa"/>
            <w:gridSpan w:val="4"/>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r w:rsidRPr="00C00A11">
              <w:rPr>
                <w:rFonts w:ascii="Century Gothic" w:hAnsi="Century Gothic"/>
                <w:b w:val="0"/>
                <w:w w:val="99"/>
                <w:sz w:val="22"/>
                <w:szCs w:val="22"/>
                <w:u w:val="none"/>
              </w:rPr>
              <w:t>36</w:t>
            </w:r>
          </w:p>
        </w:tc>
        <w:tc>
          <w:tcPr>
            <w:tcW w:w="1275" w:type="dxa"/>
            <w:gridSpan w:val="2"/>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1361" w:type="dxa"/>
            <w:gridSpan w:val="2"/>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r w:rsidRPr="00C00A11">
              <w:rPr>
                <w:rFonts w:ascii="Century Gothic" w:hAnsi="Century Gothic"/>
                <w:b w:val="0"/>
                <w:w w:val="99"/>
                <w:sz w:val="22"/>
                <w:szCs w:val="22"/>
                <w:u w:val="none"/>
              </w:rPr>
              <w:t>36</w:t>
            </w:r>
          </w:p>
        </w:tc>
        <w:tc>
          <w:tcPr>
            <w:tcW w:w="1281" w:type="dxa"/>
            <w:vMerge/>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p>
        </w:tc>
      </w:tr>
      <w:tr w:rsidR="004B00F0" w:rsidRPr="00C00A11" w:rsidTr="004B00F0">
        <w:trPr>
          <w:trHeight w:val="190"/>
        </w:trPr>
        <w:tc>
          <w:tcPr>
            <w:tcW w:w="758" w:type="dxa"/>
            <w:tcBorders>
              <w:left w:val="single" w:sz="8" w:space="0" w:color="231F20"/>
              <w:bottom w:val="single" w:sz="8" w:space="0" w:color="231F20"/>
              <w:right w:val="single" w:sz="8" w:space="0" w:color="231F20"/>
            </w:tcBorders>
            <w:shd w:val="clear" w:color="auto" w:fill="auto"/>
            <w:vAlign w:val="center"/>
          </w:tcPr>
          <w:p w:rsidR="004B00F0" w:rsidRPr="00C00A11" w:rsidRDefault="004B00F0" w:rsidP="004B00F0">
            <w:pPr>
              <w:tabs>
                <w:tab w:val="center" w:pos="709"/>
              </w:tabs>
              <w:spacing w:line="0" w:lineRule="atLeast"/>
              <w:ind w:right="51"/>
              <w:jc w:val="center"/>
              <w:rPr>
                <w:rFonts w:ascii="Century Gothic" w:hAnsi="Century Gothic"/>
                <w:b w:val="0"/>
                <w:sz w:val="22"/>
                <w:szCs w:val="22"/>
                <w:u w:val="none"/>
              </w:rPr>
            </w:pPr>
            <w:r w:rsidRPr="00C00A11">
              <w:rPr>
                <w:rFonts w:ascii="Century Gothic" w:hAnsi="Century Gothic"/>
                <w:b w:val="0"/>
                <w:sz w:val="22"/>
                <w:szCs w:val="22"/>
                <w:u w:val="none"/>
              </w:rPr>
              <w:t>4.</w:t>
            </w:r>
          </w:p>
        </w:tc>
        <w:tc>
          <w:tcPr>
            <w:tcW w:w="3203"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40"/>
              <w:rPr>
                <w:rFonts w:ascii="Century Gothic" w:hAnsi="Century Gothic"/>
                <w:b w:val="0"/>
                <w:sz w:val="22"/>
                <w:szCs w:val="22"/>
                <w:u w:val="none"/>
              </w:rPr>
            </w:pPr>
            <w:r w:rsidRPr="00C00A11">
              <w:rPr>
                <w:rFonts w:ascii="Century Gothic" w:hAnsi="Century Gothic"/>
                <w:b w:val="0"/>
                <w:sz w:val="22"/>
                <w:szCs w:val="22"/>
                <w:u w:val="none"/>
              </w:rPr>
              <w:t>Додатна настава</w:t>
            </w:r>
          </w:p>
        </w:tc>
        <w:tc>
          <w:tcPr>
            <w:tcW w:w="1132"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85"/>
                <w:sz w:val="22"/>
                <w:szCs w:val="22"/>
                <w:u w:val="none"/>
              </w:rPr>
            </w:pPr>
            <w:r w:rsidRPr="00C00A11">
              <w:rPr>
                <w:rFonts w:ascii="Century Gothic" w:hAnsi="Century Gothic"/>
                <w:b w:val="0"/>
                <w:w w:val="85"/>
                <w:sz w:val="22"/>
                <w:szCs w:val="22"/>
                <w:u w:val="none"/>
              </w:rPr>
              <w:t>1</w:t>
            </w:r>
          </w:p>
        </w:tc>
        <w:tc>
          <w:tcPr>
            <w:tcW w:w="1570" w:type="dxa"/>
            <w:gridSpan w:val="4"/>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r w:rsidRPr="00C00A11">
              <w:rPr>
                <w:rFonts w:ascii="Century Gothic" w:hAnsi="Century Gothic"/>
                <w:b w:val="0"/>
                <w:w w:val="99"/>
                <w:sz w:val="22"/>
                <w:szCs w:val="22"/>
                <w:u w:val="none"/>
              </w:rPr>
              <w:t>36</w:t>
            </w:r>
          </w:p>
        </w:tc>
        <w:tc>
          <w:tcPr>
            <w:tcW w:w="1275" w:type="dxa"/>
            <w:gridSpan w:val="2"/>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1361" w:type="dxa"/>
            <w:gridSpan w:val="2"/>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r w:rsidRPr="00C00A11">
              <w:rPr>
                <w:rFonts w:ascii="Century Gothic" w:hAnsi="Century Gothic"/>
                <w:b w:val="0"/>
                <w:w w:val="99"/>
                <w:sz w:val="22"/>
                <w:szCs w:val="22"/>
                <w:u w:val="none"/>
              </w:rPr>
              <w:t>36</w:t>
            </w:r>
          </w:p>
        </w:tc>
        <w:tc>
          <w:tcPr>
            <w:tcW w:w="1281" w:type="dxa"/>
            <w:vMerge/>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p>
        </w:tc>
      </w:tr>
      <w:tr w:rsidR="004B00F0" w:rsidRPr="00C00A11" w:rsidTr="004B00F0">
        <w:trPr>
          <w:gridAfter w:val="1"/>
          <w:wAfter w:w="1281" w:type="dxa"/>
          <w:trHeight w:val="197"/>
        </w:trPr>
        <w:tc>
          <w:tcPr>
            <w:tcW w:w="5270" w:type="dxa"/>
            <w:gridSpan w:val="5"/>
            <w:tcBorders>
              <w:bottom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137" w:type="dxa"/>
            <w:tcBorders>
              <w:bottom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138" w:type="dxa"/>
            <w:gridSpan w:val="2"/>
            <w:tcBorders>
              <w:bottom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138" w:type="dxa"/>
            <w:gridSpan w:val="2"/>
            <w:tcBorders>
              <w:bottom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616" w:type="dxa"/>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r>
      <w:tr w:rsidR="004B00F0" w:rsidRPr="00C00A11" w:rsidTr="004B00F0">
        <w:trPr>
          <w:trHeight w:val="186"/>
        </w:trPr>
        <w:tc>
          <w:tcPr>
            <w:tcW w:w="758" w:type="dxa"/>
            <w:vMerge w:val="restart"/>
            <w:tcBorders>
              <w:left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Ред. број</w:t>
            </w:r>
          </w:p>
        </w:tc>
        <w:tc>
          <w:tcPr>
            <w:tcW w:w="3203" w:type="dxa"/>
            <w:vMerge w:val="restart"/>
            <w:tcBorders>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cs="Times New Roman"/>
                <w:b w:val="0"/>
                <w:w w:val="97"/>
                <w:sz w:val="22"/>
                <w:szCs w:val="22"/>
                <w:u w:val="none"/>
                <w:lang w:val="ru-RU"/>
              </w:rPr>
            </w:pPr>
            <w:r w:rsidRPr="00C00A11">
              <w:rPr>
                <w:rFonts w:ascii="Century Gothic" w:hAnsi="Century Gothic" w:cs="Times New Roman"/>
                <w:b w:val="0"/>
                <w:w w:val="97"/>
                <w:sz w:val="22"/>
                <w:szCs w:val="22"/>
                <w:u w:val="none"/>
                <w:lang w:val="ru-RU"/>
              </w:rPr>
              <w:t>ОСТАЛИ ОБЛИЦИ ОБРАЗОВНО-ВАСПИТНОГ РАДА</w:t>
            </w:r>
          </w:p>
        </w:tc>
        <w:tc>
          <w:tcPr>
            <w:tcW w:w="2702" w:type="dxa"/>
            <w:gridSpan w:val="5"/>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8"/>
                <w:sz w:val="22"/>
                <w:szCs w:val="22"/>
                <w:u w:val="none"/>
                <w:lang w:val="sr-Cyrl-RS"/>
              </w:rPr>
            </w:pPr>
            <w:r w:rsidRPr="00C00A11">
              <w:rPr>
                <w:rFonts w:ascii="Century Gothic" w:hAnsi="Century Gothic"/>
                <w:b w:val="0"/>
                <w:w w:val="98"/>
                <w:sz w:val="22"/>
                <w:szCs w:val="22"/>
                <w:u w:val="none"/>
              </w:rPr>
              <w:t>ПЕТИ</w:t>
            </w:r>
          </w:p>
          <w:p w:rsidR="004B00F0" w:rsidRPr="00C00A11" w:rsidRDefault="004B00F0" w:rsidP="004B00F0">
            <w:pPr>
              <w:spacing w:line="0" w:lineRule="atLeast"/>
              <w:jc w:val="center"/>
              <w:rPr>
                <w:rFonts w:ascii="Century Gothic" w:hAnsi="Century Gothic"/>
                <w:b w:val="0"/>
                <w:w w:val="98"/>
                <w:sz w:val="22"/>
                <w:szCs w:val="22"/>
                <w:u w:val="none"/>
              </w:rPr>
            </w:pPr>
            <w:r w:rsidRPr="00C00A11">
              <w:rPr>
                <w:rFonts w:ascii="Century Gothic" w:hAnsi="Century Gothic"/>
                <w:b w:val="0"/>
                <w:w w:val="98"/>
                <w:sz w:val="22"/>
                <w:szCs w:val="22"/>
                <w:u w:val="none"/>
              </w:rPr>
              <w:t xml:space="preserve"> РАЗРЕД</w:t>
            </w:r>
          </w:p>
        </w:tc>
        <w:tc>
          <w:tcPr>
            <w:tcW w:w="2636" w:type="dxa"/>
            <w:gridSpan w:val="4"/>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lang w:val="sr-Cyrl-RS"/>
              </w:rPr>
            </w:pPr>
            <w:r w:rsidRPr="00C00A11">
              <w:rPr>
                <w:rFonts w:ascii="Century Gothic" w:hAnsi="Century Gothic"/>
                <w:b w:val="0"/>
                <w:w w:val="99"/>
                <w:sz w:val="22"/>
                <w:szCs w:val="22"/>
                <w:u w:val="none"/>
              </w:rPr>
              <w:t xml:space="preserve">ШЕСТИ </w:t>
            </w:r>
          </w:p>
          <w:p w:rsidR="004B00F0" w:rsidRPr="00C00A11" w:rsidRDefault="004B00F0" w:rsidP="004B00F0">
            <w:pPr>
              <w:spacing w:line="0" w:lineRule="atLeast"/>
              <w:jc w:val="center"/>
              <w:rPr>
                <w:rFonts w:ascii="Century Gothic" w:hAnsi="Century Gothic"/>
                <w:b w:val="0"/>
                <w:w w:val="99"/>
                <w:sz w:val="22"/>
                <w:szCs w:val="22"/>
                <w:u w:val="none"/>
              </w:rPr>
            </w:pPr>
            <w:r w:rsidRPr="00C00A11">
              <w:rPr>
                <w:rFonts w:ascii="Century Gothic" w:hAnsi="Century Gothic"/>
                <w:b w:val="0"/>
                <w:w w:val="99"/>
                <w:sz w:val="22"/>
                <w:szCs w:val="22"/>
                <w:u w:val="none"/>
              </w:rPr>
              <w:t>РАЗРЕД</w:t>
            </w:r>
          </w:p>
        </w:tc>
        <w:tc>
          <w:tcPr>
            <w:tcW w:w="1281" w:type="dxa"/>
            <w:vMerge w:val="restart"/>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p>
        </w:tc>
      </w:tr>
      <w:tr w:rsidR="004B00F0" w:rsidRPr="00C00A11" w:rsidTr="004B00F0">
        <w:trPr>
          <w:trHeight w:val="294"/>
        </w:trPr>
        <w:tc>
          <w:tcPr>
            <w:tcW w:w="758" w:type="dxa"/>
            <w:vMerge/>
            <w:tcBorders>
              <w:left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3203" w:type="dxa"/>
            <w:vMerge/>
            <w:tcBorders>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142" w:type="dxa"/>
            <w:gridSpan w:val="2"/>
            <w:vMerge w:val="restart"/>
            <w:tcBorders>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8"/>
                <w:sz w:val="22"/>
                <w:szCs w:val="22"/>
                <w:u w:val="none"/>
              </w:rPr>
            </w:pPr>
            <w:r w:rsidRPr="00C00A11">
              <w:rPr>
                <w:rFonts w:ascii="Century Gothic" w:hAnsi="Century Gothic"/>
                <w:b w:val="0"/>
                <w:w w:val="98"/>
                <w:sz w:val="22"/>
                <w:szCs w:val="22"/>
                <w:u w:val="none"/>
              </w:rPr>
              <w:t>нед.</w:t>
            </w:r>
          </w:p>
        </w:tc>
        <w:tc>
          <w:tcPr>
            <w:tcW w:w="1560" w:type="dxa"/>
            <w:gridSpan w:val="3"/>
            <w:vMerge w:val="restart"/>
            <w:tcBorders>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год.</w:t>
            </w:r>
          </w:p>
        </w:tc>
        <w:tc>
          <w:tcPr>
            <w:tcW w:w="1275" w:type="dxa"/>
            <w:gridSpan w:val="2"/>
            <w:vMerge w:val="restart"/>
            <w:tcBorders>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8"/>
                <w:sz w:val="22"/>
                <w:szCs w:val="22"/>
                <w:u w:val="none"/>
              </w:rPr>
            </w:pPr>
            <w:r w:rsidRPr="00C00A11">
              <w:rPr>
                <w:rFonts w:ascii="Century Gothic" w:hAnsi="Century Gothic"/>
                <w:b w:val="0"/>
                <w:w w:val="98"/>
                <w:sz w:val="22"/>
                <w:szCs w:val="22"/>
                <w:u w:val="none"/>
              </w:rPr>
              <w:t>нед.</w:t>
            </w:r>
          </w:p>
        </w:tc>
        <w:tc>
          <w:tcPr>
            <w:tcW w:w="1361" w:type="dxa"/>
            <w:gridSpan w:val="2"/>
            <w:vMerge w:val="restart"/>
            <w:tcBorders>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b w:val="0"/>
                <w:w w:val="93"/>
                <w:sz w:val="22"/>
                <w:szCs w:val="22"/>
                <w:u w:val="none"/>
              </w:rPr>
            </w:pPr>
            <w:r w:rsidRPr="00C00A11">
              <w:rPr>
                <w:rFonts w:ascii="Century Gothic" w:hAnsi="Century Gothic"/>
                <w:b w:val="0"/>
                <w:w w:val="93"/>
                <w:sz w:val="22"/>
                <w:szCs w:val="22"/>
                <w:u w:val="none"/>
              </w:rPr>
              <w:t>год.</w:t>
            </w:r>
          </w:p>
        </w:tc>
        <w:tc>
          <w:tcPr>
            <w:tcW w:w="1281" w:type="dxa"/>
            <w:vMerge/>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3"/>
                <w:sz w:val="22"/>
                <w:szCs w:val="22"/>
                <w:u w:val="none"/>
              </w:rPr>
            </w:pPr>
          </w:p>
        </w:tc>
      </w:tr>
      <w:tr w:rsidR="004B00F0" w:rsidRPr="00C00A11" w:rsidTr="004B00F0">
        <w:trPr>
          <w:trHeight w:val="109"/>
        </w:trPr>
        <w:tc>
          <w:tcPr>
            <w:tcW w:w="758"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3203"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142" w:type="dxa"/>
            <w:gridSpan w:val="2"/>
            <w:vMerge/>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560" w:type="dxa"/>
            <w:gridSpan w:val="3"/>
            <w:vMerge/>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275" w:type="dxa"/>
            <w:gridSpan w:val="2"/>
            <w:vMerge/>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361" w:type="dxa"/>
            <w:gridSpan w:val="2"/>
            <w:vMerge/>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c>
          <w:tcPr>
            <w:tcW w:w="1281" w:type="dxa"/>
            <w:vMerge/>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rPr>
                <w:rFonts w:ascii="Century Gothic" w:hAnsi="Century Gothic"/>
                <w:b w:val="0"/>
                <w:sz w:val="22"/>
                <w:szCs w:val="22"/>
                <w:u w:val="none"/>
              </w:rPr>
            </w:pPr>
          </w:p>
        </w:tc>
      </w:tr>
      <w:tr w:rsidR="004B00F0" w:rsidRPr="00C00A11" w:rsidTr="004B00F0">
        <w:trPr>
          <w:trHeight w:val="190"/>
        </w:trPr>
        <w:tc>
          <w:tcPr>
            <w:tcW w:w="758"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3203"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40"/>
              <w:rPr>
                <w:rFonts w:ascii="Century Gothic" w:hAnsi="Century Gothic"/>
                <w:b w:val="0"/>
                <w:sz w:val="22"/>
                <w:szCs w:val="22"/>
                <w:u w:val="none"/>
              </w:rPr>
            </w:pPr>
            <w:r w:rsidRPr="00C00A11">
              <w:rPr>
                <w:rFonts w:ascii="Century Gothic" w:hAnsi="Century Gothic"/>
                <w:b w:val="0"/>
                <w:sz w:val="22"/>
                <w:szCs w:val="22"/>
                <w:u w:val="none"/>
              </w:rPr>
              <w:t>Час одељењског старешине</w:t>
            </w:r>
          </w:p>
        </w:tc>
        <w:tc>
          <w:tcPr>
            <w:tcW w:w="1142" w:type="dxa"/>
            <w:gridSpan w:val="2"/>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85"/>
                <w:sz w:val="22"/>
                <w:szCs w:val="22"/>
                <w:u w:val="none"/>
              </w:rPr>
            </w:pPr>
            <w:r w:rsidRPr="00C00A11">
              <w:rPr>
                <w:rFonts w:ascii="Century Gothic" w:hAnsi="Century Gothic"/>
                <w:b w:val="0"/>
                <w:w w:val="85"/>
                <w:sz w:val="22"/>
                <w:szCs w:val="22"/>
                <w:u w:val="none"/>
              </w:rPr>
              <w:t>1</w:t>
            </w:r>
          </w:p>
        </w:tc>
        <w:tc>
          <w:tcPr>
            <w:tcW w:w="1560" w:type="dxa"/>
            <w:gridSpan w:val="3"/>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r w:rsidRPr="00C00A11">
              <w:rPr>
                <w:rFonts w:ascii="Century Gothic" w:hAnsi="Century Gothic"/>
                <w:b w:val="0"/>
                <w:w w:val="99"/>
                <w:sz w:val="22"/>
                <w:szCs w:val="22"/>
                <w:u w:val="none"/>
              </w:rPr>
              <w:t>36</w:t>
            </w:r>
          </w:p>
        </w:tc>
        <w:tc>
          <w:tcPr>
            <w:tcW w:w="1275" w:type="dxa"/>
            <w:gridSpan w:val="2"/>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1361" w:type="dxa"/>
            <w:gridSpan w:val="2"/>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r w:rsidRPr="00C00A11">
              <w:rPr>
                <w:rFonts w:ascii="Century Gothic" w:hAnsi="Century Gothic"/>
                <w:b w:val="0"/>
                <w:w w:val="99"/>
                <w:sz w:val="22"/>
                <w:szCs w:val="22"/>
                <w:u w:val="none"/>
              </w:rPr>
              <w:t>36</w:t>
            </w:r>
          </w:p>
        </w:tc>
        <w:tc>
          <w:tcPr>
            <w:tcW w:w="1281" w:type="dxa"/>
            <w:vMerge/>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p>
        </w:tc>
      </w:tr>
      <w:tr w:rsidR="004B00F0" w:rsidRPr="00C00A11" w:rsidTr="004B00F0">
        <w:trPr>
          <w:trHeight w:val="191"/>
        </w:trPr>
        <w:tc>
          <w:tcPr>
            <w:tcW w:w="758"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2.</w:t>
            </w:r>
          </w:p>
        </w:tc>
        <w:tc>
          <w:tcPr>
            <w:tcW w:w="3203"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40"/>
              <w:rPr>
                <w:rFonts w:ascii="Century Gothic" w:hAnsi="Century Gothic"/>
                <w:b w:val="0"/>
                <w:sz w:val="22"/>
                <w:szCs w:val="22"/>
                <w:u w:val="none"/>
                <w:lang w:val="sr-Cyrl-RS"/>
              </w:rPr>
            </w:pPr>
            <w:r w:rsidRPr="00C00A11">
              <w:rPr>
                <w:rFonts w:ascii="Century Gothic" w:hAnsi="Century Gothic"/>
                <w:b w:val="0"/>
                <w:sz w:val="22"/>
                <w:szCs w:val="22"/>
                <w:u w:val="none"/>
              </w:rPr>
              <w:t>Ваннаставне активности</w:t>
            </w:r>
          </w:p>
        </w:tc>
        <w:tc>
          <w:tcPr>
            <w:tcW w:w="1142" w:type="dxa"/>
            <w:gridSpan w:val="2"/>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85"/>
                <w:sz w:val="22"/>
                <w:szCs w:val="22"/>
                <w:u w:val="none"/>
              </w:rPr>
            </w:pPr>
            <w:r w:rsidRPr="00C00A11">
              <w:rPr>
                <w:rFonts w:ascii="Century Gothic" w:hAnsi="Century Gothic"/>
                <w:b w:val="0"/>
                <w:w w:val="85"/>
                <w:sz w:val="22"/>
                <w:szCs w:val="22"/>
                <w:u w:val="none"/>
              </w:rPr>
              <w:t>1</w:t>
            </w:r>
          </w:p>
        </w:tc>
        <w:tc>
          <w:tcPr>
            <w:tcW w:w="1560" w:type="dxa"/>
            <w:gridSpan w:val="3"/>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r w:rsidRPr="00C00A11">
              <w:rPr>
                <w:rFonts w:ascii="Century Gothic" w:hAnsi="Century Gothic"/>
                <w:b w:val="0"/>
                <w:w w:val="99"/>
                <w:sz w:val="22"/>
                <w:szCs w:val="22"/>
                <w:u w:val="none"/>
              </w:rPr>
              <w:t>36</w:t>
            </w:r>
          </w:p>
        </w:tc>
        <w:tc>
          <w:tcPr>
            <w:tcW w:w="1275" w:type="dxa"/>
            <w:gridSpan w:val="2"/>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1</w:t>
            </w:r>
          </w:p>
        </w:tc>
        <w:tc>
          <w:tcPr>
            <w:tcW w:w="1361" w:type="dxa"/>
            <w:gridSpan w:val="2"/>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r w:rsidRPr="00C00A11">
              <w:rPr>
                <w:rFonts w:ascii="Century Gothic" w:hAnsi="Century Gothic"/>
                <w:b w:val="0"/>
                <w:w w:val="99"/>
                <w:sz w:val="22"/>
                <w:szCs w:val="22"/>
                <w:u w:val="none"/>
              </w:rPr>
              <w:t>36</w:t>
            </w:r>
          </w:p>
        </w:tc>
        <w:tc>
          <w:tcPr>
            <w:tcW w:w="1281" w:type="dxa"/>
            <w:vMerge/>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w w:val="99"/>
                <w:sz w:val="22"/>
                <w:szCs w:val="22"/>
                <w:u w:val="none"/>
              </w:rPr>
            </w:pPr>
          </w:p>
        </w:tc>
      </w:tr>
      <w:tr w:rsidR="004B00F0" w:rsidRPr="00C00A11" w:rsidTr="004B00F0">
        <w:trPr>
          <w:trHeight w:val="190"/>
        </w:trPr>
        <w:tc>
          <w:tcPr>
            <w:tcW w:w="758" w:type="dxa"/>
            <w:tcBorders>
              <w:left w:val="single" w:sz="8" w:space="0" w:color="231F20"/>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3.</w:t>
            </w:r>
          </w:p>
        </w:tc>
        <w:tc>
          <w:tcPr>
            <w:tcW w:w="3203" w:type="dxa"/>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ind w:left="40"/>
              <w:rPr>
                <w:rFonts w:ascii="Century Gothic" w:hAnsi="Century Gothic"/>
                <w:b w:val="0"/>
                <w:sz w:val="22"/>
                <w:szCs w:val="22"/>
                <w:u w:val="none"/>
              </w:rPr>
            </w:pPr>
            <w:r w:rsidRPr="00C00A11">
              <w:rPr>
                <w:rFonts w:ascii="Century Gothic" w:hAnsi="Century Gothic"/>
                <w:b w:val="0"/>
                <w:sz w:val="22"/>
                <w:szCs w:val="22"/>
                <w:u w:val="none"/>
              </w:rPr>
              <w:t>Екскурзија</w:t>
            </w:r>
          </w:p>
        </w:tc>
        <w:tc>
          <w:tcPr>
            <w:tcW w:w="2702" w:type="dxa"/>
            <w:gridSpan w:val="5"/>
            <w:tcBorders>
              <w:bottom w:val="single" w:sz="8" w:space="0" w:color="231F20"/>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До 2 дана годишње</w:t>
            </w:r>
          </w:p>
        </w:tc>
        <w:tc>
          <w:tcPr>
            <w:tcW w:w="2636" w:type="dxa"/>
            <w:gridSpan w:val="4"/>
            <w:tcBorders>
              <w:bottom w:val="single" w:sz="8" w:space="0" w:color="231F20"/>
              <w:right w:val="single" w:sz="4" w:space="0" w:color="auto"/>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r w:rsidRPr="00C00A11">
              <w:rPr>
                <w:rFonts w:ascii="Century Gothic" w:hAnsi="Century Gothic"/>
                <w:b w:val="0"/>
                <w:sz w:val="22"/>
                <w:szCs w:val="22"/>
                <w:u w:val="none"/>
              </w:rPr>
              <w:t>До 2 дана годишње</w:t>
            </w:r>
          </w:p>
        </w:tc>
        <w:tc>
          <w:tcPr>
            <w:tcW w:w="1281" w:type="dxa"/>
            <w:vMerge/>
            <w:tcBorders>
              <w:left w:val="single" w:sz="4" w:space="0" w:color="auto"/>
              <w:right w:val="single" w:sz="8" w:space="0" w:color="231F20"/>
            </w:tcBorders>
            <w:shd w:val="clear" w:color="auto" w:fill="auto"/>
            <w:vAlign w:val="bottom"/>
          </w:tcPr>
          <w:p w:rsidR="004B00F0" w:rsidRPr="00C00A11" w:rsidRDefault="004B00F0" w:rsidP="004B00F0">
            <w:pPr>
              <w:spacing w:line="0" w:lineRule="atLeast"/>
              <w:jc w:val="center"/>
              <w:rPr>
                <w:rFonts w:ascii="Century Gothic" w:hAnsi="Century Gothic"/>
                <w:b w:val="0"/>
                <w:sz w:val="22"/>
                <w:szCs w:val="22"/>
                <w:u w:val="none"/>
              </w:rPr>
            </w:pPr>
          </w:p>
        </w:tc>
      </w:tr>
    </w:tbl>
    <w:p w:rsidR="004B00F0" w:rsidRPr="00C00A11" w:rsidRDefault="004B00F0" w:rsidP="004B00F0">
      <w:pPr>
        <w:rPr>
          <w:rFonts w:ascii="Century Gothic" w:hAnsi="Century Gothic"/>
          <w:b w:val="0"/>
          <w:sz w:val="22"/>
          <w:szCs w:val="22"/>
          <w:u w:val="none"/>
          <w:lang w:val="sr-Cyrl-RS"/>
        </w:rPr>
      </w:pPr>
    </w:p>
    <w:p w:rsidR="004B00F0" w:rsidRPr="00C00A11" w:rsidRDefault="004B00F0" w:rsidP="004B00F0">
      <w:pPr>
        <w:jc w:val="center"/>
        <w:rPr>
          <w:rFonts w:ascii="Century Gothic" w:hAnsi="Century Gothic"/>
          <w:b w:val="0"/>
          <w:sz w:val="22"/>
          <w:szCs w:val="22"/>
          <w:u w:val="none"/>
        </w:rPr>
      </w:pPr>
      <w:r w:rsidRPr="00C00A11">
        <w:rPr>
          <w:rFonts w:ascii="Century Gothic" w:hAnsi="Century Gothic"/>
          <w:b w:val="0"/>
          <w:sz w:val="22"/>
          <w:szCs w:val="22"/>
          <w:u w:val="none"/>
        </w:rPr>
        <w:t>III</w:t>
      </w:r>
    </w:p>
    <w:p w:rsidR="004B00F0" w:rsidRPr="00C00A11" w:rsidRDefault="004B00F0" w:rsidP="00BF57BB">
      <w:pPr>
        <w:pStyle w:val="naslov2"/>
        <w:numPr>
          <w:ilvl w:val="0"/>
          <w:numId w:val="94"/>
        </w:numPr>
        <w:spacing w:before="0" w:beforeAutospacing="0" w:after="0" w:afterAutospacing="0"/>
        <w:rPr>
          <w:rFonts w:ascii="Century Gothic" w:hAnsi="Century Gothic" w:cs="Times New Roman"/>
          <w:b w:val="0"/>
          <w:sz w:val="22"/>
          <w:szCs w:val="22"/>
          <w:lang w:val="ru-RU"/>
        </w:rPr>
      </w:pPr>
      <w:r w:rsidRPr="00C00A11">
        <w:rPr>
          <w:rFonts w:ascii="Century Gothic" w:hAnsi="Century Gothic" w:cs="Times New Roman"/>
          <w:b w:val="0"/>
          <w:sz w:val="22"/>
          <w:szCs w:val="22"/>
          <w:lang w:val="ru-RU"/>
        </w:rPr>
        <w:t xml:space="preserve">ПЛАН НАСТАВЕ И УЧЕЊА ЗА СЕДМИ И ОСМИ РАЗРЕД ОСНОВНОГ ОБРАЗОВАЊА И ВАСПИТАЊА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70"/>
        <w:gridCol w:w="5003"/>
        <w:gridCol w:w="970"/>
        <w:gridCol w:w="970"/>
        <w:gridCol w:w="920"/>
        <w:gridCol w:w="920"/>
      </w:tblGrid>
      <w:tr w:rsidR="004B00F0" w:rsidRPr="00C00A11" w:rsidTr="004B00F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Ред.бр.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A. ОБАВЕЗНИ ПРЕДМЕТИ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СЕДМИ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ОСМИ РАЗРЕД</w:t>
            </w:r>
          </w:p>
        </w:tc>
      </w:tr>
      <w:tr w:rsidR="004B00F0" w:rsidRPr="00C00A11" w:rsidTr="004B00F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b w:val="0"/>
                <w:sz w:val="22"/>
                <w:szCs w:val="22"/>
                <w:u w: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b w:val="0"/>
                <w:sz w:val="22"/>
                <w:szCs w:val="22"/>
                <w:u w: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год.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lang w:val="sr-Cyrl-RS"/>
              </w:rPr>
            </w:pPr>
            <w:r w:rsidRPr="00C00A11">
              <w:rPr>
                <w:rFonts w:ascii="Century Gothic" w:hAnsi="Century Gothic"/>
                <w:b w:val="0"/>
                <w:sz w:val="22"/>
                <w:szCs w:val="22"/>
                <w:u w:val="none"/>
              </w:rPr>
              <w:t>Српски језик и књижевност</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136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lang w:val="sr-Cyrl-RS"/>
              </w:rPr>
              <w:t>2</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RS"/>
              </w:rPr>
              <w:t>Енглески</w:t>
            </w:r>
            <w:r w:rsidRPr="00C00A11">
              <w:rPr>
                <w:rFonts w:ascii="Century Gothic" w:hAnsi="Century Gothic" w:cs="Times New Roman"/>
                <w:b w:val="0"/>
                <w:sz w:val="22"/>
                <w:szCs w:val="22"/>
                <w:u w:val="none"/>
              </w:rPr>
              <w:t xml:space="preserve"> језик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68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lang w:val="sr-Cyrl-RS"/>
              </w:rPr>
              <w:t>3</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Ликовна култура</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34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lang w:val="sr-Cyrl-RS"/>
              </w:rPr>
              <w:t>4</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Mузичка култура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34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lang w:val="sr-Cyrl-RS"/>
              </w:rPr>
              <w:t>5</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Историја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68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lang w:val="sr-Cyrl-RS"/>
              </w:rPr>
              <w:t>6</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Географија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68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lang w:val="sr-Cyrl-RS"/>
              </w:rPr>
              <w:t>7</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Физика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68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lang w:val="sr-Cyrl-RS"/>
              </w:rPr>
              <w:t>8</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Математика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136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lang w:val="sr-Cyrl-RS"/>
              </w:rPr>
              <w:t>9</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Биологија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68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1</w:t>
            </w:r>
            <w:r w:rsidRPr="00C00A11">
              <w:rPr>
                <w:rFonts w:ascii="Century Gothic" w:hAnsi="Century Gothic"/>
                <w:b w:val="0"/>
                <w:sz w:val="22"/>
                <w:szCs w:val="22"/>
                <w:u w:val="none"/>
                <w:lang w:val="sr-Cyrl-RS"/>
              </w:rPr>
              <w:t>0</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Хемија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68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1</w:t>
            </w:r>
            <w:r w:rsidRPr="00C00A11">
              <w:rPr>
                <w:rFonts w:ascii="Century Gothic" w:hAnsi="Century Gothic"/>
                <w:b w:val="0"/>
                <w:sz w:val="22"/>
                <w:szCs w:val="22"/>
                <w:u w:val="none"/>
                <w:lang w:val="sr-Cyrl-RS"/>
              </w:rPr>
              <w:t>1</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Техника и технологија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68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1</w:t>
            </w:r>
            <w:r w:rsidRPr="00C00A11">
              <w:rPr>
                <w:rFonts w:ascii="Century Gothic" w:hAnsi="Century Gothic"/>
                <w:b w:val="0"/>
                <w:sz w:val="22"/>
                <w:szCs w:val="22"/>
                <w:u w:val="none"/>
                <w:lang w:val="sr-Cyrl-RS"/>
              </w:rPr>
              <w:t>2</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Информатика и рачунарство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34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1</w:t>
            </w:r>
            <w:r w:rsidRPr="00C00A11">
              <w:rPr>
                <w:rFonts w:ascii="Century Gothic" w:hAnsi="Century Gothic"/>
                <w:b w:val="0"/>
                <w:sz w:val="22"/>
                <w:szCs w:val="22"/>
                <w:u w:val="none"/>
                <w:lang w:val="sr-Cyrl-RS"/>
              </w:rPr>
              <w:t>3</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Физичко и здравствено васпитање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102 </w:t>
            </w:r>
          </w:p>
        </w:tc>
      </w:tr>
      <w:tr w:rsidR="004B00F0" w:rsidRPr="00C00A11" w:rsidTr="004B00F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УКУПНО: A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lang w:val="sr-Cyrl-RS"/>
              </w:rPr>
            </w:pPr>
            <w:r w:rsidRPr="00C00A11">
              <w:rPr>
                <w:rFonts w:ascii="Century Gothic" w:hAnsi="Century Gothic"/>
                <w:b w:val="0"/>
                <w:sz w:val="22"/>
                <w:szCs w:val="22"/>
                <w:u w:val="none"/>
              </w:rPr>
              <w:t>1008</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952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BF57BB">
            <w:pPr>
              <w:rPr>
                <w:rFonts w:ascii="Century Gothic" w:hAnsi="Century Gothic"/>
                <w:b w:val="0"/>
                <w:sz w:val="22"/>
                <w:szCs w:val="22"/>
                <w:u w:val="none"/>
              </w:rPr>
            </w:pPr>
            <w:r w:rsidRPr="00C00A11">
              <w:rPr>
                <w:rFonts w:ascii="Century Gothic" w:hAnsi="Century Gothic"/>
                <w:b w:val="0"/>
                <w:sz w:val="22"/>
                <w:szCs w:val="22"/>
                <w:u w:val="none"/>
              </w:rPr>
              <w:t>Ред.бр</w:t>
            </w:r>
            <w:r w:rsidR="00BF57BB">
              <w:rPr>
                <w:rFonts w:ascii="Century Gothic" w:hAnsi="Century Gothic"/>
                <w:b w:val="0"/>
                <w:sz w:val="22"/>
                <w:szCs w:val="22"/>
                <w:u w:val="none"/>
              </w:rPr>
              <w:t>oj</w:t>
            </w: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Б: ИЗБОРНИ ПРОГРАМИ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Верска настава/ Грађанско васпитање</w:t>
            </w:r>
            <w:r w:rsidRPr="00C00A11">
              <w:rPr>
                <w:rStyle w:val="stepen1"/>
                <w:rFonts w:ascii="Century Gothic" w:hAnsi="Century Gothic"/>
                <w:b w:val="0"/>
                <w:bCs/>
                <w:sz w:val="22"/>
                <w:szCs w:val="22"/>
                <w:u w:val="none"/>
              </w:rPr>
              <w:t>3</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34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Немачки</w:t>
            </w:r>
            <w:r w:rsidRPr="00C00A11">
              <w:rPr>
                <w:rFonts w:ascii="Century Gothic" w:hAnsi="Century Gothic" w:cs="Times New Roman"/>
                <w:b w:val="0"/>
                <w:sz w:val="22"/>
                <w:szCs w:val="22"/>
                <w:u w:val="none"/>
              </w:rPr>
              <w:t xml:space="preserve"> језик</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68 </w:t>
            </w:r>
          </w:p>
        </w:tc>
      </w:tr>
      <w:tr w:rsidR="004B00F0" w:rsidRPr="00C00A11" w:rsidTr="004B00F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УКУПНО: Б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102 </w:t>
            </w:r>
          </w:p>
        </w:tc>
      </w:tr>
      <w:tr w:rsidR="004B00F0" w:rsidRPr="00C00A11" w:rsidTr="004B00F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УКУПНО: А+Б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lang w:val="sr-Cyrl-RS"/>
              </w:rPr>
            </w:pPr>
            <w:r w:rsidRPr="00C00A11">
              <w:rPr>
                <w:rFonts w:ascii="Century Gothic" w:hAnsi="Century Gothic"/>
                <w:b w:val="0"/>
                <w:sz w:val="22"/>
                <w:szCs w:val="22"/>
                <w:u w:val="none"/>
              </w:rPr>
              <w:t>31</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lang w:val="sr-Cyrl-RS"/>
              </w:rPr>
            </w:pPr>
            <w:r w:rsidRPr="00C00A11">
              <w:rPr>
                <w:rFonts w:ascii="Century Gothic" w:hAnsi="Century Gothic"/>
                <w:b w:val="0"/>
                <w:sz w:val="22"/>
                <w:szCs w:val="22"/>
                <w:u w:val="none"/>
              </w:rPr>
              <w:t>1116</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lang w:val="sr-Cyrl-RS"/>
              </w:rPr>
            </w:pPr>
            <w:r w:rsidRPr="00C00A11">
              <w:rPr>
                <w:rFonts w:ascii="Century Gothic" w:hAnsi="Century Gothic"/>
                <w:b w:val="0"/>
                <w:sz w:val="22"/>
                <w:szCs w:val="22"/>
                <w:u w:val="none"/>
              </w:rPr>
              <w:t>31</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1054 </w:t>
            </w:r>
          </w:p>
        </w:tc>
      </w:tr>
    </w:tbl>
    <w:p w:rsidR="004B00F0" w:rsidRPr="00C00A11" w:rsidRDefault="004B00F0" w:rsidP="00A14B45">
      <w:pPr>
        <w:pStyle w:val="ListParagraph"/>
        <w:numPr>
          <w:ilvl w:val="0"/>
          <w:numId w:val="94"/>
        </w:numPr>
        <w:tabs>
          <w:tab w:val="clear" w:pos="3899"/>
        </w:tabs>
        <w:suppressAutoHyphens/>
        <w:spacing w:before="240" w:after="240" w:line="240" w:lineRule="auto"/>
        <w:jc w:val="center"/>
        <w:rPr>
          <w:rFonts w:ascii="Century Gothic" w:eastAsia="Times New Roman" w:hAnsi="Century Gothic" w:cs="Times New Roman"/>
          <w:b w:val="0"/>
          <w:bCs/>
          <w:u w:val="none"/>
          <w:lang w:val="sr-Cyrl-RS"/>
        </w:rPr>
      </w:pPr>
      <w:r w:rsidRPr="00C00A11">
        <w:rPr>
          <w:rFonts w:ascii="Century Gothic" w:eastAsia="Times New Roman" w:hAnsi="Century Gothic" w:cs="Times New Roman"/>
          <w:b w:val="0"/>
          <w:bCs/>
          <w:u w:val="none"/>
          <w:lang w:val="sr-Cyrl-RS"/>
        </w:rPr>
        <w:t xml:space="preserve"> ОБЛИЦИ ОБРАЗОВНО- ВАСПИТНОГ РАДА КОЈИМА СЕ ОСТВАРУЈУ ОБАВЕЗНИ НАСТАВНИ ПРЕДМЕТИ, ИЗБОРНИ ПРОГРАМИ И АКТИВНОСТИ</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02"/>
        <w:gridCol w:w="4869"/>
        <w:gridCol w:w="996"/>
        <w:gridCol w:w="996"/>
        <w:gridCol w:w="945"/>
        <w:gridCol w:w="945"/>
      </w:tblGrid>
      <w:tr w:rsidR="004B00F0" w:rsidRPr="00C00A11" w:rsidTr="004B00F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lang w:val="ru-RU"/>
              </w:rPr>
            </w:pPr>
            <w:r w:rsidRPr="00C00A11">
              <w:rPr>
                <w:rFonts w:ascii="Century Gothic" w:hAnsi="Century Gothic"/>
                <w:b w:val="0"/>
                <w:sz w:val="22"/>
                <w:szCs w:val="22"/>
                <w:u w:val="none"/>
                <w:lang w:val="ru-RU"/>
              </w:rPr>
              <w:t>Ред.број:</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lang w:val="ru-RU"/>
              </w:rPr>
            </w:pPr>
            <w:r w:rsidRPr="00C00A11">
              <w:rPr>
                <w:rFonts w:ascii="Century Gothic" w:hAnsi="Century Gothic"/>
                <w:b w:val="0"/>
                <w:sz w:val="22"/>
                <w:szCs w:val="22"/>
                <w:u w:val="none"/>
                <w:lang w:val="ru-RU"/>
              </w:rPr>
              <w:t xml:space="preserve">ОБЛИК ОБРАЗОВНО-ВАСПИТНОГ РАДА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lang w:val="ru-RU"/>
              </w:rPr>
            </w:pPr>
            <w:r w:rsidRPr="00C00A11">
              <w:rPr>
                <w:rFonts w:ascii="Century Gothic" w:hAnsi="Century Gothic"/>
                <w:b w:val="0"/>
                <w:sz w:val="22"/>
                <w:szCs w:val="22"/>
                <w:u w:val="none"/>
                <w:lang w:val="ru-RU"/>
              </w:rPr>
              <w:t>СЕДМИ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lang w:val="ru-RU"/>
              </w:rPr>
            </w:pPr>
            <w:r w:rsidRPr="00C00A11">
              <w:rPr>
                <w:rFonts w:ascii="Century Gothic" w:hAnsi="Century Gothic"/>
                <w:b w:val="0"/>
                <w:sz w:val="22"/>
                <w:szCs w:val="22"/>
                <w:u w:val="none"/>
                <w:lang w:val="ru-RU"/>
              </w:rPr>
              <w:t>ОСМИ РАЗРЕД</w:t>
            </w:r>
          </w:p>
        </w:tc>
      </w:tr>
      <w:tr w:rsidR="004B00F0" w:rsidRPr="00C00A11" w:rsidTr="004B00F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b w:val="0"/>
                <w:sz w:val="22"/>
                <w:szCs w:val="22"/>
                <w:u w: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b w:val="0"/>
                <w:sz w:val="22"/>
                <w:szCs w:val="22"/>
                <w:u w: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lang w:val="ru-RU"/>
              </w:rPr>
            </w:pPr>
            <w:r w:rsidRPr="00C00A11">
              <w:rPr>
                <w:rFonts w:ascii="Century Gothic" w:hAnsi="Century Gothic"/>
                <w:b w:val="0"/>
                <w:sz w:val="22"/>
                <w:szCs w:val="22"/>
                <w:u w:val="none"/>
                <w:lang w:val="ru-RU"/>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lang w:val="ru-RU"/>
              </w:rPr>
            </w:pPr>
            <w:r w:rsidRPr="00C00A11">
              <w:rPr>
                <w:rFonts w:ascii="Century Gothic" w:hAnsi="Century Gothic"/>
                <w:b w:val="0"/>
                <w:sz w:val="22"/>
                <w:szCs w:val="22"/>
                <w:u w:val="none"/>
                <w:lang w:val="ru-RU"/>
              </w:rPr>
              <w:t xml:space="preserve">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lang w:val="ru-RU"/>
              </w:rPr>
            </w:pPr>
            <w:r w:rsidRPr="00C00A11">
              <w:rPr>
                <w:rFonts w:ascii="Century Gothic" w:hAnsi="Century Gothic"/>
                <w:b w:val="0"/>
                <w:sz w:val="22"/>
                <w:szCs w:val="22"/>
                <w:u w:val="none"/>
                <w:lang w:val="ru-RU"/>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lang w:val="ru-RU"/>
              </w:rPr>
            </w:pPr>
            <w:r w:rsidRPr="00C00A11">
              <w:rPr>
                <w:rFonts w:ascii="Century Gothic" w:hAnsi="Century Gothic"/>
                <w:b w:val="0"/>
                <w:sz w:val="22"/>
                <w:szCs w:val="22"/>
                <w:u w:val="none"/>
                <w:lang w:val="ru-RU"/>
              </w:rPr>
              <w:t xml:space="preserve">год.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Редовна настава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lang w:val="sr-Cyrl-RS"/>
              </w:rPr>
            </w:pPr>
            <w:r w:rsidRPr="00C00A11">
              <w:rPr>
                <w:rFonts w:ascii="Century Gothic" w:hAnsi="Century Gothic"/>
                <w:b w:val="0"/>
                <w:sz w:val="22"/>
                <w:szCs w:val="22"/>
                <w:u w:val="none"/>
                <w:lang w:val="ru-RU"/>
              </w:rPr>
              <w:t>31</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lang w:val="ru-RU"/>
              </w:rPr>
            </w:pPr>
            <w:r w:rsidRPr="00C00A11">
              <w:rPr>
                <w:rFonts w:ascii="Century Gothic" w:hAnsi="Century Gothic"/>
                <w:b w:val="0"/>
                <w:sz w:val="22"/>
                <w:szCs w:val="22"/>
                <w:u w:val="none"/>
                <w:lang w:val="ru-RU"/>
              </w:rPr>
              <w:t xml:space="preserve">1116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1054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Слоб</w:t>
            </w:r>
            <w:r w:rsidRPr="00C00A11">
              <w:rPr>
                <w:rFonts w:ascii="Century Gothic" w:hAnsi="Century Gothic" w:cs="Times New Roman"/>
                <w:b w:val="0"/>
                <w:sz w:val="22"/>
                <w:szCs w:val="22"/>
                <w:u w:val="none"/>
              </w:rPr>
              <w:t>о</w:t>
            </w:r>
            <w:r w:rsidRPr="00C00A11">
              <w:rPr>
                <w:rFonts w:ascii="Century Gothic" w:hAnsi="Century Gothic" w:cs="Times New Roman"/>
                <w:b w:val="0"/>
                <w:sz w:val="22"/>
                <w:szCs w:val="22"/>
                <w:u w:val="none"/>
                <w:lang w:val="sr-Cyrl-RS"/>
              </w:rPr>
              <w:t>д</w:t>
            </w:r>
            <w:r w:rsidRPr="00C00A11">
              <w:rPr>
                <w:rFonts w:ascii="Century Gothic" w:hAnsi="Century Gothic"/>
                <w:b w:val="0"/>
                <w:sz w:val="22"/>
                <w:szCs w:val="22"/>
                <w:u w:val="none"/>
              </w:rPr>
              <w:t>не наставне активности</w:t>
            </w:r>
            <w:r w:rsidRPr="00C00A11">
              <w:rPr>
                <w:rStyle w:val="stepen1"/>
                <w:rFonts w:ascii="Century Gothic" w:hAnsi="Century Gothic"/>
                <w:b w:val="0"/>
                <w:bCs/>
                <w:sz w:val="22"/>
                <w:szCs w:val="22"/>
                <w:u w:val="none"/>
              </w:rPr>
              <w:t>6</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34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Допунска настава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34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Додатна настава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34 </w:t>
            </w:r>
          </w:p>
        </w:tc>
      </w:tr>
    </w:tbl>
    <w:p w:rsidR="004B00F0" w:rsidRPr="00C00A11" w:rsidRDefault="004B00F0" w:rsidP="004B00F0">
      <w:pPr>
        <w:pStyle w:val="normalprored"/>
        <w:rPr>
          <w:rFonts w:ascii="Century Gothic" w:hAnsi="Century Gothic"/>
          <w:b w:val="0"/>
          <w:sz w:val="22"/>
          <w:szCs w:val="22"/>
          <w:u w:val="none"/>
        </w:rPr>
      </w:pPr>
      <w:r w:rsidRPr="00C00A11">
        <w:rPr>
          <w:rFonts w:ascii="Century Gothic" w:hAnsi="Century Gothic"/>
          <w:b w:val="0"/>
          <w:sz w:val="22"/>
          <w:szCs w:val="22"/>
          <w:u w: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39"/>
        <w:gridCol w:w="4805"/>
        <w:gridCol w:w="1099"/>
        <w:gridCol w:w="956"/>
        <w:gridCol w:w="1099"/>
        <w:gridCol w:w="955"/>
      </w:tblGrid>
      <w:tr w:rsidR="004B00F0" w:rsidRPr="00C00A11" w:rsidTr="004B00F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lastRenderedPageBreak/>
              <w:t>Ред. број:</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lang w:val="ru-RU"/>
              </w:rPr>
            </w:pPr>
            <w:r w:rsidRPr="00C00A11">
              <w:rPr>
                <w:rFonts w:ascii="Century Gothic" w:hAnsi="Century Gothic"/>
                <w:b w:val="0"/>
                <w:sz w:val="22"/>
                <w:szCs w:val="22"/>
                <w:u w:val="none"/>
                <w:lang w:val="ru-RU"/>
              </w:rPr>
              <w:t xml:space="preserve">ОСТАЛИ ОБЛИЦИ ОБРАЗОВНО ВАСПИТНОГ РАДА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СЕДМИ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ОСМИ РАЗРЕД</w:t>
            </w:r>
          </w:p>
        </w:tc>
      </w:tr>
      <w:tr w:rsidR="004B00F0" w:rsidRPr="00C00A11" w:rsidTr="004B00F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b w:val="0"/>
                <w:sz w:val="22"/>
                <w:szCs w:val="22"/>
                <w:u w: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rPr>
                <w:rFonts w:ascii="Century Gothic" w:hAnsi="Century Gothic"/>
                <w:b w:val="0"/>
                <w:sz w:val="22"/>
                <w:szCs w:val="22"/>
                <w:u w: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год.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Час одељенског старешине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34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Ваннаставне активности</w:t>
            </w:r>
            <w:r w:rsidRPr="00C00A11">
              <w:rPr>
                <w:rStyle w:val="stepen1"/>
                <w:rFonts w:ascii="Century Gothic" w:hAnsi="Century Gothic"/>
                <w:b w:val="0"/>
                <w:bCs/>
                <w:sz w:val="22"/>
                <w:szCs w:val="22"/>
                <w:u w:val="none"/>
              </w:rPr>
              <w:t>7</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 xml:space="preserve">34 </w:t>
            </w:r>
          </w:p>
        </w:tc>
      </w:tr>
      <w:tr w:rsidR="004B00F0" w:rsidRPr="00C00A11" w:rsidTr="004B00F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rPr>
                <w:rFonts w:ascii="Century Gothic" w:hAnsi="Century Gothic"/>
                <w:b w:val="0"/>
                <w:sz w:val="22"/>
                <w:szCs w:val="22"/>
                <w:u w:val="none"/>
              </w:rPr>
            </w:pPr>
            <w:r w:rsidRPr="00C00A11">
              <w:rPr>
                <w:rFonts w:ascii="Century Gothic" w:hAnsi="Century Gothic"/>
                <w:b w:val="0"/>
                <w:sz w:val="22"/>
                <w:szCs w:val="22"/>
                <w:u w:val="none"/>
              </w:rPr>
              <w:t xml:space="preserve">Екскурзија </w:t>
            </w:r>
          </w:p>
        </w:tc>
        <w:tc>
          <w:tcPr>
            <w:tcW w:w="0" w:type="auto"/>
            <w:gridSpan w:val="2"/>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До 2 дана годишње</w:t>
            </w:r>
          </w:p>
        </w:tc>
        <w:tc>
          <w:tcPr>
            <w:tcW w:w="0" w:type="auto"/>
            <w:gridSpan w:val="2"/>
            <w:tcBorders>
              <w:top w:val="outset" w:sz="6" w:space="0" w:color="auto"/>
              <w:left w:val="outset" w:sz="6" w:space="0" w:color="auto"/>
              <w:bottom w:val="outset" w:sz="6" w:space="0" w:color="auto"/>
              <w:right w:val="outset" w:sz="6" w:space="0" w:color="auto"/>
            </w:tcBorders>
            <w:hideMark/>
          </w:tcPr>
          <w:p w:rsidR="004B00F0" w:rsidRPr="00C00A11" w:rsidRDefault="004B00F0" w:rsidP="004B00F0">
            <w:pPr>
              <w:pStyle w:val="normalcentar"/>
              <w:rPr>
                <w:rFonts w:ascii="Century Gothic" w:hAnsi="Century Gothic"/>
                <w:b w:val="0"/>
                <w:sz w:val="22"/>
                <w:szCs w:val="22"/>
                <w:u w:val="none"/>
              </w:rPr>
            </w:pPr>
            <w:r w:rsidRPr="00C00A11">
              <w:rPr>
                <w:rFonts w:ascii="Century Gothic" w:hAnsi="Century Gothic"/>
                <w:b w:val="0"/>
                <w:sz w:val="22"/>
                <w:szCs w:val="22"/>
                <w:u w:val="none"/>
              </w:rPr>
              <w:t>До 3 дана годишње</w:t>
            </w:r>
          </w:p>
        </w:tc>
      </w:tr>
    </w:tbl>
    <w:p w:rsidR="004B00F0" w:rsidRPr="00C00A11" w:rsidRDefault="004B00F0" w:rsidP="004B00F0">
      <w:pPr>
        <w:rPr>
          <w:rFonts w:ascii="Century Gothic" w:hAnsi="Century Gothic"/>
          <w:b w:val="0"/>
          <w:sz w:val="22"/>
          <w:szCs w:val="22"/>
          <w:u w:val="none"/>
          <w:lang w:val="sr-Cyrl-RS"/>
        </w:rPr>
      </w:pPr>
    </w:p>
    <w:p w:rsidR="00752C0F" w:rsidRPr="00C00A11" w:rsidRDefault="00752C0F" w:rsidP="008E0D8A">
      <w:pPr>
        <w:spacing w:line="276" w:lineRule="auto"/>
        <w:jc w:val="center"/>
        <w:rPr>
          <w:rFonts w:ascii="Century Gothic" w:hAnsi="Century Gothic"/>
          <w:sz w:val="22"/>
          <w:szCs w:val="22"/>
          <w:u w:val="none"/>
          <w:lang w:eastAsia="sl-SI"/>
        </w:rPr>
      </w:pPr>
    </w:p>
    <w:p w:rsidR="008E0D8A" w:rsidRPr="00C00A11" w:rsidRDefault="00970E73" w:rsidP="008E0D8A">
      <w:pPr>
        <w:spacing w:line="276" w:lineRule="auto"/>
        <w:jc w:val="center"/>
        <w:rPr>
          <w:rFonts w:ascii="Century Gothic" w:hAnsi="Century Gothic"/>
          <w:sz w:val="22"/>
          <w:szCs w:val="22"/>
          <w:u w:val="none"/>
          <w:lang w:val="sr-Cyrl-CS" w:eastAsia="sl-SI"/>
        </w:rPr>
      </w:pPr>
      <w:r w:rsidRPr="00C00A11">
        <w:rPr>
          <w:rFonts w:ascii="Century Gothic" w:hAnsi="Century Gothic"/>
          <w:sz w:val="22"/>
          <w:szCs w:val="22"/>
          <w:u w:val="none"/>
          <w:lang w:eastAsia="sl-SI"/>
        </w:rPr>
        <w:t>O</w:t>
      </w:r>
      <w:r w:rsidRPr="00C00A11">
        <w:rPr>
          <w:rFonts w:ascii="Century Gothic" w:hAnsi="Century Gothic"/>
          <w:sz w:val="22"/>
          <w:szCs w:val="22"/>
          <w:u w:val="none"/>
          <w:lang w:val="sr-Cyrl-CS" w:eastAsia="sl-SI"/>
        </w:rPr>
        <w:t>блици образовно-васпитног рада којима се</w:t>
      </w:r>
    </w:p>
    <w:p w:rsidR="008E0D8A" w:rsidRPr="00C00A11" w:rsidRDefault="00970E73" w:rsidP="00970E73">
      <w:pPr>
        <w:spacing w:line="276" w:lineRule="auto"/>
        <w:jc w:val="center"/>
        <w:rPr>
          <w:rFonts w:ascii="Century Gothic" w:hAnsi="Century Gothic"/>
          <w:sz w:val="22"/>
          <w:szCs w:val="22"/>
          <w:u w:val="none"/>
          <w:lang w:val="sr-Cyrl-CS" w:eastAsia="sl-SI"/>
        </w:rPr>
      </w:pPr>
      <w:r w:rsidRPr="00C00A11">
        <w:rPr>
          <w:rFonts w:ascii="Century Gothic" w:hAnsi="Century Gothic"/>
          <w:sz w:val="22"/>
          <w:szCs w:val="22"/>
          <w:u w:val="none"/>
          <w:lang w:val="sr-Cyrl-CS" w:eastAsia="sl-SI"/>
        </w:rPr>
        <w:t>остварују обавезни наставни предмети</w:t>
      </w:r>
    </w:p>
    <w:p w:rsidR="00752C0F" w:rsidRPr="00C00A11" w:rsidRDefault="00752C0F" w:rsidP="00970E73">
      <w:pPr>
        <w:spacing w:line="276" w:lineRule="auto"/>
        <w:jc w:val="center"/>
        <w:rPr>
          <w:rFonts w:ascii="Century Gothic" w:hAnsi="Century Gothic"/>
          <w:sz w:val="22"/>
          <w:szCs w:val="22"/>
          <w:u w:val="none"/>
          <w:lang w:val="sr-Cyrl-CS" w:eastAsia="sl-SI"/>
        </w:rPr>
      </w:pPr>
    </w:p>
    <w:p w:rsidR="008E0D8A" w:rsidRPr="00C00A11" w:rsidRDefault="008E0D8A" w:rsidP="008E0D8A">
      <w:pPr>
        <w:spacing w:line="276" w:lineRule="auto"/>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 xml:space="preserve">Облици образовно васпитног рада којима се остварују обавезни наставни предмети су редовна, допунска и додатна настава. </w:t>
      </w:r>
    </w:p>
    <w:p w:rsidR="008E0D8A" w:rsidRPr="00C00A11" w:rsidRDefault="008E0D8A" w:rsidP="008E0D8A">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Редовна настава се за ученике првог циклуса реализује као разредна, а за ученике другог циклуса као предметна настава. За ученике првог циклуса као предметна организује се настава страног језика и верска настава.</w:t>
      </w:r>
    </w:p>
    <w:p w:rsidR="008E0D8A" w:rsidRPr="00C00A11" w:rsidRDefault="008E0D8A" w:rsidP="008E0D8A">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У циљу лакше адаптације на захтеве другог циклуса, за ученике четвртог разреда организоваће се предметна настава у складу са наставним програмом за четврти разред. Часове ће реализовати по два пута у току школске године, једанпут у току полугодишта,а у договору са учитељима сви наставници који ће реализовати предметну наставу у петом разреду.</w:t>
      </w:r>
    </w:p>
    <w:p w:rsidR="008E0D8A" w:rsidRPr="00C00A11" w:rsidRDefault="008E0D8A" w:rsidP="008E0D8A">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 xml:space="preserve">Допунски образовно васпитни рад организује се за ученике код којих се уочавају тешкоће у савладавању програмских садржаја, те се захтева индивидуализовани, диференцирани приступ, као и за ученике који су у дужем периоду изостали са наставе из оправданих разлога, а самосталним радом не могу савладати градиво. Допунски образовно-васпитни рад организује се </w:t>
      </w:r>
      <w:r w:rsidRPr="00C00A11">
        <w:rPr>
          <w:rFonts w:ascii="Century Gothic" w:hAnsi="Century Gothic"/>
          <w:b w:val="0"/>
          <w:sz w:val="22"/>
          <w:szCs w:val="22"/>
          <w:u w:val="none"/>
          <w:lang w:val="sr-Cyrl-CS" w:eastAsia="sl-SI"/>
        </w:rPr>
        <w:t xml:space="preserve">у првом циклусу </w:t>
      </w:r>
      <w:r w:rsidRPr="00C00A11">
        <w:rPr>
          <w:rFonts w:ascii="Century Gothic" w:hAnsi="Century Gothic"/>
          <w:b w:val="0"/>
          <w:sz w:val="22"/>
          <w:szCs w:val="22"/>
          <w:u w:val="none"/>
          <w:lang w:val="hr-HR" w:eastAsia="sl-SI"/>
        </w:rPr>
        <w:t xml:space="preserve">са по једним </w:t>
      </w:r>
      <w:r w:rsidRPr="00C00A11">
        <w:rPr>
          <w:rFonts w:ascii="Century Gothic" w:hAnsi="Century Gothic"/>
          <w:b w:val="0"/>
          <w:sz w:val="22"/>
          <w:szCs w:val="22"/>
          <w:u w:val="none"/>
          <w:lang w:val="sr-Cyrl-CS" w:eastAsia="sl-SI"/>
        </w:rPr>
        <w:t xml:space="preserve">или два </w:t>
      </w:r>
      <w:r w:rsidRPr="00C00A11">
        <w:rPr>
          <w:rFonts w:ascii="Century Gothic" w:hAnsi="Century Gothic"/>
          <w:b w:val="0"/>
          <w:sz w:val="22"/>
          <w:szCs w:val="22"/>
          <w:u w:val="none"/>
          <w:lang w:val="hr-HR" w:eastAsia="sl-SI"/>
        </w:rPr>
        <w:t>час</w:t>
      </w:r>
      <w:r w:rsidRPr="00C00A11">
        <w:rPr>
          <w:rFonts w:ascii="Century Gothic" w:hAnsi="Century Gothic"/>
          <w:b w:val="0"/>
          <w:sz w:val="22"/>
          <w:szCs w:val="22"/>
          <w:u w:val="none"/>
          <w:lang w:val="sr-Cyrl-CS" w:eastAsia="sl-SI"/>
        </w:rPr>
        <w:t>а</w:t>
      </w:r>
      <w:r w:rsidRPr="00C00A11">
        <w:rPr>
          <w:rFonts w:ascii="Century Gothic" w:hAnsi="Century Gothic"/>
          <w:b w:val="0"/>
          <w:sz w:val="22"/>
          <w:szCs w:val="22"/>
          <w:u w:val="none"/>
          <w:lang w:val="hr-HR" w:eastAsia="sl-SI"/>
        </w:rPr>
        <w:t xml:space="preserve"> недељно, односно 36</w:t>
      </w:r>
      <w:r w:rsidRPr="00C00A11">
        <w:rPr>
          <w:rFonts w:ascii="Century Gothic" w:hAnsi="Century Gothic"/>
          <w:b w:val="0"/>
          <w:sz w:val="22"/>
          <w:szCs w:val="22"/>
          <w:u w:val="none"/>
          <w:lang w:val="sr-Cyrl-CS" w:eastAsia="sl-SI"/>
        </w:rPr>
        <w:t xml:space="preserve"> (72)</w:t>
      </w:r>
      <w:r w:rsidRPr="00C00A11">
        <w:rPr>
          <w:rFonts w:ascii="Century Gothic" w:hAnsi="Century Gothic"/>
          <w:b w:val="0"/>
          <w:sz w:val="22"/>
          <w:szCs w:val="22"/>
          <w:u w:val="none"/>
          <w:lang w:val="hr-HR" w:eastAsia="sl-SI"/>
        </w:rPr>
        <w:t xml:space="preserve"> час</w:t>
      </w:r>
      <w:r w:rsidRPr="00C00A11">
        <w:rPr>
          <w:rFonts w:ascii="Century Gothic" w:hAnsi="Century Gothic"/>
          <w:b w:val="0"/>
          <w:sz w:val="22"/>
          <w:szCs w:val="22"/>
          <w:u w:val="none"/>
          <w:lang w:val="sr-Cyrl-CS" w:eastAsia="sl-SI"/>
        </w:rPr>
        <w:t>ова</w:t>
      </w:r>
      <w:r w:rsidRPr="00C00A11">
        <w:rPr>
          <w:rFonts w:ascii="Century Gothic" w:hAnsi="Century Gothic"/>
          <w:b w:val="0"/>
          <w:sz w:val="22"/>
          <w:szCs w:val="22"/>
          <w:u w:val="none"/>
          <w:lang w:val="hr-HR" w:eastAsia="sl-SI"/>
        </w:rPr>
        <w:t xml:space="preserve"> годишње</w:t>
      </w:r>
      <w:r w:rsidRPr="00C00A11">
        <w:rPr>
          <w:rFonts w:ascii="Century Gothic" w:hAnsi="Century Gothic"/>
          <w:b w:val="0"/>
          <w:sz w:val="22"/>
          <w:szCs w:val="22"/>
          <w:u w:val="none"/>
          <w:lang w:val="sr-Cyrl-CS" w:eastAsia="sl-SI"/>
        </w:rPr>
        <w:t xml:space="preserve"> за предмете српски језик, математика и страни језик. У предметној настави допунски </w:t>
      </w:r>
      <w:r w:rsidRPr="00C00A11">
        <w:rPr>
          <w:rFonts w:ascii="Century Gothic" w:hAnsi="Century Gothic"/>
          <w:b w:val="0"/>
          <w:sz w:val="22"/>
          <w:szCs w:val="22"/>
          <w:u w:val="none"/>
          <w:lang w:val="hr-HR" w:eastAsia="sl-SI"/>
        </w:rPr>
        <w:t>образовно васпитни рад</w:t>
      </w:r>
      <w:r w:rsidRPr="00C00A11">
        <w:rPr>
          <w:rFonts w:ascii="Century Gothic" w:hAnsi="Century Gothic"/>
          <w:b w:val="0"/>
          <w:sz w:val="22"/>
          <w:szCs w:val="22"/>
          <w:u w:val="none"/>
          <w:lang w:val="sr-Cyrl-CS" w:eastAsia="sl-SI"/>
        </w:rPr>
        <w:t xml:space="preserve"> организују са по једним часом недељно, односно 36 часова годишње сви наставници српског језика, математике, страног језика и физике.</w:t>
      </w:r>
    </w:p>
    <w:p w:rsidR="008E0D8A" w:rsidRPr="00C00A11" w:rsidRDefault="008E0D8A" w:rsidP="008E0D8A">
      <w:pPr>
        <w:spacing w:line="276" w:lineRule="auto"/>
        <w:rPr>
          <w:rFonts w:ascii="Century Gothic" w:hAnsi="Century Gothic"/>
          <w:b w:val="0"/>
          <w:color w:val="141414"/>
          <w:sz w:val="22"/>
          <w:szCs w:val="22"/>
          <w:u w:val="none"/>
          <w:lang w:val="sr-Cyrl-BA"/>
        </w:rPr>
      </w:pPr>
      <w:r w:rsidRPr="00C00A11">
        <w:rPr>
          <w:rFonts w:ascii="Century Gothic" w:hAnsi="Century Gothic"/>
          <w:b w:val="0"/>
          <w:color w:val="141414"/>
          <w:sz w:val="22"/>
          <w:szCs w:val="22"/>
          <w:u w:val="none"/>
          <w:lang w:val="sr-Cyrl-CS"/>
        </w:rPr>
        <w:t xml:space="preserve">Додатни рад организује се за ученике </w:t>
      </w:r>
      <w:r w:rsidRPr="00C00A11">
        <w:rPr>
          <w:rFonts w:ascii="Century Gothic" w:hAnsi="Century Gothic"/>
          <w:b w:val="0"/>
          <w:color w:val="141414"/>
          <w:sz w:val="22"/>
          <w:szCs w:val="22"/>
          <w:u w:val="none"/>
        </w:rPr>
        <w:t>IV</w:t>
      </w:r>
      <w:r w:rsidRPr="00C00A11">
        <w:rPr>
          <w:rFonts w:ascii="Century Gothic" w:hAnsi="Century Gothic"/>
          <w:b w:val="0"/>
          <w:color w:val="141414"/>
          <w:sz w:val="22"/>
          <w:szCs w:val="22"/>
          <w:u w:val="none"/>
          <w:lang w:val="sr-Cyrl-CS"/>
        </w:rPr>
        <w:t xml:space="preserve"> – </w:t>
      </w:r>
      <w:r w:rsidRPr="00C00A11">
        <w:rPr>
          <w:rFonts w:ascii="Century Gothic" w:hAnsi="Century Gothic"/>
          <w:b w:val="0"/>
          <w:color w:val="141414"/>
          <w:sz w:val="22"/>
          <w:szCs w:val="22"/>
          <w:u w:val="none"/>
        </w:rPr>
        <w:t>VIII</w:t>
      </w:r>
      <w:r w:rsidRPr="00C00A11">
        <w:rPr>
          <w:rFonts w:ascii="Century Gothic" w:hAnsi="Century Gothic"/>
          <w:b w:val="0"/>
          <w:color w:val="141414"/>
          <w:sz w:val="22"/>
          <w:szCs w:val="22"/>
          <w:u w:val="none"/>
          <w:lang w:val="sr-Cyrl-CS"/>
        </w:rPr>
        <w:t xml:space="preserve"> разреда који показују посебне способности, склоности и интересовања за поједине дисциплине и области, пружајући им могућност да континуирано развијају свој таленат, што је један од важнијих циљева школског развојног планирања. </w:t>
      </w:r>
      <w:r w:rsidRPr="00C00A11">
        <w:rPr>
          <w:rFonts w:ascii="Century Gothic" w:hAnsi="Century Gothic"/>
          <w:b w:val="0"/>
          <w:color w:val="141414"/>
          <w:sz w:val="22"/>
          <w:szCs w:val="22"/>
          <w:u w:val="none"/>
          <w:lang w:val="sr-Cyrl-CS"/>
        </w:rPr>
        <w:br/>
      </w:r>
    </w:p>
    <w:p w:rsidR="008E0D8A" w:rsidRPr="00C00A11" w:rsidRDefault="008E0D8A" w:rsidP="008E0D8A">
      <w:pPr>
        <w:spacing w:line="276" w:lineRule="auto"/>
        <w:jc w:val="center"/>
        <w:rPr>
          <w:rFonts w:ascii="Century Gothic" w:hAnsi="Century Gothic"/>
          <w:sz w:val="22"/>
          <w:szCs w:val="22"/>
          <w:u w:val="none"/>
          <w:lang w:val="sr-Cyrl-RS" w:eastAsia="sl-SI"/>
        </w:rPr>
      </w:pPr>
      <w:r w:rsidRPr="00C00A11">
        <w:rPr>
          <w:rFonts w:ascii="Century Gothic" w:hAnsi="Century Gothic"/>
          <w:sz w:val="22"/>
          <w:szCs w:val="22"/>
          <w:u w:val="none"/>
          <w:lang w:val="hr-HR" w:eastAsia="sl-SI"/>
        </w:rPr>
        <w:t xml:space="preserve">ИЗБОРНИ </w:t>
      </w:r>
      <w:r w:rsidR="009D272A" w:rsidRPr="00C00A11">
        <w:rPr>
          <w:rFonts w:ascii="Century Gothic" w:hAnsi="Century Gothic"/>
          <w:sz w:val="22"/>
          <w:szCs w:val="22"/>
          <w:u w:val="none"/>
          <w:lang w:val="sr-Cyrl-RS" w:eastAsia="sl-SI"/>
        </w:rPr>
        <w:t>ПРОГРАМ</w:t>
      </w:r>
    </w:p>
    <w:p w:rsidR="008E0D8A" w:rsidRPr="00C00A11" w:rsidRDefault="008E0D8A" w:rsidP="008E0D8A">
      <w:pPr>
        <w:spacing w:line="276" w:lineRule="auto"/>
        <w:jc w:val="center"/>
        <w:rPr>
          <w:rFonts w:ascii="Century Gothic" w:hAnsi="Century Gothic"/>
          <w:sz w:val="22"/>
          <w:szCs w:val="22"/>
          <w:u w:val="none"/>
          <w:lang w:val="sr-Cyrl-CS" w:eastAsia="sl-SI"/>
        </w:rPr>
      </w:pPr>
      <w:r w:rsidRPr="00C00A11">
        <w:rPr>
          <w:rFonts w:ascii="Century Gothic" w:hAnsi="Century Gothic"/>
          <w:sz w:val="22"/>
          <w:szCs w:val="22"/>
          <w:u w:val="none"/>
          <w:lang w:val="hr-HR" w:eastAsia="sl-SI"/>
        </w:rPr>
        <w:t>ЗА ПРВИ ЦИКЛУС ОБАВЕЗНОГ ОБРАЗОВАЊА И ВАСПИТАЊА</w:t>
      </w:r>
    </w:p>
    <w:p w:rsidR="008E0D8A" w:rsidRPr="00C00A11" w:rsidRDefault="008E0D8A" w:rsidP="008E0D8A">
      <w:pPr>
        <w:spacing w:line="276" w:lineRule="auto"/>
        <w:ind w:firstLine="708"/>
        <w:jc w:val="center"/>
        <w:rPr>
          <w:rFonts w:ascii="Century Gothic" w:hAnsi="Century Gothic"/>
          <w:b w:val="0"/>
          <w:sz w:val="22"/>
          <w:szCs w:val="22"/>
          <w:u w:val="none"/>
          <w:lang w:val="hr-HR" w:eastAsia="sl-SI"/>
        </w:rPr>
      </w:pPr>
    </w:p>
    <w:p w:rsidR="008E0D8A" w:rsidRPr="00C00A11" w:rsidRDefault="008E0D8A" w:rsidP="006760F3">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 xml:space="preserve"> Ученици  </w:t>
      </w:r>
      <w:r w:rsidRPr="00C00A11">
        <w:rPr>
          <w:rFonts w:ascii="Century Gothic" w:hAnsi="Century Gothic"/>
          <w:b w:val="0"/>
          <w:sz w:val="22"/>
          <w:szCs w:val="22"/>
          <w:u w:val="none"/>
          <w:lang w:val="sr-Cyrl-CS" w:eastAsia="sl-SI"/>
        </w:rPr>
        <w:t>од</w:t>
      </w:r>
      <w:r w:rsidR="00574166" w:rsidRPr="00C00A11">
        <w:rPr>
          <w:rFonts w:ascii="Century Gothic" w:hAnsi="Century Gothic"/>
          <w:b w:val="0"/>
          <w:sz w:val="22"/>
          <w:szCs w:val="22"/>
          <w:u w:val="none"/>
          <w:lang w:val="sr-Cyrl-CS" w:eastAsia="sl-SI"/>
        </w:rPr>
        <w:t xml:space="preserve"> </w:t>
      </w:r>
      <w:r w:rsidRPr="00C00A11">
        <w:rPr>
          <w:rFonts w:ascii="Century Gothic" w:hAnsi="Century Gothic"/>
          <w:b w:val="0"/>
          <w:sz w:val="22"/>
          <w:szCs w:val="22"/>
          <w:u w:val="none"/>
          <w:lang w:val="sr-Cyrl-CS" w:eastAsia="sl-SI"/>
        </w:rPr>
        <w:t xml:space="preserve"> </w:t>
      </w:r>
      <w:r w:rsidR="00574166" w:rsidRPr="00C00A11">
        <w:rPr>
          <w:rFonts w:ascii="Century Gothic" w:hAnsi="Century Gothic"/>
          <w:b w:val="0"/>
          <w:sz w:val="22"/>
          <w:szCs w:val="22"/>
          <w:u w:val="none"/>
          <w:lang w:val="sr-Cyrl-CS" w:eastAsia="sl-SI"/>
        </w:rPr>
        <w:t>првог</w:t>
      </w:r>
      <w:r w:rsidRPr="00C00A11">
        <w:rPr>
          <w:rFonts w:ascii="Century Gothic" w:hAnsi="Century Gothic"/>
          <w:b w:val="0"/>
          <w:sz w:val="22"/>
          <w:szCs w:val="22"/>
          <w:u w:val="none"/>
          <w:lang w:val="sr-Cyrl-CS" w:eastAsia="sl-SI"/>
        </w:rPr>
        <w:t xml:space="preserve"> до четвртог разреда</w:t>
      </w:r>
      <w:r w:rsidR="00574166" w:rsidRPr="00C00A11">
        <w:rPr>
          <w:rFonts w:ascii="Century Gothic" w:hAnsi="Century Gothic"/>
          <w:b w:val="0"/>
          <w:sz w:val="22"/>
          <w:szCs w:val="22"/>
          <w:u w:val="none"/>
          <w:lang w:val="sr-Cyrl-CS" w:eastAsia="sl-SI"/>
        </w:rPr>
        <w:t xml:space="preserve"> </w:t>
      </w:r>
      <w:r w:rsidRPr="00C00A11">
        <w:rPr>
          <w:rFonts w:ascii="Century Gothic" w:hAnsi="Century Gothic"/>
          <w:b w:val="0"/>
          <w:sz w:val="22"/>
          <w:szCs w:val="22"/>
          <w:u w:val="none"/>
          <w:lang w:val="sr-Cyrl-CS" w:eastAsia="sl-SI"/>
        </w:rPr>
        <w:t xml:space="preserve">изјашњавају </w:t>
      </w:r>
      <w:r w:rsidRPr="00C00A11">
        <w:rPr>
          <w:rFonts w:ascii="Century Gothic" w:hAnsi="Century Gothic"/>
          <w:b w:val="0"/>
          <w:sz w:val="22"/>
          <w:szCs w:val="22"/>
          <w:u w:val="none"/>
          <w:lang w:val="hr-HR" w:eastAsia="sl-SI"/>
        </w:rPr>
        <w:t xml:space="preserve">се у вези </w:t>
      </w:r>
      <w:r w:rsidR="009D272A" w:rsidRPr="00C00A11">
        <w:rPr>
          <w:rFonts w:ascii="Century Gothic" w:hAnsi="Century Gothic"/>
          <w:b w:val="0"/>
          <w:sz w:val="22"/>
          <w:szCs w:val="22"/>
          <w:u w:val="none"/>
          <w:lang w:val="hr-HR" w:eastAsia="sl-SI"/>
        </w:rPr>
        <w:t>са обавезним изборним п</w:t>
      </w:r>
      <w:r w:rsidR="009D272A" w:rsidRPr="00C00A11">
        <w:rPr>
          <w:rFonts w:ascii="Century Gothic" w:hAnsi="Century Gothic"/>
          <w:b w:val="0"/>
          <w:sz w:val="22"/>
          <w:szCs w:val="22"/>
          <w:u w:val="none"/>
          <w:lang w:val="sr-Cyrl-RS" w:eastAsia="sl-SI"/>
        </w:rPr>
        <w:t>рограмом</w:t>
      </w:r>
      <w:r w:rsidRPr="00C00A11">
        <w:rPr>
          <w:rFonts w:ascii="Century Gothic" w:hAnsi="Century Gothic"/>
          <w:b w:val="0"/>
          <w:sz w:val="22"/>
          <w:szCs w:val="22"/>
          <w:u w:val="none"/>
          <w:lang w:val="hr-HR" w:eastAsia="sl-SI"/>
        </w:rPr>
        <w:t>- верском наставом и грађанским васпитањем,</w:t>
      </w:r>
      <w:r w:rsidRPr="00C00A11">
        <w:rPr>
          <w:rFonts w:ascii="Century Gothic" w:hAnsi="Century Gothic"/>
          <w:b w:val="0"/>
          <w:sz w:val="22"/>
          <w:szCs w:val="22"/>
          <w:u w:val="none"/>
          <w:lang w:val="sr-Cyrl-CS" w:eastAsia="sl-SI"/>
        </w:rPr>
        <w:t xml:space="preserve"> који ће изучавати до краја првог циклуса. Верску наставу, Православни катихизис реализоваће вероучитељ који буде распоређен у нашу школу. Грађанско васпитање у првом циклусу реализоваће наставници разредне наставе у својим одељењима.</w:t>
      </w:r>
    </w:p>
    <w:p w:rsidR="008E0D8A" w:rsidRPr="00C00A11" w:rsidRDefault="008E0D8A" w:rsidP="008E0D8A">
      <w:pPr>
        <w:spacing w:line="276" w:lineRule="auto"/>
        <w:ind w:firstLine="708"/>
        <w:jc w:val="both"/>
        <w:rPr>
          <w:rFonts w:ascii="Century Gothic" w:hAnsi="Century Gothic"/>
          <w:b w:val="0"/>
          <w:sz w:val="22"/>
          <w:szCs w:val="22"/>
          <w:u w:val="none"/>
          <w:lang w:val="sr-Cyrl-CS" w:eastAsia="sl-SI"/>
        </w:rPr>
      </w:pPr>
    </w:p>
    <w:p w:rsidR="00726472" w:rsidRDefault="00726472" w:rsidP="008E0D8A">
      <w:pPr>
        <w:spacing w:line="276" w:lineRule="auto"/>
        <w:jc w:val="center"/>
        <w:rPr>
          <w:rFonts w:ascii="Century Gothic" w:hAnsi="Century Gothic"/>
          <w:sz w:val="22"/>
          <w:szCs w:val="22"/>
          <w:u w:val="none"/>
          <w:lang w:eastAsia="sl-SI"/>
        </w:rPr>
      </w:pPr>
    </w:p>
    <w:p w:rsidR="00726472" w:rsidRDefault="00726472" w:rsidP="008E0D8A">
      <w:pPr>
        <w:spacing w:line="276" w:lineRule="auto"/>
        <w:jc w:val="center"/>
        <w:rPr>
          <w:rFonts w:ascii="Century Gothic" w:hAnsi="Century Gothic"/>
          <w:sz w:val="22"/>
          <w:szCs w:val="22"/>
          <w:u w:val="none"/>
          <w:lang w:eastAsia="sl-SI"/>
        </w:rPr>
      </w:pPr>
    </w:p>
    <w:p w:rsidR="00726472" w:rsidRDefault="00726472" w:rsidP="008E0D8A">
      <w:pPr>
        <w:spacing w:line="276" w:lineRule="auto"/>
        <w:jc w:val="center"/>
        <w:rPr>
          <w:rFonts w:ascii="Century Gothic" w:hAnsi="Century Gothic"/>
          <w:sz w:val="22"/>
          <w:szCs w:val="22"/>
          <w:u w:val="none"/>
          <w:lang w:eastAsia="sl-SI"/>
        </w:rPr>
      </w:pPr>
    </w:p>
    <w:p w:rsidR="008E0D8A" w:rsidRPr="00C00A11" w:rsidRDefault="008E0D8A" w:rsidP="008E0D8A">
      <w:pPr>
        <w:spacing w:line="276" w:lineRule="auto"/>
        <w:jc w:val="center"/>
        <w:rPr>
          <w:rFonts w:ascii="Century Gothic" w:hAnsi="Century Gothic"/>
          <w:sz w:val="22"/>
          <w:szCs w:val="22"/>
          <w:u w:val="none"/>
          <w:lang w:val="sr-Cyrl-CS" w:eastAsia="sl-SI"/>
        </w:rPr>
      </w:pPr>
      <w:r w:rsidRPr="00C00A11">
        <w:rPr>
          <w:rFonts w:ascii="Century Gothic" w:hAnsi="Century Gothic"/>
          <w:sz w:val="22"/>
          <w:szCs w:val="22"/>
          <w:u w:val="none"/>
          <w:lang w:val="sr-Cyrl-CS" w:eastAsia="sl-SI"/>
        </w:rPr>
        <w:lastRenderedPageBreak/>
        <w:t xml:space="preserve">План обавезних изборних </w:t>
      </w:r>
      <w:r w:rsidR="000F2ECE" w:rsidRPr="00C00A11">
        <w:rPr>
          <w:rFonts w:ascii="Century Gothic" w:hAnsi="Century Gothic"/>
          <w:sz w:val="22"/>
          <w:szCs w:val="22"/>
          <w:u w:val="none"/>
          <w:lang w:val="sr-Cyrl-CS" w:eastAsia="sl-SI"/>
        </w:rPr>
        <w:t>програма</w:t>
      </w:r>
    </w:p>
    <w:p w:rsidR="008E0D8A" w:rsidRPr="00C00A11" w:rsidRDefault="008E0D8A" w:rsidP="008E0D8A">
      <w:pPr>
        <w:spacing w:line="276" w:lineRule="auto"/>
        <w:ind w:firstLine="708"/>
        <w:jc w:val="both"/>
        <w:rPr>
          <w:rFonts w:ascii="Century Gothic" w:hAnsi="Century Gothic"/>
          <w:b w:val="0"/>
          <w:sz w:val="22"/>
          <w:szCs w:val="22"/>
          <w:u w:val="none"/>
          <w:lang w:val="hr-HR" w:eastAsia="sl-SI"/>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840"/>
        <w:gridCol w:w="1390"/>
        <w:gridCol w:w="1425"/>
        <w:gridCol w:w="1314"/>
        <w:gridCol w:w="1275"/>
      </w:tblGrid>
      <w:tr w:rsidR="008E0D8A" w:rsidRPr="00C00A11" w:rsidTr="00CC254B">
        <w:tc>
          <w:tcPr>
            <w:tcW w:w="936" w:type="dxa"/>
          </w:tcPr>
          <w:p w:rsidR="008E0D8A" w:rsidRPr="00C00A11" w:rsidRDefault="008E0D8A" w:rsidP="00CC254B">
            <w:pPr>
              <w:spacing w:line="276" w:lineRule="auto"/>
              <w:jc w:val="both"/>
              <w:rPr>
                <w:rFonts w:ascii="Century Gothic" w:hAnsi="Century Gothic"/>
                <w:b w:val="0"/>
                <w:sz w:val="22"/>
                <w:szCs w:val="22"/>
                <w:u w:val="none"/>
                <w:lang w:eastAsia="sl-SI"/>
              </w:rPr>
            </w:pPr>
            <w:r w:rsidRPr="00C00A11">
              <w:rPr>
                <w:rFonts w:ascii="Century Gothic" w:hAnsi="Century Gothic"/>
                <w:b w:val="0"/>
                <w:sz w:val="22"/>
                <w:szCs w:val="22"/>
                <w:u w:val="none"/>
                <w:lang w:val="hr-HR" w:eastAsia="sl-SI"/>
              </w:rPr>
              <w:t>Р.бр</w:t>
            </w:r>
            <w:r w:rsidRPr="00C00A11">
              <w:rPr>
                <w:rFonts w:ascii="Century Gothic" w:hAnsi="Century Gothic"/>
                <w:b w:val="0"/>
                <w:sz w:val="22"/>
                <w:szCs w:val="22"/>
                <w:u w:val="none"/>
                <w:lang w:val="sr-Cyrl-CS" w:eastAsia="sl-SI"/>
              </w:rPr>
              <w:t>.</w:t>
            </w:r>
          </w:p>
        </w:tc>
        <w:tc>
          <w:tcPr>
            <w:tcW w:w="2840"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Наставни предмет</w:t>
            </w:r>
          </w:p>
        </w:tc>
        <w:tc>
          <w:tcPr>
            <w:tcW w:w="1390"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I разред</w:t>
            </w:r>
          </w:p>
        </w:tc>
        <w:tc>
          <w:tcPr>
            <w:tcW w:w="1425"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II разред</w:t>
            </w:r>
          </w:p>
        </w:tc>
        <w:tc>
          <w:tcPr>
            <w:tcW w:w="1314"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III разред</w:t>
            </w:r>
          </w:p>
        </w:tc>
        <w:tc>
          <w:tcPr>
            <w:tcW w:w="1275" w:type="dxa"/>
          </w:tcPr>
          <w:p w:rsidR="008E0D8A" w:rsidRPr="00C00A11" w:rsidRDefault="008E0D8A" w:rsidP="00CC254B">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IV</w:t>
            </w:r>
            <w:r w:rsidRPr="00C00A11">
              <w:rPr>
                <w:rFonts w:ascii="Century Gothic" w:hAnsi="Century Gothic"/>
                <w:b w:val="0"/>
                <w:sz w:val="22"/>
                <w:szCs w:val="22"/>
                <w:u w:val="none"/>
                <w:lang w:val="sr-Cyrl-CS" w:eastAsia="sl-SI"/>
              </w:rPr>
              <w:t>разред</w:t>
            </w:r>
          </w:p>
        </w:tc>
      </w:tr>
      <w:tr w:rsidR="008E0D8A" w:rsidRPr="00C00A11" w:rsidTr="00CC254B">
        <w:tc>
          <w:tcPr>
            <w:tcW w:w="936" w:type="dxa"/>
          </w:tcPr>
          <w:p w:rsidR="008E0D8A" w:rsidRPr="00C00A11" w:rsidRDefault="008E0D8A" w:rsidP="00CC254B">
            <w:pPr>
              <w:spacing w:line="276" w:lineRule="auto"/>
              <w:jc w:val="both"/>
              <w:rPr>
                <w:rFonts w:ascii="Century Gothic" w:hAnsi="Century Gothic"/>
                <w:b w:val="0"/>
                <w:sz w:val="22"/>
                <w:szCs w:val="22"/>
                <w:u w:val="none"/>
                <w:lang w:val="hr-HR" w:eastAsia="sl-SI"/>
              </w:rPr>
            </w:pPr>
          </w:p>
        </w:tc>
        <w:tc>
          <w:tcPr>
            <w:tcW w:w="2840" w:type="dxa"/>
          </w:tcPr>
          <w:p w:rsidR="008E0D8A" w:rsidRPr="00C00A11" w:rsidRDefault="008E0D8A" w:rsidP="00CC254B">
            <w:pPr>
              <w:spacing w:line="276" w:lineRule="auto"/>
              <w:jc w:val="both"/>
              <w:rPr>
                <w:rFonts w:ascii="Century Gothic" w:hAnsi="Century Gothic"/>
                <w:b w:val="0"/>
                <w:sz w:val="22"/>
                <w:szCs w:val="22"/>
                <w:u w:val="none"/>
                <w:lang w:eastAsia="sl-SI"/>
              </w:rPr>
            </w:pPr>
          </w:p>
        </w:tc>
        <w:tc>
          <w:tcPr>
            <w:tcW w:w="1390" w:type="dxa"/>
          </w:tcPr>
          <w:p w:rsidR="008E0D8A" w:rsidRPr="00C00A11" w:rsidRDefault="008E0D8A"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c>
          <w:tcPr>
            <w:tcW w:w="1425" w:type="dxa"/>
          </w:tcPr>
          <w:p w:rsidR="008E0D8A" w:rsidRPr="00C00A11" w:rsidRDefault="008E0D8A"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c>
          <w:tcPr>
            <w:tcW w:w="1314" w:type="dxa"/>
          </w:tcPr>
          <w:p w:rsidR="008E0D8A" w:rsidRPr="00C00A11" w:rsidRDefault="008E0D8A"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c>
          <w:tcPr>
            <w:tcW w:w="1275" w:type="dxa"/>
          </w:tcPr>
          <w:p w:rsidR="008E0D8A" w:rsidRPr="00C00A11" w:rsidRDefault="008E0D8A"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r>
      <w:tr w:rsidR="001F2622" w:rsidRPr="00C00A11" w:rsidTr="00CC254B">
        <w:tc>
          <w:tcPr>
            <w:tcW w:w="936" w:type="dxa"/>
          </w:tcPr>
          <w:p w:rsidR="001F2622" w:rsidRPr="00C00A11" w:rsidRDefault="001F2622" w:rsidP="00CC254B">
            <w:pPr>
              <w:spacing w:line="276" w:lineRule="auto"/>
              <w:jc w:val="both"/>
              <w:rPr>
                <w:rFonts w:ascii="Century Gothic" w:hAnsi="Century Gothic"/>
                <w:b w:val="0"/>
                <w:sz w:val="22"/>
                <w:szCs w:val="22"/>
                <w:u w:val="none"/>
                <w:lang w:val="hr-HR" w:eastAsia="sl-SI"/>
              </w:rPr>
            </w:pPr>
          </w:p>
        </w:tc>
        <w:tc>
          <w:tcPr>
            <w:tcW w:w="2840" w:type="dxa"/>
          </w:tcPr>
          <w:p w:rsidR="001F2622" w:rsidRPr="00C00A11" w:rsidRDefault="001F2622" w:rsidP="000C654E">
            <w:pPr>
              <w:spacing w:line="276" w:lineRule="auto"/>
              <w:jc w:val="both"/>
              <w:rPr>
                <w:rFonts w:ascii="Century Gothic" w:hAnsi="Century Gothic"/>
                <w:b w:val="0"/>
                <w:sz w:val="22"/>
                <w:szCs w:val="22"/>
                <w:u w:val="none"/>
                <w:lang w:eastAsia="sl-SI"/>
              </w:rPr>
            </w:pPr>
            <w:r w:rsidRPr="00C00A11">
              <w:rPr>
                <w:rFonts w:ascii="Century Gothic" w:hAnsi="Century Gothic"/>
                <w:b w:val="0"/>
                <w:sz w:val="22"/>
                <w:szCs w:val="22"/>
                <w:u w:val="none"/>
                <w:lang w:eastAsia="sl-SI"/>
              </w:rPr>
              <w:t>Пројектна настава</w:t>
            </w:r>
          </w:p>
        </w:tc>
        <w:tc>
          <w:tcPr>
            <w:tcW w:w="1390" w:type="dxa"/>
          </w:tcPr>
          <w:p w:rsidR="001F2622" w:rsidRPr="00C00A11" w:rsidRDefault="001F2622" w:rsidP="000C654E">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425" w:type="dxa"/>
          </w:tcPr>
          <w:p w:rsidR="001F2622" w:rsidRPr="00C00A11" w:rsidRDefault="00574166" w:rsidP="000C654E">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314" w:type="dxa"/>
          </w:tcPr>
          <w:p w:rsidR="001F2622" w:rsidRPr="00C00A11" w:rsidRDefault="001F2622" w:rsidP="000C654E">
            <w:pPr>
              <w:spacing w:line="276" w:lineRule="auto"/>
              <w:jc w:val="center"/>
              <w:rPr>
                <w:rFonts w:ascii="Century Gothic" w:hAnsi="Century Gothic"/>
                <w:b w:val="0"/>
                <w:sz w:val="22"/>
                <w:szCs w:val="22"/>
                <w:u w:val="none"/>
                <w:lang w:val="hr-HR" w:eastAsia="sl-SI"/>
              </w:rPr>
            </w:pPr>
          </w:p>
        </w:tc>
        <w:tc>
          <w:tcPr>
            <w:tcW w:w="1275" w:type="dxa"/>
          </w:tcPr>
          <w:p w:rsidR="001F2622" w:rsidRPr="00C00A11" w:rsidRDefault="001F2622" w:rsidP="000C654E">
            <w:pPr>
              <w:spacing w:line="276" w:lineRule="auto"/>
              <w:jc w:val="center"/>
              <w:rPr>
                <w:rFonts w:ascii="Century Gothic" w:hAnsi="Century Gothic"/>
                <w:b w:val="0"/>
                <w:sz w:val="22"/>
                <w:szCs w:val="22"/>
                <w:u w:val="none"/>
                <w:lang w:val="hr-HR" w:eastAsia="sl-SI"/>
              </w:rPr>
            </w:pPr>
          </w:p>
        </w:tc>
      </w:tr>
      <w:tr w:rsidR="001F2622" w:rsidRPr="00C00A11" w:rsidTr="00CC254B">
        <w:tc>
          <w:tcPr>
            <w:tcW w:w="936" w:type="dxa"/>
          </w:tcPr>
          <w:p w:rsidR="001F2622" w:rsidRPr="00C00A11" w:rsidRDefault="001F2622"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w:t>
            </w:r>
          </w:p>
        </w:tc>
        <w:tc>
          <w:tcPr>
            <w:tcW w:w="2840" w:type="dxa"/>
          </w:tcPr>
          <w:p w:rsidR="001F2622" w:rsidRPr="00C00A11" w:rsidRDefault="001F2622" w:rsidP="00CC254B">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В</w:t>
            </w:r>
            <w:r w:rsidRPr="00C00A11">
              <w:rPr>
                <w:rFonts w:ascii="Century Gothic" w:hAnsi="Century Gothic"/>
                <w:b w:val="0"/>
                <w:sz w:val="22"/>
                <w:szCs w:val="22"/>
                <w:u w:val="none"/>
                <w:lang w:val="hr-HR" w:eastAsia="sl-SI"/>
              </w:rPr>
              <w:t>ерсканастава/</w:t>
            </w:r>
          </w:p>
          <w:p w:rsidR="001F2622" w:rsidRPr="00C00A11" w:rsidRDefault="001F2622"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sr-Cyrl-CS" w:eastAsia="sl-SI"/>
              </w:rPr>
              <w:t>Г</w:t>
            </w:r>
            <w:r w:rsidRPr="00C00A11">
              <w:rPr>
                <w:rFonts w:ascii="Century Gothic" w:hAnsi="Century Gothic"/>
                <w:b w:val="0"/>
                <w:sz w:val="22"/>
                <w:szCs w:val="22"/>
                <w:u w:val="none"/>
                <w:lang w:val="hr-HR" w:eastAsia="sl-SI"/>
              </w:rPr>
              <w:t>рађанско васпитање</w:t>
            </w:r>
          </w:p>
        </w:tc>
        <w:tc>
          <w:tcPr>
            <w:tcW w:w="1390" w:type="dxa"/>
          </w:tcPr>
          <w:p w:rsidR="001F2622" w:rsidRPr="00C00A11" w:rsidRDefault="001F2622"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425" w:type="dxa"/>
          </w:tcPr>
          <w:p w:rsidR="001F2622" w:rsidRPr="00C00A11" w:rsidRDefault="001F2622"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314" w:type="dxa"/>
          </w:tcPr>
          <w:p w:rsidR="001F2622" w:rsidRPr="00C00A11" w:rsidRDefault="001F2622"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275" w:type="dxa"/>
          </w:tcPr>
          <w:p w:rsidR="001F2622" w:rsidRPr="00C00A11" w:rsidRDefault="001F2622"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r>
      <w:tr w:rsidR="001F2622" w:rsidRPr="00C00A11" w:rsidTr="00CC254B">
        <w:tc>
          <w:tcPr>
            <w:tcW w:w="936" w:type="dxa"/>
          </w:tcPr>
          <w:p w:rsidR="001F2622" w:rsidRPr="00C00A11" w:rsidRDefault="001F2622" w:rsidP="00CC254B">
            <w:pPr>
              <w:spacing w:line="276" w:lineRule="auto"/>
              <w:jc w:val="both"/>
              <w:rPr>
                <w:rFonts w:ascii="Century Gothic" w:hAnsi="Century Gothic"/>
                <w:b w:val="0"/>
                <w:sz w:val="22"/>
                <w:szCs w:val="22"/>
                <w:u w:val="none"/>
                <w:lang w:val="hr-HR" w:eastAsia="sl-SI"/>
              </w:rPr>
            </w:pPr>
          </w:p>
        </w:tc>
        <w:tc>
          <w:tcPr>
            <w:tcW w:w="2840" w:type="dxa"/>
          </w:tcPr>
          <w:p w:rsidR="001F2622" w:rsidRPr="00C00A11" w:rsidRDefault="001F2622"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укупно</w:t>
            </w:r>
          </w:p>
        </w:tc>
        <w:tc>
          <w:tcPr>
            <w:tcW w:w="1390" w:type="dxa"/>
          </w:tcPr>
          <w:p w:rsidR="001F2622" w:rsidRPr="00C00A11" w:rsidRDefault="001F2622"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425" w:type="dxa"/>
          </w:tcPr>
          <w:p w:rsidR="001F2622" w:rsidRPr="00C00A11" w:rsidRDefault="001F2622"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314" w:type="dxa"/>
          </w:tcPr>
          <w:p w:rsidR="001F2622" w:rsidRPr="00C00A11" w:rsidRDefault="001F2622"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275" w:type="dxa"/>
          </w:tcPr>
          <w:p w:rsidR="001F2622" w:rsidRPr="00C00A11" w:rsidRDefault="001F2622" w:rsidP="008A3E2A">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r>
    </w:tbl>
    <w:p w:rsidR="008E0D8A" w:rsidRPr="00C00A11" w:rsidRDefault="008E0D8A" w:rsidP="008E0D8A">
      <w:pPr>
        <w:spacing w:line="276" w:lineRule="auto"/>
        <w:jc w:val="both"/>
        <w:rPr>
          <w:rFonts w:ascii="Century Gothic" w:hAnsi="Century Gothic"/>
          <w:b w:val="0"/>
          <w:sz w:val="22"/>
          <w:szCs w:val="22"/>
          <w:u w:val="none"/>
          <w:lang w:val="hr-HR" w:eastAsia="sl-SI"/>
        </w:rPr>
      </w:pPr>
    </w:p>
    <w:p w:rsidR="008E0D8A" w:rsidRPr="00C00A11" w:rsidRDefault="008E0D8A" w:rsidP="008E0D8A">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 xml:space="preserve">При доношењу одлуке у вези са осталим изборним предметима </w:t>
      </w:r>
      <w:r w:rsidRPr="00C00A11">
        <w:rPr>
          <w:rFonts w:ascii="Century Gothic" w:hAnsi="Century Gothic"/>
          <w:b w:val="0"/>
          <w:sz w:val="22"/>
          <w:szCs w:val="22"/>
          <w:u w:val="none"/>
          <w:lang w:val="sr-Cyrl-CS" w:eastAsia="sl-SI"/>
        </w:rPr>
        <w:t>С</w:t>
      </w:r>
      <w:r w:rsidRPr="00C00A11">
        <w:rPr>
          <w:rFonts w:ascii="Century Gothic" w:hAnsi="Century Gothic"/>
          <w:b w:val="0"/>
          <w:sz w:val="22"/>
          <w:szCs w:val="22"/>
          <w:u w:val="none"/>
          <w:lang w:val="hr-HR" w:eastAsia="sl-SI"/>
        </w:rPr>
        <w:t xml:space="preserve">тручни актив се руководио кадровским могућностима школе, тј. </w:t>
      </w:r>
      <w:r w:rsidRPr="00C00A11">
        <w:rPr>
          <w:rFonts w:ascii="Century Gothic" w:hAnsi="Century Gothic"/>
          <w:b w:val="0"/>
          <w:sz w:val="22"/>
          <w:szCs w:val="22"/>
          <w:u w:val="none"/>
          <w:lang w:val="sr-Cyrl-CS" w:eastAsia="sl-SI"/>
        </w:rPr>
        <w:t>о</w:t>
      </w:r>
      <w:r w:rsidRPr="00C00A11">
        <w:rPr>
          <w:rFonts w:ascii="Century Gothic" w:hAnsi="Century Gothic"/>
          <w:b w:val="0"/>
          <w:sz w:val="22"/>
          <w:szCs w:val="22"/>
          <w:u w:val="none"/>
          <w:lang w:val="hr-HR" w:eastAsia="sl-SI"/>
        </w:rPr>
        <w:t xml:space="preserve">способљеношћу и афинитетом наставника </w:t>
      </w:r>
      <w:r w:rsidRPr="00C00A11">
        <w:rPr>
          <w:rFonts w:ascii="Century Gothic" w:hAnsi="Century Gothic"/>
          <w:b w:val="0"/>
          <w:sz w:val="22"/>
          <w:szCs w:val="22"/>
          <w:u w:val="none"/>
          <w:lang w:val="sr-Cyrl-CS" w:eastAsia="sl-SI"/>
        </w:rPr>
        <w:t xml:space="preserve">разредне наставе </w:t>
      </w:r>
      <w:r w:rsidRPr="00C00A11">
        <w:rPr>
          <w:rFonts w:ascii="Century Gothic" w:hAnsi="Century Gothic"/>
          <w:b w:val="0"/>
          <w:sz w:val="22"/>
          <w:szCs w:val="22"/>
          <w:u w:val="none"/>
          <w:lang w:val="hr-HR" w:eastAsia="sl-SI"/>
        </w:rPr>
        <w:t xml:space="preserve">за предмете који су понуђени од стране Министарства, као и израженим потребама ученика и њихових родитеља. </w:t>
      </w:r>
    </w:p>
    <w:p w:rsidR="008E0D8A" w:rsidRPr="00C00A11" w:rsidRDefault="008E0D8A" w:rsidP="008E0D8A">
      <w:pPr>
        <w:jc w:val="both"/>
        <w:rPr>
          <w:rFonts w:ascii="Century Gothic" w:hAnsi="Century Gothic"/>
          <w:b w:val="0"/>
          <w:sz w:val="22"/>
          <w:szCs w:val="22"/>
          <w:u w:val="none"/>
          <w:lang w:eastAsia="sl-SI"/>
        </w:rPr>
      </w:pPr>
      <w:r w:rsidRPr="00C00A11">
        <w:rPr>
          <w:rFonts w:ascii="Century Gothic" w:hAnsi="Century Gothic"/>
          <w:b w:val="0"/>
          <w:sz w:val="22"/>
          <w:szCs w:val="22"/>
          <w:u w:val="none"/>
          <w:lang w:val="hr-HR" w:eastAsia="sl-SI"/>
        </w:rPr>
        <w:t xml:space="preserve"> Предложени изборни наставни предмети </w:t>
      </w:r>
      <w:r w:rsidRPr="00C00A11">
        <w:rPr>
          <w:rFonts w:ascii="Century Gothic" w:hAnsi="Century Gothic"/>
          <w:b w:val="0"/>
          <w:sz w:val="22"/>
          <w:szCs w:val="22"/>
          <w:u w:val="none"/>
          <w:lang w:val="sr-Cyrl-CS" w:eastAsia="sl-SI"/>
        </w:rPr>
        <w:t>:</w:t>
      </w:r>
    </w:p>
    <w:p w:rsidR="008E0D8A" w:rsidRPr="00C00A11" w:rsidRDefault="008E0D8A" w:rsidP="00A14B45">
      <w:pPr>
        <w:numPr>
          <w:ilvl w:val="0"/>
          <w:numId w:val="26"/>
        </w:numPr>
        <w:tabs>
          <w:tab w:val="clear" w:pos="3899"/>
        </w:tabs>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Народна традиција</w:t>
      </w:r>
    </w:p>
    <w:p w:rsidR="008E0D8A" w:rsidRPr="00C00A11" w:rsidRDefault="008E0D8A" w:rsidP="00A14B45">
      <w:pPr>
        <w:numPr>
          <w:ilvl w:val="0"/>
          <w:numId w:val="26"/>
        </w:numPr>
        <w:tabs>
          <w:tab w:val="clear" w:pos="3899"/>
        </w:tabs>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Чувари природе</w:t>
      </w:r>
    </w:p>
    <w:p w:rsidR="008E0D8A" w:rsidRPr="00C00A11" w:rsidRDefault="008E0D8A" w:rsidP="00A14B45">
      <w:pPr>
        <w:numPr>
          <w:ilvl w:val="0"/>
          <w:numId w:val="26"/>
        </w:numPr>
        <w:tabs>
          <w:tab w:val="clear" w:pos="3899"/>
        </w:tabs>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eastAsia="sl-SI"/>
        </w:rPr>
        <w:t>Од играчке до рачунара</w:t>
      </w:r>
    </w:p>
    <w:p w:rsidR="008E0D8A" w:rsidRPr="00C00A11" w:rsidRDefault="008E0D8A" w:rsidP="008E0D8A">
      <w:pPr>
        <w:spacing w:line="276" w:lineRule="auto"/>
        <w:jc w:val="both"/>
        <w:rPr>
          <w:rFonts w:ascii="Century Gothic" w:hAnsi="Century Gothic"/>
          <w:b w:val="0"/>
          <w:sz w:val="22"/>
          <w:szCs w:val="22"/>
          <w:u w:val="none"/>
          <w:lang w:val="hr-HR" w:eastAsia="sl-SI"/>
        </w:rPr>
      </w:pPr>
    </w:p>
    <w:p w:rsidR="008E0D8A" w:rsidRPr="00C00A11" w:rsidRDefault="008E0D8A" w:rsidP="008E0D8A">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 xml:space="preserve">По обављеном анкетирању родитеља и деце </w:t>
      </w:r>
      <w:r w:rsidRPr="00C00A11">
        <w:rPr>
          <w:rFonts w:ascii="Century Gothic" w:hAnsi="Century Gothic"/>
          <w:b w:val="0"/>
          <w:sz w:val="22"/>
          <w:szCs w:val="22"/>
          <w:u w:val="none"/>
          <w:lang w:val="sr-Cyrl-CS" w:eastAsia="sl-SI"/>
        </w:rPr>
        <w:t xml:space="preserve">почетком сваке школске године </w:t>
      </w:r>
      <w:r w:rsidRPr="00C00A11">
        <w:rPr>
          <w:rFonts w:ascii="Century Gothic" w:hAnsi="Century Gothic"/>
          <w:b w:val="0"/>
          <w:sz w:val="22"/>
          <w:szCs w:val="22"/>
          <w:u w:val="none"/>
          <w:lang w:val="hr-HR" w:eastAsia="sl-SI"/>
        </w:rPr>
        <w:t xml:space="preserve">и сумирању резултата у вези са изборним предметима у </w:t>
      </w:r>
      <w:r w:rsidRPr="00C00A11">
        <w:rPr>
          <w:rFonts w:ascii="Century Gothic" w:hAnsi="Century Gothic"/>
          <w:b w:val="0"/>
          <w:sz w:val="22"/>
          <w:szCs w:val="22"/>
          <w:u w:val="none"/>
          <w:lang w:val="sr-Cyrl-CS" w:eastAsia="sl-SI"/>
        </w:rPr>
        <w:t>свим одељењима</w:t>
      </w:r>
      <w:r w:rsidRPr="00C00A11">
        <w:rPr>
          <w:rFonts w:ascii="Century Gothic" w:hAnsi="Century Gothic"/>
          <w:b w:val="0"/>
          <w:sz w:val="22"/>
          <w:szCs w:val="22"/>
          <w:u w:val="none"/>
          <w:lang w:val="hr-HR" w:eastAsia="sl-SI"/>
        </w:rPr>
        <w:t xml:space="preserve"> биће организован рад по групама. </w:t>
      </w:r>
    </w:p>
    <w:p w:rsidR="00970E73" w:rsidRPr="00C00A11" w:rsidRDefault="008E0D8A" w:rsidP="00A15A9C">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Ангажовани наставници ће сачинити програме рада са дефинисаним циљевима и оперативним задацима.</w:t>
      </w:r>
    </w:p>
    <w:p w:rsidR="009D642B" w:rsidRPr="00C00A11" w:rsidRDefault="009D642B" w:rsidP="00A15A9C">
      <w:pPr>
        <w:spacing w:line="276" w:lineRule="auto"/>
        <w:rPr>
          <w:rFonts w:ascii="Century Gothic" w:hAnsi="Century Gothic"/>
          <w:sz w:val="22"/>
          <w:szCs w:val="22"/>
          <w:u w:val="none"/>
          <w:lang w:val="sr-Cyrl-CS" w:eastAsia="sl-SI"/>
        </w:rPr>
      </w:pPr>
    </w:p>
    <w:p w:rsidR="008E0D8A" w:rsidRPr="00C00A11" w:rsidRDefault="008E0D8A" w:rsidP="008E0D8A">
      <w:pPr>
        <w:spacing w:line="276" w:lineRule="auto"/>
        <w:jc w:val="center"/>
        <w:rPr>
          <w:rFonts w:ascii="Century Gothic" w:hAnsi="Century Gothic"/>
          <w:sz w:val="22"/>
          <w:szCs w:val="22"/>
          <w:u w:val="none"/>
          <w:lang w:val="sr-Cyrl-CS" w:eastAsia="sl-SI"/>
        </w:rPr>
      </w:pPr>
      <w:r w:rsidRPr="00C00A11">
        <w:rPr>
          <w:rFonts w:ascii="Century Gothic" w:hAnsi="Century Gothic"/>
          <w:sz w:val="22"/>
          <w:szCs w:val="22"/>
          <w:u w:val="none"/>
          <w:lang w:val="sr-Cyrl-CS" w:eastAsia="sl-SI"/>
        </w:rPr>
        <w:t>План изборних предмета</w:t>
      </w:r>
    </w:p>
    <w:p w:rsidR="008E0D8A" w:rsidRPr="00C00A11" w:rsidRDefault="008E0D8A" w:rsidP="008E0D8A">
      <w:pPr>
        <w:spacing w:line="276" w:lineRule="auto"/>
        <w:jc w:val="both"/>
        <w:rPr>
          <w:rFonts w:ascii="Century Gothic" w:hAnsi="Century Gothic"/>
          <w:b w:val="0"/>
          <w:sz w:val="22"/>
          <w:szCs w:val="22"/>
          <w:u w:val="none"/>
          <w:lang w:val="sr-Cyrl-CS" w:eastAsia="sl-SI"/>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840"/>
        <w:gridCol w:w="1390"/>
        <w:gridCol w:w="1425"/>
        <w:gridCol w:w="1314"/>
        <w:gridCol w:w="1275"/>
      </w:tblGrid>
      <w:tr w:rsidR="008E0D8A" w:rsidRPr="00C00A11" w:rsidTr="00CC254B">
        <w:tc>
          <w:tcPr>
            <w:tcW w:w="936"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Р.бр.</w:t>
            </w:r>
          </w:p>
        </w:tc>
        <w:tc>
          <w:tcPr>
            <w:tcW w:w="2840"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Наставни предмет</w:t>
            </w:r>
          </w:p>
        </w:tc>
        <w:tc>
          <w:tcPr>
            <w:tcW w:w="1390"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I разред</w:t>
            </w:r>
          </w:p>
        </w:tc>
        <w:tc>
          <w:tcPr>
            <w:tcW w:w="1425"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II разред</w:t>
            </w:r>
          </w:p>
        </w:tc>
        <w:tc>
          <w:tcPr>
            <w:tcW w:w="1314"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III разред</w:t>
            </w:r>
          </w:p>
        </w:tc>
        <w:tc>
          <w:tcPr>
            <w:tcW w:w="1275" w:type="dxa"/>
          </w:tcPr>
          <w:p w:rsidR="008E0D8A" w:rsidRPr="00C00A11" w:rsidRDefault="008E0D8A" w:rsidP="00CC254B">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Iv</w:t>
            </w:r>
            <w:r w:rsidRPr="00C00A11">
              <w:rPr>
                <w:rFonts w:ascii="Century Gothic" w:hAnsi="Century Gothic"/>
                <w:b w:val="0"/>
                <w:sz w:val="22"/>
                <w:szCs w:val="22"/>
                <w:u w:val="none"/>
                <w:lang w:val="sr-Cyrl-CS" w:eastAsia="sl-SI"/>
              </w:rPr>
              <w:t>разред</w:t>
            </w:r>
          </w:p>
        </w:tc>
      </w:tr>
      <w:tr w:rsidR="008E0D8A" w:rsidRPr="00C00A11" w:rsidTr="00CC254B">
        <w:tc>
          <w:tcPr>
            <w:tcW w:w="936" w:type="dxa"/>
          </w:tcPr>
          <w:p w:rsidR="008E0D8A" w:rsidRPr="00C00A11" w:rsidRDefault="008E0D8A" w:rsidP="00CC254B">
            <w:pPr>
              <w:spacing w:line="276" w:lineRule="auto"/>
              <w:jc w:val="both"/>
              <w:rPr>
                <w:rFonts w:ascii="Century Gothic" w:hAnsi="Century Gothic"/>
                <w:b w:val="0"/>
                <w:sz w:val="22"/>
                <w:szCs w:val="22"/>
                <w:u w:val="none"/>
                <w:lang w:val="hr-HR" w:eastAsia="sl-SI"/>
              </w:rPr>
            </w:pPr>
          </w:p>
        </w:tc>
        <w:tc>
          <w:tcPr>
            <w:tcW w:w="2840" w:type="dxa"/>
          </w:tcPr>
          <w:p w:rsidR="008E0D8A" w:rsidRPr="00C00A11" w:rsidRDefault="008E0D8A" w:rsidP="00CC254B">
            <w:pPr>
              <w:spacing w:line="276" w:lineRule="auto"/>
              <w:jc w:val="both"/>
              <w:rPr>
                <w:rFonts w:ascii="Century Gothic" w:hAnsi="Century Gothic"/>
                <w:b w:val="0"/>
                <w:sz w:val="22"/>
                <w:szCs w:val="22"/>
                <w:u w:val="none"/>
                <w:lang w:val="hr-HR" w:eastAsia="sl-SI"/>
              </w:rPr>
            </w:pPr>
          </w:p>
        </w:tc>
        <w:tc>
          <w:tcPr>
            <w:tcW w:w="1390"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c>
          <w:tcPr>
            <w:tcW w:w="1425"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c>
          <w:tcPr>
            <w:tcW w:w="1314"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c>
          <w:tcPr>
            <w:tcW w:w="1275"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r>
      <w:tr w:rsidR="008E0D8A" w:rsidRPr="00C00A11" w:rsidTr="00CC254B">
        <w:tc>
          <w:tcPr>
            <w:tcW w:w="936" w:type="dxa"/>
          </w:tcPr>
          <w:p w:rsidR="008E0D8A" w:rsidRPr="00C00A11" w:rsidRDefault="00207560"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w:t>
            </w:r>
            <w:r w:rsidR="008E0D8A" w:rsidRPr="00C00A11">
              <w:rPr>
                <w:rFonts w:ascii="Century Gothic" w:hAnsi="Century Gothic"/>
                <w:b w:val="0"/>
                <w:sz w:val="22"/>
                <w:szCs w:val="22"/>
                <w:u w:val="none"/>
                <w:lang w:val="hr-HR" w:eastAsia="sl-SI"/>
              </w:rPr>
              <w:t>.</w:t>
            </w:r>
          </w:p>
        </w:tc>
        <w:tc>
          <w:tcPr>
            <w:tcW w:w="2840"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Народна традиција</w:t>
            </w:r>
          </w:p>
        </w:tc>
        <w:tc>
          <w:tcPr>
            <w:tcW w:w="1390" w:type="dxa"/>
          </w:tcPr>
          <w:p w:rsidR="008E0D8A" w:rsidRPr="00C00A11" w:rsidRDefault="008E0D8A" w:rsidP="00CC254B">
            <w:pPr>
              <w:spacing w:line="276" w:lineRule="auto"/>
              <w:jc w:val="both"/>
              <w:rPr>
                <w:rFonts w:ascii="Century Gothic" w:hAnsi="Century Gothic"/>
                <w:b w:val="0"/>
                <w:sz w:val="22"/>
                <w:szCs w:val="22"/>
                <w:u w:val="none"/>
                <w:lang w:val="hr-HR" w:eastAsia="sl-SI"/>
              </w:rPr>
            </w:pPr>
          </w:p>
        </w:tc>
        <w:tc>
          <w:tcPr>
            <w:tcW w:w="1425" w:type="dxa"/>
          </w:tcPr>
          <w:p w:rsidR="008E0D8A" w:rsidRPr="00C00A11" w:rsidRDefault="008E0D8A" w:rsidP="00CC254B">
            <w:pPr>
              <w:spacing w:line="276" w:lineRule="auto"/>
              <w:jc w:val="both"/>
              <w:rPr>
                <w:rFonts w:ascii="Century Gothic" w:hAnsi="Century Gothic"/>
                <w:b w:val="0"/>
                <w:sz w:val="22"/>
                <w:szCs w:val="22"/>
                <w:u w:val="none"/>
                <w:lang w:val="hr-HR" w:eastAsia="sl-SI"/>
              </w:rPr>
            </w:pPr>
          </w:p>
        </w:tc>
        <w:tc>
          <w:tcPr>
            <w:tcW w:w="1314"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275"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r>
    </w:tbl>
    <w:p w:rsidR="008E0D8A" w:rsidRPr="00C00A11" w:rsidRDefault="008E0D8A" w:rsidP="008E0D8A">
      <w:pPr>
        <w:spacing w:line="276" w:lineRule="auto"/>
        <w:jc w:val="both"/>
        <w:rPr>
          <w:rFonts w:ascii="Century Gothic" w:hAnsi="Century Gothic"/>
          <w:b w:val="0"/>
          <w:sz w:val="22"/>
          <w:szCs w:val="22"/>
          <w:u w:val="none"/>
          <w:lang w:val="hr-HR" w:eastAsia="sl-SI"/>
        </w:rPr>
      </w:pPr>
    </w:p>
    <w:p w:rsidR="008E0D8A" w:rsidRPr="00C00A11" w:rsidRDefault="008E0D8A" w:rsidP="008E0D8A">
      <w:pPr>
        <w:spacing w:line="276" w:lineRule="auto"/>
        <w:jc w:val="center"/>
        <w:rPr>
          <w:rFonts w:ascii="Century Gothic" w:hAnsi="Century Gothic"/>
          <w:sz w:val="22"/>
          <w:szCs w:val="22"/>
          <w:u w:val="none"/>
          <w:lang w:val="sr-Cyrl-RS" w:eastAsia="sl-SI"/>
        </w:rPr>
      </w:pPr>
      <w:r w:rsidRPr="00C00A11">
        <w:rPr>
          <w:rFonts w:ascii="Century Gothic" w:hAnsi="Century Gothic"/>
          <w:sz w:val="22"/>
          <w:szCs w:val="22"/>
          <w:u w:val="none"/>
          <w:lang w:val="hr-HR" w:eastAsia="sl-SI"/>
        </w:rPr>
        <w:t xml:space="preserve">ИЗБОРНИ </w:t>
      </w:r>
      <w:r w:rsidR="00474850" w:rsidRPr="00C00A11">
        <w:rPr>
          <w:rFonts w:ascii="Century Gothic" w:hAnsi="Century Gothic"/>
          <w:sz w:val="22"/>
          <w:szCs w:val="22"/>
          <w:u w:val="none"/>
          <w:lang w:val="sr-Cyrl-RS" w:eastAsia="sl-SI"/>
        </w:rPr>
        <w:t>ПРОГРАМИ</w:t>
      </w:r>
    </w:p>
    <w:p w:rsidR="008E0D8A" w:rsidRPr="00C00A11" w:rsidRDefault="008E0D8A" w:rsidP="008E0D8A">
      <w:pPr>
        <w:spacing w:line="276" w:lineRule="auto"/>
        <w:jc w:val="center"/>
        <w:rPr>
          <w:rFonts w:ascii="Century Gothic" w:hAnsi="Century Gothic"/>
          <w:sz w:val="22"/>
          <w:szCs w:val="22"/>
          <w:u w:val="none"/>
          <w:lang w:val="hr-HR" w:eastAsia="sl-SI"/>
        </w:rPr>
      </w:pPr>
      <w:r w:rsidRPr="00C00A11">
        <w:rPr>
          <w:rFonts w:ascii="Century Gothic" w:hAnsi="Century Gothic"/>
          <w:sz w:val="22"/>
          <w:szCs w:val="22"/>
          <w:u w:val="none"/>
          <w:lang w:val="hr-HR" w:eastAsia="sl-SI"/>
        </w:rPr>
        <w:t>ЗА ДРУГИ ЦИКЛУС ОБРАЗОВАЊА И ВАСПИТАЊА</w:t>
      </w:r>
    </w:p>
    <w:p w:rsidR="008E0D8A" w:rsidRPr="00C00A11" w:rsidRDefault="008E0D8A" w:rsidP="008E0D8A">
      <w:pPr>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ab/>
      </w:r>
    </w:p>
    <w:p w:rsidR="008E0D8A" w:rsidRPr="00C00A11" w:rsidRDefault="008E0D8A" w:rsidP="008E0D8A">
      <w:pPr>
        <w:ind w:firstLine="440"/>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 xml:space="preserve">У оквиру изборног дела </w:t>
      </w:r>
      <w:r w:rsidRPr="00C00A11">
        <w:rPr>
          <w:rFonts w:ascii="Century Gothic" w:hAnsi="Century Gothic"/>
          <w:b w:val="0"/>
          <w:i/>
          <w:sz w:val="22"/>
          <w:szCs w:val="22"/>
          <w:u w:val="none"/>
          <w:lang w:val="sr-Cyrl-CS" w:eastAsia="sl-SI"/>
        </w:rPr>
        <w:t xml:space="preserve">изборни </w:t>
      </w:r>
      <w:r w:rsidR="00574166" w:rsidRPr="00C00A11">
        <w:rPr>
          <w:rFonts w:ascii="Century Gothic" w:hAnsi="Century Gothic"/>
          <w:b w:val="0"/>
          <w:i/>
          <w:sz w:val="22"/>
          <w:szCs w:val="22"/>
          <w:u w:val="none"/>
          <w:lang w:val="sr-Cyrl-CS" w:eastAsia="sl-SI"/>
        </w:rPr>
        <w:t>предмети</w:t>
      </w:r>
      <w:r w:rsidRPr="00C00A11">
        <w:rPr>
          <w:rFonts w:ascii="Century Gothic" w:hAnsi="Century Gothic"/>
          <w:b w:val="0"/>
          <w:i/>
          <w:sz w:val="22"/>
          <w:szCs w:val="22"/>
          <w:u w:val="none"/>
          <w:lang w:val="sr-Cyrl-CS" w:eastAsia="sl-SI"/>
        </w:rPr>
        <w:t>,</w:t>
      </w:r>
      <w:r w:rsidRPr="00C00A11">
        <w:rPr>
          <w:rFonts w:ascii="Century Gothic" w:hAnsi="Century Gothic"/>
          <w:b w:val="0"/>
          <w:sz w:val="22"/>
          <w:szCs w:val="22"/>
          <w:u w:val="none"/>
          <w:lang w:val="sr-Cyrl-CS" w:eastAsia="sl-SI"/>
        </w:rPr>
        <w:t xml:space="preserve"> ученик се обавезно опредељује за:</w:t>
      </w:r>
    </w:p>
    <w:p w:rsidR="008E0D8A" w:rsidRPr="00C00A11" w:rsidRDefault="008E0D8A" w:rsidP="00A14B45">
      <w:pPr>
        <w:numPr>
          <w:ilvl w:val="0"/>
          <w:numId w:val="27"/>
        </w:numPr>
        <w:tabs>
          <w:tab w:val="clear" w:pos="3899"/>
        </w:tabs>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Верску наставу или Грађанско васпитање. Наставни предмет се бира у петом разреду и изучава до краја другог циклуса.</w:t>
      </w:r>
    </w:p>
    <w:p w:rsidR="008E0D8A" w:rsidRPr="00C00A11" w:rsidRDefault="008E0D8A" w:rsidP="00A14B45">
      <w:pPr>
        <w:numPr>
          <w:ilvl w:val="0"/>
          <w:numId w:val="27"/>
        </w:numPr>
        <w:tabs>
          <w:tab w:val="clear" w:pos="3899"/>
        </w:tabs>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Страни језик – немачки</w:t>
      </w:r>
      <w:r w:rsidRPr="00C00A11">
        <w:rPr>
          <w:rFonts w:ascii="Century Gothic" w:hAnsi="Century Gothic"/>
          <w:b w:val="0"/>
          <w:sz w:val="22"/>
          <w:szCs w:val="22"/>
          <w:u w:val="none"/>
          <w:lang w:val="sr-Cyrl-BA" w:eastAsia="sl-SI"/>
        </w:rPr>
        <w:t xml:space="preserve"> или енглески језик</w:t>
      </w:r>
      <w:r w:rsidRPr="00C00A11">
        <w:rPr>
          <w:rFonts w:ascii="Century Gothic" w:hAnsi="Century Gothic"/>
          <w:b w:val="0"/>
          <w:sz w:val="22"/>
          <w:szCs w:val="22"/>
          <w:u w:val="none"/>
          <w:lang w:val="sr-Cyrl-CS" w:eastAsia="sl-SI"/>
        </w:rPr>
        <w:t>, који су родитељи изабрали са листе понуђених језика, ученик  задржава до краја другог циклуса основног образовања и васпитања</w:t>
      </w:r>
    </w:p>
    <w:p w:rsidR="008E0D8A" w:rsidRPr="00C00A11" w:rsidRDefault="008E0D8A" w:rsidP="00A14B45">
      <w:pPr>
        <w:numPr>
          <w:ilvl w:val="0"/>
          <w:numId w:val="27"/>
        </w:numPr>
        <w:tabs>
          <w:tab w:val="clear" w:pos="3899"/>
        </w:tabs>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Спортску грану (физичко васпитање – изабрани спорт</w:t>
      </w:r>
      <w:r w:rsidR="001D757E" w:rsidRPr="00C00A11">
        <w:rPr>
          <w:rFonts w:ascii="Century Gothic" w:hAnsi="Century Gothic"/>
          <w:b w:val="0"/>
          <w:sz w:val="22"/>
          <w:szCs w:val="22"/>
          <w:u w:val="none"/>
          <w:lang w:val="sr-Cyrl-CS" w:eastAsia="sl-SI"/>
        </w:rPr>
        <w:t xml:space="preserve"> за ученике 8. разреда</w:t>
      </w:r>
      <w:r w:rsidRPr="00C00A11">
        <w:rPr>
          <w:rFonts w:ascii="Century Gothic" w:hAnsi="Century Gothic"/>
          <w:b w:val="0"/>
          <w:sz w:val="22"/>
          <w:szCs w:val="22"/>
          <w:u w:val="none"/>
          <w:lang w:val="sr-Cyrl-CS" w:eastAsia="sl-SI"/>
        </w:rPr>
        <w:t xml:space="preserve">): рукомет, </w:t>
      </w:r>
      <w:r w:rsidRPr="00C00A11">
        <w:rPr>
          <w:rFonts w:ascii="Century Gothic" w:hAnsi="Century Gothic"/>
          <w:sz w:val="22"/>
          <w:szCs w:val="22"/>
          <w:u w:val="none"/>
          <w:lang w:val="sr-Cyrl-CS" w:eastAsia="sl-SI"/>
        </w:rPr>
        <w:t xml:space="preserve">кошарка </w:t>
      </w:r>
      <w:r w:rsidRPr="00C00A11">
        <w:rPr>
          <w:rFonts w:ascii="Century Gothic" w:hAnsi="Century Gothic"/>
          <w:b w:val="0"/>
          <w:sz w:val="22"/>
          <w:szCs w:val="22"/>
          <w:u w:val="none"/>
          <w:lang w:val="sr-Cyrl-CS" w:eastAsia="sl-SI"/>
        </w:rPr>
        <w:t xml:space="preserve">и </w:t>
      </w:r>
      <w:r w:rsidR="00A15A9C" w:rsidRPr="00C00A11">
        <w:rPr>
          <w:rFonts w:ascii="Century Gothic" w:hAnsi="Century Gothic"/>
          <w:b w:val="0"/>
          <w:sz w:val="22"/>
          <w:szCs w:val="22"/>
          <w:u w:val="none"/>
          <w:lang w:val="sr-Cyrl-CS" w:eastAsia="sl-SI"/>
        </w:rPr>
        <w:t>одбојка</w:t>
      </w:r>
      <w:r w:rsidRPr="00C00A11">
        <w:rPr>
          <w:rFonts w:ascii="Century Gothic" w:hAnsi="Century Gothic"/>
          <w:b w:val="0"/>
          <w:sz w:val="22"/>
          <w:szCs w:val="22"/>
          <w:u w:val="none"/>
          <w:lang w:val="sr-Cyrl-CS" w:eastAsia="sl-SI"/>
        </w:rPr>
        <w:t>) коју ученици бирају са листе коју је школа понудила.</w:t>
      </w:r>
    </w:p>
    <w:p w:rsidR="00FB0C43" w:rsidRPr="00C00A11" w:rsidRDefault="00FB0C43" w:rsidP="00207560">
      <w:pPr>
        <w:spacing w:line="276" w:lineRule="auto"/>
        <w:rPr>
          <w:rFonts w:ascii="Century Gothic" w:hAnsi="Century Gothic"/>
          <w:sz w:val="22"/>
          <w:szCs w:val="22"/>
          <w:u w:val="none"/>
          <w:lang w:val="sr-Cyrl-CS" w:eastAsia="sl-SI"/>
        </w:rPr>
      </w:pPr>
    </w:p>
    <w:p w:rsidR="00726472" w:rsidRDefault="00726472" w:rsidP="00FB0C43">
      <w:pPr>
        <w:spacing w:line="276" w:lineRule="auto"/>
        <w:jc w:val="center"/>
        <w:rPr>
          <w:rFonts w:ascii="Century Gothic" w:hAnsi="Century Gothic"/>
          <w:sz w:val="22"/>
          <w:szCs w:val="22"/>
          <w:u w:val="none"/>
          <w:lang w:eastAsia="sl-SI"/>
        </w:rPr>
      </w:pPr>
    </w:p>
    <w:p w:rsidR="00726472" w:rsidRDefault="00726472" w:rsidP="00FB0C43">
      <w:pPr>
        <w:spacing w:line="276" w:lineRule="auto"/>
        <w:jc w:val="center"/>
        <w:rPr>
          <w:rFonts w:ascii="Century Gothic" w:hAnsi="Century Gothic"/>
          <w:sz w:val="22"/>
          <w:szCs w:val="22"/>
          <w:u w:val="none"/>
          <w:lang w:eastAsia="sl-SI"/>
        </w:rPr>
      </w:pPr>
    </w:p>
    <w:p w:rsidR="00726472" w:rsidRDefault="00726472" w:rsidP="00FB0C43">
      <w:pPr>
        <w:spacing w:line="276" w:lineRule="auto"/>
        <w:jc w:val="center"/>
        <w:rPr>
          <w:rFonts w:ascii="Century Gothic" w:hAnsi="Century Gothic"/>
          <w:sz w:val="22"/>
          <w:szCs w:val="22"/>
          <w:u w:val="none"/>
          <w:lang w:eastAsia="sl-SI"/>
        </w:rPr>
      </w:pPr>
    </w:p>
    <w:p w:rsidR="00726472" w:rsidRDefault="00726472" w:rsidP="00FB0C43">
      <w:pPr>
        <w:spacing w:line="276" w:lineRule="auto"/>
        <w:jc w:val="center"/>
        <w:rPr>
          <w:rFonts w:ascii="Century Gothic" w:hAnsi="Century Gothic"/>
          <w:sz w:val="22"/>
          <w:szCs w:val="22"/>
          <w:u w:val="none"/>
          <w:lang w:eastAsia="sl-SI"/>
        </w:rPr>
      </w:pPr>
    </w:p>
    <w:p w:rsidR="00FB0C43" w:rsidRPr="00C00A11" w:rsidRDefault="008E0D8A" w:rsidP="00FB0C43">
      <w:pPr>
        <w:spacing w:line="276" w:lineRule="auto"/>
        <w:jc w:val="center"/>
        <w:rPr>
          <w:rFonts w:ascii="Century Gothic" w:hAnsi="Century Gothic"/>
          <w:sz w:val="22"/>
          <w:szCs w:val="22"/>
          <w:u w:val="none"/>
          <w:lang w:val="sr-Cyrl-CS" w:eastAsia="sl-SI"/>
        </w:rPr>
      </w:pPr>
      <w:r w:rsidRPr="00C00A11">
        <w:rPr>
          <w:rFonts w:ascii="Century Gothic" w:hAnsi="Century Gothic"/>
          <w:sz w:val="22"/>
          <w:szCs w:val="22"/>
          <w:u w:val="none"/>
          <w:lang w:val="sr-Cyrl-CS" w:eastAsia="sl-SI"/>
        </w:rPr>
        <w:lastRenderedPageBreak/>
        <w:t xml:space="preserve">План изборних </w:t>
      </w:r>
      <w:r w:rsidR="00574166" w:rsidRPr="00C00A11">
        <w:rPr>
          <w:rFonts w:ascii="Century Gothic" w:hAnsi="Century Gothic"/>
          <w:sz w:val="22"/>
          <w:szCs w:val="22"/>
          <w:u w:val="none"/>
          <w:lang w:val="sr-Cyrl-CS" w:eastAsia="sl-SI"/>
        </w:rPr>
        <w:t>програма</w:t>
      </w:r>
    </w:p>
    <w:p w:rsidR="00FB0C43" w:rsidRPr="00C00A11" w:rsidRDefault="00FB0C43" w:rsidP="008E0D8A">
      <w:pPr>
        <w:spacing w:line="276" w:lineRule="auto"/>
        <w:jc w:val="both"/>
        <w:rPr>
          <w:rFonts w:ascii="Century Gothic" w:hAnsi="Century Gothic"/>
          <w:b w:val="0"/>
          <w:sz w:val="22"/>
          <w:szCs w:val="22"/>
          <w:u w:val="none"/>
          <w:lang w:val="sr-Cyrl-CS" w:eastAsia="sl-SI"/>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3810"/>
        <w:gridCol w:w="1417"/>
        <w:gridCol w:w="1418"/>
        <w:gridCol w:w="1345"/>
      </w:tblGrid>
      <w:tr w:rsidR="008E0D8A" w:rsidRPr="00C00A11" w:rsidTr="00CC254B">
        <w:trPr>
          <w:trHeight w:val="335"/>
          <w:jc w:val="center"/>
        </w:trPr>
        <w:tc>
          <w:tcPr>
            <w:tcW w:w="972"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Р.Б</w:t>
            </w:r>
            <w:r w:rsidRPr="00C00A11">
              <w:rPr>
                <w:rFonts w:ascii="Century Gothic" w:hAnsi="Century Gothic"/>
                <w:b w:val="0"/>
                <w:sz w:val="22"/>
                <w:szCs w:val="22"/>
                <w:u w:val="none"/>
                <w:lang w:val="sr-Cyrl-CS" w:eastAsia="sl-SI"/>
              </w:rPr>
              <w:t>р</w:t>
            </w:r>
            <w:r w:rsidRPr="00C00A11">
              <w:rPr>
                <w:rFonts w:ascii="Century Gothic" w:hAnsi="Century Gothic"/>
                <w:b w:val="0"/>
                <w:sz w:val="22"/>
                <w:szCs w:val="22"/>
                <w:u w:val="none"/>
                <w:lang w:val="hr-HR" w:eastAsia="sl-SI"/>
              </w:rPr>
              <w:t>.</w:t>
            </w:r>
          </w:p>
        </w:tc>
        <w:tc>
          <w:tcPr>
            <w:tcW w:w="3810"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Наставни предмет</w:t>
            </w:r>
          </w:p>
        </w:tc>
        <w:tc>
          <w:tcPr>
            <w:tcW w:w="1417" w:type="dxa"/>
          </w:tcPr>
          <w:p w:rsidR="008E0D8A" w:rsidRPr="00C00A11" w:rsidRDefault="008E0D8A" w:rsidP="00CC254B">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VI раз</w:t>
            </w:r>
            <w:r w:rsidRPr="00C00A11">
              <w:rPr>
                <w:rFonts w:ascii="Century Gothic" w:hAnsi="Century Gothic"/>
                <w:b w:val="0"/>
                <w:sz w:val="22"/>
                <w:szCs w:val="22"/>
                <w:u w:val="none"/>
                <w:lang w:val="sr-Cyrl-CS" w:eastAsia="sl-SI"/>
              </w:rPr>
              <w:t>.</w:t>
            </w:r>
          </w:p>
        </w:tc>
        <w:tc>
          <w:tcPr>
            <w:tcW w:w="1418" w:type="dxa"/>
          </w:tcPr>
          <w:p w:rsidR="008E0D8A" w:rsidRPr="00C00A11" w:rsidRDefault="008E0D8A" w:rsidP="00CC254B">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VII раз</w:t>
            </w:r>
            <w:r w:rsidRPr="00C00A11">
              <w:rPr>
                <w:rFonts w:ascii="Century Gothic" w:hAnsi="Century Gothic"/>
                <w:b w:val="0"/>
                <w:sz w:val="22"/>
                <w:szCs w:val="22"/>
                <w:u w:val="none"/>
                <w:lang w:val="sr-Cyrl-CS" w:eastAsia="sl-SI"/>
              </w:rPr>
              <w:t>.</w:t>
            </w:r>
          </w:p>
        </w:tc>
        <w:tc>
          <w:tcPr>
            <w:tcW w:w="1345" w:type="dxa"/>
          </w:tcPr>
          <w:p w:rsidR="008E0D8A" w:rsidRPr="00C00A11" w:rsidRDefault="008E0D8A" w:rsidP="00CC254B">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 xml:space="preserve">VIII </w:t>
            </w:r>
            <w:r w:rsidRPr="00C00A11">
              <w:rPr>
                <w:rFonts w:ascii="Century Gothic" w:hAnsi="Century Gothic"/>
                <w:b w:val="0"/>
                <w:sz w:val="22"/>
                <w:szCs w:val="22"/>
                <w:u w:val="none"/>
                <w:lang w:val="sr-Cyrl-CS" w:eastAsia="sl-SI"/>
              </w:rPr>
              <w:t>раз.</w:t>
            </w:r>
          </w:p>
        </w:tc>
      </w:tr>
      <w:tr w:rsidR="008E0D8A" w:rsidRPr="00C00A11" w:rsidTr="00CC254B">
        <w:trPr>
          <w:trHeight w:val="335"/>
          <w:jc w:val="center"/>
        </w:trPr>
        <w:tc>
          <w:tcPr>
            <w:tcW w:w="972" w:type="dxa"/>
          </w:tcPr>
          <w:p w:rsidR="008E0D8A" w:rsidRPr="00C00A11" w:rsidRDefault="008E0D8A" w:rsidP="00CC254B">
            <w:pPr>
              <w:spacing w:line="276" w:lineRule="auto"/>
              <w:jc w:val="both"/>
              <w:rPr>
                <w:rFonts w:ascii="Century Gothic" w:hAnsi="Century Gothic"/>
                <w:b w:val="0"/>
                <w:sz w:val="22"/>
                <w:szCs w:val="22"/>
                <w:u w:val="none"/>
                <w:lang w:val="hr-HR" w:eastAsia="sl-SI"/>
              </w:rPr>
            </w:pPr>
          </w:p>
        </w:tc>
        <w:tc>
          <w:tcPr>
            <w:tcW w:w="3810" w:type="dxa"/>
          </w:tcPr>
          <w:p w:rsidR="008E0D8A" w:rsidRPr="00C00A11" w:rsidRDefault="008E0D8A" w:rsidP="00CC254B">
            <w:pPr>
              <w:spacing w:line="276" w:lineRule="auto"/>
              <w:jc w:val="both"/>
              <w:rPr>
                <w:rFonts w:ascii="Century Gothic" w:hAnsi="Century Gothic"/>
                <w:b w:val="0"/>
                <w:sz w:val="22"/>
                <w:szCs w:val="22"/>
                <w:u w:val="none"/>
                <w:lang w:val="hr-HR" w:eastAsia="sl-SI"/>
              </w:rPr>
            </w:pPr>
          </w:p>
        </w:tc>
        <w:tc>
          <w:tcPr>
            <w:tcW w:w="1417"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c>
          <w:tcPr>
            <w:tcW w:w="1418"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c>
          <w:tcPr>
            <w:tcW w:w="1345"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r>
      <w:tr w:rsidR="008E0D8A" w:rsidRPr="00C00A11" w:rsidTr="00CC254B">
        <w:trPr>
          <w:trHeight w:val="307"/>
          <w:jc w:val="center"/>
        </w:trPr>
        <w:tc>
          <w:tcPr>
            <w:tcW w:w="972"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w:t>
            </w:r>
          </w:p>
        </w:tc>
        <w:tc>
          <w:tcPr>
            <w:tcW w:w="3810"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верска настава/грађанско васпитање</w:t>
            </w:r>
          </w:p>
        </w:tc>
        <w:tc>
          <w:tcPr>
            <w:tcW w:w="1417" w:type="dxa"/>
          </w:tcPr>
          <w:p w:rsidR="008E0D8A" w:rsidRPr="00C00A11" w:rsidRDefault="008E0D8A" w:rsidP="006760F3">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418" w:type="dxa"/>
          </w:tcPr>
          <w:p w:rsidR="008E0D8A" w:rsidRPr="00C00A11" w:rsidRDefault="008E0D8A" w:rsidP="006760F3">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345" w:type="dxa"/>
          </w:tcPr>
          <w:p w:rsidR="008E0D8A" w:rsidRPr="00C00A11" w:rsidRDefault="008E0D8A" w:rsidP="006760F3">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34</w:t>
            </w:r>
          </w:p>
        </w:tc>
      </w:tr>
      <w:tr w:rsidR="008E0D8A" w:rsidRPr="00C00A11" w:rsidTr="00CC254B">
        <w:trPr>
          <w:trHeight w:val="335"/>
          <w:jc w:val="center"/>
        </w:trPr>
        <w:tc>
          <w:tcPr>
            <w:tcW w:w="972"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2.</w:t>
            </w:r>
          </w:p>
        </w:tc>
        <w:tc>
          <w:tcPr>
            <w:tcW w:w="3810" w:type="dxa"/>
          </w:tcPr>
          <w:p w:rsidR="008E0D8A" w:rsidRPr="00C00A11" w:rsidRDefault="008E0D8A" w:rsidP="00CC254B">
            <w:pPr>
              <w:spacing w:line="276" w:lineRule="auto"/>
              <w:jc w:val="both"/>
              <w:rPr>
                <w:rFonts w:ascii="Century Gothic" w:hAnsi="Century Gothic"/>
                <w:b w:val="0"/>
                <w:sz w:val="22"/>
                <w:szCs w:val="22"/>
                <w:u w:val="none"/>
                <w:lang w:val="sr-Cyrl-BA" w:eastAsia="sl-SI"/>
              </w:rPr>
            </w:pPr>
            <w:r w:rsidRPr="00C00A11">
              <w:rPr>
                <w:rFonts w:ascii="Century Gothic" w:hAnsi="Century Gothic"/>
                <w:b w:val="0"/>
                <w:sz w:val="22"/>
                <w:szCs w:val="22"/>
                <w:u w:val="none"/>
                <w:lang w:val="hr-HR" w:eastAsia="sl-SI"/>
              </w:rPr>
              <w:t>немачки језик</w:t>
            </w:r>
            <w:r w:rsidRPr="00C00A11">
              <w:rPr>
                <w:rFonts w:ascii="Century Gothic" w:hAnsi="Century Gothic"/>
                <w:b w:val="0"/>
                <w:sz w:val="22"/>
                <w:szCs w:val="22"/>
                <w:u w:val="none"/>
                <w:lang w:val="sr-Cyrl-BA" w:eastAsia="sl-SI"/>
              </w:rPr>
              <w:t>/енглески језик</w:t>
            </w:r>
          </w:p>
        </w:tc>
        <w:tc>
          <w:tcPr>
            <w:tcW w:w="1417" w:type="dxa"/>
          </w:tcPr>
          <w:p w:rsidR="008E0D8A" w:rsidRPr="00C00A11" w:rsidRDefault="008E0D8A" w:rsidP="006760F3">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2   /     72</w:t>
            </w:r>
          </w:p>
        </w:tc>
        <w:tc>
          <w:tcPr>
            <w:tcW w:w="1418" w:type="dxa"/>
          </w:tcPr>
          <w:p w:rsidR="008E0D8A" w:rsidRPr="00C00A11" w:rsidRDefault="008E0D8A" w:rsidP="006760F3">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2   /     72</w:t>
            </w:r>
          </w:p>
        </w:tc>
        <w:tc>
          <w:tcPr>
            <w:tcW w:w="1345" w:type="dxa"/>
          </w:tcPr>
          <w:p w:rsidR="008E0D8A" w:rsidRPr="00C00A11" w:rsidRDefault="008E0D8A" w:rsidP="006760F3">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2 / 68</w:t>
            </w:r>
          </w:p>
        </w:tc>
      </w:tr>
      <w:tr w:rsidR="008E0D8A" w:rsidRPr="00C00A11" w:rsidTr="00CC254B">
        <w:trPr>
          <w:trHeight w:val="345"/>
          <w:jc w:val="center"/>
        </w:trPr>
        <w:tc>
          <w:tcPr>
            <w:tcW w:w="972"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3.</w:t>
            </w:r>
          </w:p>
        </w:tc>
        <w:tc>
          <w:tcPr>
            <w:tcW w:w="3810"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физичко васпитање-изабрани спорт</w:t>
            </w:r>
          </w:p>
        </w:tc>
        <w:tc>
          <w:tcPr>
            <w:tcW w:w="1417" w:type="dxa"/>
          </w:tcPr>
          <w:p w:rsidR="008E0D8A" w:rsidRPr="00C00A11" w:rsidRDefault="008E0D8A" w:rsidP="006760F3">
            <w:pPr>
              <w:spacing w:line="276" w:lineRule="auto"/>
              <w:jc w:val="center"/>
              <w:rPr>
                <w:rFonts w:ascii="Century Gothic" w:hAnsi="Century Gothic"/>
                <w:b w:val="0"/>
                <w:sz w:val="22"/>
                <w:szCs w:val="22"/>
                <w:u w:val="none"/>
                <w:lang w:val="hr-HR" w:eastAsia="sl-SI"/>
              </w:rPr>
            </w:pPr>
          </w:p>
        </w:tc>
        <w:tc>
          <w:tcPr>
            <w:tcW w:w="1418" w:type="dxa"/>
          </w:tcPr>
          <w:p w:rsidR="008E0D8A" w:rsidRPr="00C00A11" w:rsidRDefault="008E0D8A" w:rsidP="006760F3">
            <w:pPr>
              <w:spacing w:line="276" w:lineRule="auto"/>
              <w:jc w:val="center"/>
              <w:rPr>
                <w:rFonts w:ascii="Century Gothic" w:hAnsi="Century Gothic"/>
                <w:b w:val="0"/>
                <w:sz w:val="22"/>
                <w:szCs w:val="22"/>
                <w:u w:val="none"/>
                <w:lang w:val="hr-HR" w:eastAsia="sl-SI"/>
              </w:rPr>
            </w:pPr>
          </w:p>
        </w:tc>
        <w:tc>
          <w:tcPr>
            <w:tcW w:w="1345" w:type="dxa"/>
          </w:tcPr>
          <w:p w:rsidR="008E0D8A" w:rsidRPr="00C00A11" w:rsidRDefault="008E0D8A" w:rsidP="006760F3">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34</w:t>
            </w:r>
          </w:p>
        </w:tc>
      </w:tr>
      <w:tr w:rsidR="008E0D8A" w:rsidRPr="00C00A11" w:rsidTr="00CC254B">
        <w:trPr>
          <w:trHeight w:val="335"/>
          <w:jc w:val="center"/>
        </w:trPr>
        <w:tc>
          <w:tcPr>
            <w:tcW w:w="972" w:type="dxa"/>
          </w:tcPr>
          <w:p w:rsidR="008E0D8A" w:rsidRPr="00C00A11" w:rsidRDefault="008E0D8A" w:rsidP="00CC254B">
            <w:pPr>
              <w:spacing w:line="276" w:lineRule="auto"/>
              <w:jc w:val="both"/>
              <w:rPr>
                <w:rFonts w:ascii="Century Gothic" w:hAnsi="Century Gothic"/>
                <w:b w:val="0"/>
                <w:sz w:val="22"/>
                <w:szCs w:val="22"/>
                <w:u w:val="none"/>
                <w:lang w:val="hr-HR" w:eastAsia="sl-SI"/>
              </w:rPr>
            </w:pPr>
          </w:p>
        </w:tc>
        <w:tc>
          <w:tcPr>
            <w:tcW w:w="3810" w:type="dxa"/>
          </w:tcPr>
          <w:p w:rsidR="008E0D8A" w:rsidRPr="00C00A11" w:rsidRDefault="008E0D8A"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укупно</w:t>
            </w:r>
          </w:p>
        </w:tc>
        <w:tc>
          <w:tcPr>
            <w:tcW w:w="1417" w:type="dxa"/>
          </w:tcPr>
          <w:p w:rsidR="008E0D8A" w:rsidRPr="00C00A11" w:rsidRDefault="00CC0D11" w:rsidP="00CC0D11">
            <w:pPr>
              <w:spacing w:line="276" w:lineRule="auto"/>
              <w:jc w:val="center"/>
              <w:rPr>
                <w:rFonts w:ascii="Century Gothic" w:hAnsi="Century Gothic"/>
                <w:b w:val="0"/>
                <w:sz w:val="22"/>
                <w:szCs w:val="22"/>
                <w:u w:val="none"/>
                <w:lang w:eastAsia="sl-SI"/>
              </w:rPr>
            </w:pPr>
            <w:r w:rsidRPr="00C00A11">
              <w:rPr>
                <w:rFonts w:ascii="Century Gothic" w:hAnsi="Century Gothic"/>
                <w:b w:val="0"/>
                <w:sz w:val="22"/>
                <w:szCs w:val="22"/>
                <w:u w:val="none"/>
                <w:lang w:eastAsia="sl-SI"/>
              </w:rPr>
              <w:t>3</w:t>
            </w:r>
            <w:r w:rsidR="008E0D8A" w:rsidRPr="00C00A11">
              <w:rPr>
                <w:rFonts w:ascii="Century Gothic" w:hAnsi="Century Gothic"/>
                <w:b w:val="0"/>
                <w:sz w:val="22"/>
                <w:szCs w:val="22"/>
                <w:u w:val="none"/>
                <w:lang w:val="hr-HR" w:eastAsia="sl-SI"/>
              </w:rPr>
              <w:t xml:space="preserve"> /  1</w:t>
            </w:r>
            <w:r w:rsidRPr="00C00A11">
              <w:rPr>
                <w:rFonts w:ascii="Century Gothic" w:hAnsi="Century Gothic"/>
                <w:b w:val="0"/>
                <w:sz w:val="22"/>
                <w:szCs w:val="22"/>
                <w:u w:val="none"/>
                <w:lang w:eastAsia="sl-SI"/>
              </w:rPr>
              <w:t>08</w:t>
            </w:r>
          </w:p>
        </w:tc>
        <w:tc>
          <w:tcPr>
            <w:tcW w:w="1418" w:type="dxa"/>
          </w:tcPr>
          <w:p w:rsidR="008E0D8A" w:rsidRPr="00C00A11" w:rsidRDefault="008E0D8A" w:rsidP="006760F3">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4 /  144</w:t>
            </w:r>
          </w:p>
        </w:tc>
        <w:tc>
          <w:tcPr>
            <w:tcW w:w="1345" w:type="dxa"/>
          </w:tcPr>
          <w:p w:rsidR="008E0D8A" w:rsidRPr="00C00A11" w:rsidRDefault="008E0D8A" w:rsidP="006760F3">
            <w:pPr>
              <w:spacing w:line="276" w:lineRule="auto"/>
              <w:jc w:val="center"/>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4 / 136</w:t>
            </w:r>
          </w:p>
        </w:tc>
      </w:tr>
    </w:tbl>
    <w:p w:rsidR="008E0D8A" w:rsidRPr="00C00A11" w:rsidRDefault="008E0D8A" w:rsidP="008E0D8A">
      <w:pPr>
        <w:spacing w:line="276" w:lineRule="auto"/>
        <w:jc w:val="both"/>
        <w:rPr>
          <w:rFonts w:ascii="Century Gothic" w:hAnsi="Century Gothic"/>
          <w:b w:val="0"/>
          <w:sz w:val="22"/>
          <w:szCs w:val="22"/>
          <w:u w:val="none"/>
          <w:lang w:eastAsia="sl-SI"/>
        </w:rPr>
      </w:pPr>
    </w:p>
    <w:p w:rsidR="008E0D8A" w:rsidRPr="00C00A11" w:rsidRDefault="008E0D8A" w:rsidP="008E0D8A">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sr-Cyrl-CS" w:eastAsia="sl-SI"/>
        </w:rPr>
        <w:t>Верску наставу Православни катихизис реализоваће вероучитељ који буде распоређен у нашу школу. Грађанско васпитање у другом циклусу реализоваће наставници који за тај предмет имају сертификат о завршеној едукацији.</w:t>
      </w:r>
    </w:p>
    <w:p w:rsidR="00D20F8F" w:rsidRPr="00C00A11" w:rsidRDefault="00D20F8F" w:rsidP="008E0D8A">
      <w:pPr>
        <w:spacing w:line="276" w:lineRule="auto"/>
        <w:jc w:val="center"/>
        <w:rPr>
          <w:rFonts w:ascii="Century Gothic" w:hAnsi="Century Gothic"/>
          <w:sz w:val="22"/>
          <w:szCs w:val="22"/>
          <w:u w:val="none"/>
          <w:lang w:val="sr-Cyrl-CS" w:eastAsia="sl-SI"/>
        </w:rPr>
      </w:pPr>
    </w:p>
    <w:p w:rsidR="008E0D8A" w:rsidRPr="00C00A11" w:rsidRDefault="008E0D8A" w:rsidP="008E0D8A">
      <w:pPr>
        <w:spacing w:line="276" w:lineRule="auto"/>
        <w:jc w:val="center"/>
        <w:rPr>
          <w:rFonts w:ascii="Century Gothic" w:hAnsi="Century Gothic"/>
          <w:sz w:val="22"/>
          <w:szCs w:val="22"/>
          <w:u w:val="none"/>
          <w:lang w:val="sr-Cyrl-CS" w:eastAsia="sl-SI"/>
        </w:rPr>
      </w:pPr>
      <w:r w:rsidRPr="00C00A11">
        <w:rPr>
          <w:rFonts w:ascii="Century Gothic" w:hAnsi="Century Gothic"/>
          <w:sz w:val="22"/>
          <w:szCs w:val="22"/>
          <w:u w:val="none"/>
          <w:lang w:val="sr-Cyrl-CS" w:eastAsia="sl-SI"/>
        </w:rPr>
        <w:t xml:space="preserve">План </w:t>
      </w:r>
      <w:r w:rsidR="00D428D6" w:rsidRPr="00C00A11">
        <w:rPr>
          <w:rFonts w:ascii="Century Gothic" w:hAnsi="Century Gothic"/>
          <w:sz w:val="22"/>
          <w:szCs w:val="22"/>
          <w:u w:val="none"/>
          <w:lang w:val="sr-Cyrl-CS" w:eastAsia="sl-SI"/>
        </w:rPr>
        <w:t xml:space="preserve">слободних наставних активности/ </w:t>
      </w:r>
      <w:r w:rsidRPr="00C00A11">
        <w:rPr>
          <w:rFonts w:ascii="Century Gothic" w:hAnsi="Century Gothic"/>
          <w:sz w:val="22"/>
          <w:szCs w:val="22"/>
          <w:u w:val="none"/>
          <w:lang w:val="sr-Cyrl-CS" w:eastAsia="sl-SI"/>
        </w:rPr>
        <w:t>изборних предмета</w:t>
      </w:r>
    </w:p>
    <w:p w:rsidR="008E0D8A" w:rsidRPr="00C00A11" w:rsidRDefault="008E0D8A" w:rsidP="008E0D8A">
      <w:pPr>
        <w:spacing w:line="276" w:lineRule="auto"/>
        <w:jc w:val="both"/>
        <w:rPr>
          <w:rFonts w:ascii="Century Gothic" w:hAnsi="Century Gothic"/>
          <w:b w:val="0"/>
          <w:sz w:val="22"/>
          <w:szCs w:val="22"/>
          <w:u w:val="none"/>
          <w:lang w:val="hr-HR" w:eastAsia="sl-SI"/>
        </w:rPr>
      </w:pPr>
    </w:p>
    <w:p w:rsidR="008E0D8A" w:rsidRPr="00C00A11" w:rsidRDefault="008E0D8A" w:rsidP="008E0D8A">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 xml:space="preserve">  При доношењу одлуке у вези са  изборним предметима стручни актив се руководио кадровским и техничким могућностима школе  за реализацију предмета који су понуђени од стране Министарства, као и израженим потребама ученика и њихових родитеља. На основу резултата анкетирања родитеља и деце у вези са </w:t>
      </w:r>
      <w:r w:rsidR="00D428D6" w:rsidRPr="00C00A11">
        <w:rPr>
          <w:rFonts w:ascii="Century Gothic" w:hAnsi="Century Gothic"/>
          <w:b w:val="0"/>
          <w:sz w:val="22"/>
          <w:szCs w:val="22"/>
          <w:u w:val="none"/>
          <w:lang w:val="sr-Cyrl-RS" w:eastAsia="sl-SI"/>
        </w:rPr>
        <w:t>слободним</w:t>
      </w:r>
      <w:r w:rsidRPr="00C00A11">
        <w:rPr>
          <w:rFonts w:ascii="Century Gothic" w:hAnsi="Century Gothic"/>
          <w:b w:val="0"/>
          <w:sz w:val="22"/>
          <w:szCs w:val="22"/>
          <w:u w:val="none"/>
          <w:lang w:val="hr-HR" w:eastAsia="sl-SI"/>
        </w:rPr>
        <w:t>изборним наставним предметима донета је одлука да се у наредној години организује настава из предмета информатика и рачунарство</w:t>
      </w:r>
      <w:r w:rsidRPr="00C00A11">
        <w:rPr>
          <w:rFonts w:ascii="Century Gothic" w:hAnsi="Century Gothic"/>
          <w:b w:val="0"/>
          <w:sz w:val="22"/>
          <w:szCs w:val="22"/>
          <w:u w:val="none"/>
          <w:lang w:val="sr-Cyrl-CS" w:eastAsia="sl-SI"/>
        </w:rPr>
        <w:t>, из</w:t>
      </w:r>
      <w:r w:rsidRPr="00C00A11">
        <w:rPr>
          <w:rFonts w:ascii="Century Gothic" w:hAnsi="Century Gothic"/>
          <w:b w:val="0"/>
          <w:sz w:val="22"/>
          <w:szCs w:val="22"/>
          <w:u w:val="none"/>
          <w:lang w:val="hr-HR" w:eastAsia="sl-SI"/>
        </w:rPr>
        <w:t xml:space="preserve">  предмета цртање, сликање и вајање</w:t>
      </w:r>
      <w:r w:rsidR="005E0756" w:rsidRPr="00C00A11">
        <w:rPr>
          <w:rFonts w:ascii="Century Gothic" w:hAnsi="Century Gothic"/>
          <w:b w:val="0"/>
          <w:sz w:val="22"/>
          <w:szCs w:val="22"/>
          <w:u w:val="none"/>
          <w:lang w:val="sr-Cyrl-RS" w:eastAsia="sl-SI"/>
        </w:rPr>
        <w:t xml:space="preserve"> и </w:t>
      </w:r>
      <w:r w:rsidRPr="00C00A11">
        <w:rPr>
          <w:rFonts w:ascii="Century Gothic" w:hAnsi="Century Gothic"/>
          <w:b w:val="0"/>
          <w:sz w:val="22"/>
          <w:szCs w:val="22"/>
          <w:u w:val="none"/>
          <w:lang w:val="sr-Cyrl-CS" w:eastAsia="sl-SI"/>
        </w:rPr>
        <w:t>хора.</w:t>
      </w:r>
    </w:p>
    <w:p w:rsidR="008E0D8A" w:rsidRPr="00C00A11" w:rsidRDefault="008E0D8A" w:rsidP="008E0D8A">
      <w:pPr>
        <w:spacing w:line="276" w:lineRule="auto"/>
        <w:jc w:val="center"/>
        <w:rPr>
          <w:rFonts w:ascii="Century Gothic" w:hAnsi="Century Gothic"/>
          <w:b w:val="0"/>
          <w:sz w:val="22"/>
          <w:szCs w:val="22"/>
          <w:u w:val="none"/>
          <w:lang w:val="sr-Cyrl-CS" w:eastAsia="sl-SI"/>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646"/>
        <w:gridCol w:w="1490"/>
        <w:gridCol w:w="1371"/>
        <w:gridCol w:w="1371"/>
        <w:gridCol w:w="1371"/>
      </w:tblGrid>
      <w:tr w:rsidR="004901F0" w:rsidRPr="00C00A11" w:rsidTr="004901F0">
        <w:trPr>
          <w:jc w:val="center"/>
        </w:trPr>
        <w:tc>
          <w:tcPr>
            <w:tcW w:w="843" w:type="dxa"/>
          </w:tcPr>
          <w:p w:rsidR="004901F0" w:rsidRPr="00C00A11" w:rsidRDefault="004901F0"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Р.Б</w:t>
            </w:r>
            <w:r w:rsidRPr="00C00A11">
              <w:rPr>
                <w:rFonts w:ascii="Century Gothic" w:hAnsi="Century Gothic"/>
                <w:b w:val="0"/>
                <w:sz w:val="22"/>
                <w:szCs w:val="22"/>
                <w:u w:val="none"/>
                <w:lang w:val="sr-Cyrl-CS" w:eastAsia="sl-SI"/>
              </w:rPr>
              <w:t>р</w:t>
            </w:r>
            <w:r w:rsidRPr="00C00A11">
              <w:rPr>
                <w:rFonts w:ascii="Century Gothic" w:hAnsi="Century Gothic"/>
                <w:b w:val="0"/>
                <w:sz w:val="22"/>
                <w:szCs w:val="22"/>
                <w:u w:val="none"/>
                <w:lang w:val="hr-HR" w:eastAsia="sl-SI"/>
              </w:rPr>
              <w:t>.</w:t>
            </w:r>
          </w:p>
        </w:tc>
        <w:tc>
          <w:tcPr>
            <w:tcW w:w="2646" w:type="dxa"/>
          </w:tcPr>
          <w:p w:rsidR="004901F0" w:rsidRPr="00C00A11" w:rsidRDefault="004901F0"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Наставни предмет</w:t>
            </w:r>
          </w:p>
        </w:tc>
        <w:tc>
          <w:tcPr>
            <w:tcW w:w="1490" w:type="dxa"/>
          </w:tcPr>
          <w:p w:rsidR="004901F0" w:rsidRPr="00C00A11" w:rsidRDefault="004901F0" w:rsidP="004901F0">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V  раз</w:t>
            </w:r>
            <w:r w:rsidRPr="00C00A11">
              <w:rPr>
                <w:rFonts w:ascii="Century Gothic" w:hAnsi="Century Gothic"/>
                <w:b w:val="0"/>
                <w:sz w:val="22"/>
                <w:szCs w:val="22"/>
                <w:u w:val="none"/>
                <w:lang w:val="sr-Cyrl-CS" w:eastAsia="sl-SI"/>
              </w:rPr>
              <w:t>.</w:t>
            </w:r>
          </w:p>
        </w:tc>
        <w:tc>
          <w:tcPr>
            <w:tcW w:w="1371" w:type="dxa"/>
          </w:tcPr>
          <w:p w:rsidR="004901F0" w:rsidRPr="00C00A11" w:rsidRDefault="004901F0" w:rsidP="007340C0">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VI  раз</w:t>
            </w:r>
            <w:r w:rsidRPr="00C00A11">
              <w:rPr>
                <w:rFonts w:ascii="Century Gothic" w:hAnsi="Century Gothic"/>
                <w:b w:val="0"/>
                <w:sz w:val="22"/>
                <w:szCs w:val="22"/>
                <w:u w:val="none"/>
                <w:lang w:val="sr-Cyrl-CS" w:eastAsia="sl-SI"/>
              </w:rPr>
              <w:t>.</w:t>
            </w:r>
          </w:p>
        </w:tc>
        <w:tc>
          <w:tcPr>
            <w:tcW w:w="1371" w:type="dxa"/>
          </w:tcPr>
          <w:p w:rsidR="004901F0" w:rsidRPr="00C00A11" w:rsidRDefault="004901F0" w:rsidP="007340C0">
            <w:pPr>
              <w:spacing w:line="276" w:lineRule="auto"/>
              <w:jc w:val="both"/>
              <w:rPr>
                <w:rFonts w:ascii="Century Gothic" w:hAnsi="Century Gothic"/>
                <w:b w:val="0"/>
                <w:sz w:val="22"/>
                <w:szCs w:val="22"/>
                <w:u w:val="none"/>
                <w:lang w:eastAsia="sl-SI"/>
              </w:rPr>
            </w:pPr>
            <w:r w:rsidRPr="00C00A11">
              <w:rPr>
                <w:rFonts w:ascii="Century Gothic" w:hAnsi="Century Gothic"/>
                <w:b w:val="0"/>
                <w:sz w:val="22"/>
                <w:szCs w:val="22"/>
                <w:u w:val="none"/>
                <w:lang w:eastAsia="sl-SI"/>
              </w:rPr>
              <w:t xml:space="preserve">VII </w:t>
            </w:r>
            <w:r w:rsidRPr="00C00A11">
              <w:rPr>
                <w:rFonts w:ascii="Century Gothic" w:hAnsi="Century Gothic"/>
                <w:b w:val="0"/>
                <w:sz w:val="22"/>
                <w:szCs w:val="22"/>
                <w:u w:val="none"/>
                <w:lang w:val="sr-Cyrl-CS" w:eastAsia="sl-SI"/>
              </w:rPr>
              <w:t>раз.</w:t>
            </w:r>
          </w:p>
        </w:tc>
        <w:tc>
          <w:tcPr>
            <w:tcW w:w="1371" w:type="dxa"/>
          </w:tcPr>
          <w:p w:rsidR="004901F0" w:rsidRPr="00C00A11" w:rsidRDefault="004901F0" w:rsidP="007340C0">
            <w:pPr>
              <w:spacing w:line="276" w:lineRule="auto"/>
              <w:jc w:val="both"/>
              <w:rPr>
                <w:rFonts w:ascii="Century Gothic" w:hAnsi="Century Gothic"/>
                <w:b w:val="0"/>
                <w:sz w:val="22"/>
                <w:szCs w:val="22"/>
                <w:u w:val="none"/>
                <w:lang w:val="sr-Cyrl-CS" w:eastAsia="sl-SI"/>
              </w:rPr>
            </w:pPr>
            <w:r w:rsidRPr="00C00A11">
              <w:rPr>
                <w:rFonts w:ascii="Century Gothic" w:hAnsi="Century Gothic"/>
                <w:b w:val="0"/>
                <w:sz w:val="22"/>
                <w:szCs w:val="22"/>
                <w:u w:val="none"/>
                <w:lang w:val="hr-HR" w:eastAsia="sl-SI"/>
              </w:rPr>
              <w:t>VII</w:t>
            </w:r>
            <w:r w:rsidRPr="00C00A11">
              <w:rPr>
                <w:rFonts w:ascii="Century Gothic" w:hAnsi="Century Gothic"/>
                <w:b w:val="0"/>
                <w:sz w:val="22"/>
                <w:szCs w:val="22"/>
                <w:u w:val="none"/>
                <w:lang w:eastAsia="sl-SI"/>
              </w:rPr>
              <w:t>I</w:t>
            </w:r>
            <w:r w:rsidRPr="00C00A11">
              <w:rPr>
                <w:rFonts w:ascii="Century Gothic" w:hAnsi="Century Gothic"/>
                <w:b w:val="0"/>
                <w:sz w:val="22"/>
                <w:szCs w:val="22"/>
                <w:u w:val="none"/>
                <w:lang w:val="hr-HR" w:eastAsia="sl-SI"/>
              </w:rPr>
              <w:t xml:space="preserve">  раз</w:t>
            </w:r>
            <w:r w:rsidRPr="00C00A11">
              <w:rPr>
                <w:rFonts w:ascii="Century Gothic" w:hAnsi="Century Gothic"/>
                <w:b w:val="0"/>
                <w:sz w:val="22"/>
                <w:szCs w:val="22"/>
                <w:u w:val="none"/>
                <w:lang w:val="sr-Cyrl-CS" w:eastAsia="sl-SI"/>
              </w:rPr>
              <w:t>.</w:t>
            </w:r>
          </w:p>
        </w:tc>
      </w:tr>
      <w:tr w:rsidR="004901F0" w:rsidRPr="00C00A11" w:rsidTr="004901F0">
        <w:trPr>
          <w:jc w:val="center"/>
        </w:trPr>
        <w:tc>
          <w:tcPr>
            <w:tcW w:w="843" w:type="dxa"/>
          </w:tcPr>
          <w:p w:rsidR="004901F0" w:rsidRPr="00C00A11" w:rsidRDefault="004901F0" w:rsidP="00CC254B">
            <w:pPr>
              <w:spacing w:line="276" w:lineRule="auto"/>
              <w:jc w:val="both"/>
              <w:rPr>
                <w:rFonts w:ascii="Century Gothic" w:hAnsi="Century Gothic"/>
                <w:b w:val="0"/>
                <w:sz w:val="22"/>
                <w:szCs w:val="22"/>
                <w:u w:val="none"/>
                <w:lang w:val="hr-HR" w:eastAsia="sl-SI"/>
              </w:rPr>
            </w:pPr>
          </w:p>
        </w:tc>
        <w:tc>
          <w:tcPr>
            <w:tcW w:w="2646" w:type="dxa"/>
          </w:tcPr>
          <w:p w:rsidR="004901F0" w:rsidRPr="00C00A11" w:rsidRDefault="004901F0" w:rsidP="00CC254B">
            <w:pPr>
              <w:spacing w:line="276" w:lineRule="auto"/>
              <w:jc w:val="both"/>
              <w:rPr>
                <w:rFonts w:ascii="Century Gothic" w:hAnsi="Century Gothic"/>
                <w:b w:val="0"/>
                <w:sz w:val="22"/>
                <w:szCs w:val="22"/>
                <w:u w:val="none"/>
                <w:lang w:val="hr-HR" w:eastAsia="sl-SI"/>
              </w:rPr>
            </w:pPr>
          </w:p>
        </w:tc>
        <w:tc>
          <w:tcPr>
            <w:tcW w:w="1490" w:type="dxa"/>
          </w:tcPr>
          <w:p w:rsidR="004901F0" w:rsidRPr="00C00A11" w:rsidRDefault="004901F0"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c>
          <w:tcPr>
            <w:tcW w:w="1371" w:type="dxa"/>
          </w:tcPr>
          <w:p w:rsidR="004901F0" w:rsidRPr="00C00A11" w:rsidRDefault="004901F0" w:rsidP="007340C0">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c>
          <w:tcPr>
            <w:tcW w:w="1371" w:type="dxa"/>
          </w:tcPr>
          <w:p w:rsidR="004901F0" w:rsidRPr="00C00A11" w:rsidRDefault="004901F0" w:rsidP="007340C0">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c>
          <w:tcPr>
            <w:tcW w:w="1371" w:type="dxa"/>
          </w:tcPr>
          <w:p w:rsidR="004901F0" w:rsidRPr="00C00A11" w:rsidRDefault="004901F0" w:rsidP="007340C0">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Нед. / год.</w:t>
            </w:r>
          </w:p>
        </w:tc>
      </w:tr>
      <w:tr w:rsidR="004901F0" w:rsidRPr="00C00A11" w:rsidTr="004901F0">
        <w:trPr>
          <w:jc w:val="center"/>
        </w:trPr>
        <w:tc>
          <w:tcPr>
            <w:tcW w:w="843" w:type="dxa"/>
          </w:tcPr>
          <w:p w:rsidR="004901F0" w:rsidRPr="00C00A11" w:rsidRDefault="004901F0"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w:t>
            </w:r>
          </w:p>
        </w:tc>
        <w:tc>
          <w:tcPr>
            <w:tcW w:w="2646" w:type="dxa"/>
          </w:tcPr>
          <w:p w:rsidR="004901F0" w:rsidRPr="00C00A11" w:rsidRDefault="004901F0" w:rsidP="00BF12A7">
            <w:pPr>
              <w:spacing w:line="276" w:lineRule="auto"/>
              <w:jc w:val="both"/>
              <w:rPr>
                <w:rFonts w:ascii="Century Gothic" w:hAnsi="Century Gothic"/>
                <w:b w:val="0"/>
                <w:sz w:val="22"/>
                <w:szCs w:val="22"/>
                <w:u w:val="none"/>
                <w:lang w:eastAsia="sl-SI"/>
              </w:rPr>
            </w:pPr>
            <w:r w:rsidRPr="00C00A11">
              <w:rPr>
                <w:rFonts w:ascii="Century Gothic" w:hAnsi="Century Gothic"/>
                <w:b w:val="0"/>
                <w:sz w:val="22"/>
                <w:szCs w:val="22"/>
                <w:u w:val="none"/>
                <w:lang w:val="hr-HR" w:eastAsia="sl-SI"/>
              </w:rPr>
              <w:t xml:space="preserve">Хор </w:t>
            </w:r>
          </w:p>
        </w:tc>
        <w:tc>
          <w:tcPr>
            <w:tcW w:w="1490" w:type="dxa"/>
            <w:vAlign w:val="center"/>
          </w:tcPr>
          <w:p w:rsidR="004901F0" w:rsidRPr="00C00A11" w:rsidRDefault="004901F0"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371" w:type="dxa"/>
            <w:vAlign w:val="center"/>
          </w:tcPr>
          <w:p w:rsidR="004901F0" w:rsidRPr="00C00A11" w:rsidRDefault="004901F0" w:rsidP="007340C0">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371" w:type="dxa"/>
          </w:tcPr>
          <w:p w:rsidR="004901F0" w:rsidRPr="00C00A11" w:rsidRDefault="004901F0" w:rsidP="007340C0">
            <w:pPr>
              <w:rPr>
                <w:rFonts w:ascii="Century Gothic" w:hAnsi="Century Gothic"/>
                <w:sz w:val="22"/>
                <w:szCs w:val="22"/>
              </w:rPr>
            </w:pPr>
            <w:r w:rsidRPr="00C00A11">
              <w:rPr>
                <w:rFonts w:ascii="Century Gothic" w:hAnsi="Century Gothic"/>
                <w:b w:val="0"/>
                <w:sz w:val="22"/>
                <w:szCs w:val="22"/>
                <w:u w:val="none"/>
                <w:lang w:val="hr-HR" w:eastAsia="sl-SI"/>
              </w:rPr>
              <w:t>1    /   36</w:t>
            </w:r>
          </w:p>
        </w:tc>
        <w:tc>
          <w:tcPr>
            <w:tcW w:w="1371" w:type="dxa"/>
          </w:tcPr>
          <w:p w:rsidR="004901F0" w:rsidRPr="00C00A11" w:rsidRDefault="004901F0" w:rsidP="007340C0">
            <w:pPr>
              <w:rPr>
                <w:rFonts w:ascii="Century Gothic" w:hAnsi="Century Gothic"/>
                <w:sz w:val="22"/>
                <w:szCs w:val="22"/>
              </w:rPr>
            </w:pPr>
          </w:p>
        </w:tc>
      </w:tr>
      <w:tr w:rsidR="004901F0" w:rsidRPr="00C00A11" w:rsidTr="004901F0">
        <w:trPr>
          <w:jc w:val="center"/>
        </w:trPr>
        <w:tc>
          <w:tcPr>
            <w:tcW w:w="843" w:type="dxa"/>
          </w:tcPr>
          <w:p w:rsidR="004901F0" w:rsidRPr="00C00A11" w:rsidRDefault="004901F0"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2.</w:t>
            </w:r>
          </w:p>
        </w:tc>
        <w:tc>
          <w:tcPr>
            <w:tcW w:w="2646" w:type="dxa"/>
          </w:tcPr>
          <w:p w:rsidR="004901F0" w:rsidRPr="00C00A11" w:rsidRDefault="004901F0"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sr-Cyrl-CS" w:eastAsia="sl-SI"/>
              </w:rPr>
              <w:t>И</w:t>
            </w:r>
            <w:r w:rsidRPr="00C00A11">
              <w:rPr>
                <w:rFonts w:ascii="Century Gothic" w:hAnsi="Century Gothic"/>
                <w:b w:val="0"/>
                <w:sz w:val="22"/>
                <w:szCs w:val="22"/>
                <w:u w:val="none"/>
                <w:lang w:val="hr-HR" w:eastAsia="sl-SI"/>
              </w:rPr>
              <w:t>нформатика и рачунарство</w:t>
            </w:r>
          </w:p>
        </w:tc>
        <w:tc>
          <w:tcPr>
            <w:tcW w:w="1490" w:type="dxa"/>
            <w:vAlign w:val="center"/>
          </w:tcPr>
          <w:p w:rsidR="004901F0" w:rsidRPr="00C00A11" w:rsidRDefault="004901F0" w:rsidP="00CC254B">
            <w:pPr>
              <w:spacing w:line="276" w:lineRule="auto"/>
              <w:jc w:val="both"/>
              <w:rPr>
                <w:rFonts w:ascii="Century Gothic" w:hAnsi="Century Gothic"/>
                <w:b w:val="0"/>
                <w:sz w:val="22"/>
                <w:szCs w:val="22"/>
                <w:u w:val="none"/>
                <w:lang w:val="hr-HR" w:eastAsia="sl-SI"/>
              </w:rPr>
            </w:pPr>
          </w:p>
        </w:tc>
        <w:tc>
          <w:tcPr>
            <w:tcW w:w="1371" w:type="dxa"/>
            <w:vAlign w:val="center"/>
          </w:tcPr>
          <w:p w:rsidR="004901F0" w:rsidRPr="00C00A11" w:rsidRDefault="004901F0" w:rsidP="007340C0">
            <w:pPr>
              <w:spacing w:line="276" w:lineRule="auto"/>
              <w:jc w:val="both"/>
              <w:rPr>
                <w:rFonts w:ascii="Century Gothic" w:hAnsi="Century Gothic"/>
                <w:b w:val="0"/>
                <w:sz w:val="22"/>
                <w:szCs w:val="22"/>
                <w:u w:val="none"/>
                <w:lang w:val="hr-HR" w:eastAsia="sl-SI"/>
              </w:rPr>
            </w:pPr>
          </w:p>
        </w:tc>
        <w:tc>
          <w:tcPr>
            <w:tcW w:w="1371" w:type="dxa"/>
            <w:vAlign w:val="center"/>
          </w:tcPr>
          <w:p w:rsidR="004901F0" w:rsidRPr="00C00A11" w:rsidRDefault="004901F0" w:rsidP="007340C0">
            <w:pPr>
              <w:spacing w:line="276" w:lineRule="auto"/>
              <w:jc w:val="both"/>
              <w:rPr>
                <w:rFonts w:ascii="Century Gothic" w:hAnsi="Century Gothic"/>
                <w:b w:val="0"/>
                <w:sz w:val="22"/>
                <w:szCs w:val="22"/>
                <w:u w:val="none"/>
                <w:lang w:val="hr-HR" w:eastAsia="sl-SI"/>
              </w:rPr>
            </w:pPr>
          </w:p>
        </w:tc>
        <w:tc>
          <w:tcPr>
            <w:tcW w:w="1371" w:type="dxa"/>
            <w:vAlign w:val="center"/>
          </w:tcPr>
          <w:p w:rsidR="004901F0" w:rsidRPr="00C00A11" w:rsidRDefault="004901F0" w:rsidP="005E0756">
            <w:pPr>
              <w:spacing w:line="276" w:lineRule="auto"/>
              <w:jc w:val="both"/>
              <w:rPr>
                <w:rFonts w:ascii="Century Gothic" w:hAnsi="Century Gothic"/>
                <w:b w:val="0"/>
                <w:sz w:val="22"/>
                <w:szCs w:val="22"/>
                <w:u w:val="none"/>
                <w:lang w:val="sr-Cyrl-RS" w:eastAsia="sl-SI"/>
              </w:rPr>
            </w:pPr>
            <w:r w:rsidRPr="00C00A11">
              <w:rPr>
                <w:rFonts w:ascii="Century Gothic" w:hAnsi="Century Gothic"/>
                <w:b w:val="0"/>
                <w:sz w:val="22"/>
                <w:szCs w:val="22"/>
                <w:u w:val="none"/>
                <w:lang w:val="hr-HR" w:eastAsia="sl-SI"/>
              </w:rPr>
              <w:t>1    /   3</w:t>
            </w:r>
            <w:r w:rsidR="005E0756" w:rsidRPr="00C00A11">
              <w:rPr>
                <w:rFonts w:ascii="Century Gothic" w:hAnsi="Century Gothic"/>
                <w:b w:val="0"/>
                <w:sz w:val="22"/>
                <w:szCs w:val="22"/>
                <w:u w:val="none"/>
                <w:lang w:val="sr-Cyrl-RS" w:eastAsia="sl-SI"/>
              </w:rPr>
              <w:t>4</w:t>
            </w:r>
          </w:p>
        </w:tc>
      </w:tr>
      <w:tr w:rsidR="004901F0" w:rsidRPr="00C00A11" w:rsidTr="004901F0">
        <w:trPr>
          <w:jc w:val="center"/>
        </w:trPr>
        <w:tc>
          <w:tcPr>
            <w:tcW w:w="843" w:type="dxa"/>
          </w:tcPr>
          <w:p w:rsidR="004901F0" w:rsidRPr="00C00A11" w:rsidRDefault="004901F0"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3.</w:t>
            </w:r>
          </w:p>
        </w:tc>
        <w:tc>
          <w:tcPr>
            <w:tcW w:w="2646" w:type="dxa"/>
          </w:tcPr>
          <w:p w:rsidR="004901F0" w:rsidRPr="00C00A11" w:rsidRDefault="004901F0" w:rsidP="00CC254B">
            <w:pPr>
              <w:spacing w:line="276" w:lineRule="auto"/>
              <w:jc w:val="both"/>
              <w:rPr>
                <w:rFonts w:ascii="Century Gothic" w:hAnsi="Century Gothic"/>
                <w:b w:val="0"/>
                <w:sz w:val="22"/>
                <w:szCs w:val="22"/>
                <w:u w:val="none"/>
                <w:lang w:eastAsia="sl-SI"/>
              </w:rPr>
            </w:pPr>
            <w:r w:rsidRPr="00C00A11">
              <w:rPr>
                <w:rFonts w:ascii="Century Gothic" w:hAnsi="Century Gothic"/>
                <w:b w:val="0"/>
                <w:sz w:val="22"/>
                <w:szCs w:val="22"/>
                <w:u w:val="none"/>
                <w:lang w:val="sr-Cyrl-CS" w:eastAsia="sl-SI"/>
              </w:rPr>
              <w:t>Ц</w:t>
            </w:r>
            <w:r w:rsidRPr="00C00A11">
              <w:rPr>
                <w:rFonts w:ascii="Century Gothic" w:hAnsi="Century Gothic"/>
                <w:b w:val="0"/>
                <w:sz w:val="22"/>
                <w:szCs w:val="22"/>
                <w:u w:val="none"/>
                <w:lang w:val="hr-HR" w:eastAsia="sl-SI"/>
              </w:rPr>
              <w:t>ртање,сликање, вајање</w:t>
            </w:r>
          </w:p>
        </w:tc>
        <w:tc>
          <w:tcPr>
            <w:tcW w:w="1490" w:type="dxa"/>
            <w:vAlign w:val="center"/>
          </w:tcPr>
          <w:p w:rsidR="004901F0" w:rsidRPr="00C00A11" w:rsidRDefault="004901F0" w:rsidP="00CC254B">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371" w:type="dxa"/>
            <w:vAlign w:val="center"/>
          </w:tcPr>
          <w:p w:rsidR="004901F0" w:rsidRPr="00C00A11" w:rsidRDefault="004901F0" w:rsidP="007340C0">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1    /   36</w:t>
            </w:r>
          </w:p>
        </w:tc>
        <w:tc>
          <w:tcPr>
            <w:tcW w:w="1371" w:type="dxa"/>
            <w:vAlign w:val="center"/>
          </w:tcPr>
          <w:p w:rsidR="004901F0" w:rsidRPr="00C00A11" w:rsidRDefault="004901F0" w:rsidP="007340C0">
            <w:pPr>
              <w:spacing w:line="276" w:lineRule="auto"/>
              <w:jc w:val="both"/>
              <w:rPr>
                <w:rFonts w:ascii="Century Gothic" w:hAnsi="Century Gothic"/>
                <w:b w:val="0"/>
                <w:sz w:val="22"/>
                <w:szCs w:val="22"/>
                <w:u w:val="none"/>
                <w:lang w:eastAsia="sl-SI"/>
              </w:rPr>
            </w:pPr>
            <w:r w:rsidRPr="00C00A11">
              <w:rPr>
                <w:rFonts w:ascii="Century Gothic" w:hAnsi="Century Gothic"/>
                <w:b w:val="0"/>
                <w:sz w:val="22"/>
                <w:szCs w:val="22"/>
                <w:u w:val="none"/>
                <w:lang w:val="hr-HR" w:eastAsia="sl-SI"/>
              </w:rPr>
              <w:t>1    /   36</w:t>
            </w:r>
          </w:p>
        </w:tc>
        <w:tc>
          <w:tcPr>
            <w:tcW w:w="1371" w:type="dxa"/>
            <w:vAlign w:val="center"/>
          </w:tcPr>
          <w:p w:rsidR="004901F0" w:rsidRPr="00C00A11" w:rsidRDefault="005E0756" w:rsidP="007340C0">
            <w:pPr>
              <w:spacing w:line="276" w:lineRule="auto"/>
              <w:jc w:val="both"/>
              <w:rPr>
                <w:rFonts w:ascii="Century Gothic" w:hAnsi="Century Gothic"/>
                <w:b w:val="0"/>
                <w:sz w:val="22"/>
                <w:szCs w:val="22"/>
                <w:u w:val="none"/>
                <w:lang w:val="sr-Cyrl-RS" w:eastAsia="sl-SI"/>
              </w:rPr>
            </w:pPr>
            <w:r w:rsidRPr="00C00A11">
              <w:rPr>
                <w:rFonts w:ascii="Century Gothic" w:hAnsi="Century Gothic"/>
                <w:b w:val="0"/>
                <w:sz w:val="22"/>
                <w:szCs w:val="22"/>
                <w:u w:val="none"/>
                <w:lang w:val="sr-Cyrl-RS" w:eastAsia="sl-SI"/>
              </w:rPr>
              <w:t>1    /   34</w:t>
            </w:r>
          </w:p>
        </w:tc>
      </w:tr>
    </w:tbl>
    <w:p w:rsidR="00D428D6" w:rsidRPr="00C00A11" w:rsidRDefault="00D428D6" w:rsidP="008E0D8A">
      <w:pPr>
        <w:spacing w:line="276" w:lineRule="auto"/>
        <w:jc w:val="both"/>
        <w:rPr>
          <w:rFonts w:ascii="Century Gothic" w:hAnsi="Century Gothic"/>
          <w:b w:val="0"/>
          <w:sz w:val="22"/>
          <w:szCs w:val="22"/>
          <w:u w:val="none"/>
          <w:lang w:val="sr-Cyrl-RS" w:eastAsia="sl-SI"/>
        </w:rPr>
      </w:pPr>
    </w:p>
    <w:p w:rsidR="008E0D8A" w:rsidRPr="00C00A11" w:rsidRDefault="008E0D8A" w:rsidP="008E0D8A">
      <w:pPr>
        <w:spacing w:line="276" w:lineRule="auto"/>
        <w:jc w:val="both"/>
        <w:rPr>
          <w:rFonts w:ascii="Century Gothic" w:hAnsi="Century Gothic"/>
          <w:b w:val="0"/>
          <w:sz w:val="22"/>
          <w:szCs w:val="22"/>
          <w:u w:val="none"/>
          <w:lang w:val="hr-HR" w:eastAsia="sl-SI"/>
        </w:rPr>
      </w:pPr>
      <w:r w:rsidRPr="00C00A11">
        <w:rPr>
          <w:rFonts w:ascii="Century Gothic" w:hAnsi="Century Gothic"/>
          <w:b w:val="0"/>
          <w:sz w:val="22"/>
          <w:szCs w:val="22"/>
          <w:u w:val="none"/>
          <w:lang w:val="hr-HR" w:eastAsia="sl-SI"/>
        </w:rPr>
        <w:t>По обављеном анкетирању родитеља и деце</w:t>
      </w:r>
      <w:r w:rsidRPr="00C00A11">
        <w:rPr>
          <w:rFonts w:ascii="Century Gothic" w:hAnsi="Century Gothic"/>
          <w:b w:val="0"/>
          <w:sz w:val="22"/>
          <w:szCs w:val="22"/>
          <w:u w:val="none"/>
          <w:lang w:val="sr-Cyrl-CS" w:eastAsia="sl-SI"/>
        </w:rPr>
        <w:t xml:space="preserve"> почетком сваке школске године</w:t>
      </w:r>
      <w:r w:rsidRPr="00C00A11">
        <w:rPr>
          <w:rFonts w:ascii="Century Gothic" w:hAnsi="Century Gothic"/>
          <w:b w:val="0"/>
          <w:sz w:val="22"/>
          <w:szCs w:val="22"/>
          <w:u w:val="none"/>
          <w:lang w:val="hr-HR" w:eastAsia="sl-SI"/>
        </w:rPr>
        <w:t xml:space="preserve"> и сумирању резултата у вези са </w:t>
      </w:r>
      <w:r w:rsidR="00D428D6" w:rsidRPr="00C00A11">
        <w:rPr>
          <w:rFonts w:ascii="Century Gothic" w:hAnsi="Century Gothic"/>
          <w:b w:val="0"/>
          <w:sz w:val="22"/>
          <w:szCs w:val="22"/>
          <w:u w:val="none"/>
          <w:lang w:val="sr-Cyrl-RS" w:eastAsia="sl-SI"/>
        </w:rPr>
        <w:t>слободним наставним активност</w:t>
      </w:r>
      <w:r w:rsidRPr="00C00A11">
        <w:rPr>
          <w:rFonts w:ascii="Century Gothic" w:hAnsi="Century Gothic"/>
          <w:b w:val="0"/>
          <w:sz w:val="22"/>
          <w:szCs w:val="22"/>
          <w:u w:val="none"/>
          <w:lang w:val="hr-HR" w:eastAsia="sl-SI"/>
        </w:rPr>
        <w:t>и</w:t>
      </w:r>
      <w:r w:rsidR="00D428D6" w:rsidRPr="00C00A11">
        <w:rPr>
          <w:rFonts w:ascii="Century Gothic" w:hAnsi="Century Gothic"/>
          <w:b w:val="0"/>
          <w:sz w:val="22"/>
          <w:szCs w:val="22"/>
          <w:u w:val="none"/>
          <w:lang w:val="sr-Cyrl-RS" w:eastAsia="sl-SI"/>
        </w:rPr>
        <w:t>ма и и</w:t>
      </w:r>
      <w:r w:rsidRPr="00C00A11">
        <w:rPr>
          <w:rFonts w:ascii="Century Gothic" w:hAnsi="Century Gothic"/>
          <w:b w:val="0"/>
          <w:sz w:val="22"/>
          <w:szCs w:val="22"/>
          <w:u w:val="none"/>
          <w:lang w:val="hr-HR" w:eastAsia="sl-SI"/>
        </w:rPr>
        <w:t>зборним предметима биће организован рад по групама. Ангажовани наставници ће сачинити програме рада са дефинисаним циљевима и оперативним задацима.</w:t>
      </w:r>
    </w:p>
    <w:p w:rsidR="008E0D8A" w:rsidRPr="00C00A11" w:rsidRDefault="008E0D8A" w:rsidP="008E0D8A">
      <w:pPr>
        <w:jc w:val="center"/>
        <w:rPr>
          <w:rFonts w:ascii="Century Gothic" w:hAnsi="Century Gothic"/>
          <w:b w:val="0"/>
          <w:color w:val="FF0000"/>
          <w:sz w:val="22"/>
          <w:szCs w:val="22"/>
          <w:u w:val="none"/>
          <w:lang w:val="hr-HR"/>
        </w:rPr>
      </w:pPr>
    </w:p>
    <w:p w:rsidR="008E0D8A" w:rsidRPr="00C00A11" w:rsidRDefault="008E0D8A" w:rsidP="007D67C7">
      <w:pPr>
        <w:jc w:val="center"/>
        <w:rPr>
          <w:rFonts w:ascii="Century Gothic" w:hAnsi="Century Gothic"/>
          <w:sz w:val="22"/>
          <w:szCs w:val="22"/>
          <w:u w:val="none"/>
          <w:lang w:val="hr-HR"/>
        </w:rPr>
      </w:pPr>
      <w:r w:rsidRPr="00C00A11">
        <w:rPr>
          <w:rFonts w:ascii="Century Gothic" w:hAnsi="Century Gothic"/>
          <w:sz w:val="22"/>
          <w:szCs w:val="22"/>
          <w:u w:val="none"/>
          <w:lang w:val="hr-HR"/>
        </w:rPr>
        <w:t>ОСТАЛИ ОБЛИЦИ ОБРАЗОВНО ВАСПИТНОГ</w:t>
      </w:r>
      <w:r w:rsidR="006607BB">
        <w:rPr>
          <w:rFonts w:ascii="Century Gothic" w:hAnsi="Century Gothic"/>
          <w:sz w:val="22"/>
          <w:szCs w:val="22"/>
          <w:u w:val="none"/>
          <w:lang w:val="hr-HR"/>
        </w:rPr>
        <w:t xml:space="preserve"> </w:t>
      </w:r>
      <w:r w:rsidRPr="00C00A11">
        <w:rPr>
          <w:rFonts w:ascii="Century Gothic" w:hAnsi="Century Gothic"/>
          <w:sz w:val="22"/>
          <w:szCs w:val="22"/>
          <w:u w:val="none"/>
          <w:lang w:val="hr-HR"/>
        </w:rPr>
        <w:t>РАДА</w:t>
      </w:r>
    </w:p>
    <w:p w:rsidR="008E0D8A" w:rsidRPr="00C00A11" w:rsidRDefault="008E0D8A" w:rsidP="008E0D8A">
      <w:pPr>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ab/>
      </w:r>
    </w:p>
    <w:p w:rsidR="008E0D8A" w:rsidRPr="00C00A11" w:rsidRDefault="008E0D8A" w:rsidP="008E0D8A">
      <w:pPr>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Остали облици образовно васпитног рада обухватају активности којима се задовољавају потребе и интересовања ученика и њихових родитеља.</w:t>
      </w:r>
    </w:p>
    <w:p w:rsidR="008E0D8A" w:rsidRPr="00C00A11" w:rsidRDefault="008E0D8A" w:rsidP="008E0D8A">
      <w:pPr>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Водећи рачуна о кадровским и материјално-техничким могућностима, школа ће за ученике организовати следеће активности:</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Час одељенског старешине са једним часом недељно-36 часова годишње</w:t>
      </w:r>
    </w:p>
    <w:p w:rsidR="008E0D8A" w:rsidRPr="00C00A11" w:rsidRDefault="00893E1B"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sr-Cyrl-RS"/>
        </w:rPr>
        <w:t>Ваннаставне активности</w:t>
      </w:r>
      <w:r w:rsidR="008E0D8A" w:rsidRPr="00C00A11">
        <w:rPr>
          <w:rFonts w:ascii="Century Gothic" w:hAnsi="Century Gothic"/>
          <w:b w:val="0"/>
          <w:sz w:val="22"/>
          <w:szCs w:val="22"/>
          <w:u w:val="none"/>
          <w:lang w:val="hr-HR"/>
        </w:rPr>
        <w:t xml:space="preserve"> (друштвене, техничке, научне, спортске и културно-уметничке)</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lastRenderedPageBreak/>
        <w:t xml:space="preserve">Учешће ученика у хуманитарним акцијама у организацији ОО Црвеног крста </w:t>
      </w:r>
      <w:r w:rsidRPr="00C00A11">
        <w:rPr>
          <w:rFonts w:ascii="Century Gothic" w:hAnsi="Century Gothic"/>
          <w:b w:val="0"/>
          <w:sz w:val="22"/>
          <w:szCs w:val="22"/>
          <w:u w:val="none"/>
        </w:rPr>
        <w:t>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других</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организација</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Здравствено просвећивање ученика по програму Патронажне службе Дома здравља и Завода за јавно здравље Панчево</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Учешће ученика VI, VII и VIII  разреда у раду Ученичког парламента</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Једнодневне</w:t>
      </w:r>
      <w:r w:rsidR="009D272A" w:rsidRPr="00C00A11">
        <w:rPr>
          <w:rFonts w:ascii="Century Gothic" w:hAnsi="Century Gothic"/>
          <w:b w:val="0"/>
          <w:sz w:val="22"/>
          <w:szCs w:val="22"/>
          <w:u w:val="none"/>
          <w:lang w:val="sr-Cyrl-RS"/>
        </w:rPr>
        <w:t xml:space="preserve"> и дводневне</w:t>
      </w:r>
      <w:r w:rsidRPr="00C00A11">
        <w:rPr>
          <w:rFonts w:ascii="Century Gothic" w:hAnsi="Century Gothic"/>
          <w:b w:val="0"/>
          <w:sz w:val="22"/>
          <w:szCs w:val="22"/>
          <w:u w:val="none"/>
          <w:lang w:val="hr-HR"/>
        </w:rPr>
        <w:t xml:space="preserve"> екскурзије </w:t>
      </w:r>
      <w:r w:rsidRPr="00C00A11">
        <w:rPr>
          <w:rFonts w:ascii="Century Gothic" w:hAnsi="Century Gothic"/>
          <w:b w:val="0"/>
          <w:sz w:val="22"/>
          <w:szCs w:val="22"/>
          <w:u w:val="none"/>
        </w:rPr>
        <w:t>за</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ученике</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свих</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разреда</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Припрема ученика за такмичења која организује Министарство просвете и стручна друштва</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 xml:space="preserve">Посете и учешће у школским културним манифестацијама: </w:t>
      </w:r>
      <w:r w:rsidRPr="00C00A11">
        <w:rPr>
          <w:rFonts w:ascii="Century Gothic" w:hAnsi="Century Gothic"/>
          <w:b w:val="0"/>
          <w:sz w:val="22"/>
          <w:szCs w:val="22"/>
          <w:u w:val="none"/>
        </w:rPr>
        <w:t>Први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школски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дан</w:t>
      </w:r>
      <w:r w:rsidRPr="00C00A11">
        <w:rPr>
          <w:rFonts w:ascii="Century Gothic" w:hAnsi="Century Gothic"/>
          <w:b w:val="0"/>
          <w:sz w:val="22"/>
          <w:szCs w:val="22"/>
          <w:u w:val="none"/>
          <w:lang w:val="hr-HR"/>
        </w:rPr>
        <w:t xml:space="preserve"> (</w:t>
      </w:r>
      <w:r w:rsidRPr="00C00A11">
        <w:rPr>
          <w:rFonts w:ascii="Century Gothic" w:hAnsi="Century Gothic"/>
          <w:b w:val="0"/>
          <w:sz w:val="22"/>
          <w:szCs w:val="22"/>
          <w:u w:val="none"/>
        </w:rPr>
        <w:t>Свечани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пријем</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првака</w:t>
      </w:r>
      <w:r w:rsidRPr="00C00A11">
        <w:rPr>
          <w:rFonts w:ascii="Century Gothic" w:hAnsi="Century Gothic"/>
          <w:b w:val="0"/>
          <w:sz w:val="22"/>
          <w:szCs w:val="22"/>
          <w:u w:val="none"/>
          <w:lang w:val="hr-HR"/>
        </w:rPr>
        <w:t>), пријем првака у Дечји савез (Дечја недеља),  Дан Светог Саве, Дан школе</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 xml:space="preserve">Учешће ученика на конкурсима ликовног и литерарног стваралаштва </w:t>
      </w:r>
      <w:r w:rsidRPr="00C00A11">
        <w:rPr>
          <w:rFonts w:ascii="Century Gothic" w:hAnsi="Century Gothic"/>
          <w:b w:val="0"/>
          <w:sz w:val="22"/>
          <w:szCs w:val="22"/>
          <w:u w:val="none"/>
        </w:rPr>
        <w:t>у</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организацији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различитих</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организација</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rPr>
        <w:t>Ученичке</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журке</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прославе</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са</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саморегулацијом</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дисциплине</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rPr>
        <w:t>Школски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међушколски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спортски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фер</w:t>
      </w:r>
      <w:r w:rsidRPr="00C00A11">
        <w:rPr>
          <w:rFonts w:ascii="Century Gothic" w:hAnsi="Century Gothic"/>
          <w:b w:val="0"/>
          <w:sz w:val="22"/>
          <w:szCs w:val="22"/>
          <w:u w:val="none"/>
          <w:lang w:val="hr-HR"/>
        </w:rPr>
        <w:t>-</w:t>
      </w:r>
      <w:r w:rsidRPr="00C00A11">
        <w:rPr>
          <w:rFonts w:ascii="Century Gothic" w:hAnsi="Century Gothic"/>
          <w:b w:val="0"/>
          <w:sz w:val="22"/>
          <w:szCs w:val="22"/>
          <w:u w:val="none"/>
        </w:rPr>
        <w:t>плеј</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турнири</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 xml:space="preserve">Припрема ученика свих разреда за Општинску смотру рецитатора „Песниче народа мог“ </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Спортске активности: полигон спретности за ученике првог, другог и трећег разреда (</w:t>
      </w:r>
      <w:r w:rsidRPr="00C00A11">
        <w:rPr>
          <w:rFonts w:ascii="Century Gothic" w:hAnsi="Century Gothic"/>
          <w:b w:val="0"/>
          <w:sz w:val="22"/>
          <w:szCs w:val="22"/>
          <w:u w:val="none"/>
        </w:rPr>
        <w:t>такмичењешколскихрепрезентација</w:t>
      </w:r>
      <w:r w:rsidRPr="00C00A11">
        <w:rPr>
          <w:rFonts w:ascii="Century Gothic" w:hAnsi="Century Gothic"/>
          <w:b w:val="0"/>
          <w:sz w:val="22"/>
          <w:szCs w:val="22"/>
          <w:u w:val="none"/>
          <w:lang w:val="hr-HR"/>
        </w:rPr>
        <w:t>)</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rPr>
        <w:t>Спортске</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активности</w:t>
      </w:r>
      <w:r w:rsidRPr="00C00A11">
        <w:rPr>
          <w:rFonts w:ascii="Century Gothic" w:hAnsi="Century Gothic"/>
          <w:b w:val="0"/>
          <w:sz w:val="22"/>
          <w:szCs w:val="22"/>
          <w:u w:val="none"/>
          <w:lang w:val="hr-HR"/>
        </w:rPr>
        <w:t>: фудбал, рукомет, кошарка за ученике четвртог разреда (Школск</w:t>
      </w:r>
      <w:r w:rsidRPr="00C00A11">
        <w:rPr>
          <w:rFonts w:ascii="Century Gothic" w:hAnsi="Century Gothic"/>
          <w:b w:val="0"/>
          <w:sz w:val="22"/>
          <w:szCs w:val="22"/>
          <w:u w:val="none"/>
        </w:rPr>
        <w:t>а</w:t>
      </w:r>
      <w:r w:rsidRPr="00C00A11">
        <w:rPr>
          <w:rFonts w:ascii="Century Gothic" w:hAnsi="Century Gothic"/>
          <w:b w:val="0"/>
          <w:sz w:val="22"/>
          <w:szCs w:val="22"/>
          <w:u w:val="none"/>
          <w:lang w:val="hr-HR"/>
        </w:rPr>
        <w:t xml:space="preserve"> олимпијад</w:t>
      </w:r>
      <w:r w:rsidRPr="00C00A11">
        <w:rPr>
          <w:rFonts w:ascii="Century Gothic" w:hAnsi="Century Gothic"/>
          <w:b w:val="0"/>
          <w:sz w:val="22"/>
          <w:szCs w:val="22"/>
          <w:u w:val="none"/>
        </w:rPr>
        <w:t>а</w:t>
      </w:r>
      <w:r w:rsidRPr="00C00A11">
        <w:rPr>
          <w:rFonts w:ascii="Century Gothic" w:hAnsi="Century Gothic"/>
          <w:b w:val="0"/>
          <w:sz w:val="22"/>
          <w:szCs w:val="22"/>
          <w:u w:val="none"/>
          <w:lang w:val="hr-HR"/>
        </w:rPr>
        <w:t>)</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rPr>
        <w:t>Спортска</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такмичења</w:t>
      </w:r>
      <w:r w:rsidRPr="00C00A11">
        <w:rPr>
          <w:rFonts w:ascii="Century Gothic" w:hAnsi="Century Gothic"/>
          <w:b w:val="0"/>
          <w:sz w:val="22"/>
          <w:szCs w:val="22"/>
          <w:u w:val="none"/>
          <w:lang w:val="hr-HR"/>
        </w:rPr>
        <w:t xml:space="preserve">: </w:t>
      </w:r>
      <w:r w:rsidRPr="00C00A11">
        <w:rPr>
          <w:rFonts w:ascii="Century Gothic" w:hAnsi="Century Gothic"/>
          <w:b w:val="0"/>
          <w:sz w:val="22"/>
          <w:szCs w:val="22"/>
          <w:u w:val="none"/>
        </w:rPr>
        <w:t>фудбал</w:t>
      </w:r>
      <w:r w:rsidRPr="00C00A11">
        <w:rPr>
          <w:rFonts w:ascii="Century Gothic" w:hAnsi="Century Gothic"/>
          <w:b w:val="0"/>
          <w:sz w:val="22"/>
          <w:szCs w:val="22"/>
          <w:u w:val="none"/>
          <w:lang w:val="hr-HR"/>
        </w:rPr>
        <w:t xml:space="preserve">, </w:t>
      </w:r>
      <w:r w:rsidRPr="00C00A11">
        <w:rPr>
          <w:rFonts w:ascii="Century Gothic" w:hAnsi="Century Gothic"/>
          <w:b w:val="0"/>
          <w:sz w:val="22"/>
          <w:szCs w:val="22"/>
          <w:u w:val="none"/>
        </w:rPr>
        <w:t>кошарка</w:t>
      </w:r>
      <w:r w:rsidRPr="00C00A11">
        <w:rPr>
          <w:rFonts w:ascii="Century Gothic" w:hAnsi="Century Gothic"/>
          <w:b w:val="0"/>
          <w:sz w:val="22"/>
          <w:szCs w:val="22"/>
          <w:u w:val="none"/>
          <w:lang w:val="hr-HR"/>
        </w:rPr>
        <w:t xml:space="preserve">, </w:t>
      </w:r>
      <w:r w:rsidRPr="00C00A11">
        <w:rPr>
          <w:rFonts w:ascii="Century Gothic" w:hAnsi="Century Gothic"/>
          <w:b w:val="0"/>
          <w:sz w:val="22"/>
          <w:szCs w:val="22"/>
          <w:u w:val="none"/>
        </w:rPr>
        <w:t>одбојка</w:t>
      </w:r>
      <w:r w:rsidRPr="00C00A11">
        <w:rPr>
          <w:rFonts w:ascii="Century Gothic" w:hAnsi="Century Gothic"/>
          <w:b w:val="0"/>
          <w:sz w:val="22"/>
          <w:szCs w:val="22"/>
          <w:u w:val="none"/>
          <w:lang w:val="hr-HR"/>
        </w:rPr>
        <w:t xml:space="preserve">, </w:t>
      </w:r>
      <w:r w:rsidRPr="00C00A11">
        <w:rPr>
          <w:rFonts w:ascii="Century Gothic" w:hAnsi="Century Gothic"/>
          <w:b w:val="0"/>
          <w:sz w:val="22"/>
          <w:szCs w:val="22"/>
          <w:u w:val="none"/>
        </w:rPr>
        <w:t>рукомет</w:t>
      </w:r>
      <w:r w:rsidRPr="00C00A11">
        <w:rPr>
          <w:rFonts w:ascii="Century Gothic" w:hAnsi="Century Gothic"/>
          <w:b w:val="0"/>
          <w:sz w:val="22"/>
          <w:szCs w:val="22"/>
          <w:u w:val="none"/>
          <w:lang w:val="hr-HR"/>
        </w:rPr>
        <w:t xml:space="preserve">, </w:t>
      </w:r>
      <w:r w:rsidRPr="00C00A11">
        <w:rPr>
          <w:rFonts w:ascii="Century Gothic" w:hAnsi="Century Gothic"/>
          <w:b w:val="0"/>
          <w:sz w:val="22"/>
          <w:szCs w:val="22"/>
          <w:u w:val="none"/>
        </w:rPr>
        <w:t>пливање</w:t>
      </w:r>
      <w:r w:rsidRPr="00C00A11">
        <w:rPr>
          <w:rFonts w:ascii="Century Gothic" w:hAnsi="Century Gothic"/>
          <w:b w:val="0"/>
          <w:sz w:val="22"/>
          <w:szCs w:val="22"/>
          <w:u w:val="none"/>
          <w:lang w:val="hr-HR"/>
        </w:rPr>
        <w:t xml:space="preserve">, </w:t>
      </w:r>
      <w:r w:rsidRPr="00C00A11">
        <w:rPr>
          <w:rFonts w:ascii="Century Gothic" w:hAnsi="Century Gothic"/>
          <w:b w:val="0"/>
          <w:sz w:val="22"/>
          <w:szCs w:val="22"/>
          <w:u w:val="none"/>
        </w:rPr>
        <w:t>атлетика</w:t>
      </w:r>
      <w:r w:rsidRPr="00C00A11">
        <w:rPr>
          <w:rFonts w:ascii="Century Gothic" w:hAnsi="Century Gothic"/>
          <w:b w:val="0"/>
          <w:sz w:val="22"/>
          <w:szCs w:val="22"/>
          <w:u w:val="none"/>
          <w:lang w:val="hr-HR"/>
        </w:rPr>
        <w:t xml:space="preserve">, </w:t>
      </w:r>
      <w:r w:rsidRPr="00C00A11">
        <w:rPr>
          <w:rFonts w:ascii="Century Gothic" w:hAnsi="Century Gothic"/>
          <w:b w:val="0"/>
          <w:sz w:val="22"/>
          <w:szCs w:val="22"/>
          <w:u w:val="none"/>
        </w:rPr>
        <w:t>шах</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за</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ученике</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нижих</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виших</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разреда</w:t>
      </w:r>
      <w:r w:rsidRPr="00C00A11">
        <w:rPr>
          <w:rFonts w:ascii="Century Gothic" w:hAnsi="Century Gothic"/>
          <w:b w:val="0"/>
          <w:sz w:val="22"/>
          <w:szCs w:val="22"/>
          <w:u w:val="none"/>
          <w:lang w:val="hr-HR"/>
        </w:rPr>
        <w:t xml:space="preserve"> (</w:t>
      </w:r>
      <w:r w:rsidRPr="00C00A11">
        <w:rPr>
          <w:rFonts w:ascii="Century Gothic" w:hAnsi="Century Gothic"/>
          <w:b w:val="0"/>
          <w:sz w:val="22"/>
          <w:szCs w:val="22"/>
          <w:u w:val="none"/>
        </w:rPr>
        <w:t>такмичења</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различитих</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нивоа</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и</w:t>
      </w:r>
      <w:r w:rsidR="009D272A"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рангова</w:t>
      </w:r>
      <w:r w:rsidRPr="00C00A11">
        <w:rPr>
          <w:rFonts w:ascii="Century Gothic" w:hAnsi="Century Gothic"/>
          <w:b w:val="0"/>
          <w:sz w:val="22"/>
          <w:szCs w:val="22"/>
          <w:u w:val="none"/>
          <w:lang w:val="hr-HR"/>
        </w:rPr>
        <w:t>)</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 xml:space="preserve">Пливање - обука ученика </w:t>
      </w:r>
      <w:r w:rsidRPr="00C00A11">
        <w:rPr>
          <w:rFonts w:ascii="Century Gothic" w:hAnsi="Century Gothic"/>
          <w:b w:val="0"/>
          <w:sz w:val="22"/>
          <w:szCs w:val="22"/>
          <w:u w:val="none"/>
        </w:rPr>
        <w:t xml:space="preserve">другог </w:t>
      </w:r>
      <w:r w:rsidRPr="00C00A11">
        <w:rPr>
          <w:rFonts w:ascii="Century Gothic" w:hAnsi="Century Gothic"/>
          <w:b w:val="0"/>
          <w:sz w:val="22"/>
          <w:szCs w:val="22"/>
          <w:u w:val="none"/>
          <w:lang w:val="hr-HR"/>
        </w:rPr>
        <w:t xml:space="preserve"> разреда</w:t>
      </w:r>
    </w:p>
    <w:p w:rsidR="008E0D8A"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Организоване посете биоскопским и позоришним представама, изложбама и другим културним манифестацијама</w:t>
      </w:r>
    </w:p>
    <w:p w:rsidR="006C64A2" w:rsidRPr="00C00A11" w:rsidRDefault="008E0D8A" w:rsidP="00A14B45">
      <w:pPr>
        <w:numPr>
          <w:ilvl w:val="0"/>
          <w:numId w:val="25"/>
        </w:numPr>
        <w:tabs>
          <w:tab w:val="clear" w:pos="3899"/>
        </w:tabs>
        <w:jc w:val="both"/>
        <w:rPr>
          <w:rFonts w:ascii="Century Gothic" w:hAnsi="Century Gothic"/>
          <w:b w:val="0"/>
          <w:sz w:val="22"/>
          <w:szCs w:val="22"/>
          <w:u w:val="none"/>
          <w:lang w:val="hr-HR"/>
        </w:rPr>
      </w:pPr>
      <w:r w:rsidRPr="00C00A11">
        <w:rPr>
          <w:rFonts w:ascii="Century Gothic" w:hAnsi="Century Gothic"/>
          <w:b w:val="0"/>
          <w:sz w:val="22"/>
          <w:szCs w:val="22"/>
          <w:u w:val="none"/>
          <w:lang w:val="hr-HR"/>
        </w:rPr>
        <w:t>Недеља лепих речи (укључивање у акцију Ученичког парламента)</w:t>
      </w:r>
    </w:p>
    <w:p w:rsidR="00762BBE" w:rsidRPr="00C00A11" w:rsidRDefault="00762BBE" w:rsidP="00762BBE">
      <w:pPr>
        <w:pStyle w:val="Heading3"/>
        <w:spacing w:before="360" w:after="120" w:line="264" w:lineRule="auto"/>
        <w:rPr>
          <w:rFonts w:ascii="Century Gothic" w:hAnsi="Century Gothic"/>
          <w:b w:val="0"/>
          <w:sz w:val="22"/>
          <w:szCs w:val="22"/>
          <w:u w:val="none"/>
          <w:lang w:val="sr-Cyrl-RS"/>
        </w:rPr>
      </w:pPr>
      <w:bookmarkStart w:id="3" w:name="_Toc525925857"/>
      <w:r w:rsidRPr="00C00A11">
        <w:rPr>
          <w:rFonts w:ascii="Century Gothic" w:hAnsi="Century Gothic"/>
          <w:b w:val="0"/>
          <w:sz w:val="22"/>
          <w:szCs w:val="22"/>
          <w:u w:val="none"/>
        </w:rPr>
        <w:t>Пројектна настава – први разред</w:t>
      </w:r>
      <w:bookmarkEnd w:id="3"/>
      <w:r w:rsidRPr="00C00A11">
        <w:rPr>
          <w:rFonts w:ascii="Century Gothic" w:hAnsi="Century Gothic"/>
          <w:b w:val="0"/>
          <w:sz w:val="22"/>
          <w:szCs w:val="22"/>
          <w:u w:val="none"/>
          <w:lang w:val="sr-Cyrl-RS"/>
        </w:rPr>
        <w:t xml:space="preserve"> и други разред</w:t>
      </w:r>
    </w:p>
    <w:p w:rsidR="00762BBE" w:rsidRPr="00C00A11" w:rsidRDefault="00762BBE" w:rsidP="00762BBE">
      <w:pPr>
        <w:ind w:firstLine="708"/>
        <w:jc w:val="both"/>
        <w:rPr>
          <w:rFonts w:ascii="Century Gothic" w:hAnsi="Century Gothic" w:cs="Times New Roman"/>
          <w:b w:val="0"/>
          <w:sz w:val="22"/>
          <w:szCs w:val="22"/>
          <w:u w:val="none"/>
          <w:lang w:val="ru-RU" w:eastAsia="ja-JP"/>
        </w:rPr>
      </w:pPr>
      <w:r w:rsidRPr="00C00A11">
        <w:rPr>
          <w:rFonts w:ascii="Century Gothic" w:hAnsi="Century Gothic" w:cs="Times New Roman"/>
          <w:b w:val="0"/>
          <w:sz w:val="22"/>
          <w:szCs w:val="22"/>
          <w:u w:val="none"/>
          <w:lang w:val="ru-RU" w:eastAsia="ja-JP"/>
        </w:rPr>
        <w:t>Планом наставе и учења у првом циклусу основног образовања и васпитања дефинисана је пројектна настава као облик образовно-васпитног рада којим се развијају опште међупредметне компетенције уз употребу информационо комуникационих технологија. Усмерена је на достизање исхода који се првенствено односе на логичко и критичко мишљење као и припрему ученика за лако сналажење у свету технике, технологије и рачунарства, како у свакодневном животу тако и у процесу учења.</w:t>
      </w:r>
    </w:p>
    <w:p w:rsidR="00762BBE" w:rsidRPr="00C00A11" w:rsidRDefault="00762BBE" w:rsidP="00762BBE">
      <w:pPr>
        <w:ind w:firstLine="708"/>
        <w:jc w:val="both"/>
        <w:rPr>
          <w:rFonts w:ascii="Century Gothic" w:hAnsi="Century Gothic" w:cs="Times New Roman"/>
          <w:b w:val="0"/>
          <w:sz w:val="22"/>
          <w:szCs w:val="22"/>
          <w:u w:val="none"/>
          <w:lang w:val="ru-RU" w:eastAsia="ja-JP"/>
        </w:rPr>
      </w:pPr>
      <w:r w:rsidRPr="00C00A11">
        <w:rPr>
          <w:rFonts w:ascii="Century Gothic" w:hAnsi="Century Gothic" w:cs="Times New Roman"/>
          <w:b w:val="0"/>
          <w:sz w:val="22"/>
          <w:szCs w:val="22"/>
          <w:u w:val="none"/>
          <w:lang w:val="ru-RU" w:eastAsia="ja-JP"/>
        </w:rPr>
        <w:t>Наставници разредне наставе за</w:t>
      </w:r>
      <w:r w:rsidRPr="00C00A11">
        <w:rPr>
          <w:rFonts w:ascii="Century Gothic" w:hAnsi="Century Gothic" w:cs="Times New Roman"/>
          <w:b w:val="0"/>
          <w:sz w:val="22"/>
          <w:szCs w:val="22"/>
          <w:u w:val="none"/>
          <w:lang w:eastAsia="ja-JP"/>
        </w:rPr>
        <w:t xml:space="preserve"> </w:t>
      </w:r>
      <w:r w:rsidRPr="00C00A11">
        <w:rPr>
          <w:rFonts w:ascii="Century Gothic" w:hAnsi="Century Gothic" w:cs="Times New Roman"/>
          <w:b w:val="0"/>
          <w:sz w:val="22"/>
          <w:szCs w:val="22"/>
          <w:u w:val="none"/>
          <w:lang w:val="sr-Cyrl-RS" w:eastAsia="ja-JP"/>
        </w:rPr>
        <w:t>сва одељења</w:t>
      </w:r>
      <w:r w:rsidRPr="00C00A11">
        <w:rPr>
          <w:rFonts w:ascii="Century Gothic" w:hAnsi="Century Gothic" w:cs="Times New Roman"/>
          <w:b w:val="0"/>
          <w:sz w:val="22"/>
          <w:szCs w:val="22"/>
          <w:u w:val="none"/>
          <w:lang w:val="ru-RU" w:eastAsia="ja-JP"/>
        </w:rPr>
        <w:t xml:space="preserve"> првог и другог разреда планирају пројектну наставу на следеће теме:</w:t>
      </w:r>
    </w:p>
    <w:p w:rsidR="00762BBE" w:rsidRPr="00C00A11" w:rsidRDefault="00762BBE" w:rsidP="00762BBE">
      <w:pPr>
        <w:ind w:firstLine="708"/>
        <w:jc w:val="both"/>
        <w:rPr>
          <w:rFonts w:ascii="Century Gothic" w:hAnsi="Century Gothic" w:cs="Times New Roman"/>
          <w:b w:val="0"/>
          <w:sz w:val="22"/>
          <w:szCs w:val="22"/>
          <w:u w:val="none"/>
          <w:lang w:val="ru-RU" w:eastAsia="ja-JP"/>
        </w:rPr>
      </w:pPr>
      <w:r w:rsidRPr="00C00A11">
        <w:rPr>
          <w:rFonts w:ascii="Century Gothic" w:hAnsi="Century Gothic" w:cs="Times New Roman"/>
          <w:b w:val="0"/>
          <w:sz w:val="22"/>
          <w:szCs w:val="22"/>
          <w:u w:val="none"/>
          <w:lang w:val="ru-RU" w:eastAsia="ja-JP"/>
        </w:rPr>
        <w:t>1. Разред: Здрава храна – прво полугодиште</w:t>
      </w:r>
    </w:p>
    <w:p w:rsidR="00762BBE" w:rsidRPr="00C00A11" w:rsidRDefault="00762BBE" w:rsidP="00762BBE">
      <w:pPr>
        <w:ind w:firstLine="708"/>
        <w:jc w:val="both"/>
        <w:rPr>
          <w:rFonts w:ascii="Century Gothic" w:hAnsi="Century Gothic" w:cs="Times New Roman"/>
          <w:b w:val="0"/>
          <w:sz w:val="22"/>
          <w:szCs w:val="22"/>
          <w:u w:val="none"/>
          <w:lang w:val="ru-RU" w:eastAsia="ja-JP"/>
        </w:rPr>
      </w:pPr>
      <w:r w:rsidRPr="00C00A11">
        <w:rPr>
          <w:rFonts w:ascii="Century Gothic" w:hAnsi="Century Gothic" w:cs="Times New Roman"/>
          <w:b w:val="0"/>
          <w:sz w:val="22"/>
          <w:szCs w:val="22"/>
          <w:u w:val="none"/>
          <w:lang w:val="ru-RU" w:eastAsia="ja-JP"/>
        </w:rPr>
        <w:t>2. Разред:  Значајни датуми</w:t>
      </w:r>
    </w:p>
    <w:p w:rsidR="00762BBE" w:rsidRPr="00C00A11" w:rsidRDefault="00762BBE" w:rsidP="00762BBE">
      <w:pPr>
        <w:spacing w:after="120"/>
        <w:ind w:firstLine="709"/>
        <w:jc w:val="both"/>
        <w:rPr>
          <w:rFonts w:ascii="Century Gothic" w:hAnsi="Century Gothic" w:cs="Times New Roman"/>
          <w:b w:val="0"/>
          <w:sz w:val="22"/>
          <w:szCs w:val="22"/>
          <w:u w:val="none"/>
          <w:lang w:val="ru-RU" w:eastAsia="ja-JP"/>
        </w:rPr>
      </w:pPr>
      <w:r w:rsidRPr="00C00A11">
        <w:rPr>
          <w:rFonts w:ascii="Century Gothic" w:hAnsi="Century Gothic" w:cs="Times New Roman"/>
          <w:b w:val="0"/>
          <w:sz w:val="22"/>
          <w:szCs w:val="22"/>
          <w:u w:val="none"/>
          <w:lang w:val="ru-RU" w:eastAsia="ja-JP"/>
        </w:rPr>
        <w:t>Планирана динамика рада је један час недељно са могућношћу измене (двочас сваке друге седмице), у зависности од фазе и развоја тока активности, могућим непредвиђеним тешкоћама у реализацији и другим околностима, а у складу са оперативним програмом пројектне наставе.</w:t>
      </w:r>
    </w:p>
    <w:p w:rsidR="00B73976" w:rsidRDefault="00B73976" w:rsidP="008638BC">
      <w:pPr>
        <w:tabs>
          <w:tab w:val="clear" w:pos="3899"/>
        </w:tabs>
        <w:autoSpaceDE w:val="0"/>
        <w:autoSpaceDN w:val="0"/>
        <w:adjustRightInd w:val="0"/>
        <w:jc w:val="center"/>
        <w:rPr>
          <w:rFonts w:ascii="Century Gothic" w:hAnsi="Century Gothic"/>
          <w:bCs/>
          <w:iCs/>
          <w:sz w:val="22"/>
          <w:szCs w:val="22"/>
          <w:lang w:val="sr-Latn-RS" w:eastAsia="en-US"/>
        </w:rPr>
      </w:pPr>
    </w:p>
    <w:p w:rsidR="008638BC" w:rsidRPr="00C00A11" w:rsidRDefault="008638BC" w:rsidP="008638BC">
      <w:pPr>
        <w:tabs>
          <w:tab w:val="clear" w:pos="3899"/>
        </w:tabs>
        <w:autoSpaceDE w:val="0"/>
        <w:autoSpaceDN w:val="0"/>
        <w:adjustRightInd w:val="0"/>
        <w:jc w:val="center"/>
        <w:rPr>
          <w:rFonts w:ascii="Century Gothic" w:hAnsi="Century Gothic"/>
          <w:bCs/>
          <w:iCs/>
          <w:sz w:val="22"/>
          <w:szCs w:val="22"/>
          <w:lang w:val="sr-Cyrl-CS" w:eastAsia="en-US"/>
        </w:rPr>
      </w:pPr>
      <w:r w:rsidRPr="00C00A11">
        <w:rPr>
          <w:rFonts w:ascii="Century Gothic" w:hAnsi="Century Gothic"/>
          <w:bCs/>
          <w:iCs/>
          <w:sz w:val="22"/>
          <w:szCs w:val="22"/>
          <w:lang w:val="sr-Cyrl-CS" w:eastAsia="en-US"/>
        </w:rPr>
        <w:t>Допунска настава</w:t>
      </w:r>
    </w:p>
    <w:p w:rsidR="008638BC" w:rsidRPr="00C00A11" w:rsidRDefault="008638BC" w:rsidP="008638BC">
      <w:pPr>
        <w:tabs>
          <w:tab w:val="clear" w:pos="3899"/>
        </w:tabs>
        <w:autoSpaceDE w:val="0"/>
        <w:autoSpaceDN w:val="0"/>
        <w:adjustRightInd w:val="0"/>
        <w:jc w:val="center"/>
        <w:rPr>
          <w:rFonts w:ascii="Century Gothic" w:hAnsi="Century Gothic"/>
          <w:bCs/>
          <w:iCs/>
          <w:sz w:val="22"/>
          <w:szCs w:val="22"/>
          <w:lang w:val="sr-Cyrl-CS" w:eastAsia="en-US"/>
        </w:rPr>
      </w:pPr>
    </w:p>
    <w:p w:rsidR="008638BC" w:rsidRPr="00C00A11" w:rsidRDefault="008638BC" w:rsidP="00CC3FFE">
      <w:pPr>
        <w:tabs>
          <w:tab w:val="clear" w:pos="3899"/>
        </w:tabs>
        <w:autoSpaceDE w:val="0"/>
        <w:autoSpaceDN w:val="0"/>
        <w:adjustRightInd w:val="0"/>
        <w:ind w:firstLine="708"/>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За ученике који заостају у савладавању наствног плана и програма рада</w:t>
      </w:r>
      <w:r w:rsidR="00CC3FFE" w:rsidRPr="00C00A11">
        <w:rPr>
          <w:rFonts w:ascii="Century Gothic" w:hAnsi="Century Gothic"/>
          <w:b w:val="0"/>
          <w:sz w:val="22"/>
          <w:szCs w:val="22"/>
          <w:u w:val="none"/>
          <w:lang w:val="sr-Cyrl-CS" w:eastAsia="en-US"/>
        </w:rPr>
        <w:t xml:space="preserve"> </w:t>
      </w:r>
      <w:r w:rsidRPr="00C00A11">
        <w:rPr>
          <w:rFonts w:ascii="Century Gothic" w:hAnsi="Century Gothic"/>
          <w:b w:val="0"/>
          <w:sz w:val="22"/>
          <w:szCs w:val="22"/>
          <w:u w:val="none"/>
          <w:lang w:val="sr-Cyrl-CS" w:eastAsia="en-US"/>
        </w:rPr>
        <w:t>школе сходно члану 31. Закона о основама система образовања и васпитања</w:t>
      </w:r>
      <w:r w:rsidR="00CC3FFE" w:rsidRPr="00C00A11">
        <w:rPr>
          <w:rFonts w:ascii="Century Gothic" w:hAnsi="Century Gothic"/>
          <w:b w:val="0"/>
          <w:sz w:val="22"/>
          <w:szCs w:val="22"/>
          <w:u w:val="none"/>
          <w:lang w:val="sr-Cyrl-CS" w:eastAsia="en-US"/>
        </w:rPr>
        <w:t xml:space="preserve"> </w:t>
      </w:r>
      <w:r w:rsidRPr="00C00A11">
        <w:rPr>
          <w:rFonts w:ascii="Century Gothic" w:hAnsi="Century Gothic"/>
          <w:b w:val="0"/>
          <w:sz w:val="22"/>
          <w:szCs w:val="22"/>
          <w:u w:val="none"/>
          <w:lang w:val="sr-Cyrl-CS" w:eastAsia="en-US"/>
        </w:rPr>
        <w:t xml:space="preserve">током године организоваће се допунска настава. Допунски образовно васпитни рад је обавезан за ученике које на то упутипредметни наставник или Одељенско веће. Овај рад је организован на нивоуодељења а извршиоци су наставници разредне наставе односно предметни наставници. Допунски рад организоваће се за следеће наставне </w:t>
      </w:r>
      <w:r w:rsidRPr="00C00A11">
        <w:rPr>
          <w:rFonts w:ascii="Century Gothic" w:hAnsi="Century Gothic"/>
          <w:b w:val="0"/>
          <w:sz w:val="22"/>
          <w:szCs w:val="22"/>
          <w:u w:val="none"/>
          <w:lang w:val="sr-Cyrl-CS" w:eastAsia="en-US"/>
        </w:rPr>
        <w:lastRenderedPageBreak/>
        <w:t>области:српски језик, математике, енглески језик, биологија и физика. Допунска настава организоваће се за друге наставне предмете уколико за то буде постојалапотреба. Број ученика и група за који се организује допунска настава је променљив. Број часова за поједине ученике такође је променљив. Број часова за наставнике дат је у оквиру четрдесето-часовне радне недеље наставника и стручних сарадника.</w:t>
      </w:r>
    </w:p>
    <w:p w:rsidR="00B73976" w:rsidRDefault="00B73976" w:rsidP="008638BC">
      <w:pPr>
        <w:tabs>
          <w:tab w:val="clear" w:pos="3899"/>
        </w:tabs>
        <w:autoSpaceDE w:val="0"/>
        <w:autoSpaceDN w:val="0"/>
        <w:adjustRightInd w:val="0"/>
        <w:jc w:val="center"/>
        <w:rPr>
          <w:rFonts w:ascii="Century Gothic" w:hAnsi="Century Gothic"/>
          <w:bCs/>
          <w:iCs/>
          <w:sz w:val="22"/>
          <w:szCs w:val="22"/>
          <w:lang w:val="sr-Latn-RS" w:eastAsia="en-US"/>
        </w:rPr>
      </w:pPr>
    </w:p>
    <w:p w:rsidR="008638BC" w:rsidRPr="00C00A11" w:rsidRDefault="008638BC" w:rsidP="008638BC">
      <w:pPr>
        <w:tabs>
          <w:tab w:val="clear" w:pos="3899"/>
        </w:tabs>
        <w:autoSpaceDE w:val="0"/>
        <w:autoSpaceDN w:val="0"/>
        <w:adjustRightInd w:val="0"/>
        <w:jc w:val="center"/>
        <w:rPr>
          <w:rFonts w:ascii="Century Gothic" w:hAnsi="Century Gothic"/>
          <w:bCs/>
          <w:iCs/>
          <w:sz w:val="22"/>
          <w:szCs w:val="22"/>
          <w:lang w:val="sr-Cyrl-CS" w:eastAsia="en-US"/>
        </w:rPr>
      </w:pPr>
      <w:r w:rsidRPr="00C00A11">
        <w:rPr>
          <w:rFonts w:ascii="Century Gothic" w:hAnsi="Century Gothic"/>
          <w:bCs/>
          <w:iCs/>
          <w:sz w:val="22"/>
          <w:szCs w:val="22"/>
          <w:lang w:val="sr-Cyrl-CS" w:eastAsia="en-US"/>
        </w:rPr>
        <w:t>Припремна настава</w:t>
      </w:r>
    </w:p>
    <w:p w:rsidR="008638BC" w:rsidRPr="00C00A11" w:rsidRDefault="008638BC" w:rsidP="008638BC">
      <w:pPr>
        <w:tabs>
          <w:tab w:val="clear" w:pos="3899"/>
        </w:tabs>
        <w:autoSpaceDE w:val="0"/>
        <w:autoSpaceDN w:val="0"/>
        <w:adjustRightInd w:val="0"/>
        <w:jc w:val="center"/>
        <w:rPr>
          <w:rFonts w:ascii="Century Gothic" w:hAnsi="Century Gothic"/>
          <w:bCs/>
          <w:iCs/>
          <w:sz w:val="22"/>
          <w:szCs w:val="22"/>
          <w:lang w:val="sr-Cyrl-CS" w:eastAsia="en-US"/>
        </w:rPr>
      </w:pPr>
    </w:p>
    <w:p w:rsidR="008638BC" w:rsidRPr="00C00A11" w:rsidRDefault="008638BC" w:rsidP="00B0059D">
      <w:pPr>
        <w:tabs>
          <w:tab w:val="clear" w:pos="3899"/>
        </w:tabs>
        <w:autoSpaceDE w:val="0"/>
        <w:autoSpaceDN w:val="0"/>
        <w:adjustRightInd w:val="0"/>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ab/>
        <w:t>Припремна настава за ученике од петог до седмог разреда који се упућујуна поправни испит организује се у трајању од 5 дана, односно 10 часова за сваки предмет. За ученике осмог разреда припремна настава и полагање поправнихиспита организоваће се у јуну месецу 20</w:t>
      </w:r>
      <w:r w:rsidR="00762BBE" w:rsidRPr="00C00A11">
        <w:rPr>
          <w:rFonts w:ascii="Century Gothic" w:hAnsi="Century Gothic"/>
          <w:b w:val="0"/>
          <w:sz w:val="22"/>
          <w:szCs w:val="22"/>
          <w:u w:val="none"/>
          <w:lang w:val="sr-Cyrl-CS" w:eastAsia="en-US"/>
        </w:rPr>
        <w:t>20</w:t>
      </w:r>
      <w:r w:rsidRPr="00C00A11">
        <w:rPr>
          <w:rFonts w:ascii="Century Gothic" w:hAnsi="Century Gothic"/>
          <w:b w:val="0"/>
          <w:sz w:val="22"/>
          <w:szCs w:val="22"/>
          <w:u w:val="none"/>
          <w:lang w:val="sr-Cyrl-CS" w:eastAsia="en-US"/>
        </w:rPr>
        <w:t>. године. Припремна настава и полагање поправних испита за ученике од петог до седмог разреда организоваће се у августу 201</w:t>
      </w:r>
      <w:r w:rsidR="00EE7801" w:rsidRPr="00C00A11">
        <w:rPr>
          <w:rFonts w:ascii="Century Gothic" w:hAnsi="Century Gothic"/>
          <w:b w:val="0"/>
          <w:sz w:val="22"/>
          <w:szCs w:val="22"/>
          <w:u w:val="none"/>
          <w:lang w:val="sr-Cyrl-CS" w:eastAsia="en-US"/>
        </w:rPr>
        <w:t>8</w:t>
      </w:r>
      <w:r w:rsidRPr="00C00A11">
        <w:rPr>
          <w:rFonts w:ascii="Century Gothic" w:hAnsi="Century Gothic"/>
          <w:b w:val="0"/>
          <w:sz w:val="22"/>
          <w:szCs w:val="22"/>
          <w:u w:val="none"/>
          <w:lang w:val="sr-Cyrl-CS" w:eastAsia="en-US"/>
        </w:rPr>
        <w:t>. године.</w:t>
      </w:r>
    </w:p>
    <w:p w:rsidR="00F71815" w:rsidRPr="00C00A11" w:rsidRDefault="008638BC" w:rsidP="008347D4">
      <w:pPr>
        <w:tabs>
          <w:tab w:val="clear" w:pos="3899"/>
        </w:tabs>
        <w:autoSpaceDE w:val="0"/>
        <w:autoSpaceDN w:val="0"/>
        <w:adjustRightInd w:val="0"/>
        <w:ind w:firstLine="708"/>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 Школа ће за ученике осмог разреда организовати припремну наставу за полагање завршног испита.</w:t>
      </w:r>
    </w:p>
    <w:p w:rsidR="00B73976" w:rsidRDefault="00B73976" w:rsidP="00B0059D">
      <w:pPr>
        <w:tabs>
          <w:tab w:val="clear" w:pos="3899"/>
        </w:tabs>
        <w:autoSpaceDE w:val="0"/>
        <w:autoSpaceDN w:val="0"/>
        <w:adjustRightInd w:val="0"/>
        <w:jc w:val="center"/>
        <w:rPr>
          <w:rFonts w:ascii="Century Gothic" w:hAnsi="Century Gothic"/>
          <w:bCs/>
          <w:iCs/>
          <w:sz w:val="22"/>
          <w:szCs w:val="22"/>
          <w:lang w:val="sr-Latn-RS" w:eastAsia="en-US"/>
        </w:rPr>
      </w:pPr>
    </w:p>
    <w:p w:rsidR="00B0059D" w:rsidRPr="00C00A11" w:rsidRDefault="00B0059D" w:rsidP="00B0059D">
      <w:pPr>
        <w:tabs>
          <w:tab w:val="clear" w:pos="3899"/>
        </w:tabs>
        <w:autoSpaceDE w:val="0"/>
        <w:autoSpaceDN w:val="0"/>
        <w:adjustRightInd w:val="0"/>
        <w:jc w:val="center"/>
        <w:rPr>
          <w:rFonts w:ascii="Century Gothic" w:hAnsi="Century Gothic"/>
          <w:bCs/>
          <w:iCs/>
          <w:sz w:val="22"/>
          <w:szCs w:val="22"/>
          <w:lang w:val="sr-Cyrl-CS" w:eastAsia="en-US"/>
        </w:rPr>
      </w:pPr>
      <w:r w:rsidRPr="00C00A11">
        <w:rPr>
          <w:rFonts w:ascii="Century Gothic" w:hAnsi="Century Gothic"/>
          <w:bCs/>
          <w:iCs/>
          <w:sz w:val="22"/>
          <w:szCs w:val="22"/>
          <w:lang w:val="sr-Cyrl-CS" w:eastAsia="en-US"/>
        </w:rPr>
        <w:t>Додатни рад</w:t>
      </w:r>
    </w:p>
    <w:p w:rsidR="0077698E" w:rsidRPr="00C00A11" w:rsidRDefault="0077698E" w:rsidP="00B0059D">
      <w:pPr>
        <w:tabs>
          <w:tab w:val="clear" w:pos="3899"/>
        </w:tabs>
        <w:autoSpaceDE w:val="0"/>
        <w:autoSpaceDN w:val="0"/>
        <w:adjustRightInd w:val="0"/>
        <w:jc w:val="center"/>
        <w:rPr>
          <w:rFonts w:ascii="Century Gothic" w:hAnsi="Century Gothic"/>
          <w:bCs/>
          <w:iCs/>
          <w:sz w:val="22"/>
          <w:szCs w:val="22"/>
          <w:lang w:val="sr-Cyrl-CS" w:eastAsia="en-US"/>
        </w:rPr>
      </w:pPr>
    </w:p>
    <w:p w:rsidR="00B0059D" w:rsidRPr="00C00A11" w:rsidRDefault="00B0059D" w:rsidP="00B0059D">
      <w:pPr>
        <w:tabs>
          <w:tab w:val="clear" w:pos="3899"/>
        </w:tabs>
        <w:autoSpaceDE w:val="0"/>
        <w:autoSpaceDN w:val="0"/>
        <w:adjustRightInd w:val="0"/>
        <w:ind w:firstLine="708"/>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За ученике од четвртог </w:t>
      </w:r>
      <w:r w:rsidR="00E469B7" w:rsidRPr="00C00A11">
        <w:rPr>
          <w:rFonts w:ascii="Century Gothic" w:hAnsi="Century Gothic"/>
          <w:b w:val="0"/>
          <w:sz w:val="22"/>
          <w:szCs w:val="22"/>
          <w:u w:val="none"/>
          <w:lang w:val="sr-Cyrl-CS" w:eastAsia="en-US"/>
        </w:rPr>
        <w:t xml:space="preserve">до </w:t>
      </w:r>
      <w:r w:rsidRPr="00C00A11">
        <w:rPr>
          <w:rFonts w:ascii="Century Gothic" w:hAnsi="Century Gothic"/>
          <w:b w:val="0"/>
          <w:sz w:val="22"/>
          <w:szCs w:val="22"/>
          <w:u w:val="none"/>
          <w:lang w:val="sr-Cyrl-CS" w:eastAsia="en-US"/>
        </w:rPr>
        <w:t>осмог разреда са посебним склоностима, интересовањима за поједине предмете школа организује додатни рад.</w:t>
      </w:r>
    </w:p>
    <w:p w:rsidR="00163914" w:rsidRPr="00C00A11" w:rsidRDefault="00B0059D" w:rsidP="00D94388">
      <w:pPr>
        <w:tabs>
          <w:tab w:val="clear" w:pos="3899"/>
        </w:tabs>
        <w:autoSpaceDE w:val="0"/>
        <w:autoSpaceDN w:val="0"/>
        <w:adjustRightInd w:val="0"/>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 четвртом разреду ова активност се организује у настави математике. Додатни васпитно образовни рад се организује са једним часом седмично односно 36 часова годишње. У старијим разредима додатни рад се организује у следећим наставним предметима: српски језик, математика, физика, географија, биологија, а по потреби и из других предмета. Додатни рад реализују предметни наставници и наставници разредне наставе. Број часова за наставнике је дат у оквиру 40-часовне радне недеље.</w:t>
      </w:r>
    </w:p>
    <w:p w:rsidR="00B73976" w:rsidRDefault="00B73976" w:rsidP="00F33DBE">
      <w:pPr>
        <w:jc w:val="center"/>
        <w:rPr>
          <w:rFonts w:ascii="Century Gothic" w:hAnsi="Century Gothic"/>
          <w:sz w:val="22"/>
          <w:szCs w:val="22"/>
          <w:lang w:val="sr-Latn-RS"/>
        </w:rPr>
      </w:pPr>
    </w:p>
    <w:p w:rsidR="00F33DBE" w:rsidRPr="00C00A11" w:rsidRDefault="00F33DBE" w:rsidP="00F33DBE">
      <w:pPr>
        <w:jc w:val="center"/>
        <w:rPr>
          <w:rFonts w:ascii="Century Gothic" w:hAnsi="Century Gothic"/>
          <w:sz w:val="22"/>
          <w:szCs w:val="22"/>
          <w:lang w:val="sr-Cyrl-CS"/>
        </w:rPr>
      </w:pPr>
      <w:r w:rsidRPr="00C00A11">
        <w:rPr>
          <w:rFonts w:ascii="Century Gothic" w:hAnsi="Century Gothic"/>
          <w:sz w:val="22"/>
          <w:szCs w:val="22"/>
          <w:lang w:val="sr-Cyrl-CS"/>
        </w:rPr>
        <w:t>Екскурзије</w:t>
      </w:r>
      <w:r w:rsidR="00FA3F08" w:rsidRPr="00C00A11">
        <w:rPr>
          <w:rFonts w:ascii="Century Gothic" w:hAnsi="Century Gothic"/>
          <w:sz w:val="22"/>
          <w:szCs w:val="22"/>
          <w:lang w:val="sr-Cyrl-CS"/>
        </w:rPr>
        <w:t>, настава у природи, излети</w:t>
      </w:r>
    </w:p>
    <w:p w:rsidR="00F33DBE" w:rsidRPr="00C00A11" w:rsidRDefault="00F33DBE" w:rsidP="00F33DBE">
      <w:pPr>
        <w:rPr>
          <w:rFonts w:ascii="Century Gothic" w:hAnsi="Century Gothic"/>
          <w:b w:val="0"/>
          <w:sz w:val="22"/>
          <w:szCs w:val="22"/>
          <w:u w:val="none"/>
          <w:lang w:val="sr-Cyrl-CS"/>
        </w:rPr>
      </w:pPr>
    </w:p>
    <w:p w:rsidR="00F33DBE" w:rsidRPr="00C00A11" w:rsidRDefault="00F33DBE" w:rsidP="00F33DBE">
      <w:pPr>
        <w:jc w:val="center"/>
        <w:rPr>
          <w:rFonts w:ascii="Century Gothic" w:hAnsi="Century Gothic"/>
          <w:sz w:val="22"/>
          <w:szCs w:val="22"/>
          <w:u w:val="none"/>
          <w:lang w:val="sr-Cyrl-CS"/>
        </w:rPr>
      </w:pPr>
      <w:r w:rsidRPr="00C00A11">
        <w:rPr>
          <w:rFonts w:ascii="Century Gothic" w:hAnsi="Century Gothic"/>
          <w:sz w:val="22"/>
          <w:szCs w:val="22"/>
          <w:u w:val="none"/>
          <w:lang w:val="sr-Cyrl-CS"/>
        </w:rPr>
        <w:t>Васпитно – образовни циљеви и задаци школских екскурзија</w:t>
      </w:r>
    </w:p>
    <w:p w:rsidR="00F33DBE" w:rsidRPr="00C00A11" w:rsidRDefault="00F33DBE" w:rsidP="00F33DBE">
      <w:pPr>
        <w:rPr>
          <w:rFonts w:ascii="Century Gothic" w:hAnsi="Century Gothic"/>
          <w:b w:val="0"/>
          <w:sz w:val="22"/>
          <w:szCs w:val="22"/>
          <w:u w:val="none"/>
          <w:lang w:val="sr-Cyrl-CS"/>
        </w:rPr>
      </w:pPr>
    </w:p>
    <w:p w:rsidR="00A50617" w:rsidRPr="00C00A11" w:rsidRDefault="00F33DBE" w:rsidP="00007823">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Циљ екскурзије је савладавање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 здравствени опоравак ученика.</w:t>
      </w:r>
    </w:p>
    <w:p w:rsidR="00A50617" w:rsidRPr="00C00A11" w:rsidRDefault="00A50617" w:rsidP="00007823">
      <w:pPr>
        <w:jc w:val="both"/>
        <w:rPr>
          <w:rFonts w:ascii="Century Gothic" w:hAnsi="Century Gothic"/>
          <w:b w:val="0"/>
          <w:sz w:val="22"/>
          <w:szCs w:val="22"/>
          <w:u w:val="none"/>
          <w:lang w:val="sr-Cyrl-CS"/>
        </w:rPr>
      </w:pPr>
    </w:p>
    <w:p w:rsidR="00F33DBE" w:rsidRPr="00C00A11" w:rsidRDefault="00F33DBE" w:rsidP="00007823">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Задаци  који се остварују реализацијом програма екскурзије су: Проучавање објеката и феномена у природи, </w:t>
      </w:r>
      <w:r w:rsidR="003B52DC" w:rsidRPr="00C00A11">
        <w:rPr>
          <w:rFonts w:ascii="Century Gothic" w:hAnsi="Century Gothic"/>
          <w:b w:val="0"/>
          <w:sz w:val="22"/>
          <w:szCs w:val="22"/>
          <w:u w:val="none"/>
          <w:lang w:val="sr-Cyrl-CS"/>
        </w:rPr>
        <w:t>у</w:t>
      </w:r>
      <w:r w:rsidRPr="00C00A11">
        <w:rPr>
          <w:rFonts w:ascii="Century Gothic" w:hAnsi="Century Gothic"/>
          <w:b w:val="0"/>
          <w:sz w:val="22"/>
          <w:szCs w:val="22"/>
          <w:u w:val="none"/>
          <w:lang w:val="sr-Cyrl-CS"/>
        </w:rPr>
        <w:t>очавање узрочно последичних односа у конкретним природним и друштвеним условима; Развијање интересовања за природу и изграђивање еколошких навика;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позитивним социјалним односима, као и схватање значаја здравља и здравих стилова живота; Подстицање испољавања позитивних емоционалних доживљаја.</w:t>
      </w:r>
    </w:p>
    <w:p w:rsidR="00F33DBE" w:rsidRPr="00C00A11" w:rsidRDefault="00F33DBE" w:rsidP="00F33DBE">
      <w:pPr>
        <w:rPr>
          <w:rFonts w:ascii="Century Gothic" w:hAnsi="Century Gothic"/>
          <w:b w:val="0"/>
          <w:sz w:val="22"/>
          <w:szCs w:val="22"/>
          <w:u w:val="none"/>
          <w:lang w:val="sr-Cyrl-CS"/>
        </w:rPr>
      </w:pPr>
    </w:p>
    <w:p w:rsidR="00FB0C43" w:rsidRPr="00C00A11" w:rsidRDefault="00F33DBE"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Одељенска већа нижих </w:t>
      </w:r>
      <w:r w:rsidR="00931EF8" w:rsidRPr="00C00A11">
        <w:rPr>
          <w:rFonts w:ascii="Century Gothic" w:hAnsi="Century Gothic"/>
          <w:b w:val="0"/>
          <w:sz w:val="22"/>
          <w:szCs w:val="22"/>
          <w:u w:val="none"/>
          <w:lang w:val="sr-Cyrl-CS"/>
        </w:rPr>
        <w:t xml:space="preserve">и виших </w:t>
      </w:r>
      <w:r w:rsidRPr="00C00A11">
        <w:rPr>
          <w:rFonts w:ascii="Century Gothic" w:hAnsi="Century Gothic"/>
          <w:b w:val="0"/>
          <w:sz w:val="22"/>
          <w:szCs w:val="22"/>
          <w:u w:val="none"/>
          <w:lang w:val="sr-Cyrl-CS"/>
        </w:rPr>
        <w:t xml:space="preserve">разреда </w:t>
      </w:r>
      <w:r w:rsidR="00931EF8" w:rsidRPr="00C00A11">
        <w:rPr>
          <w:rFonts w:ascii="Century Gothic" w:hAnsi="Century Gothic"/>
          <w:b w:val="0"/>
          <w:sz w:val="22"/>
          <w:szCs w:val="22"/>
          <w:u w:val="none"/>
          <w:lang w:val="sr-Cyrl-CS"/>
        </w:rPr>
        <w:t xml:space="preserve"> </w:t>
      </w:r>
      <w:r w:rsidRPr="00C00A11">
        <w:rPr>
          <w:rFonts w:ascii="Century Gothic" w:hAnsi="Century Gothic"/>
          <w:b w:val="0"/>
          <w:sz w:val="22"/>
          <w:szCs w:val="22"/>
          <w:u w:val="none"/>
          <w:lang w:val="sr-Cyrl-CS"/>
        </w:rPr>
        <w:t>планирају  да у току наредне школске године реализуј</w:t>
      </w:r>
      <w:r w:rsidR="004845EA" w:rsidRPr="00C00A11">
        <w:rPr>
          <w:rFonts w:ascii="Century Gothic" w:hAnsi="Century Gothic"/>
          <w:b w:val="0"/>
          <w:sz w:val="22"/>
          <w:szCs w:val="22"/>
          <w:u w:val="none"/>
          <w:lang w:val="sr-Cyrl-CS"/>
        </w:rPr>
        <w:t>у</w:t>
      </w:r>
      <w:r w:rsidRPr="00C00A11">
        <w:rPr>
          <w:rFonts w:ascii="Century Gothic" w:hAnsi="Century Gothic"/>
          <w:b w:val="0"/>
          <w:sz w:val="22"/>
          <w:szCs w:val="22"/>
          <w:u w:val="none"/>
          <w:lang w:val="sr-Cyrl-CS"/>
        </w:rPr>
        <w:t xml:space="preserve"> рекреативну наставу и екскурзију.</w:t>
      </w:r>
      <w:r w:rsidR="00931EF8" w:rsidRPr="00C00A11">
        <w:rPr>
          <w:rFonts w:ascii="Century Gothic" w:hAnsi="Century Gothic"/>
          <w:b w:val="0"/>
          <w:sz w:val="22"/>
          <w:szCs w:val="22"/>
          <w:u w:val="none"/>
          <w:lang w:val="sr-Cyrl-CS"/>
        </w:rPr>
        <w:t xml:space="preserve"> Реализоваће се</w:t>
      </w:r>
      <w:r w:rsidR="00762BBE" w:rsidRPr="00C00A11">
        <w:rPr>
          <w:rFonts w:ascii="Century Gothic" w:hAnsi="Century Gothic"/>
          <w:b w:val="0"/>
          <w:sz w:val="22"/>
          <w:szCs w:val="22"/>
          <w:u w:val="none"/>
          <w:lang w:val="sr-Cyrl-CS"/>
        </w:rPr>
        <w:t xml:space="preserve"> и</w:t>
      </w:r>
      <w:r w:rsidR="00931EF8" w:rsidRPr="00C00A11">
        <w:rPr>
          <w:rFonts w:ascii="Century Gothic" w:hAnsi="Century Gothic"/>
          <w:b w:val="0"/>
          <w:sz w:val="22"/>
          <w:szCs w:val="22"/>
          <w:u w:val="none"/>
          <w:lang w:val="sr-Cyrl-CS"/>
        </w:rPr>
        <w:t xml:space="preserve">  излети</w:t>
      </w:r>
      <w:r w:rsidR="00A9650A" w:rsidRPr="00C00A11">
        <w:rPr>
          <w:rFonts w:ascii="Century Gothic" w:hAnsi="Century Gothic"/>
          <w:b w:val="0"/>
          <w:sz w:val="22"/>
          <w:szCs w:val="22"/>
          <w:u w:val="none"/>
          <w:lang w:val="sr-Cyrl-CS"/>
        </w:rPr>
        <w:t xml:space="preserve"> у договору са Саветом родитеља</w:t>
      </w:r>
      <w:r w:rsidR="00FB0C43" w:rsidRPr="00C00A11">
        <w:rPr>
          <w:rFonts w:ascii="Century Gothic" w:hAnsi="Century Gothic"/>
          <w:b w:val="0"/>
          <w:sz w:val="22"/>
          <w:szCs w:val="22"/>
          <w:u w:val="none"/>
          <w:lang w:val="sr-Cyrl-CS"/>
        </w:rPr>
        <w:t>.</w:t>
      </w:r>
    </w:p>
    <w:p w:rsidR="00FA3F08" w:rsidRPr="00C00A11" w:rsidRDefault="00FA3F08" w:rsidP="00FA3F08">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Дестинација: Дивчибаре -панчевачко одмаралиште</w:t>
      </w:r>
    </w:p>
    <w:p w:rsidR="00FA3F08" w:rsidRPr="00C00A11" w:rsidRDefault="00FA3F08" w:rsidP="00FA3F08">
      <w:pPr>
        <w:rPr>
          <w:rFonts w:ascii="Century Gothic" w:hAnsi="Century Gothic"/>
          <w:b w:val="0"/>
          <w:sz w:val="22"/>
          <w:szCs w:val="22"/>
          <w:u w:val="none"/>
          <w:lang w:val="sr-Cyrl-CS"/>
        </w:rPr>
      </w:pPr>
    </w:p>
    <w:p w:rsidR="00FA3F08" w:rsidRPr="00C00A11" w:rsidRDefault="00FA3F08" w:rsidP="00FA3F08">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Циљеви наставе у природи: Очување, подстицање и унапређивање здравственог стања ученика, њиховог правилног психофизичког и социјалног развоја. Проширивање </w:t>
      </w:r>
      <w:r w:rsidRPr="00C00A11">
        <w:rPr>
          <w:rFonts w:ascii="Century Gothic" w:hAnsi="Century Gothic"/>
          <w:b w:val="0"/>
          <w:sz w:val="22"/>
          <w:szCs w:val="22"/>
          <w:u w:val="none"/>
          <w:lang w:val="sr-Cyrl-CS"/>
        </w:rPr>
        <w:lastRenderedPageBreak/>
        <w:t>постојећих и стицање нових знања и искустава о непосредном природном и друштвеном окружењу-планина Маљен, Црни врх. Упознавање са појавама у природи и окружењу, биљкама , животињама, еколошким расуђивањем.</w:t>
      </w:r>
    </w:p>
    <w:p w:rsidR="00FA3F08" w:rsidRPr="00C00A11" w:rsidRDefault="00FA3F08" w:rsidP="00FA3F08">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Задаци наставе у природи: Побољшање здравља и развијање физичких и моторичких способности ученика, упознавање природно-географских и културно –историјских знаменитости и лепоте места и околине , оспособљавање ученика за безбедан и правилан боравак у природи, развијање социјалних вештина, друштвено прихватљивог понашања, осамостаљивање и развијање другарства.</w:t>
      </w:r>
    </w:p>
    <w:p w:rsidR="00801EFC" w:rsidRPr="00C00A11" w:rsidRDefault="00FA3F08" w:rsidP="00FA3F08">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Време реализације: Мај/Јун 2020. ( или у складу са расположивим терминима)</w:t>
      </w:r>
      <w:r w:rsidR="00801EFC" w:rsidRPr="00C00A11">
        <w:rPr>
          <w:rFonts w:ascii="Century Gothic" w:hAnsi="Century Gothic"/>
          <w:b w:val="0"/>
          <w:sz w:val="22"/>
          <w:szCs w:val="22"/>
          <w:u w:val="none"/>
          <w:lang w:val="sr-Cyrl-CS"/>
        </w:rPr>
        <w:t>.</w:t>
      </w:r>
    </w:p>
    <w:p w:rsidR="00A9650A" w:rsidRPr="00C00A11" w:rsidRDefault="00A9650A" w:rsidP="00BB3C9C">
      <w:pPr>
        <w:rPr>
          <w:rFonts w:ascii="Century Gothic" w:hAnsi="Century Gothic"/>
          <w:b w:val="0"/>
          <w:sz w:val="22"/>
          <w:szCs w:val="22"/>
          <w:u w:val="none"/>
          <w:lang w:val="sr-Cyrl-CS"/>
        </w:rPr>
      </w:pPr>
    </w:p>
    <w:p w:rsidR="00684C0D"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Једнодневни излет на  Чардак „Дани </w:t>
      </w:r>
      <w:r w:rsidR="004D700D" w:rsidRPr="00C00A11">
        <w:rPr>
          <w:rFonts w:ascii="Century Gothic" w:hAnsi="Century Gothic"/>
          <w:b w:val="0"/>
          <w:sz w:val="22"/>
          <w:szCs w:val="22"/>
          <w:u w:val="none"/>
          <w:lang w:val="sr-Cyrl-CS"/>
        </w:rPr>
        <w:t>Р</w:t>
      </w:r>
      <w:r w:rsidRPr="00C00A11">
        <w:rPr>
          <w:rFonts w:ascii="Century Gothic" w:hAnsi="Century Gothic"/>
          <w:b w:val="0"/>
          <w:sz w:val="22"/>
          <w:szCs w:val="22"/>
          <w:u w:val="none"/>
          <w:lang w:val="sr-Cyrl-CS"/>
        </w:rPr>
        <w:t>уја“</w:t>
      </w:r>
    </w:p>
    <w:p w:rsidR="00684C0D" w:rsidRDefault="00684C0D" w:rsidP="00BB3C9C">
      <w:pPr>
        <w:rPr>
          <w:rFonts w:ascii="Century Gothic" w:hAnsi="Century Gothic"/>
          <w:b w:val="0"/>
          <w:sz w:val="22"/>
          <w:szCs w:val="22"/>
          <w:u w:val="none"/>
          <w:lang w:val="sr-Latn-RS"/>
        </w:rPr>
      </w:pPr>
      <w:r w:rsidRPr="00C00A11">
        <w:rPr>
          <w:rFonts w:ascii="Century Gothic" w:hAnsi="Century Gothic"/>
          <w:b w:val="0"/>
          <w:sz w:val="22"/>
          <w:szCs w:val="22"/>
          <w:u w:val="none"/>
          <w:lang w:val="sr-Cyrl-CS"/>
        </w:rPr>
        <w:t xml:space="preserve">Планинарско друштво „Јеленак“ из </w:t>
      </w:r>
      <w:r w:rsidR="004D700D" w:rsidRPr="00C00A11">
        <w:rPr>
          <w:rFonts w:ascii="Century Gothic" w:hAnsi="Century Gothic"/>
          <w:b w:val="0"/>
          <w:sz w:val="22"/>
          <w:szCs w:val="22"/>
          <w:u w:val="none"/>
          <w:lang w:val="sr-Cyrl-CS"/>
        </w:rPr>
        <w:t>П</w:t>
      </w:r>
      <w:r w:rsidRPr="00C00A11">
        <w:rPr>
          <w:rFonts w:ascii="Century Gothic" w:hAnsi="Century Gothic"/>
          <w:b w:val="0"/>
          <w:sz w:val="22"/>
          <w:szCs w:val="22"/>
          <w:u w:val="none"/>
          <w:lang w:val="sr-Cyrl-CS"/>
        </w:rPr>
        <w:t>анчева организује покрајинску акцију под називом „У бојама Руја“</w:t>
      </w:r>
      <w:r w:rsidR="004D700D" w:rsidRPr="00C00A11">
        <w:rPr>
          <w:rFonts w:ascii="Century Gothic" w:hAnsi="Century Gothic"/>
          <w:b w:val="0"/>
          <w:sz w:val="22"/>
          <w:szCs w:val="22"/>
          <w:u w:val="none"/>
          <w:lang w:val="sr-Cyrl-CS"/>
        </w:rPr>
        <w:t xml:space="preserve"> која се одржава у суботу, 5.10.2019. године. То је еколошка и спортска манифестација у којој учествују планинари и љубитељи природе. Реализује се у Делиблатској пешчари на Чардаку, у Омладинском насељу, које је смештено на 7 километара од села Делиблато (општина Ковин). Циљ излета је очување, подстицање, унапређивање укупног здравственог стања ученика, њиховог правилног психо-физичког и социјалног развоја, развијање еколошке свести и подстицање ученика на лични и колективни ангажман у заштити природе. Ова акција намењена је свим ученицима од првог до осмог разреда. </w:t>
      </w:r>
    </w:p>
    <w:p w:rsidR="00B73976" w:rsidRDefault="00B73976" w:rsidP="00BB3C9C">
      <w:pPr>
        <w:rPr>
          <w:rFonts w:ascii="Century Gothic" w:hAnsi="Century Gothic"/>
          <w:b w:val="0"/>
          <w:sz w:val="22"/>
          <w:szCs w:val="22"/>
          <w:u w:val="none"/>
          <w:lang w:val="sr-Latn-RS"/>
        </w:rPr>
      </w:pPr>
    </w:p>
    <w:p w:rsidR="00762BBE" w:rsidRPr="00C00A11" w:rsidRDefault="00762BBE" w:rsidP="00BB3C9C">
      <w:pPr>
        <w:rPr>
          <w:rFonts w:ascii="Century Gothic" w:hAnsi="Century Gothic"/>
          <w:sz w:val="22"/>
          <w:szCs w:val="22"/>
          <w:u w:val="none"/>
          <w:lang w:val="sr-Cyrl-CS"/>
        </w:rPr>
      </w:pPr>
    </w:p>
    <w:tbl>
      <w:tblPr>
        <w:tblStyle w:val="TableGrid"/>
        <w:tblW w:w="0" w:type="auto"/>
        <w:tblLook w:val="04A0" w:firstRow="1" w:lastRow="0" w:firstColumn="1" w:lastColumn="0" w:noHBand="0" w:noVBand="1"/>
      </w:tblPr>
      <w:tblGrid>
        <w:gridCol w:w="1384"/>
        <w:gridCol w:w="2908"/>
        <w:gridCol w:w="2908"/>
        <w:gridCol w:w="2909"/>
      </w:tblGrid>
      <w:tr w:rsidR="00FA3F08" w:rsidRPr="00C00A11" w:rsidTr="00FA3F08">
        <w:tc>
          <w:tcPr>
            <w:tcW w:w="1384"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Разред</w:t>
            </w:r>
          </w:p>
        </w:tc>
        <w:tc>
          <w:tcPr>
            <w:tcW w:w="2908"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Екскурзије / време реализације</w:t>
            </w:r>
          </w:p>
        </w:tc>
        <w:tc>
          <w:tcPr>
            <w:tcW w:w="2908"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Настава у природи / време реализације</w:t>
            </w:r>
          </w:p>
        </w:tc>
        <w:tc>
          <w:tcPr>
            <w:tcW w:w="2909"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Излети / време реализације</w:t>
            </w:r>
          </w:p>
        </w:tc>
      </w:tr>
      <w:tr w:rsidR="00FA3F08" w:rsidRPr="00C00A11" w:rsidTr="00FA3F08">
        <w:tc>
          <w:tcPr>
            <w:tcW w:w="1384"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Први</w:t>
            </w:r>
          </w:p>
        </w:tc>
        <w:tc>
          <w:tcPr>
            <w:tcW w:w="2908"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Београд, мај или јуни</w:t>
            </w:r>
          </w:p>
        </w:tc>
        <w:tc>
          <w:tcPr>
            <w:tcW w:w="2908"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Деспотовац – Опленац, јуни месец</w:t>
            </w:r>
          </w:p>
        </w:tc>
        <w:tc>
          <w:tcPr>
            <w:tcW w:w="2909"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Београд – Филхармонија, мај или јуни</w:t>
            </w:r>
          </w:p>
        </w:tc>
      </w:tr>
      <w:tr w:rsidR="00FA3F08" w:rsidRPr="00C00A11" w:rsidTr="00FA3F08">
        <w:tc>
          <w:tcPr>
            <w:tcW w:w="1384"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Други</w:t>
            </w:r>
          </w:p>
        </w:tc>
        <w:tc>
          <w:tcPr>
            <w:tcW w:w="2908"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2908"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2909"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Чуруг – Бело блато, мај или јуни</w:t>
            </w:r>
          </w:p>
        </w:tc>
      </w:tr>
      <w:tr w:rsidR="00FA3F08" w:rsidRPr="00C00A11" w:rsidTr="00FA3F08">
        <w:tc>
          <w:tcPr>
            <w:tcW w:w="1384"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Трећи</w:t>
            </w:r>
          </w:p>
        </w:tc>
        <w:tc>
          <w:tcPr>
            <w:tcW w:w="2908"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Ковачица – Идвор – Царска бара , април или мај</w:t>
            </w:r>
          </w:p>
        </w:tc>
        <w:tc>
          <w:tcPr>
            <w:tcW w:w="2908"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Опленац, јуни месец</w:t>
            </w:r>
          </w:p>
        </w:tc>
        <w:tc>
          <w:tcPr>
            <w:tcW w:w="2909"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r w:rsidR="00FA3F08" w:rsidRPr="00C00A11" w:rsidTr="00FA3F08">
        <w:tc>
          <w:tcPr>
            <w:tcW w:w="1384"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Четврти</w:t>
            </w:r>
          </w:p>
        </w:tc>
        <w:tc>
          <w:tcPr>
            <w:tcW w:w="2908"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Београд – Сремска Митровица – Засавица, мај или јуни</w:t>
            </w:r>
          </w:p>
        </w:tc>
        <w:tc>
          <w:tcPr>
            <w:tcW w:w="2908"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Деспотовац, јуни</w:t>
            </w:r>
          </w:p>
        </w:tc>
        <w:tc>
          <w:tcPr>
            <w:tcW w:w="2909"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r w:rsidR="00FA3F08" w:rsidRPr="00C00A11" w:rsidTr="00FA3F08">
        <w:tc>
          <w:tcPr>
            <w:tcW w:w="1384"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Пети</w:t>
            </w:r>
          </w:p>
        </w:tc>
        <w:tc>
          <w:tcPr>
            <w:tcW w:w="2908"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Крушедол – Пећинци – Засавица – Сремска Митровица, мај</w:t>
            </w:r>
          </w:p>
        </w:tc>
        <w:tc>
          <w:tcPr>
            <w:tcW w:w="2908"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2909"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r w:rsidR="00FA3F08" w:rsidRPr="00C00A11" w:rsidTr="00FA3F08">
        <w:tc>
          <w:tcPr>
            <w:tcW w:w="1384"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Шести</w:t>
            </w:r>
          </w:p>
        </w:tc>
        <w:tc>
          <w:tcPr>
            <w:tcW w:w="2908"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Источна Србија са Ђердапом, мај или јуни</w:t>
            </w:r>
          </w:p>
        </w:tc>
        <w:tc>
          <w:tcPr>
            <w:tcW w:w="2908"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2909"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r w:rsidR="00FA3F08" w:rsidRPr="00C00A11" w:rsidTr="00FA3F08">
        <w:tc>
          <w:tcPr>
            <w:tcW w:w="1384"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Седми</w:t>
            </w:r>
          </w:p>
        </w:tc>
        <w:tc>
          <w:tcPr>
            <w:tcW w:w="2908"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Смедерево – Сребрно језеро – Голубац - Виминацијум, мај или јуни</w:t>
            </w:r>
          </w:p>
        </w:tc>
        <w:tc>
          <w:tcPr>
            <w:tcW w:w="2908"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2909"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r w:rsidR="00FA3F08" w:rsidRPr="00C00A11" w:rsidTr="00FA3F08">
        <w:tc>
          <w:tcPr>
            <w:tcW w:w="1384" w:type="dxa"/>
          </w:tcPr>
          <w:p w:rsidR="00FA3F08" w:rsidRPr="00C00A11" w:rsidRDefault="00FA3F08"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Осми</w:t>
            </w:r>
          </w:p>
        </w:tc>
        <w:tc>
          <w:tcPr>
            <w:tcW w:w="2908"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Источна Србија – Кладово – Лепенски вир – Ђердапска клисура, пролеће 2020. године</w:t>
            </w:r>
          </w:p>
        </w:tc>
        <w:tc>
          <w:tcPr>
            <w:tcW w:w="2908"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2909" w:type="dxa"/>
          </w:tcPr>
          <w:p w:rsidR="00FA3F08" w:rsidRPr="00C00A11" w:rsidRDefault="00684C0D" w:rsidP="00BB3C9C">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bl>
    <w:p w:rsidR="00703AA4" w:rsidRPr="00C00A11" w:rsidRDefault="00703AA4" w:rsidP="00BB3C9C">
      <w:pPr>
        <w:rPr>
          <w:rFonts w:ascii="Century Gothic" w:hAnsi="Century Gothic"/>
          <w:sz w:val="22"/>
          <w:szCs w:val="22"/>
          <w:u w:val="none"/>
          <w:lang w:val="sr-Cyrl-CS"/>
        </w:rPr>
      </w:pPr>
    </w:p>
    <w:p w:rsidR="00762BBE" w:rsidRPr="00C00A11" w:rsidRDefault="00762BBE" w:rsidP="00BB3C9C">
      <w:pPr>
        <w:rPr>
          <w:rFonts w:ascii="Century Gothic" w:hAnsi="Century Gothic"/>
          <w:b w:val="0"/>
          <w:sz w:val="22"/>
          <w:szCs w:val="22"/>
          <w:u w:val="none"/>
          <w:lang w:val="sr-Cyrl-CS"/>
        </w:rPr>
      </w:pPr>
    </w:p>
    <w:p w:rsidR="00762BBE" w:rsidRPr="00C00A11" w:rsidRDefault="00762BBE" w:rsidP="00BB3C9C">
      <w:pPr>
        <w:rPr>
          <w:rFonts w:ascii="Century Gothic" w:hAnsi="Century Gothic"/>
          <w:b w:val="0"/>
          <w:sz w:val="22"/>
          <w:szCs w:val="22"/>
          <w:u w:val="none"/>
          <w:lang w:val="sr-Cyrl-CS"/>
        </w:rPr>
      </w:pPr>
    </w:p>
    <w:p w:rsidR="00762BBE" w:rsidRPr="00C00A11" w:rsidRDefault="00762BBE" w:rsidP="00BB3C9C">
      <w:pPr>
        <w:rPr>
          <w:rFonts w:ascii="Century Gothic" w:hAnsi="Century Gothic"/>
          <w:b w:val="0"/>
          <w:sz w:val="22"/>
          <w:szCs w:val="22"/>
          <w:u w:val="none"/>
          <w:lang w:val="sr-Latn-RS"/>
        </w:rPr>
      </w:pPr>
    </w:p>
    <w:p w:rsidR="00853E8A" w:rsidRPr="00C00A11" w:rsidRDefault="00853E8A" w:rsidP="00BB3C9C">
      <w:pPr>
        <w:rPr>
          <w:rFonts w:ascii="Century Gothic" w:hAnsi="Century Gothic"/>
          <w:b w:val="0"/>
          <w:sz w:val="22"/>
          <w:szCs w:val="22"/>
          <w:u w:val="none"/>
          <w:lang w:val="sr-Latn-RS"/>
        </w:rPr>
      </w:pPr>
    </w:p>
    <w:p w:rsidR="00EE7BCA" w:rsidRPr="00C00A11" w:rsidRDefault="00EE7BCA" w:rsidP="00193B3B">
      <w:pPr>
        <w:jc w:val="center"/>
        <w:rPr>
          <w:rFonts w:ascii="Century Gothic" w:hAnsi="Century Gothic"/>
          <w:bCs/>
          <w:sz w:val="22"/>
          <w:szCs w:val="22"/>
          <w:u w:val="none"/>
          <w:lang w:val="sr-Cyrl-CS" w:eastAsia="en-US"/>
        </w:rPr>
      </w:pPr>
      <w:r w:rsidRPr="00C00A11">
        <w:rPr>
          <w:rFonts w:ascii="Century Gothic" w:hAnsi="Century Gothic"/>
          <w:bCs/>
          <w:sz w:val="22"/>
          <w:szCs w:val="22"/>
          <w:u w:val="none"/>
          <w:lang w:val="sr-Cyrl-CS" w:eastAsia="en-US"/>
        </w:rPr>
        <w:lastRenderedPageBreak/>
        <w:t>ЗАДУЖЕЊА ИЗ ЧЕТРДЕСЕТОЧАСОВНЕ РАДНЕ НЕДЕЉЕ 2019/2020</w:t>
      </w:r>
    </w:p>
    <w:p w:rsidR="00EE7BCA" w:rsidRPr="00C00A11" w:rsidRDefault="00EE7BCA" w:rsidP="00193B3B">
      <w:pPr>
        <w:jc w:val="center"/>
        <w:rPr>
          <w:rFonts w:ascii="Century Gothic" w:hAnsi="Century Gothic"/>
          <w:sz w:val="22"/>
          <w:szCs w:val="22"/>
          <w:lang w:val="sr-Cyrl-CS"/>
        </w:rPr>
      </w:pPr>
    </w:p>
    <w:tbl>
      <w:tblPr>
        <w:tblW w:w="10016" w:type="dxa"/>
        <w:jc w:val="center"/>
        <w:tblInd w:w="93" w:type="dxa"/>
        <w:tblCellMar>
          <w:left w:w="0" w:type="dxa"/>
          <w:right w:w="0" w:type="dxa"/>
        </w:tblCellMar>
        <w:tblLook w:val="04A0" w:firstRow="1" w:lastRow="0" w:firstColumn="1" w:lastColumn="0" w:noHBand="0" w:noVBand="1"/>
      </w:tblPr>
      <w:tblGrid>
        <w:gridCol w:w="333"/>
        <w:gridCol w:w="1690"/>
        <w:gridCol w:w="350"/>
        <w:gridCol w:w="350"/>
        <w:gridCol w:w="350"/>
        <w:gridCol w:w="350"/>
        <w:gridCol w:w="350"/>
        <w:gridCol w:w="350"/>
        <w:gridCol w:w="350"/>
        <w:gridCol w:w="350"/>
        <w:gridCol w:w="351"/>
        <w:gridCol w:w="351"/>
        <w:gridCol w:w="351"/>
        <w:gridCol w:w="351"/>
        <w:gridCol w:w="351"/>
        <w:gridCol w:w="351"/>
        <w:gridCol w:w="351"/>
        <w:gridCol w:w="351"/>
        <w:gridCol w:w="351"/>
        <w:gridCol w:w="351"/>
        <w:gridCol w:w="351"/>
        <w:gridCol w:w="351"/>
        <w:gridCol w:w="351"/>
        <w:gridCol w:w="351"/>
        <w:gridCol w:w="351"/>
        <w:gridCol w:w="351"/>
        <w:gridCol w:w="351"/>
      </w:tblGrid>
      <w:tr w:rsidR="00EE7BCA" w:rsidRPr="00C00A11" w:rsidTr="00772248">
        <w:trPr>
          <w:trHeight w:val="4740"/>
          <w:jc w:val="center"/>
        </w:trPr>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Cs/>
                <w:color w:val="000000"/>
                <w:sz w:val="22"/>
                <w:szCs w:val="22"/>
                <w:u w:val="none"/>
                <w:lang w:val="sr-Latn-RS" w:eastAsia="sr-Latn-RS"/>
              </w:rPr>
            </w:pPr>
            <w:r w:rsidRPr="00C00A11">
              <w:rPr>
                <w:rFonts w:ascii="Century Gothic" w:hAnsi="Century Gothic" w:cs="Calibri"/>
                <w:bCs/>
                <w:color w:val="000000"/>
                <w:sz w:val="22"/>
                <w:szCs w:val="22"/>
                <w:u w:val="none"/>
                <w:lang w:val="sr-Latn-RS" w:eastAsia="sr-Latn-RS"/>
              </w:rPr>
              <w:t>РБ</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xml:space="preserve">Презиме и име наставног особља </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Извођење обавезне наставе</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xml:space="preserve">ЧОС </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Допунска настава</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Додатна настава</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Ваннаставне активности</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Изборна настава</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Хор млађи - старији</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Културне активности</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Друштвено - користан рад</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Спортске активности</w:t>
            </w:r>
          </w:p>
        </w:tc>
        <w:tc>
          <w:tcPr>
            <w:tcW w:w="351" w:type="dxa"/>
            <w:tcBorders>
              <w:top w:val="single" w:sz="4" w:space="0" w:color="auto"/>
              <w:left w:val="nil"/>
              <w:bottom w:val="single" w:sz="4" w:space="0" w:color="auto"/>
              <w:right w:val="single" w:sz="4" w:space="0" w:color="auto"/>
            </w:tcBorders>
            <w:shd w:val="clear" w:color="auto" w:fill="auto"/>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Пројектна настава</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Припрема за такмичење</w:t>
            </w:r>
          </w:p>
        </w:tc>
        <w:tc>
          <w:tcPr>
            <w:tcW w:w="351" w:type="dxa"/>
            <w:tcBorders>
              <w:top w:val="single" w:sz="4" w:space="0" w:color="auto"/>
              <w:left w:val="nil"/>
              <w:bottom w:val="single" w:sz="4" w:space="0" w:color="auto"/>
              <w:right w:val="single" w:sz="4" w:space="0" w:color="auto"/>
            </w:tcBorders>
            <w:shd w:val="clear" w:color="000000" w:fill="F2DDDC"/>
            <w:textDirection w:val="tbRl"/>
            <w:vAlign w:val="center"/>
            <w:hideMark/>
          </w:tcPr>
          <w:p w:rsidR="00EE7BCA" w:rsidRPr="00C00A11" w:rsidRDefault="00EE7BCA" w:rsidP="00EE7BCA">
            <w:pPr>
              <w:tabs>
                <w:tab w:val="clear" w:pos="3899"/>
              </w:tabs>
              <w:jc w:val="center"/>
              <w:rPr>
                <w:rFonts w:ascii="Century Gothic" w:hAnsi="Century Gothic" w:cs="Calibri"/>
                <w:bCs/>
                <w:color w:val="000000"/>
                <w:sz w:val="22"/>
                <w:szCs w:val="22"/>
                <w:u w:val="none"/>
                <w:lang w:val="sr-Latn-RS" w:eastAsia="sr-Latn-RS"/>
              </w:rPr>
            </w:pPr>
            <w:r w:rsidRPr="00C00A11">
              <w:rPr>
                <w:rFonts w:ascii="Century Gothic" w:hAnsi="Century Gothic" w:cs="Calibri"/>
                <w:bCs/>
                <w:color w:val="000000"/>
                <w:sz w:val="22"/>
                <w:szCs w:val="22"/>
                <w:u w:val="none"/>
                <w:lang w:val="sr-Latn-RS" w:eastAsia="sr-Latn-RS"/>
              </w:rPr>
              <w:t>УКУПНО НЕПОСРЕДНОГ РАДА СА ДЕЦОМ</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Припрема и планирање</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Школска документација и админ.</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Координисање тимовима</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Стручно усавршавање</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Рад у стручним органима -комисија</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Рад са родитељима</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Менторство</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Дежурство</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xml:space="preserve">Рад у тимовима </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Остала задужења по налогу директора</w:t>
            </w:r>
          </w:p>
        </w:tc>
        <w:tc>
          <w:tcPr>
            <w:tcW w:w="351" w:type="dxa"/>
            <w:tcBorders>
              <w:top w:val="single" w:sz="4" w:space="0" w:color="auto"/>
              <w:left w:val="nil"/>
              <w:bottom w:val="single" w:sz="4" w:space="0" w:color="auto"/>
              <w:right w:val="single" w:sz="4" w:space="0" w:color="auto"/>
            </w:tcBorders>
            <w:shd w:val="clear" w:color="000000" w:fill="F2DDDC"/>
            <w:noWrap/>
            <w:textDirection w:val="tbRl"/>
            <w:vAlign w:val="center"/>
            <w:hideMark/>
          </w:tcPr>
          <w:p w:rsidR="00EE7BCA" w:rsidRPr="00C00A11" w:rsidRDefault="00EE7BCA" w:rsidP="00EE7BCA">
            <w:pPr>
              <w:tabs>
                <w:tab w:val="clear" w:pos="3899"/>
              </w:tabs>
              <w:jc w:val="center"/>
              <w:rPr>
                <w:rFonts w:ascii="Century Gothic" w:hAnsi="Century Gothic" w:cs="Calibri"/>
                <w:bCs/>
                <w:color w:val="000000"/>
                <w:sz w:val="22"/>
                <w:szCs w:val="22"/>
                <w:u w:val="none"/>
                <w:lang w:val="sr-Latn-RS" w:eastAsia="sr-Latn-RS"/>
              </w:rPr>
            </w:pPr>
            <w:r w:rsidRPr="00C00A11">
              <w:rPr>
                <w:rFonts w:ascii="Century Gothic" w:hAnsi="Century Gothic" w:cs="Calibri"/>
                <w:bCs/>
                <w:color w:val="000000"/>
                <w:sz w:val="22"/>
                <w:szCs w:val="22"/>
                <w:u w:val="none"/>
                <w:lang w:val="sr-Latn-RS" w:eastAsia="sr-Latn-RS"/>
              </w:rPr>
              <w:t>УКУПНО ОСТАЛИ ПОСЛОВИ</w:t>
            </w:r>
          </w:p>
        </w:tc>
        <w:tc>
          <w:tcPr>
            <w:tcW w:w="351" w:type="dxa"/>
            <w:tcBorders>
              <w:top w:val="single" w:sz="4" w:space="0" w:color="auto"/>
              <w:left w:val="nil"/>
              <w:bottom w:val="single" w:sz="4" w:space="0" w:color="auto"/>
              <w:right w:val="single" w:sz="4" w:space="0" w:color="auto"/>
            </w:tcBorders>
            <w:shd w:val="clear" w:color="000000" w:fill="E5E0EC"/>
            <w:noWrap/>
            <w:textDirection w:val="tbRl"/>
            <w:vAlign w:val="center"/>
            <w:hideMark/>
          </w:tcPr>
          <w:p w:rsidR="00EE7BCA" w:rsidRPr="00C00A11" w:rsidRDefault="00EE7BCA" w:rsidP="00EE7BCA">
            <w:pPr>
              <w:tabs>
                <w:tab w:val="clear" w:pos="3899"/>
              </w:tabs>
              <w:jc w:val="center"/>
              <w:rPr>
                <w:rFonts w:ascii="Century Gothic" w:hAnsi="Century Gothic" w:cs="Calibri"/>
                <w:bCs/>
                <w:color w:val="000000"/>
                <w:sz w:val="22"/>
                <w:szCs w:val="22"/>
                <w:u w:val="none"/>
                <w:lang w:val="sr-Latn-RS" w:eastAsia="sr-Latn-RS"/>
              </w:rPr>
            </w:pPr>
            <w:r w:rsidRPr="00C00A11">
              <w:rPr>
                <w:rFonts w:ascii="Century Gothic" w:hAnsi="Century Gothic" w:cs="Calibri"/>
                <w:bCs/>
                <w:color w:val="000000"/>
                <w:sz w:val="22"/>
                <w:szCs w:val="22"/>
                <w:u w:val="none"/>
                <w:lang w:val="sr-Latn-RS" w:eastAsia="sr-Latn-RS"/>
              </w:rPr>
              <w:t>СВЕГА</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Абрамовић С.</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Бојић Ј.</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Вујичин  П.Б.</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17</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ГрујићН.А.</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5</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Јарковачки Г.</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6</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Мијатов А.</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7</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Михајлов В.</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Младеновић Г.</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Николић В.</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17</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10</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Павловић С.</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11</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Радованчев М.</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12</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Родић Д.</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13</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Шиповац Д.</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17</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14</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Анђеловић С.</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15</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Балабан М.</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5</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6</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13</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22</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Божичковић В.</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17</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Стевановић Д.</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Врховац Д.</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12</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19</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Гргић Д.</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Поповић А.</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21</w:t>
            </w:r>
          </w:p>
        </w:tc>
        <w:tc>
          <w:tcPr>
            <w:tcW w:w="916"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Симовић Љ.</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15</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36</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22</w:t>
            </w:r>
          </w:p>
        </w:tc>
        <w:tc>
          <w:tcPr>
            <w:tcW w:w="916"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Јанковић Љ.</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25</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41</w:t>
            </w:r>
          </w:p>
        </w:tc>
      </w:tr>
      <w:tr w:rsidR="00EE7BCA" w:rsidRPr="00C00A11" w:rsidTr="00772248">
        <w:trPr>
          <w:trHeight w:val="66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23</w:t>
            </w:r>
          </w:p>
        </w:tc>
        <w:tc>
          <w:tcPr>
            <w:tcW w:w="916"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Козић Владимир</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14</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12</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28</w:t>
            </w: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916"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Мирковић Ј.</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r>
      <w:tr w:rsidR="00EE7BCA" w:rsidRPr="00C00A11" w:rsidTr="00772248">
        <w:trPr>
          <w:trHeight w:val="300"/>
          <w:jc w:val="center"/>
        </w:trPr>
        <w:tc>
          <w:tcPr>
            <w:tcW w:w="333" w:type="dxa"/>
            <w:tcBorders>
              <w:top w:val="nil"/>
              <w:left w:val="nil"/>
              <w:bottom w:val="nil"/>
              <w:right w:val="nil"/>
            </w:tcBorders>
            <w:shd w:val="clear" w:color="auto" w:fill="auto"/>
            <w:noWrap/>
            <w:vAlign w:val="center"/>
            <w:hideMark/>
          </w:tcPr>
          <w:p w:rsidR="00EE7BCA" w:rsidRPr="00C00A11" w:rsidRDefault="00EE7BCA" w:rsidP="00EE7BCA">
            <w:pPr>
              <w:tabs>
                <w:tab w:val="clear" w:pos="3899"/>
              </w:tabs>
              <w:rPr>
                <w:rFonts w:ascii="Century Gothic" w:hAnsi="Century Gothic" w:cs="Calibri"/>
                <w:bCs/>
                <w:color w:val="FF0000"/>
                <w:sz w:val="22"/>
                <w:szCs w:val="22"/>
                <w:u w:val="none"/>
                <w:lang w:val="sr-Latn-RS" w:eastAsia="sr-Latn-RS"/>
              </w:rPr>
            </w:pPr>
          </w:p>
        </w:tc>
        <w:tc>
          <w:tcPr>
            <w:tcW w:w="916"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0"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0"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0"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0"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0"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0"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0"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0"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4740"/>
          <w:jc w:val="center"/>
        </w:trPr>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Cs/>
                <w:color w:val="000000"/>
                <w:sz w:val="22"/>
                <w:szCs w:val="22"/>
                <w:u w:val="none"/>
                <w:lang w:val="sr-Latn-RS" w:eastAsia="sr-Latn-RS"/>
              </w:rPr>
            </w:pPr>
            <w:r w:rsidRPr="00C00A11">
              <w:rPr>
                <w:rFonts w:ascii="Century Gothic" w:hAnsi="Century Gothic" w:cs="Calibri"/>
                <w:bCs/>
                <w:color w:val="000000"/>
                <w:sz w:val="22"/>
                <w:szCs w:val="22"/>
                <w:u w:val="none"/>
                <w:lang w:val="sr-Latn-RS" w:eastAsia="sr-Latn-RS"/>
              </w:rPr>
              <w:lastRenderedPageBreak/>
              <w:t>РБ</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xml:space="preserve">Презиме и име наставног особља </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Извођење обавезне наставе</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xml:space="preserve">ЧОС </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Допунска настава</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Додатна настава</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Ваннаставне активности</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Изборна настава</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Хор млађи - старији</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Културне активности</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Друштвено - користан рад</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Спортске активности</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Припрема за такмичење</w:t>
            </w:r>
          </w:p>
        </w:tc>
        <w:tc>
          <w:tcPr>
            <w:tcW w:w="351" w:type="dxa"/>
            <w:tcBorders>
              <w:top w:val="single" w:sz="4" w:space="0" w:color="auto"/>
              <w:left w:val="nil"/>
              <w:bottom w:val="single" w:sz="4" w:space="0" w:color="auto"/>
              <w:right w:val="single" w:sz="4" w:space="0" w:color="auto"/>
            </w:tcBorders>
            <w:shd w:val="clear" w:color="000000" w:fill="F2DDDC"/>
            <w:textDirection w:val="tbRl"/>
            <w:vAlign w:val="center"/>
            <w:hideMark/>
          </w:tcPr>
          <w:p w:rsidR="00EE7BCA" w:rsidRPr="00C00A11" w:rsidRDefault="00EE7BCA" w:rsidP="00EE7BCA">
            <w:pPr>
              <w:tabs>
                <w:tab w:val="clear" w:pos="3899"/>
              </w:tabs>
              <w:jc w:val="center"/>
              <w:rPr>
                <w:rFonts w:ascii="Century Gothic" w:hAnsi="Century Gothic" w:cs="Calibri"/>
                <w:bCs/>
                <w:color w:val="000000"/>
                <w:sz w:val="22"/>
                <w:szCs w:val="22"/>
                <w:u w:val="none"/>
                <w:lang w:val="sr-Latn-RS" w:eastAsia="sr-Latn-RS"/>
              </w:rPr>
            </w:pPr>
            <w:r w:rsidRPr="00C00A11">
              <w:rPr>
                <w:rFonts w:ascii="Century Gothic" w:hAnsi="Century Gothic" w:cs="Calibri"/>
                <w:bCs/>
                <w:color w:val="000000"/>
                <w:sz w:val="22"/>
                <w:szCs w:val="22"/>
                <w:u w:val="none"/>
                <w:lang w:val="sr-Latn-RS" w:eastAsia="sr-Latn-RS"/>
              </w:rPr>
              <w:t>УКУПНО НЕПОСРЕДНОГ РАДА СА ДЕЦОМ</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Припрема и планирање</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Школска документација и админ.</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Координисање тимовима</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Стручно усавршавање</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Рад у стручним органима -комисија</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Рад са родитељима</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Менторство</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Дежурство</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xml:space="preserve">Рад у тимовима </w:t>
            </w:r>
          </w:p>
        </w:tc>
        <w:tc>
          <w:tcPr>
            <w:tcW w:w="3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Остала задужења по налогу директора</w:t>
            </w:r>
          </w:p>
        </w:tc>
        <w:tc>
          <w:tcPr>
            <w:tcW w:w="351" w:type="dxa"/>
            <w:tcBorders>
              <w:top w:val="single" w:sz="4" w:space="0" w:color="auto"/>
              <w:left w:val="nil"/>
              <w:bottom w:val="single" w:sz="4" w:space="0" w:color="auto"/>
              <w:right w:val="single" w:sz="4" w:space="0" w:color="auto"/>
            </w:tcBorders>
            <w:shd w:val="clear" w:color="000000" w:fill="F2DDDC"/>
            <w:noWrap/>
            <w:textDirection w:val="tbRl"/>
            <w:vAlign w:val="center"/>
            <w:hideMark/>
          </w:tcPr>
          <w:p w:rsidR="00EE7BCA" w:rsidRPr="00C00A11" w:rsidRDefault="00EE7BCA" w:rsidP="00EE7BCA">
            <w:pPr>
              <w:tabs>
                <w:tab w:val="clear" w:pos="3899"/>
              </w:tabs>
              <w:jc w:val="center"/>
              <w:rPr>
                <w:rFonts w:ascii="Century Gothic" w:hAnsi="Century Gothic" w:cs="Calibri"/>
                <w:bCs/>
                <w:color w:val="000000"/>
                <w:sz w:val="22"/>
                <w:szCs w:val="22"/>
                <w:u w:val="none"/>
                <w:lang w:val="sr-Latn-RS" w:eastAsia="sr-Latn-RS"/>
              </w:rPr>
            </w:pPr>
            <w:r w:rsidRPr="00C00A11">
              <w:rPr>
                <w:rFonts w:ascii="Century Gothic" w:hAnsi="Century Gothic" w:cs="Calibri"/>
                <w:bCs/>
                <w:color w:val="000000"/>
                <w:sz w:val="22"/>
                <w:szCs w:val="22"/>
                <w:u w:val="none"/>
                <w:lang w:val="sr-Latn-RS" w:eastAsia="sr-Latn-RS"/>
              </w:rPr>
              <w:t>УКУПНО ОСТАЛИ ПОСЛОВИ</w:t>
            </w:r>
          </w:p>
        </w:tc>
        <w:tc>
          <w:tcPr>
            <w:tcW w:w="351" w:type="dxa"/>
            <w:tcBorders>
              <w:top w:val="single" w:sz="4" w:space="0" w:color="auto"/>
              <w:left w:val="nil"/>
              <w:bottom w:val="single" w:sz="4" w:space="0" w:color="auto"/>
              <w:right w:val="single" w:sz="4" w:space="0" w:color="auto"/>
            </w:tcBorders>
            <w:shd w:val="clear" w:color="000000" w:fill="E5E0EC"/>
            <w:noWrap/>
            <w:textDirection w:val="tbRl"/>
            <w:vAlign w:val="center"/>
            <w:hideMark/>
          </w:tcPr>
          <w:p w:rsidR="00EE7BCA" w:rsidRPr="00C00A11" w:rsidRDefault="00EE7BCA" w:rsidP="00EE7BCA">
            <w:pPr>
              <w:tabs>
                <w:tab w:val="clear" w:pos="3899"/>
              </w:tabs>
              <w:jc w:val="center"/>
              <w:rPr>
                <w:rFonts w:ascii="Century Gothic" w:hAnsi="Century Gothic" w:cs="Calibri"/>
                <w:bCs/>
                <w:color w:val="000000"/>
                <w:sz w:val="22"/>
                <w:szCs w:val="22"/>
                <w:u w:val="none"/>
                <w:lang w:val="sr-Latn-RS" w:eastAsia="sr-Latn-RS"/>
              </w:rPr>
            </w:pPr>
            <w:r w:rsidRPr="00C00A11">
              <w:rPr>
                <w:rFonts w:ascii="Century Gothic" w:hAnsi="Century Gothic" w:cs="Calibri"/>
                <w:bCs/>
                <w:color w:val="000000"/>
                <w:sz w:val="22"/>
                <w:szCs w:val="22"/>
                <w:u w:val="none"/>
                <w:lang w:val="sr-Latn-RS" w:eastAsia="sr-Latn-RS"/>
              </w:rPr>
              <w:t>СВЕГА</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25</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Мирковић К.</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26</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Крстић М..</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5</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7</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5</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12</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27</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Боканић С.</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28</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Поповић М.</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29</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Поповић Т.</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30</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Раичковић Ж.</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2D5F77"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2D5F77"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31</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Ратков Ж. Д.</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14</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10</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28</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32</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Ратковић Д.</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17</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33</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Бекић В.</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34</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Слијепчевић А.</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12</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35</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Latn-RS" w:eastAsia="sr-Latn-RS"/>
              </w:rPr>
              <w:t>Стојанчевић С</w:t>
            </w:r>
            <w:r w:rsidR="005F4923" w:rsidRPr="00C00A11">
              <w:rPr>
                <w:rFonts w:ascii="Century Gothic" w:hAnsi="Century Gothic" w:cs="Calibri"/>
                <w:b w:val="0"/>
                <w:color w:val="000000"/>
                <w:sz w:val="22"/>
                <w:szCs w:val="22"/>
                <w:u w:val="none"/>
                <w:lang w:val="sr-Cyrl-RS" w:eastAsia="sr-Latn-RS"/>
              </w:rPr>
              <w:t>.</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17</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24</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36</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Тот Нада</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5</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6</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37</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Халупа Ј.</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13</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6</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9</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17</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38</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38</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Мимић А.</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15</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5</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12</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32</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39</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5F4923"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Станимировић М</w:t>
            </w:r>
            <w:r w:rsidR="00EE7BCA" w:rsidRPr="00C00A11">
              <w:rPr>
                <w:rFonts w:ascii="Century Gothic" w:hAnsi="Century Gothic" w:cs="Calibri"/>
                <w:b w:val="0"/>
                <w:color w:val="000000"/>
                <w:sz w:val="22"/>
                <w:szCs w:val="22"/>
                <w:u w:val="none"/>
                <w:lang w:val="sr-Latn-RS" w:eastAsia="sr-Latn-RS"/>
              </w:rPr>
              <w:t>.</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5</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6</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40</w:t>
            </w:r>
          </w:p>
        </w:tc>
        <w:tc>
          <w:tcPr>
            <w:tcW w:w="916"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Јаковљев Р.</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10</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13</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7</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20</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41</w:t>
            </w:r>
          </w:p>
        </w:tc>
        <w:tc>
          <w:tcPr>
            <w:tcW w:w="916" w:type="dxa"/>
            <w:tcBorders>
              <w:top w:val="nil"/>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Рашовић З.</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2</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3</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42</w:t>
            </w:r>
          </w:p>
        </w:tc>
        <w:tc>
          <w:tcPr>
            <w:tcW w:w="916" w:type="dxa"/>
            <w:tcBorders>
              <w:top w:val="nil"/>
              <w:left w:val="nil"/>
              <w:bottom w:val="single" w:sz="4" w:space="0" w:color="auto"/>
              <w:right w:val="single" w:sz="4" w:space="0" w:color="auto"/>
            </w:tcBorders>
            <w:shd w:val="clear" w:color="auto" w:fill="auto"/>
            <w:vAlign w:val="center"/>
            <w:hideMark/>
          </w:tcPr>
          <w:p w:rsidR="00EE7BCA" w:rsidRPr="00C00A11" w:rsidRDefault="005F4923"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Cyrl-RS" w:eastAsia="sr-Latn-RS"/>
              </w:rPr>
              <w:t>Павловић Д</w:t>
            </w:r>
            <w:r w:rsidR="00EE7BCA" w:rsidRPr="00C00A11">
              <w:rPr>
                <w:rFonts w:ascii="Century Gothic" w:hAnsi="Century Gothic" w:cs="Calibri"/>
                <w:b w:val="0"/>
                <w:color w:val="000000"/>
                <w:sz w:val="22"/>
                <w:szCs w:val="22"/>
                <w:u w:val="none"/>
                <w:lang w:val="sr-Latn-RS" w:eastAsia="sr-Latn-RS"/>
              </w:rPr>
              <w:t>.</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8</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10</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nil"/>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6</w:t>
            </w:r>
          </w:p>
        </w:tc>
        <w:tc>
          <w:tcPr>
            <w:tcW w:w="351" w:type="dxa"/>
            <w:tcBorders>
              <w:top w:val="nil"/>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16</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EE7BCA" w:rsidRPr="00C00A11" w:rsidTr="00772248">
        <w:trPr>
          <w:trHeight w:val="330"/>
          <w:jc w:val="center"/>
        </w:trPr>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43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Тот А.</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6</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single" w:sz="4" w:space="0" w:color="auto"/>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7</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 </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w:t>
            </w:r>
          </w:p>
        </w:tc>
        <w:tc>
          <w:tcPr>
            <w:tcW w:w="351" w:type="dxa"/>
            <w:tcBorders>
              <w:top w:val="single" w:sz="4" w:space="0" w:color="auto"/>
              <w:left w:val="nil"/>
              <w:bottom w:val="single" w:sz="4" w:space="0" w:color="auto"/>
              <w:right w:val="single" w:sz="4" w:space="0" w:color="auto"/>
            </w:tcBorders>
            <w:shd w:val="clear" w:color="000000" w:fill="F2DDD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5</w:t>
            </w:r>
          </w:p>
        </w:tc>
        <w:tc>
          <w:tcPr>
            <w:tcW w:w="351" w:type="dxa"/>
            <w:tcBorders>
              <w:top w:val="single" w:sz="4" w:space="0" w:color="auto"/>
              <w:left w:val="nil"/>
              <w:bottom w:val="single" w:sz="4" w:space="0" w:color="auto"/>
              <w:right w:val="single" w:sz="4" w:space="0" w:color="auto"/>
            </w:tcBorders>
            <w:shd w:val="clear" w:color="000000" w:fill="E5E0EC"/>
            <w:noWrap/>
            <w:vAlign w:val="center"/>
            <w:hideMark/>
          </w:tcPr>
          <w:p w:rsidR="00EE7BCA" w:rsidRPr="00C00A11" w:rsidRDefault="00EE7BCA" w:rsidP="00EE7BCA">
            <w:pPr>
              <w:tabs>
                <w:tab w:val="clear" w:pos="3899"/>
              </w:tabs>
              <w:jc w:val="center"/>
              <w:rPr>
                <w:rFonts w:ascii="Century Gothic" w:hAnsi="Century Gothic" w:cs="Calibri"/>
                <w:b w:val="0"/>
                <w:color w:val="000000"/>
                <w:sz w:val="22"/>
                <w:szCs w:val="22"/>
                <w:u w:val="none"/>
                <w:lang w:val="sr-Latn-RS" w:eastAsia="sr-Latn-RS"/>
              </w:rPr>
            </w:pPr>
            <w:r w:rsidRPr="00C00A11">
              <w:rPr>
                <w:rFonts w:ascii="Century Gothic" w:hAnsi="Century Gothic" w:cs="Calibri"/>
                <w:b w:val="0"/>
                <w:color w:val="000000"/>
                <w:sz w:val="22"/>
                <w:szCs w:val="22"/>
                <w:u w:val="none"/>
                <w:lang w:val="sr-Latn-RS" w:eastAsia="sr-Latn-RS"/>
              </w:rPr>
              <w:t>12</w:t>
            </w:r>
          </w:p>
        </w:tc>
        <w:tc>
          <w:tcPr>
            <w:tcW w:w="351" w:type="dxa"/>
            <w:tcBorders>
              <w:top w:val="nil"/>
              <w:left w:val="nil"/>
              <w:bottom w:val="nil"/>
              <w:right w:val="nil"/>
            </w:tcBorders>
            <w:shd w:val="clear" w:color="auto" w:fill="auto"/>
            <w:noWrap/>
            <w:vAlign w:val="bottom"/>
            <w:hideMark/>
          </w:tcPr>
          <w:p w:rsidR="00EE7BCA" w:rsidRPr="00C00A11" w:rsidRDefault="00EE7BCA" w:rsidP="00EE7BCA">
            <w:pPr>
              <w:tabs>
                <w:tab w:val="clear" w:pos="3899"/>
              </w:tabs>
              <w:rPr>
                <w:rFonts w:ascii="Century Gothic" w:hAnsi="Century Gothic" w:cs="Calibri"/>
                <w:b w:val="0"/>
                <w:color w:val="000000"/>
                <w:sz w:val="22"/>
                <w:szCs w:val="22"/>
                <w:u w:val="none"/>
                <w:lang w:val="sr-Latn-RS" w:eastAsia="sr-Latn-RS"/>
              </w:rPr>
            </w:pPr>
          </w:p>
        </w:tc>
      </w:tr>
      <w:tr w:rsidR="00395F5C" w:rsidRPr="00C00A11" w:rsidTr="00772248">
        <w:trPr>
          <w:trHeight w:val="330"/>
          <w:jc w:val="center"/>
        </w:trPr>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44</w:t>
            </w:r>
          </w:p>
        </w:tc>
        <w:tc>
          <w:tcPr>
            <w:tcW w:w="916" w:type="dxa"/>
            <w:tcBorders>
              <w:top w:val="single" w:sz="4" w:space="0" w:color="auto"/>
              <w:left w:val="nil"/>
              <w:bottom w:val="single" w:sz="4" w:space="0" w:color="auto"/>
              <w:right w:val="single" w:sz="4" w:space="0" w:color="auto"/>
            </w:tcBorders>
            <w:shd w:val="clear" w:color="auto" w:fill="auto"/>
            <w:vAlign w:val="center"/>
          </w:tcPr>
          <w:p w:rsidR="00395F5C" w:rsidRPr="00C00A11" w:rsidRDefault="00395F5C" w:rsidP="00EE7BCA">
            <w:pPr>
              <w:tabs>
                <w:tab w:val="clear" w:pos="3899"/>
              </w:tabs>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Спасић А.</w:t>
            </w:r>
          </w:p>
        </w:tc>
        <w:tc>
          <w:tcPr>
            <w:tcW w:w="350"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p>
        </w:tc>
        <w:tc>
          <w:tcPr>
            <w:tcW w:w="350"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Latn-RS" w:eastAsia="sr-Latn-RS"/>
              </w:rPr>
            </w:pPr>
          </w:p>
        </w:tc>
        <w:tc>
          <w:tcPr>
            <w:tcW w:w="350"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Latn-RS" w:eastAsia="sr-Latn-RS"/>
              </w:rPr>
            </w:pPr>
          </w:p>
        </w:tc>
        <w:tc>
          <w:tcPr>
            <w:tcW w:w="350"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Latn-RS" w:eastAsia="sr-Latn-RS"/>
              </w:rPr>
            </w:pPr>
          </w:p>
        </w:tc>
        <w:tc>
          <w:tcPr>
            <w:tcW w:w="350"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Latn-RS" w:eastAsia="sr-Latn-RS"/>
              </w:rPr>
            </w:pPr>
          </w:p>
        </w:tc>
        <w:tc>
          <w:tcPr>
            <w:tcW w:w="350"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12</w:t>
            </w:r>
          </w:p>
        </w:tc>
        <w:tc>
          <w:tcPr>
            <w:tcW w:w="350"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Latn-RS" w:eastAsia="sr-Latn-RS"/>
              </w:rPr>
            </w:pPr>
          </w:p>
        </w:tc>
        <w:tc>
          <w:tcPr>
            <w:tcW w:w="350"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Latn-RS" w:eastAsia="sr-Latn-RS"/>
              </w:rPr>
            </w:pP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Latn-RS" w:eastAsia="sr-Latn-RS"/>
              </w:rPr>
            </w:pP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Latn-RS" w:eastAsia="sr-Latn-RS"/>
              </w:rPr>
            </w:pP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Latn-RS" w:eastAsia="sr-Latn-RS"/>
              </w:rPr>
            </w:pPr>
          </w:p>
        </w:tc>
        <w:tc>
          <w:tcPr>
            <w:tcW w:w="351" w:type="dxa"/>
            <w:tcBorders>
              <w:top w:val="single" w:sz="4" w:space="0" w:color="auto"/>
              <w:left w:val="nil"/>
              <w:bottom w:val="single" w:sz="4" w:space="0" w:color="auto"/>
              <w:right w:val="single" w:sz="4" w:space="0" w:color="auto"/>
            </w:tcBorders>
            <w:shd w:val="clear" w:color="000000" w:fill="F2DDDC"/>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12</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5</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1</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Latn-RS" w:eastAsia="sr-Latn-RS"/>
              </w:rPr>
            </w:pP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1</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1</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1</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1</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1</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1</w:t>
            </w:r>
          </w:p>
        </w:tc>
        <w:tc>
          <w:tcPr>
            <w:tcW w:w="351" w:type="dxa"/>
            <w:tcBorders>
              <w:top w:val="single" w:sz="4" w:space="0" w:color="auto"/>
              <w:left w:val="nil"/>
              <w:bottom w:val="single" w:sz="4" w:space="0" w:color="auto"/>
              <w:right w:val="single" w:sz="4" w:space="0" w:color="auto"/>
            </w:tcBorders>
            <w:shd w:val="clear" w:color="000000" w:fill="F2DDDC"/>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12</w:t>
            </w:r>
          </w:p>
        </w:tc>
        <w:tc>
          <w:tcPr>
            <w:tcW w:w="351" w:type="dxa"/>
            <w:tcBorders>
              <w:top w:val="single" w:sz="4" w:space="0" w:color="auto"/>
              <w:left w:val="nil"/>
              <w:bottom w:val="single" w:sz="4" w:space="0" w:color="auto"/>
              <w:right w:val="single" w:sz="4" w:space="0" w:color="auto"/>
            </w:tcBorders>
            <w:shd w:val="clear" w:color="000000" w:fill="E5E0EC"/>
            <w:noWrap/>
            <w:vAlign w:val="center"/>
          </w:tcPr>
          <w:p w:rsidR="00395F5C" w:rsidRPr="00C00A11" w:rsidRDefault="00395F5C" w:rsidP="00EE7BCA">
            <w:pPr>
              <w:tabs>
                <w:tab w:val="clear" w:pos="3899"/>
              </w:tabs>
              <w:jc w:val="center"/>
              <w:rPr>
                <w:rFonts w:ascii="Century Gothic" w:hAnsi="Century Gothic" w:cs="Calibri"/>
                <w:b w:val="0"/>
                <w:color w:val="000000"/>
                <w:sz w:val="22"/>
                <w:szCs w:val="22"/>
                <w:u w:val="none"/>
                <w:lang w:val="sr-Cyrl-RS" w:eastAsia="sr-Latn-RS"/>
              </w:rPr>
            </w:pPr>
            <w:r w:rsidRPr="00C00A11">
              <w:rPr>
                <w:rFonts w:ascii="Century Gothic" w:hAnsi="Century Gothic" w:cs="Calibri"/>
                <w:b w:val="0"/>
                <w:color w:val="000000"/>
                <w:sz w:val="22"/>
                <w:szCs w:val="22"/>
                <w:u w:val="none"/>
                <w:lang w:val="sr-Cyrl-RS" w:eastAsia="sr-Latn-RS"/>
              </w:rPr>
              <w:t>24</w:t>
            </w:r>
          </w:p>
        </w:tc>
        <w:tc>
          <w:tcPr>
            <w:tcW w:w="351" w:type="dxa"/>
            <w:tcBorders>
              <w:top w:val="nil"/>
              <w:left w:val="nil"/>
              <w:bottom w:val="nil"/>
              <w:right w:val="nil"/>
            </w:tcBorders>
            <w:shd w:val="clear" w:color="auto" w:fill="auto"/>
            <w:noWrap/>
            <w:vAlign w:val="bottom"/>
          </w:tcPr>
          <w:p w:rsidR="00395F5C" w:rsidRPr="00C00A11" w:rsidRDefault="00395F5C" w:rsidP="00EE7BCA">
            <w:pPr>
              <w:tabs>
                <w:tab w:val="clear" w:pos="3899"/>
              </w:tabs>
              <w:rPr>
                <w:rFonts w:ascii="Century Gothic" w:hAnsi="Century Gothic" w:cs="Calibri"/>
                <w:b w:val="0"/>
                <w:color w:val="000000"/>
                <w:sz w:val="22"/>
                <w:szCs w:val="22"/>
                <w:u w:val="none"/>
                <w:lang w:val="sr-Latn-RS" w:eastAsia="sr-Latn-RS"/>
              </w:rPr>
            </w:pPr>
          </w:p>
        </w:tc>
      </w:tr>
    </w:tbl>
    <w:p w:rsidR="00EE7BCA" w:rsidRPr="00C00A11" w:rsidRDefault="00EE7BCA" w:rsidP="00193B3B">
      <w:pPr>
        <w:jc w:val="center"/>
        <w:rPr>
          <w:rFonts w:ascii="Century Gothic" w:hAnsi="Century Gothic"/>
          <w:sz w:val="22"/>
          <w:szCs w:val="22"/>
          <w:lang w:val="sr-Cyrl-CS"/>
        </w:rPr>
      </w:pPr>
    </w:p>
    <w:p w:rsidR="00EE7BCA" w:rsidRPr="00C00A11" w:rsidRDefault="00EE7BCA" w:rsidP="00193B3B">
      <w:pPr>
        <w:jc w:val="center"/>
        <w:rPr>
          <w:rFonts w:ascii="Century Gothic" w:hAnsi="Century Gothic"/>
          <w:sz w:val="22"/>
          <w:szCs w:val="22"/>
        </w:rPr>
      </w:pPr>
    </w:p>
    <w:p w:rsidR="00772248" w:rsidRPr="00C00A11" w:rsidRDefault="00772248" w:rsidP="00193B3B">
      <w:pPr>
        <w:jc w:val="center"/>
        <w:rPr>
          <w:rFonts w:ascii="Century Gothic" w:hAnsi="Century Gothic"/>
          <w:sz w:val="22"/>
          <w:szCs w:val="22"/>
        </w:rPr>
      </w:pPr>
    </w:p>
    <w:p w:rsidR="00772248" w:rsidRPr="00C00A11" w:rsidRDefault="00772248" w:rsidP="00193B3B">
      <w:pPr>
        <w:jc w:val="center"/>
        <w:rPr>
          <w:rFonts w:ascii="Century Gothic" w:hAnsi="Century Gothic"/>
          <w:sz w:val="22"/>
          <w:szCs w:val="22"/>
        </w:rPr>
      </w:pPr>
    </w:p>
    <w:p w:rsidR="00772248" w:rsidRPr="00C00A11" w:rsidRDefault="00772248" w:rsidP="00193B3B">
      <w:pPr>
        <w:jc w:val="center"/>
        <w:rPr>
          <w:rFonts w:ascii="Century Gothic" w:hAnsi="Century Gothic"/>
          <w:sz w:val="22"/>
          <w:szCs w:val="22"/>
        </w:rPr>
      </w:pPr>
    </w:p>
    <w:p w:rsidR="00772248" w:rsidRPr="00C00A11" w:rsidRDefault="00772248" w:rsidP="00193B3B">
      <w:pPr>
        <w:jc w:val="center"/>
        <w:rPr>
          <w:rFonts w:ascii="Century Gothic" w:hAnsi="Century Gothic"/>
          <w:sz w:val="22"/>
          <w:szCs w:val="22"/>
        </w:rPr>
      </w:pPr>
    </w:p>
    <w:p w:rsidR="00772248" w:rsidRPr="00C00A11" w:rsidRDefault="00772248" w:rsidP="00193B3B">
      <w:pPr>
        <w:jc w:val="center"/>
        <w:rPr>
          <w:rFonts w:ascii="Century Gothic" w:hAnsi="Century Gothic"/>
          <w:sz w:val="22"/>
          <w:szCs w:val="22"/>
        </w:rPr>
      </w:pPr>
    </w:p>
    <w:p w:rsidR="00772248" w:rsidRDefault="00772248" w:rsidP="00193B3B">
      <w:pPr>
        <w:jc w:val="center"/>
        <w:rPr>
          <w:rFonts w:ascii="Century Gothic" w:hAnsi="Century Gothic"/>
          <w:sz w:val="22"/>
          <w:szCs w:val="22"/>
        </w:rPr>
      </w:pPr>
    </w:p>
    <w:p w:rsidR="00726472" w:rsidRPr="00C00A11" w:rsidRDefault="00726472" w:rsidP="00193B3B">
      <w:pPr>
        <w:jc w:val="center"/>
        <w:rPr>
          <w:rFonts w:ascii="Century Gothic" w:hAnsi="Century Gothic"/>
          <w:sz w:val="22"/>
          <w:szCs w:val="22"/>
        </w:rPr>
      </w:pPr>
    </w:p>
    <w:p w:rsidR="00772248" w:rsidRPr="00C00A11" w:rsidRDefault="00772248" w:rsidP="00193B3B">
      <w:pPr>
        <w:jc w:val="center"/>
        <w:rPr>
          <w:rFonts w:ascii="Century Gothic" w:hAnsi="Century Gothic"/>
          <w:sz w:val="22"/>
          <w:szCs w:val="22"/>
        </w:rPr>
      </w:pPr>
    </w:p>
    <w:p w:rsidR="00772248" w:rsidRPr="00C00A11" w:rsidRDefault="00772248" w:rsidP="00193B3B">
      <w:pPr>
        <w:jc w:val="center"/>
        <w:rPr>
          <w:rFonts w:ascii="Century Gothic" w:hAnsi="Century Gothic"/>
          <w:sz w:val="22"/>
          <w:szCs w:val="22"/>
        </w:rPr>
      </w:pPr>
    </w:p>
    <w:p w:rsidR="00193B3B" w:rsidRPr="00C00A11" w:rsidRDefault="00193B3B" w:rsidP="00193B3B">
      <w:pPr>
        <w:jc w:val="center"/>
        <w:rPr>
          <w:rFonts w:ascii="Century Gothic" w:hAnsi="Century Gothic"/>
          <w:sz w:val="22"/>
          <w:szCs w:val="22"/>
          <w:lang w:val="sr-Cyrl-CS"/>
        </w:rPr>
      </w:pPr>
      <w:r w:rsidRPr="00C00A11">
        <w:rPr>
          <w:rFonts w:ascii="Century Gothic" w:hAnsi="Century Gothic"/>
          <w:sz w:val="22"/>
          <w:szCs w:val="22"/>
          <w:lang w:val="sr-Cyrl-CS"/>
        </w:rPr>
        <w:lastRenderedPageBreak/>
        <w:t>Подела одељења у разредној настави</w:t>
      </w:r>
    </w:p>
    <w:p w:rsidR="004566BA" w:rsidRPr="00C00A11" w:rsidRDefault="004566BA" w:rsidP="00EA00F6">
      <w:pPr>
        <w:jc w:val="center"/>
        <w:rPr>
          <w:rFonts w:ascii="Century Gothic" w:hAnsi="Century Gothic"/>
          <w:color w:val="FF0000"/>
          <w:sz w:val="22"/>
          <w:szCs w:val="22"/>
          <w:lang w:val="sr-Cyrl-CS"/>
        </w:rPr>
      </w:pPr>
    </w:p>
    <w:tbl>
      <w:tblPr>
        <w:tblpPr w:leftFromText="180" w:rightFromText="180" w:vertAnchor="text" w:horzAnchor="margin" w:tblpXSpec="center" w:tblpY="179"/>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10"/>
        <w:gridCol w:w="3402"/>
        <w:gridCol w:w="992"/>
        <w:gridCol w:w="1808"/>
        <w:gridCol w:w="1276"/>
        <w:gridCol w:w="1843"/>
      </w:tblGrid>
      <w:tr w:rsidR="001F2622" w:rsidRPr="00C00A11" w:rsidTr="000B127A">
        <w:trPr>
          <w:trHeight w:val="233"/>
        </w:trPr>
        <w:tc>
          <w:tcPr>
            <w:tcW w:w="710" w:type="dxa"/>
            <w:vMerge w:val="restart"/>
            <w:shd w:val="clear" w:color="auto" w:fill="F3F3F3"/>
            <w:vAlign w:val="center"/>
          </w:tcPr>
          <w:p w:rsidR="001F2622" w:rsidRPr="00C00A11" w:rsidRDefault="001F2622" w:rsidP="00320AAF">
            <w:pPr>
              <w:jc w:val="center"/>
              <w:rPr>
                <w:rFonts w:ascii="Century Gothic" w:hAnsi="Century Gothic"/>
                <w:sz w:val="22"/>
                <w:szCs w:val="22"/>
                <w:u w:val="none"/>
                <w:lang w:val="sr-Cyrl-CS"/>
              </w:rPr>
            </w:pPr>
            <w:r w:rsidRPr="00C00A11">
              <w:rPr>
                <w:rFonts w:ascii="Century Gothic" w:hAnsi="Century Gothic"/>
                <w:sz w:val="22"/>
                <w:szCs w:val="22"/>
                <w:u w:val="none"/>
                <w:lang w:val="sr-Cyrl-CS"/>
              </w:rPr>
              <w:t>Од.</w:t>
            </w:r>
          </w:p>
        </w:tc>
        <w:tc>
          <w:tcPr>
            <w:tcW w:w="3402" w:type="dxa"/>
            <w:vMerge w:val="restart"/>
            <w:shd w:val="clear" w:color="auto" w:fill="F3F3F3"/>
            <w:vAlign w:val="center"/>
          </w:tcPr>
          <w:p w:rsidR="001F2622" w:rsidRPr="00C00A11" w:rsidRDefault="001F2622" w:rsidP="00320AAF">
            <w:pPr>
              <w:jc w:val="center"/>
              <w:rPr>
                <w:rFonts w:ascii="Century Gothic" w:hAnsi="Century Gothic"/>
                <w:sz w:val="22"/>
                <w:szCs w:val="22"/>
                <w:u w:val="none"/>
                <w:lang w:val="sr-Cyrl-CS"/>
              </w:rPr>
            </w:pPr>
            <w:r w:rsidRPr="00C00A11">
              <w:rPr>
                <w:rFonts w:ascii="Century Gothic" w:hAnsi="Century Gothic"/>
                <w:sz w:val="22"/>
                <w:szCs w:val="22"/>
                <w:u w:val="none"/>
                <w:lang w:val="sr-Cyrl-CS"/>
              </w:rPr>
              <w:t xml:space="preserve">Наставник </w:t>
            </w:r>
          </w:p>
        </w:tc>
        <w:tc>
          <w:tcPr>
            <w:tcW w:w="992" w:type="dxa"/>
            <w:vMerge w:val="restart"/>
            <w:shd w:val="clear" w:color="auto" w:fill="F3F3F3"/>
            <w:vAlign w:val="center"/>
          </w:tcPr>
          <w:p w:rsidR="001F2622" w:rsidRPr="00C00A11" w:rsidRDefault="001F2622" w:rsidP="00320AAF">
            <w:pPr>
              <w:jc w:val="center"/>
              <w:rPr>
                <w:rFonts w:ascii="Century Gothic" w:hAnsi="Century Gothic"/>
                <w:sz w:val="22"/>
                <w:szCs w:val="22"/>
                <w:u w:val="none"/>
                <w:lang w:val="sr-Cyrl-CS"/>
              </w:rPr>
            </w:pPr>
            <w:r w:rsidRPr="00C00A11">
              <w:rPr>
                <w:rFonts w:ascii="Century Gothic" w:hAnsi="Century Gothic"/>
                <w:sz w:val="22"/>
                <w:szCs w:val="22"/>
                <w:u w:val="none"/>
                <w:lang w:val="sr-Cyrl-CS"/>
              </w:rPr>
              <w:t>Раз. настава</w:t>
            </w:r>
          </w:p>
        </w:tc>
        <w:tc>
          <w:tcPr>
            <w:tcW w:w="4927" w:type="dxa"/>
            <w:gridSpan w:val="3"/>
            <w:shd w:val="clear" w:color="auto" w:fill="F3F3F3"/>
            <w:vAlign w:val="center"/>
          </w:tcPr>
          <w:p w:rsidR="001F2622" w:rsidRPr="00C00A11" w:rsidRDefault="001F2622" w:rsidP="00320AAF">
            <w:pPr>
              <w:jc w:val="center"/>
              <w:rPr>
                <w:rFonts w:ascii="Century Gothic" w:hAnsi="Century Gothic"/>
                <w:sz w:val="22"/>
                <w:szCs w:val="22"/>
                <w:u w:val="none"/>
                <w:lang w:val="sr-Cyrl-CS"/>
              </w:rPr>
            </w:pPr>
            <w:r w:rsidRPr="00C00A11">
              <w:rPr>
                <w:rFonts w:ascii="Century Gothic" w:hAnsi="Century Gothic"/>
                <w:sz w:val="22"/>
                <w:szCs w:val="22"/>
                <w:u w:val="none"/>
              </w:rPr>
              <w:t>Изборни предмети</w:t>
            </w:r>
          </w:p>
        </w:tc>
      </w:tr>
      <w:tr w:rsidR="001F2622" w:rsidRPr="00C00A11" w:rsidTr="000B127A">
        <w:trPr>
          <w:trHeight w:val="292"/>
        </w:trPr>
        <w:tc>
          <w:tcPr>
            <w:tcW w:w="710" w:type="dxa"/>
            <w:vMerge/>
            <w:shd w:val="clear" w:color="auto" w:fill="F3F3F3"/>
            <w:vAlign w:val="center"/>
          </w:tcPr>
          <w:p w:rsidR="001F2622" w:rsidRPr="00C00A11" w:rsidRDefault="001F2622" w:rsidP="001F2622">
            <w:pPr>
              <w:jc w:val="center"/>
              <w:rPr>
                <w:rFonts w:ascii="Century Gothic" w:hAnsi="Century Gothic"/>
                <w:sz w:val="22"/>
                <w:szCs w:val="22"/>
                <w:u w:val="none"/>
                <w:lang w:val="sr-Cyrl-CS"/>
              </w:rPr>
            </w:pPr>
          </w:p>
        </w:tc>
        <w:tc>
          <w:tcPr>
            <w:tcW w:w="3402" w:type="dxa"/>
            <w:vMerge/>
            <w:shd w:val="clear" w:color="auto" w:fill="F3F3F3"/>
            <w:vAlign w:val="center"/>
          </w:tcPr>
          <w:p w:rsidR="001F2622" w:rsidRPr="00C00A11" w:rsidRDefault="001F2622" w:rsidP="001F2622">
            <w:pPr>
              <w:jc w:val="center"/>
              <w:rPr>
                <w:rFonts w:ascii="Century Gothic" w:hAnsi="Century Gothic"/>
                <w:sz w:val="22"/>
                <w:szCs w:val="22"/>
                <w:u w:val="none"/>
                <w:lang w:val="sr-Cyrl-CS"/>
              </w:rPr>
            </w:pPr>
          </w:p>
        </w:tc>
        <w:tc>
          <w:tcPr>
            <w:tcW w:w="992" w:type="dxa"/>
            <w:vMerge/>
            <w:shd w:val="clear" w:color="auto" w:fill="F3F3F3"/>
            <w:vAlign w:val="center"/>
          </w:tcPr>
          <w:p w:rsidR="001F2622" w:rsidRPr="00C00A11" w:rsidRDefault="001F2622" w:rsidP="001F2622">
            <w:pPr>
              <w:jc w:val="center"/>
              <w:rPr>
                <w:rFonts w:ascii="Century Gothic" w:hAnsi="Century Gothic"/>
                <w:sz w:val="22"/>
                <w:szCs w:val="22"/>
                <w:u w:val="none"/>
                <w:lang w:val="sr-Cyrl-CS"/>
              </w:rPr>
            </w:pPr>
          </w:p>
        </w:tc>
        <w:tc>
          <w:tcPr>
            <w:tcW w:w="1808" w:type="dxa"/>
            <w:shd w:val="clear" w:color="auto" w:fill="F3F3F3"/>
            <w:vAlign w:val="center"/>
          </w:tcPr>
          <w:p w:rsidR="001F2622" w:rsidRPr="00C00A11" w:rsidRDefault="001F2622" w:rsidP="001F2622">
            <w:pPr>
              <w:jc w:val="center"/>
              <w:rPr>
                <w:rFonts w:ascii="Century Gothic" w:hAnsi="Century Gothic"/>
                <w:sz w:val="22"/>
                <w:szCs w:val="22"/>
                <w:u w:val="none"/>
                <w:lang w:val="sr-Cyrl-CS"/>
              </w:rPr>
            </w:pPr>
            <w:r w:rsidRPr="00C00A11">
              <w:rPr>
                <w:rFonts w:ascii="Century Gothic" w:hAnsi="Century Gothic"/>
                <w:sz w:val="22"/>
                <w:szCs w:val="22"/>
                <w:u w:val="none"/>
                <w:lang w:val="sr-Cyrl-CS"/>
              </w:rPr>
              <w:t>Грађанско васпитање</w:t>
            </w:r>
          </w:p>
        </w:tc>
        <w:tc>
          <w:tcPr>
            <w:tcW w:w="1276" w:type="dxa"/>
            <w:shd w:val="clear" w:color="auto" w:fill="F3F3F3"/>
            <w:vAlign w:val="center"/>
          </w:tcPr>
          <w:p w:rsidR="001F2622" w:rsidRPr="00C00A11" w:rsidRDefault="001F2622" w:rsidP="001F2622">
            <w:pPr>
              <w:rPr>
                <w:rFonts w:ascii="Century Gothic" w:hAnsi="Century Gothic"/>
                <w:sz w:val="22"/>
                <w:szCs w:val="22"/>
                <w:u w:val="none"/>
                <w:lang w:val="sr-Cyrl-CS"/>
              </w:rPr>
            </w:pPr>
            <w:r w:rsidRPr="00C00A11">
              <w:rPr>
                <w:rFonts w:ascii="Century Gothic" w:hAnsi="Century Gothic"/>
                <w:sz w:val="22"/>
                <w:szCs w:val="22"/>
                <w:u w:val="none"/>
                <w:lang w:val="sr-Cyrl-CS"/>
              </w:rPr>
              <w:t>Народна традиција</w:t>
            </w:r>
          </w:p>
        </w:tc>
        <w:tc>
          <w:tcPr>
            <w:tcW w:w="1843" w:type="dxa"/>
            <w:shd w:val="clear" w:color="auto" w:fill="F3F3F3"/>
          </w:tcPr>
          <w:p w:rsidR="001F2622" w:rsidRPr="00C00A11" w:rsidRDefault="001F2622" w:rsidP="001F2622">
            <w:pPr>
              <w:tabs>
                <w:tab w:val="clear" w:pos="3899"/>
              </w:tabs>
              <w:rPr>
                <w:rFonts w:ascii="Century Gothic" w:hAnsi="Century Gothic"/>
                <w:sz w:val="22"/>
                <w:szCs w:val="22"/>
                <w:u w:val="none"/>
                <w:lang w:val="sr-Cyrl-CS"/>
              </w:rPr>
            </w:pPr>
            <w:r w:rsidRPr="00C00A11">
              <w:rPr>
                <w:rFonts w:ascii="Century Gothic" w:hAnsi="Century Gothic"/>
                <w:sz w:val="22"/>
                <w:szCs w:val="22"/>
                <w:u w:val="none"/>
                <w:lang w:val="sr-Cyrl-CS"/>
              </w:rPr>
              <w:t>Пројектна настава</w:t>
            </w:r>
          </w:p>
        </w:tc>
      </w:tr>
      <w:tr w:rsidR="001F2622" w:rsidRPr="00C00A11" w:rsidTr="000B127A">
        <w:trPr>
          <w:trHeight w:val="222"/>
        </w:trPr>
        <w:tc>
          <w:tcPr>
            <w:tcW w:w="710"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rPr>
              <w:t>I</w:t>
            </w:r>
            <w:r w:rsidR="000B127A" w:rsidRPr="00C00A11">
              <w:rPr>
                <w:rFonts w:ascii="Century Gothic" w:hAnsi="Century Gothic"/>
                <w:b w:val="0"/>
                <w:sz w:val="22"/>
                <w:szCs w:val="22"/>
                <w:u w:val="none"/>
                <w:lang w:val="sr-Latn-RS"/>
              </w:rPr>
              <w:t>I</w:t>
            </w:r>
            <w:r w:rsidRPr="00C00A11">
              <w:rPr>
                <w:rFonts w:ascii="Century Gothic" w:hAnsi="Century Gothic"/>
                <w:b w:val="0"/>
                <w:sz w:val="22"/>
                <w:szCs w:val="22"/>
                <w:u w:val="none"/>
              </w:rPr>
              <w:t>-</w:t>
            </w:r>
            <w:r w:rsidRPr="00C00A11">
              <w:rPr>
                <w:rFonts w:ascii="Century Gothic" w:hAnsi="Century Gothic"/>
                <w:b w:val="0"/>
                <w:sz w:val="22"/>
                <w:szCs w:val="22"/>
                <w:u w:val="none"/>
                <w:vertAlign w:val="subscript"/>
                <w:lang w:val="sr-Cyrl-CS"/>
              </w:rPr>
              <w:t>1</w:t>
            </w:r>
          </w:p>
        </w:tc>
        <w:tc>
          <w:tcPr>
            <w:tcW w:w="3402"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Драгица Родић</w:t>
            </w:r>
          </w:p>
        </w:tc>
        <w:tc>
          <w:tcPr>
            <w:tcW w:w="992"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Pr>
          <w:p w:rsidR="001F2622" w:rsidRPr="00C00A11" w:rsidRDefault="001F2622" w:rsidP="001F2622">
            <w:pPr>
              <w:ind w:left="450"/>
              <w:jc w:val="center"/>
              <w:rPr>
                <w:rFonts w:ascii="Century Gothic" w:hAnsi="Century Gothic"/>
                <w:b w:val="0"/>
                <w:sz w:val="22"/>
                <w:szCs w:val="22"/>
                <w:u w:val="none"/>
                <w:lang w:val="sr-Cyrl-CS"/>
              </w:rPr>
            </w:pPr>
          </w:p>
        </w:tc>
        <w:tc>
          <w:tcPr>
            <w:tcW w:w="1843" w:type="dxa"/>
          </w:tcPr>
          <w:p w:rsidR="001F2622" w:rsidRPr="00C00A11" w:rsidRDefault="001F2622" w:rsidP="001F2622">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r w:rsidR="001F2622" w:rsidRPr="00C00A11" w:rsidTr="000B127A">
        <w:trPr>
          <w:trHeight w:val="20"/>
        </w:trPr>
        <w:tc>
          <w:tcPr>
            <w:tcW w:w="710"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rPr>
              <w:t>I</w:t>
            </w:r>
            <w:r w:rsidR="000B127A" w:rsidRPr="00C00A11">
              <w:rPr>
                <w:rFonts w:ascii="Century Gothic" w:hAnsi="Century Gothic"/>
                <w:b w:val="0"/>
                <w:sz w:val="22"/>
                <w:szCs w:val="22"/>
                <w:u w:val="none"/>
              </w:rPr>
              <w:t>I</w:t>
            </w:r>
            <w:r w:rsidRPr="00C00A11">
              <w:rPr>
                <w:rFonts w:ascii="Century Gothic" w:hAnsi="Century Gothic"/>
                <w:b w:val="0"/>
                <w:sz w:val="22"/>
                <w:szCs w:val="22"/>
                <w:u w:val="none"/>
              </w:rPr>
              <w:t>-</w:t>
            </w:r>
            <w:r w:rsidRPr="00C00A11">
              <w:rPr>
                <w:rFonts w:ascii="Century Gothic" w:hAnsi="Century Gothic"/>
                <w:b w:val="0"/>
                <w:sz w:val="22"/>
                <w:szCs w:val="22"/>
                <w:u w:val="none"/>
                <w:vertAlign w:val="subscript"/>
                <w:lang w:val="sr-Cyrl-CS"/>
              </w:rPr>
              <w:t>2</w:t>
            </w:r>
          </w:p>
        </w:tc>
        <w:tc>
          <w:tcPr>
            <w:tcW w:w="3402"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Александра Грујић Новковић</w:t>
            </w:r>
          </w:p>
        </w:tc>
        <w:tc>
          <w:tcPr>
            <w:tcW w:w="992"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Pr>
          <w:p w:rsidR="001F2622" w:rsidRPr="00C00A11" w:rsidRDefault="001F2622" w:rsidP="001F2622">
            <w:pPr>
              <w:ind w:left="450"/>
              <w:jc w:val="center"/>
              <w:rPr>
                <w:rFonts w:ascii="Century Gothic" w:hAnsi="Century Gothic"/>
                <w:b w:val="0"/>
                <w:sz w:val="22"/>
                <w:szCs w:val="22"/>
                <w:u w:val="none"/>
                <w:lang w:val="sr-Cyrl-CS"/>
              </w:rPr>
            </w:pPr>
          </w:p>
        </w:tc>
        <w:tc>
          <w:tcPr>
            <w:tcW w:w="1843" w:type="dxa"/>
          </w:tcPr>
          <w:p w:rsidR="001F2622" w:rsidRPr="00C00A11" w:rsidRDefault="001F2622" w:rsidP="001F2622">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r w:rsidR="001F2622" w:rsidRPr="00C00A11" w:rsidTr="000B127A">
        <w:trPr>
          <w:trHeight w:val="20"/>
        </w:trPr>
        <w:tc>
          <w:tcPr>
            <w:tcW w:w="710"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rPr>
              <w:t>I</w:t>
            </w:r>
            <w:r w:rsidR="000B127A" w:rsidRPr="00C00A11">
              <w:rPr>
                <w:rFonts w:ascii="Century Gothic" w:hAnsi="Century Gothic"/>
                <w:b w:val="0"/>
                <w:sz w:val="22"/>
                <w:szCs w:val="22"/>
                <w:u w:val="none"/>
              </w:rPr>
              <w:t>I</w:t>
            </w:r>
            <w:r w:rsidRPr="00C00A11">
              <w:rPr>
                <w:rFonts w:ascii="Century Gothic" w:hAnsi="Century Gothic"/>
                <w:b w:val="0"/>
                <w:sz w:val="22"/>
                <w:szCs w:val="22"/>
                <w:u w:val="none"/>
              </w:rPr>
              <w:t>-</w:t>
            </w:r>
            <w:r w:rsidRPr="00C00A11">
              <w:rPr>
                <w:rFonts w:ascii="Century Gothic" w:hAnsi="Century Gothic"/>
                <w:b w:val="0"/>
                <w:sz w:val="22"/>
                <w:szCs w:val="22"/>
                <w:u w:val="none"/>
                <w:vertAlign w:val="subscript"/>
                <w:lang w:val="sr-Cyrl-CS"/>
              </w:rPr>
              <w:t>3</w:t>
            </w:r>
          </w:p>
        </w:tc>
        <w:tc>
          <w:tcPr>
            <w:tcW w:w="3402"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Весна Михајлов</w:t>
            </w:r>
          </w:p>
        </w:tc>
        <w:tc>
          <w:tcPr>
            <w:tcW w:w="992"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Pr>
          <w:p w:rsidR="001F2622" w:rsidRPr="00C00A11" w:rsidRDefault="001F2622" w:rsidP="001F2622">
            <w:pPr>
              <w:ind w:left="450"/>
              <w:jc w:val="center"/>
              <w:rPr>
                <w:rFonts w:ascii="Century Gothic" w:hAnsi="Century Gothic"/>
                <w:b w:val="0"/>
                <w:sz w:val="22"/>
                <w:szCs w:val="22"/>
                <w:u w:val="none"/>
                <w:lang w:val="sr-Cyrl-CS"/>
              </w:rPr>
            </w:pPr>
          </w:p>
        </w:tc>
        <w:tc>
          <w:tcPr>
            <w:tcW w:w="1843" w:type="dxa"/>
          </w:tcPr>
          <w:p w:rsidR="001F2622" w:rsidRPr="00C00A11" w:rsidRDefault="001F2622" w:rsidP="001F2622">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r w:rsidR="001F2622" w:rsidRPr="00C00A11" w:rsidTr="000B127A">
        <w:trPr>
          <w:trHeight w:val="20"/>
        </w:trPr>
        <w:tc>
          <w:tcPr>
            <w:tcW w:w="710"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rPr>
              <w:t>II</w:t>
            </w:r>
            <w:r w:rsidR="000B127A" w:rsidRPr="00C00A11">
              <w:rPr>
                <w:rFonts w:ascii="Century Gothic" w:hAnsi="Century Gothic"/>
                <w:b w:val="0"/>
                <w:sz w:val="22"/>
                <w:szCs w:val="22"/>
                <w:u w:val="none"/>
              </w:rPr>
              <w:t>I</w:t>
            </w:r>
            <w:r w:rsidRPr="00C00A11">
              <w:rPr>
                <w:rFonts w:ascii="Century Gothic" w:hAnsi="Century Gothic"/>
                <w:b w:val="0"/>
                <w:sz w:val="22"/>
                <w:szCs w:val="22"/>
                <w:u w:val="none"/>
              </w:rPr>
              <w:t>-</w:t>
            </w:r>
            <w:r w:rsidRPr="00C00A11">
              <w:rPr>
                <w:rFonts w:ascii="Century Gothic" w:hAnsi="Century Gothic"/>
                <w:b w:val="0"/>
                <w:sz w:val="22"/>
                <w:szCs w:val="22"/>
                <w:u w:val="none"/>
                <w:vertAlign w:val="subscript"/>
              </w:rPr>
              <w:t>1</w:t>
            </w:r>
          </w:p>
        </w:tc>
        <w:tc>
          <w:tcPr>
            <w:tcW w:w="3402"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Гордана Јарковачки</w:t>
            </w:r>
          </w:p>
        </w:tc>
        <w:tc>
          <w:tcPr>
            <w:tcW w:w="992"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Pr>
          <w:p w:rsidR="001F2622" w:rsidRPr="00C00A11" w:rsidRDefault="001F2622" w:rsidP="001F2622">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43" w:type="dxa"/>
          </w:tcPr>
          <w:p w:rsidR="001F2622" w:rsidRPr="00C00A11" w:rsidRDefault="001F2622" w:rsidP="001F2622">
            <w:pPr>
              <w:ind w:left="450"/>
              <w:jc w:val="center"/>
              <w:rPr>
                <w:rFonts w:ascii="Century Gothic" w:hAnsi="Century Gothic"/>
                <w:b w:val="0"/>
                <w:color w:val="FF0000"/>
                <w:sz w:val="22"/>
                <w:szCs w:val="22"/>
                <w:u w:val="none"/>
                <w:lang w:val="sr-Cyrl-CS"/>
              </w:rPr>
            </w:pPr>
          </w:p>
        </w:tc>
      </w:tr>
      <w:tr w:rsidR="001F2622" w:rsidRPr="00C00A11" w:rsidTr="000B127A">
        <w:trPr>
          <w:trHeight w:val="20"/>
        </w:trPr>
        <w:tc>
          <w:tcPr>
            <w:tcW w:w="710" w:type="dxa"/>
          </w:tcPr>
          <w:p w:rsidR="001F2622" w:rsidRPr="00C00A11" w:rsidRDefault="001F2622" w:rsidP="001F2622">
            <w:pPr>
              <w:rPr>
                <w:rFonts w:ascii="Century Gothic" w:hAnsi="Century Gothic"/>
                <w:b w:val="0"/>
                <w:sz w:val="22"/>
                <w:szCs w:val="22"/>
                <w:u w:val="none"/>
              </w:rPr>
            </w:pPr>
            <w:r w:rsidRPr="00C00A11">
              <w:rPr>
                <w:rFonts w:ascii="Century Gothic" w:hAnsi="Century Gothic"/>
                <w:b w:val="0"/>
                <w:sz w:val="22"/>
                <w:szCs w:val="22"/>
                <w:u w:val="none"/>
              </w:rPr>
              <w:t>II</w:t>
            </w:r>
            <w:r w:rsidR="000B127A" w:rsidRPr="00C00A11">
              <w:rPr>
                <w:rFonts w:ascii="Century Gothic" w:hAnsi="Century Gothic"/>
                <w:b w:val="0"/>
                <w:sz w:val="22"/>
                <w:szCs w:val="22"/>
                <w:u w:val="none"/>
              </w:rPr>
              <w:t>I</w:t>
            </w:r>
            <w:r w:rsidRPr="00C00A11">
              <w:rPr>
                <w:rFonts w:ascii="Century Gothic" w:hAnsi="Century Gothic"/>
                <w:b w:val="0"/>
                <w:sz w:val="22"/>
                <w:szCs w:val="22"/>
                <w:u w:val="none"/>
              </w:rPr>
              <w:t>-</w:t>
            </w:r>
            <w:r w:rsidRPr="00C00A11">
              <w:rPr>
                <w:rFonts w:ascii="Century Gothic" w:hAnsi="Century Gothic"/>
                <w:b w:val="0"/>
                <w:sz w:val="22"/>
                <w:szCs w:val="22"/>
                <w:u w:val="none"/>
                <w:vertAlign w:val="subscript"/>
              </w:rPr>
              <w:t>2</w:t>
            </w:r>
          </w:p>
        </w:tc>
        <w:tc>
          <w:tcPr>
            <w:tcW w:w="3402"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Снежана Павловић</w:t>
            </w:r>
          </w:p>
        </w:tc>
        <w:tc>
          <w:tcPr>
            <w:tcW w:w="992"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Pr>
          <w:p w:rsidR="001F2622" w:rsidRPr="00C00A11" w:rsidRDefault="001F2622" w:rsidP="001F2622">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43" w:type="dxa"/>
          </w:tcPr>
          <w:p w:rsidR="001F2622" w:rsidRPr="00C00A11" w:rsidRDefault="001F2622" w:rsidP="001F2622">
            <w:pPr>
              <w:ind w:left="450"/>
              <w:jc w:val="center"/>
              <w:rPr>
                <w:rFonts w:ascii="Century Gothic" w:hAnsi="Century Gothic"/>
                <w:b w:val="0"/>
                <w:color w:val="FF0000"/>
                <w:sz w:val="22"/>
                <w:szCs w:val="22"/>
                <w:u w:val="none"/>
                <w:lang w:val="sr-Cyrl-CS"/>
              </w:rPr>
            </w:pPr>
          </w:p>
        </w:tc>
      </w:tr>
      <w:tr w:rsidR="001F2622" w:rsidRPr="00C00A11" w:rsidTr="000B127A">
        <w:trPr>
          <w:trHeight w:val="20"/>
        </w:trPr>
        <w:tc>
          <w:tcPr>
            <w:tcW w:w="710" w:type="dxa"/>
          </w:tcPr>
          <w:p w:rsidR="001F2622" w:rsidRPr="00C00A11" w:rsidRDefault="001F2622" w:rsidP="001F2622">
            <w:pPr>
              <w:rPr>
                <w:rFonts w:ascii="Century Gothic" w:hAnsi="Century Gothic"/>
                <w:b w:val="0"/>
                <w:sz w:val="22"/>
                <w:szCs w:val="22"/>
                <w:u w:val="none"/>
              </w:rPr>
            </w:pPr>
            <w:r w:rsidRPr="00C00A11">
              <w:rPr>
                <w:rFonts w:ascii="Century Gothic" w:hAnsi="Century Gothic"/>
                <w:b w:val="0"/>
                <w:sz w:val="22"/>
                <w:szCs w:val="22"/>
                <w:u w:val="none"/>
              </w:rPr>
              <w:t>II</w:t>
            </w:r>
            <w:r w:rsidR="000B127A" w:rsidRPr="00C00A11">
              <w:rPr>
                <w:rFonts w:ascii="Century Gothic" w:hAnsi="Century Gothic"/>
                <w:b w:val="0"/>
                <w:sz w:val="22"/>
                <w:szCs w:val="22"/>
                <w:u w:val="none"/>
              </w:rPr>
              <w:t>I</w:t>
            </w:r>
            <w:r w:rsidRPr="00C00A11">
              <w:rPr>
                <w:rFonts w:ascii="Century Gothic" w:hAnsi="Century Gothic"/>
                <w:b w:val="0"/>
                <w:sz w:val="22"/>
                <w:szCs w:val="22"/>
                <w:u w:val="none"/>
              </w:rPr>
              <w:t>-</w:t>
            </w:r>
            <w:r w:rsidRPr="00C00A11">
              <w:rPr>
                <w:rFonts w:ascii="Century Gothic" w:hAnsi="Century Gothic"/>
                <w:b w:val="0"/>
                <w:sz w:val="22"/>
                <w:szCs w:val="22"/>
                <w:u w:val="none"/>
                <w:vertAlign w:val="subscript"/>
              </w:rPr>
              <w:t>3</w:t>
            </w:r>
          </w:p>
        </w:tc>
        <w:tc>
          <w:tcPr>
            <w:tcW w:w="3402"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Смиља Абрамовић</w:t>
            </w:r>
          </w:p>
        </w:tc>
        <w:tc>
          <w:tcPr>
            <w:tcW w:w="992"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Pr>
          <w:p w:rsidR="001F2622" w:rsidRPr="00C00A11" w:rsidRDefault="001F2622" w:rsidP="001F2622">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43" w:type="dxa"/>
          </w:tcPr>
          <w:p w:rsidR="001F2622" w:rsidRPr="00C00A11" w:rsidRDefault="001F2622" w:rsidP="001F2622">
            <w:pPr>
              <w:ind w:left="450"/>
              <w:jc w:val="center"/>
              <w:rPr>
                <w:rFonts w:ascii="Century Gothic" w:hAnsi="Century Gothic"/>
                <w:b w:val="0"/>
                <w:color w:val="FF0000"/>
                <w:sz w:val="22"/>
                <w:szCs w:val="22"/>
                <w:u w:val="none"/>
                <w:lang w:val="sr-Cyrl-CS"/>
              </w:rPr>
            </w:pPr>
          </w:p>
        </w:tc>
      </w:tr>
      <w:tr w:rsidR="001F2622" w:rsidRPr="00C00A11" w:rsidTr="000B127A">
        <w:trPr>
          <w:trHeight w:val="20"/>
        </w:trPr>
        <w:tc>
          <w:tcPr>
            <w:tcW w:w="710" w:type="dxa"/>
          </w:tcPr>
          <w:p w:rsidR="001F2622" w:rsidRPr="00C00A11" w:rsidRDefault="000B127A" w:rsidP="001F2622">
            <w:pPr>
              <w:rPr>
                <w:rFonts w:ascii="Century Gothic" w:hAnsi="Century Gothic"/>
                <w:b w:val="0"/>
                <w:sz w:val="22"/>
                <w:szCs w:val="22"/>
                <w:u w:val="none"/>
              </w:rPr>
            </w:pPr>
            <w:r w:rsidRPr="00C00A11">
              <w:rPr>
                <w:rFonts w:ascii="Century Gothic" w:hAnsi="Century Gothic"/>
                <w:b w:val="0"/>
                <w:sz w:val="22"/>
                <w:szCs w:val="22"/>
                <w:u w:val="none"/>
              </w:rPr>
              <w:t>IV</w:t>
            </w:r>
            <w:r w:rsidR="001F2622" w:rsidRPr="00C00A11">
              <w:rPr>
                <w:rFonts w:ascii="Century Gothic" w:hAnsi="Century Gothic"/>
                <w:b w:val="0"/>
                <w:sz w:val="22"/>
                <w:szCs w:val="22"/>
                <w:u w:val="none"/>
              </w:rPr>
              <w:t>-</w:t>
            </w:r>
            <w:r w:rsidR="001F2622" w:rsidRPr="00C00A11">
              <w:rPr>
                <w:rFonts w:ascii="Century Gothic" w:hAnsi="Century Gothic"/>
                <w:b w:val="0"/>
                <w:sz w:val="22"/>
                <w:szCs w:val="22"/>
                <w:u w:val="none"/>
                <w:vertAlign w:val="subscript"/>
              </w:rPr>
              <w:t>1</w:t>
            </w:r>
          </w:p>
        </w:tc>
        <w:tc>
          <w:tcPr>
            <w:tcW w:w="3402"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Марица Радованчев</w:t>
            </w:r>
          </w:p>
        </w:tc>
        <w:tc>
          <w:tcPr>
            <w:tcW w:w="992"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Pr>
          <w:p w:rsidR="001F2622" w:rsidRPr="00C00A11" w:rsidRDefault="001F2622" w:rsidP="001F2622">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43" w:type="dxa"/>
          </w:tcPr>
          <w:p w:rsidR="001F2622" w:rsidRPr="00C00A11" w:rsidRDefault="001F2622" w:rsidP="001F2622">
            <w:pPr>
              <w:ind w:left="450"/>
              <w:jc w:val="center"/>
              <w:rPr>
                <w:rFonts w:ascii="Century Gothic" w:hAnsi="Century Gothic"/>
                <w:b w:val="0"/>
                <w:color w:val="FF0000"/>
                <w:sz w:val="22"/>
                <w:szCs w:val="22"/>
                <w:u w:val="none"/>
                <w:lang w:val="sr-Cyrl-CS"/>
              </w:rPr>
            </w:pPr>
          </w:p>
        </w:tc>
      </w:tr>
      <w:tr w:rsidR="001F2622" w:rsidRPr="00C00A11" w:rsidTr="000B127A">
        <w:trPr>
          <w:trHeight w:val="20"/>
        </w:trPr>
        <w:tc>
          <w:tcPr>
            <w:tcW w:w="710" w:type="dxa"/>
          </w:tcPr>
          <w:p w:rsidR="001F2622" w:rsidRPr="00C00A11" w:rsidRDefault="000B127A" w:rsidP="001F2622">
            <w:pPr>
              <w:rPr>
                <w:rFonts w:ascii="Century Gothic" w:hAnsi="Century Gothic"/>
                <w:b w:val="0"/>
                <w:sz w:val="22"/>
                <w:szCs w:val="22"/>
                <w:u w:val="none"/>
              </w:rPr>
            </w:pPr>
            <w:r w:rsidRPr="00C00A11">
              <w:rPr>
                <w:rFonts w:ascii="Century Gothic" w:hAnsi="Century Gothic"/>
                <w:b w:val="0"/>
                <w:sz w:val="22"/>
                <w:szCs w:val="22"/>
                <w:u w:val="none"/>
              </w:rPr>
              <w:t>IV</w:t>
            </w:r>
            <w:r w:rsidR="001F2622" w:rsidRPr="00C00A11">
              <w:rPr>
                <w:rFonts w:ascii="Century Gothic" w:hAnsi="Century Gothic"/>
                <w:b w:val="0"/>
                <w:sz w:val="22"/>
                <w:szCs w:val="22"/>
                <w:u w:val="none"/>
              </w:rPr>
              <w:t>-</w:t>
            </w:r>
            <w:r w:rsidR="001F2622" w:rsidRPr="00C00A11">
              <w:rPr>
                <w:rFonts w:ascii="Century Gothic" w:hAnsi="Century Gothic"/>
                <w:b w:val="0"/>
                <w:sz w:val="22"/>
                <w:szCs w:val="22"/>
                <w:u w:val="none"/>
                <w:vertAlign w:val="subscript"/>
              </w:rPr>
              <w:t>2</w:t>
            </w:r>
          </w:p>
        </w:tc>
        <w:tc>
          <w:tcPr>
            <w:tcW w:w="3402"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Александра Мијатов</w:t>
            </w:r>
          </w:p>
        </w:tc>
        <w:tc>
          <w:tcPr>
            <w:tcW w:w="992"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Pr>
          <w:p w:rsidR="001F2622" w:rsidRPr="00C00A11" w:rsidRDefault="001F2622" w:rsidP="001F2622">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43" w:type="dxa"/>
          </w:tcPr>
          <w:p w:rsidR="001F2622" w:rsidRPr="00C00A11" w:rsidRDefault="001F2622" w:rsidP="001F2622">
            <w:pPr>
              <w:ind w:left="450"/>
              <w:jc w:val="center"/>
              <w:rPr>
                <w:rFonts w:ascii="Century Gothic" w:hAnsi="Century Gothic"/>
                <w:b w:val="0"/>
                <w:color w:val="FF0000"/>
                <w:sz w:val="22"/>
                <w:szCs w:val="22"/>
                <w:u w:val="none"/>
                <w:lang w:val="sr-Cyrl-CS"/>
              </w:rPr>
            </w:pPr>
          </w:p>
        </w:tc>
      </w:tr>
      <w:tr w:rsidR="001F2622" w:rsidRPr="00C00A11" w:rsidTr="000B127A">
        <w:trPr>
          <w:trHeight w:val="20"/>
        </w:trPr>
        <w:tc>
          <w:tcPr>
            <w:tcW w:w="710" w:type="dxa"/>
          </w:tcPr>
          <w:p w:rsidR="001F2622" w:rsidRPr="00C00A11" w:rsidRDefault="000B127A" w:rsidP="001F2622">
            <w:pPr>
              <w:rPr>
                <w:rFonts w:ascii="Century Gothic" w:hAnsi="Century Gothic"/>
                <w:b w:val="0"/>
                <w:sz w:val="22"/>
                <w:szCs w:val="22"/>
                <w:u w:val="none"/>
              </w:rPr>
            </w:pPr>
            <w:r w:rsidRPr="00C00A11">
              <w:rPr>
                <w:rFonts w:ascii="Century Gothic" w:hAnsi="Century Gothic"/>
                <w:b w:val="0"/>
                <w:sz w:val="22"/>
                <w:szCs w:val="22"/>
                <w:u w:val="none"/>
              </w:rPr>
              <w:t>IV</w:t>
            </w:r>
            <w:r w:rsidR="001F2622" w:rsidRPr="00C00A11">
              <w:rPr>
                <w:rFonts w:ascii="Century Gothic" w:hAnsi="Century Gothic"/>
                <w:b w:val="0"/>
                <w:sz w:val="22"/>
                <w:szCs w:val="22"/>
                <w:u w:val="none"/>
              </w:rPr>
              <w:t>-</w:t>
            </w:r>
            <w:r w:rsidR="001F2622" w:rsidRPr="00C00A11">
              <w:rPr>
                <w:rFonts w:ascii="Century Gothic" w:hAnsi="Century Gothic"/>
                <w:b w:val="0"/>
                <w:sz w:val="22"/>
                <w:szCs w:val="22"/>
                <w:u w:val="none"/>
                <w:vertAlign w:val="subscript"/>
              </w:rPr>
              <w:t>3</w:t>
            </w:r>
          </w:p>
        </w:tc>
        <w:tc>
          <w:tcPr>
            <w:tcW w:w="3402" w:type="dxa"/>
          </w:tcPr>
          <w:p w:rsidR="001F2622" w:rsidRPr="00C00A11" w:rsidRDefault="001F2622" w:rsidP="001F262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Јадранка Бојић</w:t>
            </w:r>
          </w:p>
        </w:tc>
        <w:tc>
          <w:tcPr>
            <w:tcW w:w="992"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Pr>
          <w:p w:rsidR="001F2622" w:rsidRPr="00C00A11" w:rsidRDefault="001F2622" w:rsidP="001F2622">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Pr>
          <w:p w:rsidR="001F2622" w:rsidRPr="00C00A11" w:rsidRDefault="001F2622" w:rsidP="001F2622">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43" w:type="dxa"/>
          </w:tcPr>
          <w:p w:rsidR="001F2622" w:rsidRPr="00C00A11" w:rsidRDefault="001F2622" w:rsidP="001F2622">
            <w:pPr>
              <w:ind w:left="450"/>
              <w:jc w:val="center"/>
              <w:rPr>
                <w:rFonts w:ascii="Century Gothic" w:hAnsi="Century Gothic"/>
                <w:b w:val="0"/>
                <w:color w:val="FF0000"/>
                <w:sz w:val="22"/>
                <w:szCs w:val="22"/>
                <w:u w:val="none"/>
                <w:lang w:val="sr-Cyrl-CS"/>
              </w:rPr>
            </w:pPr>
          </w:p>
        </w:tc>
      </w:tr>
      <w:tr w:rsidR="000B127A" w:rsidRPr="00C00A11" w:rsidTr="000B127A">
        <w:trPr>
          <w:trHeight w:val="20"/>
        </w:trPr>
        <w:tc>
          <w:tcPr>
            <w:tcW w:w="710" w:type="dxa"/>
          </w:tcPr>
          <w:p w:rsidR="000B127A" w:rsidRPr="00C00A11" w:rsidRDefault="000B127A" w:rsidP="000B127A">
            <w:pPr>
              <w:rPr>
                <w:rFonts w:ascii="Century Gothic" w:hAnsi="Century Gothic"/>
                <w:b w:val="0"/>
                <w:sz w:val="22"/>
                <w:szCs w:val="22"/>
                <w:u w:val="none"/>
              </w:rPr>
            </w:pPr>
            <w:r w:rsidRPr="00C00A11">
              <w:rPr>
                <w:rFonts w:ascii="Century Gothic" w:hAnsi="Century Gothic"/>
                <w:b w:val="0"/>
                <w:sz w:val="22"/>
                <w:szCs w:val="22"/>
                <w:u w:val="none"/>
              </w:rPr>
              <w:t>I-</w:t>
            </w:r>
            <w:r w:rsidRPr="00C00A11">
              <w:rPr>
                <w:rFonts w:ascii="Century Gothic" w:hAnsi="Century Gothic"/>
                <w:b w:val="0"/>
                <w:sz w:val="22"/>
                <w:szCs w:val="22"/>
                <w:u w:val="none"/>
                <w:vertAlign w:val="subscript"/>
              </w:rPr>
              <w:t>1</w:t>
            </w:r>
          </w:p>
        </w:tc>
        <w:tc>
          <w:tcPr>
            <w:tcW w:w="3402" w:type="dxa"/>
          </w:tcPr>
          <w:p w:rsidR="000B127A" w:rsidRPr="00C00A11" w:rsidRDefault="000B127A" w:rsidP="000B127A">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Бранислава Пршић Вујичин</w:t>
            </w:r>
          </w:p>
        </w:tc>
        <w:tc>
          <w:tcPr>
            <w:tcW w:w="992" w:type="dxa"/>
          </w:tcPr>
          <w:p w:rsidR="000B127A" w:rsidRPr="00C00A11" w:rsidRDefault="000B127A" w:rsidP="000B127A">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Pr>
          <w:p w:rsidR="000B127A" w:rsidRPr="00C00A11" w:rsidRDefault="000B127A" w:rsidP="000B127A">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Pr>
          <w:p w:rsidR="000B127A" w:rsidRPr="00C00A11" w:rsidRDefault="000B127A" w:rsidP="000B127A">
            <w:pPr>
              <w:ind w:left="450"/>
              <w:jc w:val="center"/>
              <w:rPr>
                <w:rFonts w:ascii="Century Gothic" w:hAnsi="Century Gothic"/>
                <w:b w:val="0"/>
                <w:sz w:val="22"/>
                <w:szCs w:val="22"/>
                <w:u w:val="none"/>
                <w:lang w:val="sr-Cyrl-CS"/>
              </w:rPr>
            </w:pPr>
          </w:p>
        </w:tc>
        <w:tc>
          <w:tcPr>
            <w:tcW w:w="1843" w:type="dxa"/>
          </w:tcPr>
          <w:p w:rsidR="000B127A" w:rsidRPr="00C00A11" w:rsidRDefault="000B127A" w:rsidP="000B127A">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r w:rsidR="000B127A" w:rsidRPr="00C00A11" w:rsidTr="000B127A">
        <w:trPr>
          <w:trHeight w:val="20"/>
        </w:trPr>
        <w:tc>
          <w:tcPr>
            <w:tcW w:w="710" w:type="dxa"/>
            <w:tcBorders>
              <w:bottom w:val="single" w:sz="4" w:space="0" w:color="auto"/>
            </w:tcBorders>
          </w:tcPr>
          <w:p w:rsidR="000B127A" w:rsidRPr="00C00A11" w:rsidRDefault="000B127A" w:rsidP="000B127A">
            <w:pPr>
              <w:rPr>
                <w:rFonts w:ascii="Century Gothic" w:hAnsi="Century Gothic"/>
                <w:b w:val="0"/>
                <w:sz w:val="22"/>
                <w:szCs w:val="22"/>
                <w:u w:val="none"/>
              </w:rPr>
            </w:pPr>
            <w:r w:rsidRPr="00C00A11">
              <w:rPr>
                <w:rFonts w:ascii="Century Gothic" w:hAnsi="Century Gothic"/>
                <w:b w:val="0"/>
                <w:sz w:val="22"/>
                <w:szCs w:val="22"/>
                <w:u w:val="none"/>
              </w:rPr>
              <w:t>I-</w:t>
            </w:r>
            <w:r w:rsidRPr="00C00A11">
              <w:rPr>
                <w:rFonts w:ascii="Century Gothic" w:hAnsi="Century Gothic"/>
                <w:b w:val="0"/>
                <w:sz w:val="22"/>
                <w:szCs w:val="22"/>
                <w:u w:val="none"/>
                <w:vertAlign w:val="subscript"/>
              </w:rPr>
              <w:t>2</w:t>
            </w:r>
          </w:p>
        </w:tc>
        <w:tc>
          <w:tcPr>
            <w:tcW w:w="3402" w:type="dxa"/>
            <w:tcBorders>
              <w:bottom w:val="single" w:sz="4" w:space="0" w:color="auto"/>
            </w:tcBorders>
          </w:tcPr>
          <w:p w:rsidR="000B127A" w:rsidRPr="00C00A11" w:rsidRDefault="000B127A" w:rsidP="000B127A">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Данијела Шиповац</w:t>
            </w:r>
          </w:p>
        </w:tc>
        <w:tc>
          <w:tcPr>
            <w:tcW w:w="992" w:type="dxa"/>
            <w:tcBorders>
              <w:bottom w:val="single" w:sz="4" w:space="0" w:color="auto"/>
            </w:tcBorders>
          </w:tcPr>
          <w:p w:rsidR="000B127A" w:rsidRPr="00C00A11" w:rsidRDefault="000B127A" w:rsidP="000B127A">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Borders>
              <w:bottom w:val="single" w:sz="4" w:space="0" w:color="auto"/>
            </w:tcBorders>
          </w:tcPr>
          <w:p w:rsidR="000B127A" w:rsidRPr="00C00A11" w:rsidRDefault="000B127A" w:rsidP="000B127A">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Borders>
              <w:bottom w:val="single" w:sz="4" w:space="0" w:color="auto"/>
            </w:tcBorders>
          </w:tcPr>
          <w:p w:rsidR="000B127A" w:rsidRPr="00C00A11" w:rsidRDefault="000B127A" w:rsidP="000B127A">
            <w:pPr>
              <w:ind w:left="450"/>
              <w:jc w:val="center"/>
              <w:rPr>
                <w:rFonts w:ascii="Century Gothic" w:hAnsi="Century Gothic"/>
                <w:b w:val="0"/>
                <w:sz w:val="22"/>
                <w:szCs w:val="22"/>
                <w:u w:val="none"/>
                <w:lang w:val="sr-Cyrl-CS"/>
              </w:rPr>
            </w:pPr>
          </w:p>
        </w:tc>
        <w:tc>
          <w:tcPr>
            <w:tcW w:w="1843" w:type="dxa"/>
            <w:tcBorders>
              <w:bottom w:val="single" w:sz="4" w:space="0" w:color="auto"/>
            </w:tcBorders>
          </w:tcPr>
          <w:p w:rsidR="000B127A" w:rsidRPr="00C00A11" w:rsidRDefault="000B127A" w:rsidP="000B127A">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r w:rsidR="000B127A" w:rsidRPr="00C00A11" w:rsidTr="000B127A">
        <w:trPr>
          <w:trHeight w:val="20"/>
        </w:trPr>
        <w:tc>
          <w:tcPr>
            <w:tcW w:w="710" w:type="dxa"/>
            <w:tcBorders>
              <w:bottom w:val="single" w:sz="4" w:space="0" w:color="auto"/>
            </w:tcBorders>
          </w:tcPr>
          <w:p w:rsidR="000B127A" w:rsidRPr="00C00A11" w:rsidRDefault="000B127A" w:rsidP="000B127A">
            <w:pPr>
              <w:rPr>
                <w:rFonts w:ascii="Century Gothic" w:hAnsi="Century Gothic"/>
                <w:b w:val="0"/>
                <w:sz w:val="22"/>
                <w:szCs w:val="22"/>
                <w:u w:val="none"/>
              </w:rPr>
            </w:pPr>
            <w:r w:rsidRPr="00C00A11">
              <w:rPr>
                <w:rFonts w:ascii="Century Gothic" w:hAnsi="Century Gothic"/>
                <w:b w:val="0"/>
                <w:sz w:val="22"/>
                <w:szCs w:val="22"/>
                <w:u w:val="none"/>
              </w:rPr>
              <w:t>I-</w:t>
            </w:r>
            <w:r w:rsidRPr="00C00A11">
              <w:rPr>
                <w:rFonts w:ascii="Century Gothic" w:hAnsi="Century Gothic"/>
                <w:b w:val="0"/>
                <w:sz w:val="22"/>
                <w:szCs w:val="22"/>
                <w:u w:val="none"/>
                <w:vertAlign w:val="subscript"/>
              </w:rPr>
              <w:t>3</w:t>
            </w:r>
          </w:p>
        </w:tc>
        <w:tc>
          <w:tcPr>
            <w:tcW w:w="3402" w:type="dxa"/>
            <w:tcBorders>
              <w:bottom w:val="single" w:sz="4" w:space="0" w:color="auto"/>
            </w:tcBorders>
          </w:tcPr>
          <w:p w:rsidR="000B127A" w:rsidRPr="00C00A11" w:rsidRDefault="000B127A" w:rsidP="000B127A">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Валентина Николић</w:t>
            </w:r>
          </w:p>
        </w:tc>
        <w:tc>
          <w:tcPr>
            <w:tcW w:w="992" w:type="dxa"/>
            <w:tcBorders>
              <w:bottom w:val="single" w:sz="4" w:space="0" w:color="auto"/>
            </w:tcBorders>
          </w:tcPr>
          <w:p w:rsidR="000B127A" w:rsidRPr="00C00A11" w:rsidRDefault="000B127A" w:rsidP="000B127A">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808" w:type="dxa"/>
            <w:tcBorders>
              <w:bottom w:val="single" w:sz="4" w:space="0" w:color="auto"/>
            </w:tcBorders>
          </w:tcPr>
          <w:p w:rsidR="000B127A" w:rsidRPr="00C00A11" w:rsidRDefault="000B127A" w:rsidP="000B127A">
            <w:pPr>
              <w:ind w:left="3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1276" w:type="dxa"/>
            <w:tcBorders>
              <w:bottom w:val="single" w:sz="4" w:space="0" w:color="auto"/>
            </w:tcBorders>
          </w:tcPr>
          <w:p w:rsidR="000B127A" w:rsidRPr="00C00A11" w:rsidRDefault="000B127A" w:rsidP="000B127A">
            <w:pPr>
              <w:ind w:left="450"/>
              <w:jc w:val="center"/>
              <w:rPr>
                <w:rFonts w:ascii="Century Gothic" w:hAnsi="Century Gothic"/>
                <w:b w:val="0"/>
                <w:sz w:val="22"/>
                <w:szCs w:val="22"/>
                <w:u w:val="none"/>
                <w:lang w:val="sr-Cyrl-CS"/>
              </w:rPr>
            </w:pPr>
          </w:p>
        </w:tc>
        <w:tc>
          <w:tcPr>
            <w:tcW w:w="1843" w:type="dxa"/>
            <w:tcBorders>
              <w:bottom w:val="single" w:sz="4" w:space="0" w:color="auto"/>
            </w:tcBorders>
          </w:tcPr>
          <w:p w:rsidR="000B127A" w:rsidRPr="00C00A11" w:rsidRDefault="000B127A" w:rsidP="000B127A">
            <w:pPr>
              <w:ind w:left="45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bl>
    <w:p w:rsidR="007241AA" w:rsidRPr="00C00A11" w:rsidRDefault="007241AA" w:rsidP="000B127A">
      <w:pPr>
        <w:rPr>
          <w:rFonts w:ascii="Century Gothic" w:hAnsi="Century Gothic"/>
          <w:sz w:val="22"/>
          <w:szCs w:val="22"/>
          <w:lang w:val="sr-Latn-RS"/>
        </w:rPr>
      </w:pPr>
    </w:p>
    <w:p w:rsidR="0018456D" w:rsidRPr="00C00A11" w:rsidRDefault="0018456D" w:rsidP="000B127A">
      <w:pPr>
        <w:jc w:val="center"/>
        <w:rPr>
          <w:rFonts w:ascii="Century Gothic" w:hAnsi="Century Gothic"/>
          <w:sz w:val="22"/>
          <w:szCs w:val="22"/>
        </w:rPr>
      </w:pPr>
      <w:r w:rsidRPr="00C00A11">
        <w:rPr>
          <w:rFonts w:ascii="Century Gothic" w:hAnsi="Century Gothic"/>
          <w:sz w:val="22"/>
          <w:szCs w:val="22"/>
          <w:lang w:val="sr-Cyrl-CS"/>
        </w:rPr>
        <w:t>Подела одељења у предметној настави</w:t>
      </w:r>
      <w:r w:rsidR="006607BB">
        <w:rPr>
          <w:rFonts w:ascii="Century Gothic" w:hAnsi="Century Gothic"/>
          <w:sz w:val="22"/>
          <w:szCs w:val="22"/>
        </w:rPr>
        <w:t xml:space="preserve"> </w:t>
      </w:r>
    </w:p>
    <w:p w:rsidR="0018456D" w:rsidRPr="00C00A11" w:rsidRDefault="0018456D" w:rsidP="0018456D">
      <w:pPr>
        <w:rPr>
          <w:rFonts w:ascii="Century Gothic" w:hAnsi="Century Gothic"/>
          <w:b w:val="0"/>
          <w:color w:val="FF0000"/>
          <w:sz w:val="22"/>
          <w:szCs w:val="22"/>
          <w:u w:val="none"/>
          <w:lang w:val="sr-Cyrl-CS"/>
        </w:rPr>
      </w:pPr>
    </w:p>
    <w:tbl>
      <w:tblPr>
        <w:tblStyle w:val="TableGrid11"/>
        <w:tblW w:w="10348" w:type="dxa"/>
        <w:tblInd w:w="108" w:type="dxa"/>
        <w:tblLayout w:type="fixed"/>
        <w:tblLook w:val="04A0" w:firstRow="1" w:lastRow="0" w:firstColumn="1" w:lastColumn="0" w:noHBand="0" w:noVBand="1"/>
      </w:tblPr>
      <w:tblGrid>
        <w:gridCol w:w="2790"/>
        <w:gridCol w:w="45"/>
        <w:gridCol w:w="135"/>
        <w:gridCol w:w="7"/>
        <w:gridCol w:w="533"/>
        <w:gridCol w:w="34"/>
        <w:gridCol w:w="2552"/>
        <w:gridCol w:w="744"/>
        <w:gridCol w:w="1620"/>
        <w:gridCol w:w="720"/>
        <w:gridCol w:w="1168"/>
      </w:tblGrid>
      <w:tr w:rsidR="00A527C4" w:rsidRPr="00C00A11" w:rsidTr="00177049">
        <w:trPr>
          <w:trHeight w:val="20"/>
        </w:trPr>
        <w:tc>
          <w:tcPr>
            <w:tcW w:w="2790" w:type="dxa"/>
            <w:hideMark/>
          </w:tcPr>
          <w:p w:rsidR="0018456D" w:rsidRPr="00C00A11" w:rsidRDefault="0018456D" w:rsidP="0018456D">
            <w:pPr>
              <w:tabs>
                <w:tab w:val="clear" w:pos="3899"/>
              </w:tabs>
              <w:jc w:val="center"/>
              <w:rPr>
                <w:rFonts w:ascii="Century Gothic" w:hAnsi="Century Gothic"/>
                <w:sz w:val="22"/>
                <w:szCs w:val="22"/>
                <w:u w:val="none"/>
                <w:lang w:val="sr-Cyrl-CS"/>
              </w:rPr>
            </w:pPr>
            <w:r w:rsidRPr="00C00A11">
              <w:rPr>
                <w:rFonts w:ascii="Century Gothic" w:hAnsi="Century Gothic"/>
                <w:sz w:val="22"/>
                <w:szCs w:val="22"/>
                <w:u w:val="none"/>
                <w:lang w:val="sr-Cyrl-CS"/>
              </w:rPr>
              <w:t>Презиме и име</w:t>
            </w:r>
          </w:p>
        </w:tc>
        <w:tc>
          <w:tcPr>
            <w:tcW w:w="720" w:type="dxa"/>
            <w:gridSpan w:val="4"/>
            <w:hideMark/>
          </w:tcPr>
          <w:p w:rsidR="0018456D" w:rsidRPr="00C00A11" w:rsidRDefault="0018456D" w:rsidP="0018456D">
            <w:pPr>
              <w:tabs>
                <w:tab w:val="clear" w:pos="3899"/>
              </w:tabs>
              <w:jc w:val="center"/>
              <w:rPr>
                <w:rFonts w:ascii="Century Gothic" w:hAnsi="Century Gothic"/>
                <w:sz w:val="22"/>
                <w:szCs w:val="22"/>
                <w:u w:val="none"/>
                <w:lang w:val="sr-Cyrl-CS"/>
              </w:rPr>
            </w:pPr>
            <w:r w:rsidRPr="00C00A11">
              <w:rPr>
                <w:rFonts w:ascii="Century Gothic" w:hAnsi="Century Gothic"/>
                <w:sz w:val="22"/>
                <w:szCs w:val="22"/>
                <w:u w:val="none"/>
                <w:lang w:val="sr-Cyrl-CS"/>
              </w:rPr>
              <w:t>О.с.</w:t>
            </w:r>
          </w:p>
        </w:tc>
        <w:tc>
          <w:tcPr>
            <w:tcW w:w="4950" w:type="dxa"/>
            <w:gridSpan w:val="4"/>
            <w:hideMark/>
          </w:tcPr>
          <w:p w:rsidR="0018456D" w:rsidRPr="00C00A11" w:rsidRDefault="0018456D" w:rsidP="0018456D">
            <w:pPr>
              <w:tabs>
                <w:tab w:val="clear" w:pos="3899"/>
              </w:tabs>
              <w:jc w:val="center"/>
              <w:rPr>
                <w:rFonts w:ascii="Century Gothic" w:hAnsi="Century Gothic"/>
                <w:sz w:val="22"/>
                <w:szCs w:val="22"/>
                <w:u w:val="none"/>
                <w:lang w:val="sr-Cyrl-CS"/>
              </w:rPr>
            </w:pPr>
            <w:r w:rsidRPr="00C00A11">
              <w:rPr>
                <w:rFonts w:ascii="Century Gothic" w:hAnsi="Century Gothic"/>
                <w:sz w:val="22"/>
                <w:szCs w:val="22"/>
                <w:u w:val="none"/>
                <w:lang w:val="sr-Cyrl-CS"/>
              </w:rPr>
              <w:t>Одељења којима предаје</w:t>
            </w:r>
          </w:p>
        </w:tc>
        <w:tc>
          <w:tcPr>
            <w:tcW w:w="1888" w:type="dxa"/>
            <w:gridSpan w:val="2"/>
            <w:hideMark/>
          </w:tcPr>
          <w:p w:rsidR="0018456D" w:rsidRPr="00C00A11" w:rsidRDefault="0018456D" w:rsidP="0018456D">
            <w:pPr>
              <w:tabs>
                <w:tab w:val="clear" w:pos="3899"/>
              </w:tabs>
              <w:jc w:val="center"/>
              <w:rPr>
                <w:rFonts w:ascii="Century Gothic" w:hAnsi="Century Gothic"/>
                <w:sz w:val="22"/>
                <w:szCs w:val="22"/>
                <w:u w:val="none"/>
                <w:lang w:val="sr-Cyrl-CS"/>
              </w:rPr>
            </w:pPr>
            <w:r w:rsidRPr="00C00A11">
              <w:rPr>
                <w:rFonts w:ascii="Century Gothic" w:hAnsi="Century Gothic"/>
                <w:sz w:val="22"/>
                <w:szCs w:val="22"/>
                <w:u w:val="none"/>
                <w:lang w:val="sr-Cyrl-CS"/>
              </w:rPr>
              <w:t>Фонд</w:t>
            </w:r>
          </w:p>
        </w:tc>
      </w:tr>
      <w:tr w:rsidR="00A527C4" w:rsidRPr="00C00A11" w:rsidTr="00177049">
        <w:trPr>
          <w:trHeight w:val="20"/>
        </w:trPr>
        <w:tc>
          <w:tcPr>
            <w:tcW w:w="10348" w:type="dxa"/>
            <w:gridSpan w:val="11"/>
            <w:vAlign w:val="center"/>
          </w:tcPr>
          <w:p w:rsidR="0018456D" w:rsidRPr="00C00A11" w:rsidRDefault="0018456D" w:rsidP="0018456D">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Српски језик</w:t>
            </w:r>
          </w:p>
        </w:tc>
      </w:tr>
      <w:tr w:rsidR="00A527C4" w:rsidRPr="00C00A11" w:rsidTr="00E516A6">
        <w:trPr>
          <w:trHeight w:val="20"/>
        </w:trPr>
        <w:tc>
          <w:tcPr>
            <w:tcW w:w="2835" w:type="dxa"/>
            <w:gridSpan w:val="2"/>
            <w:vAlign w:val="center"/>
            <w:hideMark/>
          </w:tcPr>
          <w:p w:rsidR="00DF1CC7" w:rsidRPr="00C00A11" w:rsidRDefault="00DF1CC7" w:rsidP="00DF1C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Мирковић Јелена</w:t>
            </w:r>
          </w:p>
        </w:tc>
        <w:tc>
          <w:tcPr>
            <w:tcW w:w="675" w:type="dxa"/>
            <w:gridSpan w:val="3"/>
            <w:hideMark/>
          </w:tcPr>
          <w:p w:rsidR="00DF1CC7" w:rsidRPr="00C00A11" w:rsidRDefault="00E516A6" w:rsidP="00DF1CC7">
            <w:pPr>
              <w:rPr>
                <w:rFonts w:ascii="Century Gothic" w:hAnsi="Century Gothic"/>
                <w:b w:val="0"/>
                <w:sz w:val="22"/>
                <w:szCs w:val="22"/>
                <w:u w:val="none"/>
              </w:rPr>
            </w:pPr>
            <w:r w:rsidRPr="00C00A11">
              <w:rPr>
                <w:rFonts w:ascii="Century Gothic" w:hAnsi="Century Gothic"/>
                <w:b w:val="0"/>
                <w:sz w:val="22"/>
                <w:szCs w:val="22"/>
                <w:u w:val="none"/>
                <w:lang w:val="sr-Cyrl-RS"/>
              </w:rPr>
              <w:t>6</w:t>
            </w:r>
            <w:r w:rsidR="002273CE" w:rsidRPr="00C00A11">
              <w:rPr>
                <w:rFonts w:ascii="Century Gothic" w:hAnsi="Century Gothic"/>
                <w:b w:val="0"/>
                <w:sz w:val="22"/>
                <w:szCs w:val="22"/>
                <w:u w:val="none"/>
              </w:rPr>
              <w:t>-3</w:t>
            </w:r>
          </w:p>
        </w:tc>
        <w:tc>
          <w:tcPr>
            <w:tcW w:w="4950" w:type="dxa"/>
            <w:gridSpan w:val="4"/>
          </w:tcPr>
          <w:p w:rsidR="00DF1CC7" w:rsidRPr="00C00A11" w:rsidRDefault="00E516A6" w:rsidP="00FF7F4C">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6-1, 6-2, 6-3, 8-1, 8-3</w:t>
            </w:r>
          </w:p>
        </w:tc>
        <w:tc>
          <w:tcPr>
            <w:tcW w:w="720" w:type="dxa"/>
            <w:vAlign w:val="center"/>
          </w:tcPr>
          <w:p w:rsidR="00DF1CC7" w:rsidRPr="00C00A11" w:rsidRDefault="00B17A98" w:rsidP="00DF1CC7">
            <w:pPr>
              <w:jc w:val="center"/>
              <w:rPr>
                <w:rFonts w:ascii="Century Gothic" w:hAnsi="Century Gothic"/>
                <w:b w:val="0"/>
                <w:sz w:val="22"/>
                <w:szCs w:val="22"/>
                <w:u w:val="none"/>
              </w:rPr>
            </w:pPr>
            <w:r w:rsidRPr="00C00A11">
              <w:rPr>
                <w:rFonts w:ascii="Century Gothic" w:hAnsi="Century Gothic"/>
                <w:b w:val="0"/>
                <w:sz w:val="22"/>
                <w:szCs w:val="22"/>
                <w:u w:val="none"/>
              </w:rPr>
              <w:t>40</w:t>
            </w:r>
          </w:p>
        </w:tc>
        <w:tc>
          <w:tcPr>
            <w:tcW w:w="1168" w:type="dxa"/>
          </w:tcPr>
          <w:p w:rsidR="00DF1CC7" w:rsidRPr="00C00A11" w:rsidRDefault="00E516A6" w:rsidP="001C0961">
            <w:pPr>
              <w:jc w:val="center"/>
              <w:rPr>
                <w:rFonts w:ascii="Century Gothic" w:hAnsi="Century Gothic"/>
                <w:b w:val="0"/>
                <w:sz w:val="22"/>
                <w:szCs w:val="22"/>
                <w:u w:val="none"/>
              </w:rPr>
            </w:pPr>
            <w:r w:rsidRPr="00C00A11">
              <w:rPr>
                <w:rFonts w:ascii="Century Gothic" w:hAnsi="Century Gothic"/>
                <w:b w:val="0"/>
                <w:sz w:val="22"/>
                <w:szCs w:val="22"/>
                <w:u w:val="none"/>
              </w:rPr>
              <w:t>1</w:t>
            </w:r>
            <w:r w:rsidRPr="00C00A11">
              <w:rPr>
                <w:rFonts w:ascii="Century Gothic" w:hAnsi="Century Gothic"/>
                <w:b w:val="0"/>
                <w:sz w:val="22"/>
                <w:szCs w:val="22"/>
                <w:u w:val="none"/>
                <w:lang w:val="sr-Cyrl-RS"/>
              </w:rPr>
              <w:t>11,11</w:t>
            </w:r>
            <w:r w:rsidR="00B17A98" w:rsidRPr="00C00A11">
              <w:rPr>
                <w:rFonts w:ascii="Century Gothic" w:hAnsi="Century Gothic"/>
                <w:b w:val="0"/>
                <w:sz w:val="22"/>
                <w:szCs w:val="22"/>
                <w:u w:val="none"/>
              </w:rPr>
              <w:t>%</w:t>
            </w:r>
          </w:p>
        </w:tc>
      </w:tr>
      <w:tr w:rsidR="00A527C4" w:rsidRPr="00C00A11" w:rsidTr="00E516A6">
        <w:trPr>
          <w:trHeight w:val="20"/>
        </w:trPr>
        <w:tc>
          <w:tcPr>
            <w:tcW w:w="2835" w:type="dxa"/>
            <w:gridSpan w:val="2"/>
            <w:vAlign w:val="center"/>
            <w:hideMark/>
          </w:tcPr>
          <w:p w:rsidR="00DF1CC7" w:rsidRPr="00C00A11" w:rsidRDefault="00DA0A8C" w:rsidP="00DF1C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w:t>
            </w:r>
            <w:r w:rsidR="00E516A6" w:rsidRPr="00C00A11">
              <w:rPr>
                <w:rFonts w:ascii="Century Gothic" w:hAnsi="Century Gothic"/>
                <w:b w:val="0"/>
                <w:sz w:val="22"/>
                <w:szCs w:val="22"/>
                <w:u w:val="none"/>
                <w:lang w:val="sr-Cyrl-CS"/>
              </w:rPr>
              <w:t>оповић Марија</w:t>
            </w:r>
          </w:p>
        </w:tc>
        <w:tc>
          <w:tcPr>
            <w:tcW w:w="675" w:type="dxa"/>
            <w:gridSpan w:val="3"/>
            <w:hideMark/>
          </w:tcPr>
          <w:p w:rsidR="00DF1CC7" w:rsidRPr="00C00A11" w:rsidRDefault="00E516A6" w:rsidP="00DF1CC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5-2</w:t>
            </w:r>
          </w:p>
        </w:tc>
        <w:tc>
          <w:tcPr>
            <w:tcW w:w="4950" w:type="dxa"/>
            <w:gridSpan w:val="4"/>
          </w:tcPr>
          <w:p w:rsidR="00DF1CC7" w:rsidRPr="00C00A11" w:rsidRDefault="001C0961" w:rsidP="005B6759">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7-1, 7-2, 7-3, 7-4, 5-2</w:t>
            </w:r>
          </w:p>
        </w:tc>
        <w:tc>
          <w:tcPr>
            <w:tcW w:w="720" w:type="dxa"/>
            <w:vAlign w:val="center"/>
          </w:tcPr>
          <w:p w:rsidR="00DF1CC7" w:rsidRPr="00C00A11" w:rsidRDefault="00B17A98" w:rsidP="00DF1CC7">
            <w:pPr>
              <w:jc w:val="center"/>
              <w:rPr>
                <w:rFonts w:ascii="Century Gothic" w:hAnsi="Century Gothic"/>
                <w:b w:val="0"/>
                <w:sz w:val="22"/>
                <w:szCs w:val="22"/>
                <w:u w:val="none"/>
              </w:rPr>
            </w:pPr>
            <w:r w:rsidRPr="00C00A11">
              <w:rPr>
                <w:rFonts w:ascii="Century Gothic" w:hAnsi="Century Gothic"/>
                <w:b w:val="0"/>
                <w:sz w:val="22"/>
                <w:szCs w:val="22"/>
                <w:u w:val="none"/>
              </w:rPr>
              <w:t>40</w:t>
            </w:r>
          </w:p>
        </w:tc>
        <w:tc>
          <w:tcPr>
            <w:tcW w:w="1168" w:type="dxa"/>
          </w:tcPr>
          <w:p w:rsidR="00DF1CC7" w:rsidRPr="00C00A11" w:rsidRDefault="00B17A98" w:rsidP="001C0961">
            <w:pPr>
              <w:jc w:val="center"/>
              <w:rPr>
                <w:rFonts w:ascii="Century Gothic" w:hAnsi="Century Gothic"/>
                <w:b w:val="0"/>
                <w:sz w:val="22"/>
                <w:szCs w:val="22"/>
                <w:u w:val="none"/>
              </w:rPr>
            </w:pPr>
            <w:r w:rsidRPr="00C00A11">
              <w:rPr>
                <w:rFonts w:ascii="Century Gothic" w:hAnsi="Century Gothic"/>
                <w:b w:val="0"/>
                <w:sz w:val="22"/>
                <w:szCs w:val="22"/>
                <w:u w:val="none"/>
              </w:rPr>
              <w:t>1</w:t>
            </w:r>
            <w:r w:rsidR="00435A4E" w:rsidRPr="00C00A11">
              <w:rPr>
                <w:rFonts w:ascii="Century Gothic" w:hAnsi="Century Gothic"/>
                <w:b w:val="0"/>
                <w:sz w:val="22"/>
                <w:szCs w:val="22"/>
                <w:u w:val="none"/>
              </w:rPr>
              <w:t>1</w:t>
            </w:r>
            <w:r w:rsidR="001C0961" w:rsidRPr="00C00A11">
              <w:rPr>
                <w:rFonts w:ascii="Century Gothic" w:hAnsi="Century Gothic"/>
                <w:b w:val="0"/>
                <w:sz w:val="22"/>
                <w:szCs w:val="22"/>
                <w:u w:val="none"/>
                <w:lang w:val="sr-Cyrl-RS"/>
              </w:rPr>
              <w:t>6</w:t>
            </w:r>
            <w:r w:rsidR="00435A4E" w:rsidRPr="00C00A11">
              <w:rPr>
                <w:rFonts w:ascii="Century Gothic" w:hAnsi="Century Gothic"/>
                <w:b w:val="0"/>
                <w:sz w:val="22"/>
                <w:szCs w:val="22"/>
                <w:u w:val="none"/>
              </w:rPr>
              <w:t>,</w:t>
            </w:r>
            <w:r w:rsidR="001C0961" w:rsidRPr="00C00A11">
              <w:rPr>
                <w:rFonts w:ascii="Century Gothic" w:hAnsi="Century Gothic"/>
                <w:b w:val="0"/>
                <w:sz w:val="22"/>
                <w:szCs w:val="22"/>
                <w:u w:val="none"/>
                <w:lang w:val="sr-Cyrl-RS"/>
              </w:rPr>
              <w:t>67</w:t>
            </w:r>
            <w:r w:rsidRPr="00C00A11">
              <w:rPr>
                <w:rFonts w:ascii="Century Gothic" w:hAnsi="Century Gothic"/>
                <w:b w:val="0"/>
                <w:sz w:val="22"/>
                <w:szCs w:val="22"/>
                <w:u w:val="none"/>
              </w:rPr>
              <w:t>%</w:t>
            </w:r>
          </w:p>
        </w:tc>
      </w:tr>
      <w:tr w:rsidR="00A527C4" w:rsidRPr="00C00A11" w:rsidTr="00E516A6">
        <w:trPr>
          <w:trHeight w:val="20"/>
        </w:trPr>
        <w:tc>
          <w:tcPr>
            <w:tcW w:w="2835" w:type="dxa"/>
            <w:gridSpan w:val="2"/>
            <w:vAlign w:val="center"/>
            <w:hideMark/>
          </w:tcPr>
          <w:p w:rsidR="00DF1CC7" w:rsidRPr="00C00A11" w:rsidRDefault="00DF1CC7" w:rsidP="00DF1C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Поповић Тамара</w:t>
            </w:r>
          </w:p>
        </w:tc>
        <w:tc>
          <w:tcPr>
            <w:tcW w:w="675" w:type="dxa"/>
            <w:gridSpan w:val="3"/>
            <w:hideMark/>
          </w:tcPr>
          <w:p w:rsidR="00DF1CC7" w:rsidRPr="00C00A11" w:rsidRDefault="00DF1CC7" w:rsidP="00DF1CC7">
            <w:pPr>
              <w:rPr>
                <w:rFonts w:ascii="Century Gothic" w:hAnsi="Century Gothic"/>
                <w:b w:val="0"/>
                <w:sz w:val="22"/>
                <w:szCs w:val="22"/>
                <w:u w:val="none"/>
              </w:rPr>
            </w:pPr>
          </w:p>
        </w:tc>
        <w:tc>
          <w:tcPr>
            <w:tcW w:w="4950" w:type="dxa"/>
            <w:gridSpan w:val="4"/>
          </w:tcPr>
          <w:p w:rsidR="00DF1CC7" w:rsidRPr="00C00A11" w:rsidRDefault="001C0961" w:rsidP="00FF7F4C">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5-1, 5-3, 8-2, 8-4</w:t>
            </w:r>
          </w:p>
        </w:tc>
        <w:tc>
          <w:tcPr>
            <w:tcW w:w="720" w:type="dxa"/>
            <w:vAlign w:val="center"/>
          </w:tcPr>
          <w:p w:rsidR="00DF1CC7" w:rsidRPr="00C00A11" w:rsidRDefault="00B17A98" w:rsidP="00DF1CC7">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40</w:t>
            </w:r>
          </w:p>
        </w:tc>
        <w:tc>
          <w:tcPr>
            <w:tcW w:w="1168" w:type="dxa"/>
          </w:tcPr>
          <w:p w:rsidR="00DF1CC7" w:rsidRPr="00C00A11" w:rsidRDefault="00435A4E" w:rsidP="001C0961">
            <w:pPr>
              <w:jc w:val="center"/>
              <w:rPr>
                <w:rFonts w:ascii="Century Gothic" w:hAnsi="Century Gothic"/>
                <w:b w:val="0"/>
                <w:sz w:val="22"/>
                <w:szCs w:val="22"/>
                <w:u w:val="none"/>
              </w:rPr>
            </w:pPr>
            <w:r w:rsidRPr="00C00A11">
              <w:rPr>
                <w:rFonts w:ascii="Century Gothic" w:hAnsi="Century Gothic"/>
                <w:b w:val="0"/>
                <w:sz w:val="22"/>
                <w:szCs w:val="22"/>
                <w:u w:val="none"/>
              </w:rPr>
              <w:t>1</w:t>
            </w:r>
            <w:r w:rsidR="001C0961" w:rsidRPr="00C00A11">
              <w:rPr>
                <w:rFonts w:ascii="Century Gothic" w:hAnsi="Century Gothic"/>
                <w:b w:val="0"/>
                <w:sz w:val="22"/>
                <w:szCs w:val="22"/>
                <w:u w:val="none"/>
                <w:lang w:val="sr-Cyrl-RS"/>
              </w:rPr>
              <w:t>00</w:t>
            </w:r>
            <w:r w:rsidR="00B17A98" w:rsidRPr="00C00A11">
              <w:rPr>
                <w:rFonts w:ascii="Century Gothic" w:hAnsi="Century Gothic"/>
                <w:b w:val="0"/>
                <w:sz w:val="22"/>
                <w:szCs w:val="22"/>
                <w:u w:val="none"/>
              </w:rPr>
              <w:t>%</w:t>
            </w:r>
          </w:p>
        </w:tc>
      </w:tr>
      <w:tr w:rsidR="00A527C4" w:rsidRPr="00C00A11" w:rsidTr="00177049">
        <w:trPr>
          <w:trHeight w:val="20"/>
        </w:trPr>
        <w:tc>
          <w:tcPr>
            <w:tcW w:w="10348" w:type="dxa"/>
            <w:gridSpan w:val="11"/>
            <w:vAlign w:val="center"/>
          </w:tcPr>
          <w:p w:rsidR="0018456D" w:rsidRPr="00C00A11" w:rsidRDefault="000D460D" w:rsidP="0018456D">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Математика</w:t>
            </w:r>
          </w:p>
        </w:tc>
      </w:tr>
      <w:tr w:rsidR="00A527C4" w:rsidRPr="00C00A11" w:rsidTr="00177049">
        <w:trPr>
          <w:trHeight w:val="20"/>
        </w:trPr>
        <w:tc>
          <w:tcPr>
            <w:tcW w:w="2835" w:type="dxa"/>
            <w:gridSpan w:val="2"/>
          </w:tcPr>
          <w:p w:rsidR="00DF1CC7" w:rsidRPr="00C00A11" w:rsidRDefault="003837D0" w:rsidP="00DF1CC7">
            <w:pPr>
              <w:rPr>
                <w:rFonts w:ascii="Century Gothic" w:hAnsi="Century Gothic"/>
                <w:b w:val="0"/>
                <w:sz w:val="22"/>
                <w:szCs w:val="22"/>
                <w:u w:val="none"/>
                <w:lang w:val="sr-Cyrl-BA"/>
              </w:rPr>
            </w:pPr>
            <w:r w:rsidRPr="00C00A11">
              <w:rPr>
                <w:rFonts w:ascii="Century Gothic" w:hAnsi="Century Gothic"/>
                <w:b w:val="0"/>
                <w:sz w:val="22"/>
                <w:szCs w:val="22"/>
                <w:u w:val="none"/>
                <w:lang w:val="sr-Cyrl-BA"/>
              </w:rPr>
              <w:t>Симовић Љиљана</w:t>
            </w:r>
          </w:p>
        </w:tc>
        <w:tc>
          <w:tcPr>
            <w:tcW w:w="675" w:type="dxa"/>
            <w:gridSpan w:val="3"/>
          </w:tcPr>
          <w:p w:rsidR="00DF1CC7" w:rsidRPr="00C00A11" w:rsidRDefault="00DF1CC7" w:rsidP="00E516A6">
            <w:pPr>
              <w:rPr>
                <w:rFonts w:ascii="Century Gothic" w:hAnsi="Century Gothic"/>
                <w:b w:val="0"/>
                <w:sz w:val="22"/>
                <w:szCs w:val="22"/>
                <w:u w:val="none"/>
                <w:lang w:val="sr-Cyrl-RS"/>
              </w:rPr>
            </w:pPr>
          </w:p>
        </w:tc>
        <w:tc>
          <w:tcPr>
            <w:tcW w:w="4950" w:type="dxa"/>
            <w:gridSpan w:val="4"/>
          </w:tcPr>
          <w:p w:rsidR="00DF1CC7" w:rsidRPr="00C00A11" w:rsidRDefault="001C0961" w:rsidP="008E6E21">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8-1, 8-2, 8-3, 8-4</w:t>
            </w:r>
          </w:p>
        </w:tc>
        <w:tc>
          <w:tcPr>
            <w:tcW w:w="720" w:type="dxa"/>
            <w:vAlign w:val="center"/>
          </w:tcPr>
          <w:p w:rsidR="00DF1CC7" w:rsidRPr="00C00A11" w:rsidRDefault="00FC3B4B" w:rsidP="00DF1CC7">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36</w:t>
            </w:r>
          </w:p>
        </w:tc>
        <w:tc>
          <w:tcPr>
            <w:tcW w:w="1168" w:type="dxa"/>
            <w:vAlign w:val="center"/>
          </w:tcPr>
          <w:p w:rsidR="00DF1CC7" w:rsidRPr="00C00A11" w:rsidRDefault="001C0961" w:rsidP="00DF1CC7">
            <w:pPr>
              <w:jc w:val="center"/>
              <w:rPr>
                <w:rFonts w:ascii="Century Gothic" w:hAnsi="Century Gothic"/>
                <w:b w:val="0"/>
                <w:sz w:val="22"/>
                <w:szCs w:val="22"/>
                <w:u w:val="none"/>
              </w:rPr>
            </w:pPr>
            <w:r w:rsidRPr="00C00A11">
              <w:rPr>
                <w:rFonts w:ascii="Century Gothic" w:hAnsi="Century Gothic"/>
                <w:b w:val="0"/>
                <w:sz w:val="22"/>
                <w:szCs w:val="22"/>
                <w:u w:val="none"/>
                <w:lang w:val="sr-Cyrl-RS"/>
              </w:rPr>
              <w:t>88,89</w:t>
            </w:r>
            <w:r w:rsidR="00B17A98" w:rsidRPr="00C00A11">
              <w:rPr>
                <w:rFonts w:ascii="Century Gothic" w:hAnsi="Century Gothic"/>
                <w:b w:val="0"/>
                <w:sz w:val="22"/>
                <w:szCs w:val="22"/>
                <w:u w:val="none"/>
              </w:rPr>
              <w:t>%</w:t>
            </w:r>
          </w:p>
        </w:tc>
      </w:tr>
      <w:tr w:rsidR="00A527C4" w:rsidRPr="00C00A11" w:rsidTr="00177049">
        <w:trPr>
          <w:trHeight w:val="20"/>
        </w:trPr>
        <w:tc>
          <w:tcPr>
            <w:tcW w:w="2835" w:type="dxa"/>
            <w:gridSpan w:val="2"/>
          </w:tcPr>
          <w:p w:rsidR="00DF1CC7" w:rsidRPr="00C00A11" w:rsidRDefault="00DF1CC7" w:rsidP="00DF1CC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Анђеловић Снежана</w:t>
            </w:r>
          </w:p>
        </w:tc>
        <w:tc>
          <w:tcPr>
            <w:tcW w:w="675" w:type="dxa"/>
            <w:gridSpan w:val="3"/>
          </w:tcPr>
          <w:p w:rsidR="00DF1CC7" w:rsidRPr="00C00A11" w:rsidRDefault="00E516A6" w:rsidP="00DF1CC7">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5-1</w:t>
            </w:r>
          </w:p>
        </w:tc>
        <w:tc>
          <w:tcPr>
            <w:tcW w:w="4950" w:type="dxa"/>
            <w:gridSpan w:val="4"/>
            <w:vAlign w:val="center"/>
          </w:tcPr>
          <w:p w:rsidR="00DF1CC7" w:rsidRPr="00C00A11" w:rsidRDefault="001C0961" w:rsidP="00DF1CC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5-1, 5-2, 6-1, 6-2, 6-3</w:t>
            </w:r>
          </w:p>
        </w:tc>
        <w:tc>
          <w:tcPr>
            <w:tcW w:w="720" w:type="dxa"/>
            <w:vAlign w:val="center"/>
          </w:tcPr>
          <w:p w:rsidR="00DF1CC7" w:rsidRPr="00C00A11" w:rsidRDefault="00B17A98" w:rsidP="00DF1CC7">
            <w:pPr>
              <w:jc w:val="center"/>
              <w:rPr>
                <w:rFonts w:ascii="Century Gothic" w:hAnsi="Century Gothic"/>
                <w:b w:val="0"/>
                <w:sz w:val="22"/>
                <w:szCs w:val="22"/>
                <w:u w:val="none"/>
              </w:rPr>
            </w:pPr>
            <w:r w:rsidRPr="00C00A11">
              <w:rPr>
                <w:rFonts w:ascii="Century Gothic" w:hAnsi="Century Gothic"/>
                <w:b w:val="0"/>
                <w:sz w:val="22"/>
                <w:szCs w:val="22"/>
                <w:u w:val="none"/>
              </w:rPr>
              <w:t>40</w:t>
            </w:r>
          </w:p>
        </w:tc>
        <w:tc>
          <w:tcPr>
            <w:tcW w:w="1168" w:type="dxa"/>
            <w:vAlign w:val="center"/>
          </w:tcPr>
          <w:p w:rsidR="00DF1CC7" w:rsidRPr="00C00A11" w:rsidRDefault="00435A4E" w:rsidP="00DF1CC7">
            <w:pPr>
              <w:jc w:val="center"/>
              <w:rPr>
                <w:rFonts w:ascii="Century Gothic" w:hAnsi="Century Gothic"/>
                <w:b w:val="0"/>
                <w:sz w:val="22"/>
                <w:szCs w:val="22"/>
                <w:u w:val="none"/>
              </w:rPr>
            </w:pPr>
            <w:r w:rsidRPr="00C00A11">
              <w:rPr>
                <w:rFonts w:ascii="Century Gothic" w:hAnsi="Century Gothic"/>
                <w:b w:val="0"/>
                <w:sz w:val="22"/>
                <w:szCs w:val="22"/>
                <w:u w:val="none"/>
              </w:rPr>
              <w:t>111,11</w:t>
            </w:r>
            <w:r w:rsidR="00B17A98" w:rsidRPr="00C00A11">
              <w:rPr>
                <w:rFonts w:ascii="Century Gothic" w:hAnsi="Century Gothic"/>
                <w:b w:val="0"/>
                <w:sz w:val="22"/>
                <w:szCs w:val="22"/>
                <w:u w:val="none"/>
              </w:rPr>
              <w:t>%</w:t>
            </w:r>
          </w:p>
        </w:tc>
      </w:tr>
      <w:tr w:rsidR="00A527C4" w:rsidRPr="00C00A11" w:rsidTr="00177049">
        <w:trPr>
          <w:trHeight w:val="20"/>
        </w:trPr>
        <w:tc>
          <w:tcPr>
            <w:tcW w:w="2835" w:type="dxa"/>
            <w:gridSpan w:val="2"/>
          </w:tcPr>
          <w:p w:rsidR="00DF1CC7" w:rsidRPr="00C00A11" w:rsidRDefault="00B73622" w:rsidP="00DF1CC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Бекић Весна</w:t>
            </w:r>
          </w:p>
        </w:tc>
        <w:tc>
          <w:tcPr>
            <w:tcW w:w="675" w:type="dxa"/>
            <w:gridSpan w:val="3"/>
          </w:tcPr>
          <w:p w:rsidR="00DF1CC7" w:rsidRPr="00C00A11" w:rsidRDefault="00E516A6" w:rsidP="00DF1CC7">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7-3</w:t>
            </w:r>
          </w:p>
        </w:tc>
        <w:tc>
          <w:tcPr>
            <w:tcW w:w="4950" w:type="dxa"/>
            <w:gridSpan w:val="4"/>
            <w:vAlign w:val="center"/>
          </w:tcPr>
          <w:p w:rsidR="00DF1CC7" w:rsidRPr="00C00A11" w:rsidRDefault="001C0961" w:rsidP="008E6E21">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5-3, 7-1, 7-2, 7-3, 7-4</w:t>
            </w:r>
          </w:p>
        </w:tc>
        <w:tc>
          <w:tcPr>
            <w:tcW w:w="720" w:type="dxa"/>
            <w:vAlign w:val="center"/>
          </w:tcPr>
          <w:p w:rsidR="00DF1CC7" w:rsidRPr="00C00A11" w:rsidRDefault="00B17A98" w:rsidP="00DF1CC7">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40</w:t>
            </w:r>
          </w:p>
        </w:tc>
        <w:tc>
          <w:tcPr>
            <w:tcW w:w="1168" w:type="dxa"/>
            <w:vAlign w:val="center"/>
          </w:tcPr>
          <w:p w:rsidR="00DF1CC7" w:rsidRPr="00C00A11" w:rsidRDefault="00435A4E" w:rsidP="00DF1CC7">
            <w:pPr>
              <w:jc w:val="center"/>
              <w:rPr>
                <w:rFonts w:ascii="Century Gothic" w:hAnsi="Century Gothic"/>
                <w:b w:val="0"/>
                <w:sz w:val="22"/>
                <w:szCs w:val="22"/>
                <w:u w:val="none"/>
              </w:rPr>
            </w:pPr>
            <w:r w:rsidRPr="00C00A11">
              <w:rPr>
                <w:rFonts w:ascii="Century Gothic" w:hAnsi="Century Gothic"/>
                <w:b w:val="0"/>
                <w:sz w:val="22"/>
                <w:szCs w:val="22"/>
                <w:u w:val="none"/>
              </w:rPr>
              <w:t>111,11</w:t>
            </w:r>
            <w:r w:rsidR="00B17A98" w:rsidRPr="00C00A11">
              <w:rPr>
                <w:rFonts w:ascii="Century Gothic" w:hAnsi="Century Gothic"/>
                <w:b w:val="0"/>
                <w:sz w:val="22"/>
                <w:szCs w:val="22"/>
                <w:u w:val="none"/>
              </w:rPr>
              <w:t>%</w:t>
            </w:r>
          </w:p>
        </w:tc>
      </w:tr>
      <w:tr w:rsidR="00A527C4" w:rsidRPr="00C00A11" w:rsidTr="00177049">
        <w:trPr>
          <w:trHeight w:val="20"/>
        </w:trPr>
        <w:tc>
          <w:tcPr>
            <w:tcW w:w="10348" w:type="dxa"/>
            <w:gridSpan w:val="11"/>
            <w:vAlign w:val="center"/>
          </w:tcPr>
          <w:p w:rsidR="0018456D" w:rsidRPr="00C00A11" w:rsidRDefault="000D460D" w:rsidP="0018456D">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Биологија</w:t>
            </w:r>
          </w:p>
        </w:tc>
      </w:tr>
      <w:tr w:rsidR="00A527C4" w:rsidRPr="00C00A11" w:rsidTr="001C0961">
        <w:trPr>
          <w:trHeight w:val="20"/>
        </w:trPr>
        <w:tc>
          <w:tcPr>
            <w:tcW w:w="2835" w:type="dxa"/>
            <w:gridSpan w:val="2"/>
            <w:hideMark/>
          </w:tcPr>
          <w:p w:rsidR="00A4607B" w:rsidRPr="00C00A11" w:rsidRDefault="00A4607B" w:rsidP="00A4607B">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Поповић Александра</w:t>
            </w:r>
          </w:p>
        </w:tc>
        <w:tc>
          <w:tcPr>
            <w:tcW w:w="675" w:type="dxa"/>
            <w:gridSpan w:val="3"/>
            <w:hideMark/>
          </w:tcPr>
          <w:p w:rsidR="00A4607B" w:rsidRPr="00C00A11" w:rsidRDefault="00E516A6" w:rsidP="00A4607B">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7-2</w:t>
            </w:r>
          </w:p>
        </w:tc>
        <w:tc>
          <w:tcPr>
            <w:tcW w:w="4950" w:type="dxa"/>
            <w:gridSpan w:val="4"/>
            <w:vAlign w:val="center"/>
          </w:tcPr>
          <w:p w:rsidR="00A4607B" w:rsidRPr="00C00A11" w:rsidRDefault="001C0961" w:rsidP="00B7362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5-1, 5-2, 5-3, 6-1, 7-1, 7-2, 7-3, 7-4, 8-3, 8-4</w:t>
            </w:r>
          </w:p>
        </w:tc>
        <w:tc>
          <w:tcPr>
            <w:tcW w:w="720" w:type="dxa"/>
            <w:vAlign w:val="center"/>
            <w:hideMark/>
          </w:tcPr>
          <w:p w:rsidR="00A4607B" w:rsidRPr="00C00A11" w:rsidRDefault="00B17A98" w:rsidP="00A4607B">
            <w:pPr>
              <w:jc w:val="center"/>
              <w:rPr>
                <w:rFonts w:ascii="Century Gothic" w:hAnsi="Century Gothic"/>
                <w:b w:val="0"/>
                <w:sz w:val="22"/>
                <w:szCs w:val="22"/>
                <w:u w:val="none"/>
                <w:lang w:val="sr-Cyrl-RS"/>
              </w:rPr>
            </w:pPr>
            <w:r w:rsidRPr="00C00A11">
              <w:rPr>
                <w:rFonts w:ascii="Century Gothic" w:hAnsi="Century Gothic"/>
                <w:b w:val="0"/>
                <w:sz w:val="22"/>
                <w:szCs w:val="22"/>
                <w:u w:val="none"/>
              </w:rPr>
              <w:t>4</w:t>
            </w:r>
            <w:r w:rsidR="001C0961" w:rsidRPr="00C00A11">
              <w:rPr>
                <w:rFonts w:ascii="Century Gothic" w:hAnsi="Century Gothic"/>
                <w:b w:val="0"/>
                <w:sz w:val="22"/>
                <w:szCs w:val="22"/>
                <w:u w:val="none"/>
                <w:lang w:val="sr-Cyrl-RS"/>
              </w:rPr>
              <w:t>0</w:t>
            </w:r>
          </w:p>
        </w:tc>
        <w:tc>
          <w:tcPr>
            <w:tcW w:w="1168" w:type="dxa"/>
            <w:vAlign w:val="center"/>
          </w:tcPr>
          <w:p w:rsidR="00A4607B" w:rsidRPr="00C00A11" w:rsidRDefault="00B17A98" w:rsidP="001C0961">
            <w:pPr>
              <w:jc w:val="center"/>
              <w:rPr>
                <w:rFonts w:ascii="Century Gothic" w:hAnsi="Century Gothic"/>
                <w:b w:val="0"/>
                <w:sz w:val="22"/>
                <w:szCs w:val="22"/>
                <w:u w:val="none"/>
              </w:rPr>
            </w:pPr>
            <w:r w:rsidRPr="00C00A11">
              <w:rPr>
                <w:rFonts w:ascii="Century Gothic" w:hAnsi="Century Gothic"/>
                <w:b w:val="0"/>
                <w:sz w:val="22"/>
                <w:szCs w:val="22"/>
                <w:u w:val="none"/>
              </w:rPr>
              <w:t>1</w:t>
            </w:r>
            <w:r w:rsidR="001C0961" w:rsidRPr="00C00A11">
              <w:rPr>
                <w:rFonts w:ascii="Century Gothic" w:hAnsi="Century Gothic"/>
                <w:b w:val="0"/>
                <w:sz w:val="22"/>
                <w:szCs w:val="22"/>
                <w:u w:val="none"/>
                <w:lang w:val="sr-Cyrl-RS"/>
              </w:rPr>
              <w:t>0</w:t>
            </w:r>
            <w:r w:rsidRPr="00C00A11">
              <w:rPr>
                <w:rFonts w:ascii="Century Gothic" w:hAnsi="Century Gothic"/>
                <w:b w:val="0"/>
                <w:sz w:val="22"/>
                <w:szCs w:val="22"/>
                <w:u w:val="none"/>
              </w:rPr>
              <w:t>0%</w:t>
            </w:r>
          </w:p>
        </w:tc>
      </w:tr>
      <w:tr w:rsidR="00693987" w:rsidRPr="00C00A11" w:rsidTr="00177049">
        <w:trPr>
          <w:trHeight w:val="20"/>
        </w:trPr>
        <w:tc>
          <w:tcPr>
            <w:tcW w:w="2835" w:type="dxa"/>
            <w:gridSpan w:val="2"/>
          </w:tcPr>
          <w:p w:rsidR="00693987" w:rsidRPr="00C00A11" w:rsidRDefault="00E516A6" w:rsidP="00A4607B">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Павловић Десанка</w:t>
            </w:r>
          </w:p>
        </w:tc>
        <w:tc>
          <w:tcPr>
            <w:tcW w:w="675" w:type="dxa"/>
            <w:gridSpan w:val="3"/>
          </w:tcPr>
          <w:p w:rsidR="00693987" w:rsidRPr="00C00A11" w:rsidRDefault="00693987" w:rsidP="00A4607B">
            <w:pPr>
              <w:jc w:val="center"/>
              <w:rPr>
                <w:rFonts w:ascii="Century Gothic" w:hAnsi="Century Gothic"/>
                <w:b w:val="0"/>
                <w:sz w:val="22"/>
                <w:szCs w:val="22"/>
                <w:u w:val="none"/>
                <w:lang w:val="sr-Cyrl-CS"/>
              </w:rPr>
            </w:pPr>
          </w:p>
        </w:tc>
        <w:tc>
          <w:tcPr>
            <w:tcW w:w="4950" w:type="dxa"/>
            <w:gridSpan w:val="4"/>
            <w:vAlign w:val="center"/>
          </w:tcPr>
          <w:p w:rsidR="00693987" w:rsidRPr="00C00A11" w:rsidRDefault="001C0961" w:rsidP="006939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6-2, 6-3, 8-1, 8-2</w:t>
            </w:r>
          </w:p>
        </w:tc>
        <w:tc>
          <w:tcPr>
            <w:tcW w:w="720" w:type="dxa"/>
            <w:vAlign w:val="center"/>
          </w:tcPr>
          <w:p w:rsidR="00693987" w:rsidRPr="00C00A11" w:rsidRDefault="00B17A98" w:rsidP="00A4607B">
            <w:pPr>
              <w:jc w:val="center"/>
              <w:rPr>
                <w:rFonts w:ascii="Century Gothic" w:hAnsi="Century Gothic"/>
                <w:b w:val="0"/>
                <w:sz w:val="22"/>
                <w:szCs w:val="22"/>
                <w:u w:val="none"/>
              </w:rPr>
            </w:pPr>
            <w:r w:rsidRPr="00C00A11">
              <w:rPr>
                <w:rFonts w:ascii="Century Gothic" w:hAnsi="Century Gothic"/>
                <w:b w:val="0"/>
                <w:sz w:val="22"/>
                <w:szCs w:val="22"/>
                <w:u w:val="none"/>
              </w:rPr>
              <w:t>16</w:t>
            </w:r>
          </w:p>
        </w:tc>
        <w:tc>
          <w:tcPr>
            <w:tcW w:w="1168" w:type="dxa"/>
            <w:vAlign w:val="center"/>
          </w:tcPr>
          <w:p w:rsidR="00693987" w:rsidRPr="00C00A11" w:rsidRDefault="00802768" w:rsidP="00B73622">
            <w:pPr>
              <w:jc w:val="center"/>
              <w:rPr>
                <w:rFonts w:ascii="Century Gothic" w:hAnsi="Century Gothic"/>
                <w:b w:val="0"/>
                <w:sz w:val="22"/>
                <w:szCs w:val="22"/>
                <w:u w:val="none"/>
              </w:rPr>
            </w:pPr>
            <w:r w:rsidRPr="00C00A11">
              <w:rPr>
                <w:rFonts w:ascii="Century Gothic" w:hAnsi="Century Gothic"/>
                <w:b w:val="0"/>
                <w:sz w:val="22"/>
                <w:szCs w:val="22"/>
                <w:u w:val="none"/>
              </w:rPr>
              <w:t>40%</w:t>
            </w:r>
          </w:p>
        </w:tc>
      </w:tr>
      <w:tr w:rsidR="00A527C4" w:rsidRPr="00C00A11" w:rsidTr="00177049">
        <w:trPr>
          <w:trHeight w:val="20"/>
        </w:trPr>
        <w:tc>
          <w:tcPr>
            <w:tcW w:w="10348" w:type="dxa"/>
            <w:gridSpan w:val="11"/>
            <w:vAlign w:val="center"/>
          </w:tcPr>
          <w:p w:rsidR="0018456D" w:rsidRPr="00C00A11" w:rsidRDefault="000D460D" w:rsidP="0018456D">
            <w:pPr>
              <w:tabs>
                <w:tab w:val="clear" w:pos="3899"/>
              </w:tabs>
              <w:jc w:val="center"/>
              <w:rPr>
                <w:rFonts w:ascii="Century Gothic" w:hAnsi="Century Gothic"/>
                <w:b w:val="0"/>
                <w:i/>
                <w:sz w:val="22"/>
                <w:szCs w:val="22"/>
                <w:u w:val="none"/>
                <w:lang w:val="sr-Cyrl-CS"/>
              </w:rPr>
            </w:pPr>
            <w:r w:rsidRPr="00C00A11">
              <w:rPr>
                <w:rFonts w:ascii="Century Gothic" w:hAnsi="Century Gothic"/>
                <w:b w:val="0"/>
                <w:i/>
                <w:sz w:val="22"/>
                <w:szCs w:val="22"/>
                <w:u w:val="none"/>
                <w:lang w:val="sr-Cyrl-CS"/>
              </w:rPr>
              <w:t>Ликовна култура</w:t>
            </w:r>
          </w:p>
        </w:tc>
      </w:tr>
      <w:tr w:rsidR="00A527C4" w:rsidRPr="00C00A11" w:rsidTr="00177049">
        <w:trPr>
          <w:trHeight w:val="20"/>
        </w:trPr>
        <w:tc>
          <w:tcPr>
            <w:tcW w:w="2835" w:type="dxa"/>
            <w:gridSpan w:val="2"/>
            <w:vAlign w:val="center"/>
            <w:hideMark/>
          </w:tcPr>
          <w:p w:rsidR="0018456D" w:rsidRPr="00C00A11" w:rsidRDefault="0018456D" w:rsidP="0018456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Ратковић Дејан</w:t>
            </w:r>
          </w:p>
        </w:tc>
        <w:tc>
          <w:tcPr>
            <w:tcW w:w="675" w:type="dxa"/>
            <w:gridSpan w:val="3"/>
            <w:vAlign w:val="center"/>
            <w:hideMark/>
          </w:tcPr>
          <w:p w:rsidR="0018456D" w:rsidRPr="00C00A11" w:rsidRDefault="0018456D" w:rsidP="0018456D">
            <w:pPr>
              <w:jc w:val="center"/>
              <w:rPr>
                <w:rFonts w:ascii="Century Gothic" w:hAnsi="Century Gothic"/>
                <w:b w:val="0"/>
                <w:sz w:val="22"/>
                <w:szCs w:val="22"/>
                <w:u w:val="none"/>
                <w:lang w:val="sr-Cyrl-CS"/>
              </w:rPr>
            </w:pPr>
          </w:p>
        </w:tc>
        <w:tc>
          <w:tcPr>
            <w:tcW w:w="4950" w:type="dxa"/>
            <w:gridSpan w:val="4"/>
            <w:hideMark/>
          </w:tcPr>
          <w:p w:rsidR="0018456D" w:rsidRPr="00C00A11" w:rsidRDefault="001C0961" w:rsidP="001C0961">
            <w:pPr>
              <w:rPr>
                <w:rFonts w:ascii="Century Gothic" w:hAnsi="Century Gothic"/>
                <w:b w:val="0"/>
                <w:sz w:val="22"/>
                <w:szCs w:val="22"/>
                <w:u w:val="none"/>
              </w:rPr>
            </w:pPr>
            <w:r w:rsidRPr="00C00A11">
              <w:rPr>
                <w:rFonts w:ascii="Century Gothic" w:hAnsi="Century Gothic"/>
                <w:b w:val="0"/>
                <w:sz w:val="22"/>
                <w:szCs w:val="22"/>
                <w:u w:val="none"/>
              </w:rPr>
              <w:t>5/1,2,3 6/1,2,3</w:t>
            </w:r>
            <w:r w:rsidR="005B6759" w:rsidRPr="00C00A11">
              <w:rPr>
                <w:rFonts w:ascii="Century Gothic" w:hAnsi="Century Gothic"/>
                <w:b w:val="0"/>
                <w:sz w:val="22"/>
                <w:szCs w:val="22"/>
                <w:u w:val="none"/>
              </w:rPr>
              <w:t xml:space="preserve">  7/1,2,3,4   8/1,2,3,4</w:t>
            </w:r>
          </w:p>
        </w:tc>
        <w:tc>
          <w:tcPr>
            <w:tcW w:w="720" w:type="dxa"/>
            <w:vAlign w:val="center"/>
          </w:tcPr>
          <w:p w:rsidR="0018456D" w:rsidRPr="00C00A11" w:rsidRDefault="00802768" w:rsidP="0018456D">
            <w:pPr>
              <w:jc w:val="center"/>
              <w:rPr>
                <w:rFonts w:ascii="Century Gothic" w:hAnsi="Century Gothic"/>
                <w:b w:val="0"/>
                <w:sz w:val="22"/>
                <w:szCs w:val="22"/>
                <w:u w:val="none"/>
                <w:lang w:val="sr-Cyrl-RS"/>
              </w:rPr>
            </w:pPr>
            <w:r w:rsidRPr="00C00A11">
              <w:rPr>
                <w:rFonts w:ascii="Century Gothic" w:hAnsi="Century Gothic"/>
                <w:b w:val="0"/>
                <w:sz w:val="22"/>
                <w:szCs w:val="22"/>
                <w:u w:val="none"/>
              </w:rPr>
              <w:t>3</w:t>
            </w:r>
            <w:r w:rsidR="001C0961" w:rsidRPr="00C00A11">
              <w:rPr>
                <w:rFonts w:ascii="Century Gothic" w:hAnsi="Century Gothic"/>
                <w:b w:val="0"/>
                <w:sz w:val="22"/>
                <w:szCs w:val="22"/>
                <w:u w:val="none"/>
                <w:lang w:val="sr-Cyrl-RS"/>
              </w:rPr>
              <w:t>4</w:t>
            </w:r>
          </w:p>
        </w:tc>
        <w:tc>
          <w:tcPr>
            <w:tcW w:w="1168" w:type="dxa"/>
            <w:vAlign w:val="center"/>
          </w:tcPr>
          <w:p w:rsidR="0018456D" w:rsidRPr="00C00A11" w:rsidRDefault="001C0961" w:rsidP="0018456D">
            <w:pPr>
              <w:jc w:val="center"/>
              <w:rPr>
                <w:rFonts w:ascii="Century Gothic" w:hAnsi="Century Gothic"/>
                <w:b w:val="0"/>
                <w:sz w:val="22"/>
                <w:szCs w:val="22"/>
                <w:u w:val="none"/>
              </w:rPr>
            </w:pPr>
            <w:r w:rsidRPr="00C00A11">
              <w:rPr>
                <w:rFonts w:ascii="Century Gothic" w:hAnsi="Century Gothic"/>
                <w:b w:val="0"/>
                <w:sz w:val="22"/>
                <w:szCs w:val="22"/>
                <w:u w:val="none"/>
                <w:lang w:val="sr-Cyrl-RS"/>
              </w:rPr>
              <w:t>8</w:t>
            </w:r>
            <w:r w:rsidR="00802768" w:rsidRPr="00C00A11">
              <w:rPr>
                <w:rFonts w:ascii="Century Gothic" w:hAnsi="Century Gothic"/>
                <w:b w:val="0"/>
                <w:sz w:val="22"/>
                <w:szCs w:val="22"/>
                <w:u w:val="none"/>
              </w:rPr>
              <w:t>5%</w:t>
            </w:r>
          </w:p>
        </w:tc>
      </w:tr>
      <w:tr w:rsidR="001C0961" w:rsidRPr="00C00A11" w:rsidTr="00D00A21">
        <w:trPr>
          <w:trHeight w:val="20"/>
        </w:trPr>
        <w:tc>
          <w:tcPr>
            <w:tcW w:w="10348" w:type="dxa"/>
            <w:gridSpan w:val="11"/>
            <w:vAlign w:val="center"/>
          </w:tcPr>
          <w:p w:rsidR="001C0961" w:rsidRPr="00C00A11" w:rsidRDefault="001C0961" w:rsidP="0018456D">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Цртање, сликање, вајање</w:t>
            </w:r>
          </w:p>
        </w:tc>
      </w:tr>
      <w:tr w:rsidR="001C0961" w:rsidRPr="00C00A11" w:rsidTr="00177049">
        <w:trPr>
          <w:trHeight w:val="20"/>
        </w:trPr>
        <w:tc>
          <w:tcPr>
            <w:tcW w:w="2835" w:type="dxa"/>
            <w:gridSpan w:val="2"/>
            <w:vAlign w:val="center"/>
          </w:tcPr>
          <w:p w:rsidR="001C0961" w:rsidRPr="00C00A11" w:rsidRDefault="001C0961" w:rsidP="0018456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Ратковић Дејан</w:t>
            </w:r>
          </w:p>
        </w:tc>
        <w:tc>
          <w:tcPr>
            <w:tcW w:w="675" w:type="dxa"/>
            <w:gridSpan w:val="3"/>
            <w:vAlign w:val="center"/>
          </w:tcPr>
          <w:p w:rsidR="001C0961" w:rsidRPr="00C00A11" w:rsidRDefault="001C0961" w:rsidP="0018456D">
            <w:pPr>
              <w:jc w:val="center"/>
              <w:rPr>
                <w:rFonts w:ascii="Century Gothic" w:hAnsi="Century Gothic"/>
                <w:b w:val="0"/>
                <w:sz w:val="22"/>
                <w:szCs w:val="22"/>
                <w:u w:val="none"/>
                <w:lang w:val="sr-Cyrl-CS"/>
              </w:rPr>
            </w:pPr>
          </w:p>
        </w:tc>
        <w:tc>
          <w:tcPr>
            <w:tcW w:w="4950" w:type="dxa"/>
            <w:gridSpan w:val="4"/>
          </w:tcPr>
          <w:p w:rsidR="001C0961" w:rsidRPr="00C00A11" w:rsidRDefault="001C0961" w:rsidP="001C0961">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8-1, 8-2, 8-3,4</w:t>
            </w:r>
          </w:p>
        </w:tc>
        <w:tc>
          <w:tcPr>
            <w:tcW w:w="720" w:type="dxa"/>
            <w:vAlign w:val="center"/>
          </w:tcPr>
          <w:p w:rsidR="001C0961" w:rsidRPr="00C00A11" w:rsidRDefault="001C0961" w:rsidP="0018456D">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6</w:t>
            </w:r>
          </w:p>
        </w:tc>
        <w:tc>
          <w:tcPr>
            <w:tcW w:w="1168" w:type="dxa"/>
            <w:vAlign w:val="center"/>
          </w:tcPr>
          <w:p w:rsidR="001C0961" w:rsidRPr="00C00A11" w:rsidRDefault="001C0961" w:rsidP="0018456D">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15%</w:t>
            </w:r>
          </w:p>
        </w:tc>
      </w:tr>
      <w:tr w:rsidR="00A527C4" w:rsidRPr="00C00A11" w:rsidTr="00177049">
        <w:trPr>
          <w:trHeight w:val="20"/>
        </w:trPr>
        <w:tc>
          <w:tcPr>
            <w:tcW w:w="9180" w:type="dxa"/>
            <w:gridSpan w:val="10"/>
            <w:vAlign w:val="center"/>
          </w:tcPr>
          <w:p w:rsidR="0018456D" w:rsidRPr="00C00A11" w:rsidRDefault="0018456D" w:rsidP="0018456D">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Музичка култура</w:t>
            </w:r>
          </w:p>
        </w:tc>
        <w:tc>
          <w:tcPr>
            <w:tcW w:w="1168" w:type="dxa"/>
          </w:tcPr>
          <w:p w:rsidR="0018456D" w:rsidRPr="00C00A11" w:rsidRDefault="0018456D" w:rsidP="0018456D">
            <w:pPr>
              <w:tabs>
                <w:tab w:val="clear" w:pos="3899"/>
              </w:tabs>
              <w:jc w:val="center"/>
              <w:rPr>
                <w:rFonts w:ascii="Century Gothic" w:hAnsi="Century Gothic"/>
                <w:b w:val="0"/>
                <w:sz w:val="22"/>
                <w:szCs w:val="22"/>
                <w:u w:val="none"/>
                <w:lang w:val="sr-Cyrl-CS"/>
              </w:rPr>
            </w:pPr>
          </w:p>
        </w:tc>
      </w:tr>
      <w:tr w:rsidR="00A527C4" w:rsidRPr="00C00A11" w:rsidTr="00177049">
        <w:trPr>
          <w:trHeight w:val="20"/>
        </w:trPr>
        <w:tc>
          <w:tcPr>
            <w:tcW w:w="2970" w:type="dxa"/>
            <w:gridSpan w:val="3"/>
            <w:vAlign w:val="center"/>
            <w:hideMark/>
          </w:tcPr>
          <w:p w:rsidR="00AE67A5" w:rsidRPr="00C00A11" w:rsidRDefault="00AE67A5" w:rsidP="00AE67A5">
            <w:pPr>
              <w:rPr>
                <w:rFonts w:ascii="Century Gothic" w:hAnsi="Century Gothic"/>
                <w:b w:val="0"/>
                <w:sz w:val="22"/>
                <w:szCs w:val="22"/>
                <w:u w:val="none"/>
              </w:rPr>
            </w:pPr>
            <w:r w:rsidRPr="00C00A11">
              <w:rPr>
                <w:rFonts w:ascii="Century Gothic" w:hAnsi="Century Gothic"/>
                <w:b w:val="0"/>
                <w:sz w:val="22"/>
                <w:szCs w:val="22"/>
                <w:u w:val="none"/>
                <w:lang w:val="sr-Cyrl-CS"/>
              </w:rPr>
              <w:t xml:space="preserve">Стојанчевић </w:t>
            </w:r>
            <w:r w:rsidRPr="00C00A11">
              <w:rPr>
                <w:rFonts w:ascii="Century Gothic" w:hAnsi="Century Gothic"/>
                <w:b w:val="0"/>
                <w:sz w:val="22"/>
                <w:szCs w:val="22"/>
                <w:u w:val="none"/>
              </w:rPr>
              <w:t>Снежана</w:t>
            </w:r>
          </w:p>
        </w:tc>
        <w:tc>
          <w:tcPr>
            <w:tcW w:w="540" w:type="dxa"/>
            <w:gridSpan w:val="2"/>
            <w:vAlign w:val="center"/>
            <w:hideMark/>
          </w:tcPr>
          <w:p w:rsidR="00AE67A5" w:rsidRPr="00C00A11" w:rsidRDefault="00985627" w:rsidP="00AE67A5">
            <w:pPr>
              <w:jc w:val="center"/>
              <w:rPr>
                <w:rFonts w:ascii="Century Gothic" w:hAnsi="Century Gothic"/>
                <w:b w:val="0"/>
                <w:sz w:val="22"/>
                <w:szCs w:val="22"/>
                <w:u w:val="none"/>
              </w:rPr>
            </w:pPr>
            <w:r w:rsidRPr="00C00A11">
              <w:rPr>
                <w:rFonts w:ascii="Century Gothic" w:hAnsi="Century Gothic"/>
                <w:b w:val="0"/>
                <w:sz w:val="22"/>
                <w:szCs w:val="22"/>
                <w:u w:val="none"/>
              </w:rPr>
              <w:t>-</w:t>
            </w:r>
          </w:p>
        </w:tc>
        <w:tc>
          <w:tcPr>
            <w:tcW w:w="4950" w:type="dxa"/>
            <w:gridSpan w:val="4"/>
            <w:vAlign w:val="center"/>
            <w:hideMark/>
          </w:tcPr>
          <w:p w:rsidR="00AE67A5" w:rsidRPr="00C00A11" w:rsidRDefault="001C0961" w:rsidP="001C0961">
            <w:pPr>
              <w:rPr>
                <w:rFonts w:ascii="Century Gothic" w:eastAsia="Calibri" w:hAnsi="Century Gothic"/>
                <w:b w:val="0"/>
                <w:sz w:val="22"/>
                <w:szCs w:val="22"/>
                <w:u w:val="none"/>
                <w:lang w:val="sr-Cyrl-CS"/>
              </w:rPr>
            </w:pPr>
            <w:r w:rsidRPr="00C00A11">
              <w:rPr>
                <w:rFonts w:ascii="Century Gothic" w:hAnsi="Century Gothic"/>
                <w:b w:val="0"/>
                <w:sz w:val="22"/>
                <w:szCs w:val="22"/>
                <w:u w:val="none"/>
              </w:rPr>
              <w:t>5/1,2,3 6/1,2,3</w:t>
            </w:r>
            <w:r w:rsidR="005B6759" w:rsidRPr="00C00A11">
              <w:rPr>
                <w:rFonts w:ascii="Century Gothic" w:hAnsi="Century Gothic"/>
                <w:b w:val="0"/>
                <w:sz w:val="22"/>
                <w:szCs w:val="22"/>
                <w:u w:val="none"/>
              </w:rPr>
              <w:t xml:space="preserve">  7/1,2,3,4   8/1,2,3,4</w:t>
            </w:r>
          </w:p>
        </w:tc>
        <w:tc>
          <w:tcPr>
            <w:tcW w:w="720" w:type="dxa"/>
            <w:vAlign w:val="center"/>
            <w:hideMark/>
          </w:tcPr>
          <w:p w:rsidR="00AE67A5" w:rsidRPr="00C00A11" w:rsidRDefault="00802768" w:rsidP="00842528">
            <w:pPr>
              <w:jc w:val="center"/>
              <w:rPr>
                <w:rFonts w:ascii="Century Gothic" w:hAnsi="Century Gothic"/>
                <w:b w:val="0"/>
                <w:sz w:val="22"/>
                <w:szCs w:val="22"/>
                <w:u w:val="none"/>
                <w:lang w:val="sr-Cyrl-RS"/>
              </w:rPr>
            </w:pPr>
            <w:r w:rsidRPr="00C00A11">
              <w:rPr>
                <w:rFonts w:ascii="Century Gothic" w:hAnsi="Century Gothic"/>
                <w:b w:val="0"/>
                <w:sz w:val="22"/>
                <w:szCs w:val="22"/>
                <w:u w:val="none"/>
              </w:rPr>
              <w:t>3</w:t>
            </w:r>
            <w:r w:rsidR="001C0961" w:rsidRPr="00C00A11">
              <w:rPr>
                <w:rFonts w:ascii="Century Gothic" w:hAnsi="Century Gothic"/>
                <w:b w:val="0"/>
                <w:sz w:val="22"/>
                <w:szCs w:val="22"/>
                <w:u w:val="none"/>
                <w:lang w:val="sr-Cyrl-RS"/>
              </w:rPr>
              <w:t>4</w:t>
            </w:r>
          </w:p>
        </w:tc>
        <w:tc>
          <w:tcPr>
            <w:tcW w:w="1168" w:type="dxa"/>
            <w:vAlign w:val="center"/>
          </w:tcPr>
          <w:p w:rsidR="00AE67A5" w:rsidRPr="00C00A11" w:rsidRDefault="001C0961" w:rsidP="00842528">
            <w:pPr>
              <w:jc w:val="center"/>
              <w:rPr>
                <w:rFonts w:ascii="Century Gothic" w:hAnsi="Century Gothic"/>
                <w:b w:val="0"/>
                <w:sz w:val="22"/>
                <w:szCs w:val="22"/>
                <w:u w:val="none"/>
              </w:rPr>
            </w:pPr>
            <w:r w:rsidRPr="00C00A11">
              <w:rPr>
                <w:rFonts w:ascii="Century Gothic" w:hAnsi="Century Gothic"/>
                <w:b w:val="0"/>
                <w:sz w:val="22"/>
                <w:szCs w:val="22"/>
                <w:u w:val="none"/>
                <w:lang w:val="sr-Cyrl-RS"/>
              </w:rPr>
              <w:t>85</w:t>
            </w:r>
            <w:r w:rsidR="00802768" w:rsidRPr="00C00A11">
              <w:rPr>
                <w:rFonts w:ascii="Century Gothic" w:hAnsi="Century Gothic"/>
                <w:b w:val="0"/>
                <w:sz w:val="22"/>
                <w:szCs w:val="22"/>
                <w:u w:val="none"/>
              </w:rPr>
              <w:t>%</w:t>
            </w:r>
          </w:p>
        </w:tc>
      </w:tr>
      <w:tr w:rsidR="00A527C4" w:rsidRPr="00C00A11" w:rsidTr="00177049">
        <w:trPr>
          <w:trHeight w:val="20"/>
        </w:trPr>
        <w:tc>
          <w:tcPr>
            <w:tcW w:w="9180" w:type="dxa"/>
            <w:gridSpan w:val="10"/>
            <w:vAlign w:val="center"/>
          </w:tcPr>
          <w:p w:rsidR="00AE67A5" w:rsidRPr="00C00A11" w:rsidRDefault="00AE67A5" w:rsidP="00AE67A5">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Техничко </w:t>
            </w:r>
            <w:r w:rsidRPr="00C00A11">
              <w:rPr>
                <w:rFonts w:ascii="Century Gothic" w:hAnsi="Century Gothic"/>
                <w:b w:val="0"/>
                <w:sz w:val="22"/>
                <w:szCs w:val="22"/>
                <w:u w:val="none"/>
              </w:rPr>
              <w:t xml:space="preserve">и информатичко </w:t>
            </w:r>
            <w:r w:rsidRPr="00C00A11">
              <w:rPr>
                <w:rFonts w:ascii="Century Gothic" w:hAnsi="Century Gothic"/>
                <w:b w:val="0"/>
                <w:sz w:val="22"/>
                <w:szCs w:val="22"/>
                <w:u w:val="none"/>
                <w:lang w:val="sr-Cyrl-CS"/>
              </w:rPr>
              <w:t>образовање</w:t>
            </w:r>
          </w:p>
        </w:tc>
        <w:tc>
          <w:tcPr>
            <w:tcW w:w="1168" w:type="dxa"/>
          </w:tcPr>
          <w:p w:rsidR="00AE67A5" w:rsidRPr="00C00A11" w:rsidRDefault="00AE67A5" w:rsidP="00AE67A5">
            <w:pPr>
              <w:tabs>
                <w:tab w:val="clear" w:pos="3899"/>
              </w:tabs>
              <w:jc w:val="center"/>
              <w:rPr>
                <w:rFonts w:ascii="Century Gothic" w:hAnsi="Century Gothic"/>
                <w:b w:val="0"/>
                <w:color w:val="FF0000"/>
                <w:sz w:val="22"/>
                <w:szCs w:val="22"/>
                <w:u w:val="none"/>
                <w:lang w:val="sr-Cyrl-CS"/>
              </w:rPr>
            </w:pPr>
          </w:p>
        </w:tc>
      </w:tr>
      <w:tr w:rsidR="00A527C4" w:rsidRPr="00C00A11" w:rsidTr="00177049">
        <w:trPr>
          <w:trHeight w:val="20"/>
        </w:trPr>
        <w:tc>
          <w:tcPr>
            <w:tcW w:w="2970" w:type="dxa"/>
            <w:gridSpan w:val="3"/>
            <w:hideMark/>
          </w:tcPr>
          <w:p w:rsidR="00AE67A5" w:rsidRPr="00C00A11" w:rsidRDefault="00693987" w:rsidP="00AE67A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Јаковљев</w:t>
            </w:r>
            <w:r w:rsidR="00E516A6" w:rsidRPr="00C00A11">
              <w:rPr>
                <w:rFonts w:ascii="Century Gothic" w:hAnsi="Century Gothic"/>
                <w:b w:val="0"/>
                <w:sz w:val="22"/>
                <w:szCs w:val="22"/>
                <w:u w:val="none"/>
                <w:lang w:val="sr-Cyrl-CS"/>
              </w:rPr>
              <w:t xml:space="preserve"> Лазић</w:t>
            </w:r>
            <w:r w:rsidRPr="00C00A11">
              <w:rPr>
                <w:rFonts w:ascii="Century Gothic" w:hAnsi="Century Gothic"/>
                <w:b w:val="0"/>
                <w:sz w:val="22"/>
                <w:szCs w:val="22"/>
                <w:u w:val="none"/>
                <w:lang w:val="sr-Cyrl-CS"/>
              </w:rPr>
              <w:t xml:space="preserve"> Радованка</w:t>
            </w:r>
          </w:p>
        </w:tc>
        <w:tc>
          <w:tcPr>
            <w:tcW w:w="540" w:type="dxa"/>
            <w:gridSpan w:val="2"/>
            <w:hideMark/>
          </w:tcPr>
          <w:p w:rsidR="00AE67A5" w:rsidRPr="00C00A11" w:rsidRDefault="00985627" w:rsidP="00AE67A5">
            <w:pPr>
              <w:jc w:val="center"/>
              <w:rPr>
                <w:rFonts w:ascii="Century Gothic" w:hAnsi="Century Gothic"/>
                <w:b w:val="0"/>
                <w:sz w:val="22"/>
                <w:szCs w:val="22"/>
                <w:u w:val="none"/>
              </w:rPr>
            </w:pPr>
            <w:r w:rsidRPr="00C00A11">
              <w:rPr>
                <w:rFonts w:ascii="Century Gothic" w:hAnsi="Century Gothic"/>
                <w:b w:val="0"/>
                <w:sz w:val="22"/>
                <w:szCs w:val="22"/>
                <w:u w:val="none"/>
              </w:rPr>
              <w:t>-</w:t>
            </w:r>
          </w:p>
        </w:tc>
        <w:tc>
          <w:tcPr>
            <w:tcW w:w="4950" w:type="dxa"/>
            <w:gridSpan w:val="4"/>
            <w:hideMark/>
          </w:tcPr>
          <w:p w:rsidR="00AE67A5" w:rsidRPr="00C00A11" w:rsidRDefault="001C0961" w:rsidP="00F8502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8-1, 8-2, 8-3, 8-4</w:t>
            </w:r>
          </w:p>
        </w:tc>
        <w:tc>
          <w:tcPr>
            <w:tcW w:w="720" w:type="dxa"/>
            <w:vAlign w:val="center"/>
            <w:hideMark/>
          </w:tcPr>
          <w:p w:rsidR="00AE67A5" w:rsidRPr="00C00A11" w:rsidRDefault="0085175A" w:rsidP="00AE67A5">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16</w:t>
            </w:r>
          </w:p>
        </w:tc>
        <w:tc>
          <w:tcPr>
            <w:tcW w:w="1168" w:type="dxa"/>
            <w:vAlign w:val="center"/>
          </w:tcPr>
          <w:p w:rsidR="00AE67A5" w:rsidRPr="00C00A11" w:rsidRDefault="0085175A" w:rsidP="00AE67A5">
            <w:pPr>
              <w:jc w:val="center"/>
              <w:rPr>
                <w:rFonts w:ascii="Century Gothic" w:hAnsi="Century Gothic"/>
                <w:b w:val="0"/>
                <w:sz w:val="22"/>
                <w:szCs w:val="22"/>
                <w:u w:val="none"/>
              </w:rPr>
            </w:pPr>
            <w:r w:rsidRPr="00C00A11">
              <w:rPr>
                <w:rFonts w:ascii="Century Gothic" w:hAnsi="Century Gothic"/>
                <w:b w:val="0"/>
                <w:sz w:val="22"/>
                <w:szCs w:val="22"/>
                <w:u w:val="none"/>
              </w:rPr>
              <w:t>4</w:t>
            </w:r>
            <w:r w:rsidR="00802768" w:rsidRPr="00C00A11">
              <w:rPr>
                <w:rFonts w:ascii="Century Gothic" w:hAnsi="Century Gothic"/>
                <w:b w:val="0"/>
                <w:sz w:val="22"/>
                <w:szCs w:val="22"/>
                <w:u w:val="none"/>
              </w:rPr>
              <w:t>0%</w:t>
            </w:r>
          </w:p>
        </w:tc>
      </w:tr>
      <w:tr w:rsidR="00693987" w:rsidRPr="00C00A11" w:rsidTr="00177049">
        <w:trPr>
          <w:trHeight w:val="20"/>
        </w:trPr>
        <w:tc>
          <w:tcPr>
            <w:tcW w:w="10348" w:type="dxa"/>
            <w:gridSpan w:val="11"/>
          </w:tcPr>
          <w:p w:rsidR="00693987" w:rsidRPr="00C00A11" w:rsidRDefault="00693987" w:rsidP="00AE67A5">
            <w:pPr>
              <w:jc w:val="center"/>
              <w:rPr>
                <w:rFonts w:ascii="Century Gothic" w:hAnsi="Century Gothic"/>
                <w:b w:val="0"/>
                <w:sz w:val="22"/>
                <w:szCs w:val="22"/>
                <w:u w:val="none"/>
              </w:rPr>
            </w:pPr>
            <w:r w:rsidRPr="00C00A11">
              <w:rPr>
                <w:rFonts w:ascii="Century Gothic" w:hAnsi="Century Gothic"/>
                <w:b w:val="0"/>
                <w:sz w:val="22"/>
                <w:szCs w:val="22"/>
                <w:u w:val="none"/>
              </w:rPr>
              <w:t>Техника и технологија</w:t>
            </w:r>
          </w:p>
        </w:tc>
      </w:tr>
      <w:tr w:rsidR="00693987" w:rsidRPr="00C00A11" w:rsidTr="00177049">
        <w:trPr>
          <w:trHeight w:val="20"/>
        </w:trPr>
        <w:tc>
          <w:tcPr>
            <w:tcW w:w="2970" w:type="dxa"/>
            <w:gridSpan w:val="3"/>
          </w:tcPr>
          <w:p w:rsidR="00693987" w:rsidRPr="00C00A11" w:rsidRDefault="00693987" w:rsidP="00AE67A5">
            <w:pPr>
              <w:rPr>
                <w:rFonts w:ascii="Century Gothic" w:hAnsi="Century Gothic"/>
                <w:b w:val="0"/>
                <w:sz w:val="22"/>
                <w:szCs w:val="22"/>
                <w:u w:val="none"/>
              </w:rPr>
            </w:pPr>
            <w:r w:rsidRPr="00C00A11">
              <w:rPr>
                <w:rFonts w:ascii="Century Gothic" w:hAnsi="Century Gothic"/>
                <w:b w:val="0"/>
                <w:sz w:val="22"/>
                <w:szCs w:val="22"/>
                <w:u w:val="none"/>
              </w:rPr>
              <w:t>Боканић Снежана</w:t>
            </w:r>
          </w:p>
        </w:tc>
        <w:tc>
          <w:tcPr>
            <w:tcW w:w="540" w:type="dxa"/>
            <w:gridSpan w:val="2"/>
          </w:tcPr>
          <w:p w:rsidR="00693987" w:rsidRPr="00C00A11" w:rsidRDefault="00E516A6"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7-1</w:t>
            </w:r>
          </w:p>
        </w:tc>
        <w:tc>
          <w:tcPr>
            <w:tcW w:w="4950" w:type="dxa"/>
            <w:gridSpan w:val="4"/>
          </w:tcPr>
          <w:p w:rsidR="00693987" w:rsidRPr="00C00A11" w:rsidRDefault="001C0961" w:rsidP="00AE67A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5-1, 5-2, 5-3, 6-1, 6-2, 6-3, 7-1, 7-2, 7-3, 7-4</w:t>
            </w:r>
          </w:p>
        </w:tc>
        <w:tc>
          <w:tcPr>
            <w:tcW w:w="720" w:type="dxa"/>
            <w:vAlign w:val="center"/>
          </w:tcPr>
          <w:p w:rsidR="00693987" w:rsidRPr="00C00A11" w:rsidRDefault="00160BB5" w:rsidP="00AE67A5">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40</w:t>
            </w:r>
          </w:p>
        </w:tc>
        <w:tc>
          <w:tcPr>
            <w:tcW w:w="1168" w:type="dxa"/>
            <w:vAlign w:val="center"/>
          </w:tcPr>
          <w:p w:rsidR="00693987" w:rsidRPr="00C00A11" w:rsidRDefault="00160BB5" w:rsidP="00AE67A5">
            <w:pPr>
              <w:jc w:val="center"/>
              <w:rPr>
                <w:rFonts w:ascii="Century Gothic" w:hAnsi="Century Gothic"/>
                <w:b w:val="0"/>
                <w:sz w:val="22"/>
                <w:szCs w:val="22"/>
                <w:u w:val="none"/>
              </w:rPr>
            </w:pPr>
            <w:r w:rsidRPr="00C00A11">
              <w:rPr>
                <w:rFonts w:ascii="Century Gothic" w:hAnsi="Century Gothic"/>
                <w:b w:val="0"/>
                <w:sz w:val="22"/>
                <w:szCs w:val="22"/>
                <w:u w:val="none"/>
                <w:lang w:val="sr-Cyrl-RS"/>
              </w:rPr>
              <w:t>10</w:t>
            </w:r>
            <w:r w:rsidR="0085175A" w:rsidRPr="00C00A11">
              <w:rPr>
                <w:rFonts w:ascii="Century Gothic" w:hAnsi="Century Gothic"/>
                <w:b w:val="0"/>
                <w:sz w:val="22"/>
                <w:szCs w:val="22"/>
                <w:u w:val="none"/>
              </w:rPr>
              <w:t>0%</w:t>
            </w:r>
          </w:p>
        </w:tc>
      </w:tr>
      <w:tr w:rsidR="0085175A" w:rsidRPr="00C00A11" w:rsidTr="00177049">
        <w:trPr>
          <w:trHeight w:val="20"/>
        </w:trPr>
        <w:tc>
          <w:tcPr>
            <w:tcW w:w="10348" w:type="dxa"/>
            <w:gridSpan w:val="11"/>
            <w:vAlign w:val="center"/>
          </w:tcPr>
          <w:p w:rsidR="0085175A" w:rsidRPr="00C00A11" w:rsidRDefault="0085175A" w:rsidP="00AE67A5">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Историја</w:t>
            </w:r>
          </w:p>
        </w:tc>
      </w:tr>
      <w:tr w:rsidR="0085175A" w:rsidRPr="00C00A11" w:rsidTr="00160BB5">
        <w:trPr>
          <w:trHeight w:val="20"/>
        </w:trPr>
        <w:tc>
          <w:tcPr>
            <w:tcW w:w="2835" w:type="dxa"/>
            <w:gridSpan w:val="2"/>
            <w:hideMark/>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Крунић Јелена</w:t>
            </w:r>
          </w:p>
        </w:tc>
        <w:tc>
          <w:tcPr>
            <w:tcW w:w="675" w:type="dxa"/>
            <w:gridSpan w:val="3"/>
            <w:hideMark/>
          </w:tcPr>
          <w:p w:rsidR="0085175A" w:rsidRPr="00C00A11" w:rsidRDefault="0085175A" w:rsidP="00AE67A5">
            <w:pPr>
              <w:jc w:val="center"/>
              <w:rPr>
                <w:rFonts w:ascii="Century Gothic" w:hAnsi="Century Gothic"/>
                <w:b w:val="0"/>
                <w:sz w:val="22"/>
                <w:szCs w:val="22"/>
                <w:u w:val="none"/>
              </w:rPr>
            </w:pPr>
            <w:r w:rsidRPr="00C00A11">
              <w:rPr>
                <w:rFonts w:ascii="Century Gothic" w:hAnsi="Century Gothic"/>
                <w:b w:val="0"/>
                <w:sz w:val="22"/>
                <w:szCs w:val="22"/>
                <w:u w:val="none"/>
              </w:rPr>
              <w:t>-</w:t>
            </w:r>
          </w:p>
        </w:tc>
        <w:tc>
          <w:tcPr>
            <w:tcW w:w="4950" w:type="dxa"/>
            <w:gridSpan w:val="4"/>
          </w:tcPr>
          <w:p w:rsidR="0085175A" w:rsidRPr="00C00A11" w:rsidRDefault="00160BB5" w:rsidP="0069398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5-1, 5-2, 5-3, 6-3</w:t>
            </w:r>
          </w:p>
        </w:tc>
        <w:tc>
          <w:tcPr>
            <w:tcW w:w="720" w:type="dxa"/>
            <w:vAlign w:val="center"/>
            <w:hideMark/>
          </w:tcPr>
          <w:p w:rsidR="0085175A" w:rsidRPr="00C00A11" w:rsidRDefault="00160BB5" w:rsidP="00AE67A5">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10</w:t>
            </w:r>
          </w:p>
        </w:tc>
        <w:tc>
          <w:tcPr>
            <w:tcW w:w="1168" w:type="dxa"/>
            <w:vAlign w:val="center"/>
          </w:tcPr>
          <w:p w:rsidR="0085175A" w:rsidRPr="00C00A11" w:rsidRDefault="00160BB5" w:rsidP="00693987">
            <w:pPr>
              <w:jc w:val="center"/>
              <w:rPr>
                <w:rFonts w:ascii="Century Gothic" w:hAnsi="Century Gothic"/>
                <w:b w:val="0"/>
                <w:sz w:val="22"/>
                <w:szCs w:val="22"/>
                <w:u w:val="none"/>
              </w:rPr>
            </w:pPr>
            <w:r w:rsidRPr="00C00A11">
              <w:rPr>
                <w:rFonts w:ascii="Century Gothic" w:hAnsi="Century Gothic"/>
                <w:b w:val="0"/>
                <w:sz w:val="22"/>
                <w:szCs w:val="22"/>
                <w:u w:val="none"/>
                <w:lang w:val="sr-Cyrl-RS"/>
              </w:rPr>
              <w:t>2</w:t>
            </w:r>
            <w:r w:rsidR="0085175A" w:rsidRPr="00C00A11">
              <w:rPr>
                <w:rFonts w:ascii="Century Gothic" w:hAnsi="Century Gothic"/>
                <w:b w:val="0"/>
                <w:sz w:val="22"/>
                <w:szCs w:val="22"/>
                <w:u w:val="none"/>
              </w:rPr>
              <w:t>5%</w:t>
            </w:r>
          </w:p>
        </w:tc>
      </w:tr>
      <w:tr w:rsidR="0085175A" w:rsidRPr="00C00A11" w:rsidTr="00177049">
        <w:trPr>
          <w:trHeight w:val="287"/>
        </w:trPr>
        <w:tc>
          <w:tcPr>
            <w:tcW w:w="2835" w:type="dxa"/>
            <w:gridSpan w:val="2"/>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Стевановић Драгана</w:t>
            </w:r>
          </w:p>
        </w:tc>
        <w:tc>
          <w:tcPr>
            <w:tcW w:w="675" w:type="dxa"/>
            <w:gridSpan w:val="3"/>
          </w:tcPr>
          <w:p w:rsidR="0085175A" w:rsidRPr="00C00A11" w:rsidRDefault="00E516A6" w:rsidP="00AE67A5">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6-2</w:t>
            </w:r>
          </w:p>
        </w:tc>
        <w:tc>
          <w:tcPr>
            <w:tcW w:w="4950" w:type="dxa"/>
            <w:gridSpan w:val="4"/>
          </w:tcPr>
          <w:p w:rsidR="0085175A" w:rsidRPr="00C00A11" w:rsidRDefault="00160BB5" w:rsidP="00AE67A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6-1, 6-2, 7-1, 7-2, 7-3, 7-4, 8-1, 8-2, 8-3, 8-4</w:t>
            </w:r>
          </w:p>
        </w:tc>
        <w:tc>
          <w:tcPr>
            <w:tcW w:w="720" w:type="dxa"/>
            <w:vAlign w:val="center"/>
          </w:tcPr>
          <w:p w:rsidR="0085175A" w:rsidRPr="00C00A11" w:rsidRDefault="0085175A" w:rsidP="00AE67A5">
            <w:pPr>
              <w:jc w:val="center"/>
              <w:rPr>
                <w:rFonts w:ascii="Century Gothic" w:hAnsi="Century Gothic"/>
                <w:b w:val="0"/>
                <w:sz w:val="22"/>
                <w:szCs w:val="22"/>
                <w:u w:val="none"/>
              </w:rPr>
            </w:pPr>
            <w:r w:rsidRPr="00C00A11">
              <w:rPr>
                <w:rFonts w:ascii="Century Gothic" w:hAnsi="Century Gothic"/>
                <w:b w:val="0"/>
                <w:sz w:val="22"/>
                <w:szCs w:val="22"/>
                <w:u w:val="none"/>
              </w:rPr>
              <w:t>40</w:t>
            </w:r>
          </w:p>
        </w:tc>
        <w:tc>
          <w:tcPr>
            <w:tcW w:w="1168" w:type="dxa"/>
            <w:vAlign w:val="center"/>
          </w:tcPr>
          <w:p w:rsidR="0085175A" w:rsidRPr="00C00A11" w:rsidRDefault="0085175A" w:rsidP="00B73622">
            <w:pPr>
              <w:jc w:val="center"/>
              <w:rPr>
                <w:rFonts w:ascii="Century Gothic" w:hAnsi="Century Gothic"/>
                <w:b w:val="0"/>
                <w:sz w:val="22"/>
                <w:szCs w:val="22"/>
                <w:u w:val="none"/>
              </w:rPr>
            </w:pPr>
            <w:r w:rsidRPr="00C00A11">
              <w:rPr>
                <w:rFonts w:ascii="Century Gothic" w:hAnsi="Century Gothic"/>
                <w:b w:val="0"/>
                <w:sz w:val="22"/>
                <w:szCs w:val="22"/>
                <w:u w:val="none"/>
              </w:rPr>
              <w:t>100%</w:t>
            </w:r>
          </w:p>
        </w:tc>
      </w:tr>
      <w:tr w:rsidR="0085175A" w:rsidRPr="00C00A11" w:rsidTr="00177049">
        <w:trPr>
          <w:trHeight w:val="20"/>
        </w:trPr>
        <w:tc>
          <w:tcPr>
            <w:tcW w:w="10348" w:type="dxa"/>
            <w:gridSpan w:val="11"/>
            <w:vAlign w:val="center"/>
          </w:tcPr>
          <w:p w:rsidR="0085175A" w:rsidRPr="00C00A11" w:rsidRDefault="0085175A" w:rsidP="00AE67A5">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Географија</w:t>
            </w:r>
          </w:p>
        </w:tc>
      </w:tr>
      <w:tr w:rsidR="0085175A" w:rsidRPr="00C00A11" w:rsidTr="00160BB5">
        <w:trPr>
          <w:trHeight w:val="20"/>
        </w:trPr>
        <w:tc>
          <w:tcPr>
            <w:tcW w:w="2835" w:type="dxa"/>
            <w:gridSpan w:val="2"/>
            <w:hideMark/>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Божичковић Весна</w:t>
            </w:r>
          </w:p>
        </w:tc>
        <w:tc>
          <w:tcPr>
            <w:tcW w:w="675" w:type="dxa"/>
            <w:gridSpan w:val="3"/>
            <w:hideMark/>
          </w:tcPr>
          <w:p w:rsidR="0085175A" w:rsidRPr="00C00A11" w:rsidRDefault="00E516A6"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8-3</w:t>
            </w:r>
          </w:p>
        </w:tc>
        <w:tc>
          <w:tcPr>
            <w:tcW w:w="4950" w:type="dxa"/>
            <w:gridSpan w:val="4"/>
          </w:tcPr>
          <w:p w:rsidR="0085175A" w:rsidRPr="00C00A11" w:rsidRDefault="00160BB5" w:rsidP="0098562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6-1, 6-2, 6-3, 7-1, 7-2, 7-3, 7-4, 8-2, 8-3, 8-4</w:t>
            </w:r>
          </w:p>
        </w:tc>
        <w:tc>
          <w:tcPr>
            <w:tcW w:w="720" w:type="dxa"/>
            <w:vAlign w:val="center"/>
            <w:hideMark/>
          </w:tcPr>
          <w:p w:rsidR="0085175A" w:rsidRPr="00C00A11" w:rsidRDefault="0085175A" w:rsidP="00160BB5">
            <w:pPr>
              <w:jc w:val="center"/>
              <w:rPr>
                <w:rFonts w:ascii="Century Gothic" w:hAnsi="Century Gothic"/>
                <w:b w:val="0"/>
                <w:sz w:val="22"/>
                <w:szCs w:val="22"/>
                <w:u w:val="none"/>
                <w:lang w:val="sr-Cyrl-RS"/>
              </w:rPr>
            </w:pPr>
            <w:r w:rsidRPr="00C00A11">
              <w:rPr>
                <w:rFonts w:ascii="Century Gothic" w:hAnsi="Century Gothic"/>
                <w:b w:val="0"/>
                <w:sz w:val="22"/>
                <w:szCs w:val="22"/>
                <w:u w:val="none"/>
              </w:rPr>
              <w:t>4</w:t>
            </w:r>
            <w:r w:rsidR="00160BB5" w:rsidRPr="00C00A11">
              <w:rPr>
                <w:rFonts w:ascii="Century Gothic" w:hAnsi="Century Gothic"/>
                <w:b w:val="0"/>
                <w:sz w:val="22"/>
                <w:szCs w:val="22"/>
                <w:u w:val="none"/>
                <w:lang w:val="sr-Cyrl-RS"/>
              </w:rPr>
              <w:t>0</w:t>
            </w:r>
          </w:p>
        </w:tc>
        <w:tc>
          <w:tcPr>
            <w:tcW w:w="1168" w:type="dxa"/>
            <w:vAlign w:val="center"/>
          </w:tcPr>
          <w:p w:rsidR="0085175A" w:rsidRPr="00C00A11" w:rsidRDefault="0085175A" w:rsidP="00160BB5">
            <w:pPr>
              <w:jc w:val="center"/>
              <w:rPr>
                <w:rFonts w:ascii="Century Gothic" w:hAnsi="Century Gothic"/>
                <w:b w:val="0"/>
                <w:sz w:val="22"/>
                <w:szCs w:val="22"/>
                <w:u w:val="none"/>
              </w:rPr>
            </w:pPr>
            <w:r w:rsidRPr="00C00A11">
              <w:rPr>
                <w:rFonts w:ascii="Century Gothic" w:hAnsi="Century Gothic"/>
                <w:b w:val="0"/>
                <w:sz w:val="22"/>
                <w:szCs w:val="22"/>
                <w:u w:val="none"/>
              </w:rPr>
              <w:t>1</w:t>
            </w:r>
            <w:r w:rsidR="00160BB5" w:rsidRPr="00C00A11">
              <w:rPr>
                <w:rFonts w:ascii="Century Gothic" w:hAnsi="Century Gothic"/>
                <w:b w:val="0"/>
                <w:sz w:val="22"/>
                <w:szCs w:val="22"/>
                <w:u w:val="none"/>
                <w:lang w:val="sr-Cyrl-RS"/>
              </w:rPr>
              <w:t>0</w:t>
            </w:r>
            <w:r w:rsidRPr="00C00A11">
              <w:rPr>
                <w:rFonts w:ascii="Century Gothic" w:hAnsi="Century Gothic"/>
                <w:b w:val="0"/>
                <w:sz w:val="22"/>
                <w:szCs w:val="22"/>
                <w:u w:val="none"/>
              </w:rPr>
              <w:t>0%</w:t>
            </w:r>
          </w:p>
        </w:tc>
      </w:tr>
      <w:tr w:rsidR="0085175A" w:rsidRPr="00C00A11" w:rsidTr="00160BB5">
        <w:trPr>
          <w:trHeight w:val="20"/>
        </w:trPr>
        <w:tc>
          <w:tcPr>
            <w:tcW w:w="2835" w:type="dxa"/>
            <w:gridSpan w:val="2"/>
            <w:hideMark/>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Тот Нада</w:t>
            </w:r>
          </w:p>
        </w:tc>
        <w:tc>
          <w:tcPr>
            <w:tcW w:w="675" w:type="dxa"/>
            <w:gridSpan w:val="3"/>
            <w:hideMark/>
          </w:tcPr>
          <w:p w:rsidR="0085175A" w:rsidRPr="00C00A11" w:rsidRDefault="0085175A" w:rsidP="00AE67A5">
            <w:pPr>
              <w:jc w:val="center"/>
              <w:rPr>
                <w:rFonts w:ascii="Century Gothic" w:hAnsi="Century Gothic"/>
                <w:b w:val="0"/>
                <w:sz w:val="22"/>
                <w:szCs w:val="22"/>
                <w:u w:val="none"/>
                <w:lang w:val="sr-Cyrl-CS"/>
              </w:rPr>
            </w:pPr>
          </w:p>
        </w:tc>
        <w:tc>
          <w:tcPr>
            <w:tcW w:w="4950" w:type="dxa"/>
            <w:gridSpan w:val="4"/>
          </w:tcPr>
          <w:p w:rsidR="0085175A" w:rsidRPr="00C00A11" w:rsidRDefault="00160BB5" w:rsidP="00B7362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5-1, 5-2, 5-3, 8-1</w:t>
            </w:r>
          </w:p>
        </w:tc>
        <w:tc>
          <w:tcPr>
            <w:tcW w:w="720" w:type="dxa"/>
            <w:vAlign w:val="center"/>
            <w:hideMark/>
          </w:tcPr>
          <w:p w:rsidR="0085175A" w:rsidRPr="00C00A11" w:rsidRDefault="00160BB5"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10</w:t>
            </w:r>
          </w:p>
        </w:tc>
        <w:tc>
          <w:tcPr>
            <w:tcW w:w="1168" w:type="dxa"/>
            <w:vAlign w:val="center"/>
          </w:tcPr>
          <w:p w:rsidR="0085175A" w:rsidRPr="00C00A11" w:rsidRDefault="00160BB5" w:rsidP="00B73622">
            <w:pPr>
              <w:jc w:val="center"/>
              <w:rPr>
                <w:rFonts w:ascii="Century Gothic" w:hAnsi="Century Gothic"/>
                <w:b w:val="0"/>
                <w:sz w:val="22"/>
                <w:szCs w:val="22"/>
                <w:u w:val="none"/>
              </w:rPr>
            </w:pPr>
            <w:r w:rsidRPr="00C00A11">
              <w:rPr>
                <w:rFonts w:ascii="Century Gothic" w:hAnsi="Century Gothic"/>
                <w:b w:val="0"/>
                <w:sz w:val="22"/>
                <w:szCs w:val="22"/>
                <w:u w:val="none"/>
                <w:lang w:val="sr-Cyrl-RS"/>
              </w:rPr>
              <w:t>2</w:t>
            </w:r>
            <w:r w:rsidR="0085175A" w:rsidRPr="00C00A11">
              <w:rPr>
                <w:rFonts w:ascii="Century Gothic" w:hAnsi="Century Gothic"/>
                <w:b w:val="0"/>
                <w:sz w:val="22"/>
                <w:szCs w:val="22"/>
                <w:u w:val="none"/>
              </w:rPr>
              <w:t>5%</w:t>
            </w:r>
          </w:p>
        </w:tc>
      </w:tr>
      <w:tr w:rsidR="0085175A" w:rsidRPr="00C00A11" w:rsidTr="00177049">
        <w:trPr>
          <w:trHeight w:val="20"/>
        </w:trPr>
        <w:tc>
          <w:tcPr>
            <w:tcW w:w="10348" w:type="dxa"/>
            <w:gridSpan w:val="11"/>
          </w:tcPr>
          <w:p w:rsidR="0085175A" w:rsidRPr="00C00A11" w:rsidRDefault="0085175A" w:rsidP="00AE67A5">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Физика</w:t>
            </w:r>
          </w:p>
        </w:tc>
      </w:tr>
      <w:tr w:rsidR="0085175A" w:rsidRPr="00C00A11" w:rsidTr="00177049">
        <w:trPr>
          <w:trHeight w:val="20"/>
        </w:trPr>
        <w:tc>
          <w:tcPr>
            <w:tcW w:w="2835" w:type="dxa"/>
            <w:gridSpan w:val="2"/>
            <w:vAlign w:val="center"/>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Јанковић Љиљана</w:t>
            </w:r>
          </w:p>
        </w:tc>
        <w:tc>
          <w:tcPr>
            <w:tcW w:w="675" w:type="dxa"/>
            <w:gridSpan w:val="3"/>
            <w:hideMark/>
          </w:tcPr>
          <w:p w:rsidR="0085175A" w:rsidRPr="00C00A11" w:rsidRDefault="0085175A" w:rsidP="00AE67A5">
            <w:pPr>
              <w:tabs>
                <w:tab w:val="clear" w:pos="3899"/>
              </w:tabs>
              <w:jc w:val="center"/>
              <w:rPr>
                <w:rFonts w:ascii="Century Gothic" w:hAnsi="Century Gothic"/>
                <w:b w:val="0"/>
                <w:sz w:val="22"/>
                <w:szCs w:val="22"/>
                <w:u w:val="none"/>
              </w:rPr>
            </w:pPr>
          </w:p>
        </w:tc>
        <w:tc>
          <w:tcPr>
            <w:tcW w:w="4950" w:type="dxa"/>
            <w:gridSpan w:val="4"/>
            <w:hideMark/>
          </w:tcPr>
          <w:p w:rsidR="0085175A" w:rsidRPr="00C00A11" w:rsidRDefault="00160BB5" w:rsidP="00160BB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6/1,6/2, 6/3</w:t>
            </w:r>
            <w:r w:rsidR="0085175A" w:rsidRPr="00C00A11">
              <w:rPr>
                <w:rFonts w:ascii="Century Gothic" w:hAnsi="Century Gothic"/>
                <w:b w:val="0"/>
                <w:sz w:val="22"/>
                <w:szCs w:val="22"/>
                <w:u w:val="none"/>
                <w:lang w:val="sr-Cyrl-CS"/>
              </w:rPr>
              <w:t>,</w:t>
            </w:r>
            <w:r w:rsidRPr="00C00A11">
              <w:rPr>
                <w:rFonts w:ascii="Century Gothic" w:hAnsi="Century Gothic"/>
                <w:b w:val="0"/>
                <w:sz w:val="22"/>
                <w:szCs w:val="22"/>
                <w:u w:val="none"/>
                <w:lang w:val="sr-Cyrl-CS"/>
              </w:rPr>
              <w:t xml:space="preserve"> </w:t>
            </w:r>
            <w:r w:rsidR="0085175A" w:rsidRPr="00C00A11">
              <w:rPr>
                <w:rFonts w:ascii="Century Gothic" w:hAnsi="Century Gothic"/>
                <w:b w:val="0"/>
                <w:sz w:val="22"/>
                <w:szCs w:val="22"/>
                <w:u w:val="none"/>
                <w:lang w:val="sr-Cyrl-CS"/>
              </w:rPr>
              <w:t>7/1,</w:t>
            </w:r>
            <w:r w:rsidRPr="00C00A11">
              <w:rPr>
                <w:rFonts w:ascii="Century Gothic" w:hAnsi="Century Gothic"/>
                <w:b w:val="0"/>
                <w:sz w:val="22"/>
                <w:szCs w:val="22"/>
                <w:u w:val="none"/>
                <w:lang w:val="sr-Cyrl-CS"/>
              </w:rPr>
              <w:t xml:space="preserve"> </w:t>
            </w:r>
            <w:r w:rsidR="0085175A" w:rsidRPr="00C00A11">
              <w:rPr>
                <w:rFonts w:ascii="Century Gothic" w:hAnsi="Century Gothic"/>
                <w:b w:val="0"/>
                <w:sz w:val="22"/>
                <w:szCs w:val="22"/>
                <w:u w:val="none"/>
                <w:lang w:val="sr-Cyrl-CS"/>
              </w:rPr>
              <w:t>7/2,</w:t>
            </w:r>
            <w:r w:rsidRPr="00C00A11">
              <w:rPr>
                <w:rFonts w:ascii="Century Gothic" w:hAnsi="Century Gothic"/>
                <w:b w:val="0"/>
                <w:sz w:val="22"/>
                <w:szCs w:val="22"/>
                <w:u w:val="none"/>
                <w:lang w:val="sr-Cyrl-CS"/>
              </w:rPr>
              <w:t xml:space="preserve"> 7/3, 7/4, </w:t>
            </w:r>
            <w:r w:rsidR="0085175A" w:rsidRPr="00C00A11">
              <w:rPr>
                <w:rFonts w:ascii="Century Gothic" w:hAnsi="Century Gothic"/>
                <w:b w:val="0"/>
                <w:sz w:val="22"/>
                <w:szCs w:val="22"/>
                <w:u w:val="none"/>
                <w:lang w:val="sr-Cyrl-CS"/>
              </w:rPr>
              <w:t>8/1,</w:t>
            </w:r>
            <w:r w:rsidRPr="00C00A11">
              <w:rPr>
                <w:rFonts w:ascii="Century Gothic" w:hAnsi="Century Gothic"/>
                <w:b w:val="0"/>
                <w:sz w:val="22"/>
                <w:szCs w:val="22"/>
                <w:u w:val="none"/>
                <w:lang w:val="sr-Cyrl-CS"/>
              </w:rPr>
              <w:t xml:space="preserve"> </w:t>
            </w:r>
            <w:r w:rsidR="0085175A" w:rsidRPr="00C00A11">
              <w:rPr>
                <w:rFonts w:ascii="Century Gothic" w:hAnsi="Century Gothic"/>
                <w:b w:val="0"/>
                <w:sz w:val="22"/>
                <w:szCs w:val="22"/>
                <w:u w:val="none"/>
                <w:lang w:val="sr-Cyrl-CS"/>
              </w:rPr>
              <w:t>8/2,</w:t>
            </w:r>
            <w:r w:rsidRPr="00C00A11">
              <w:rPr>
                <w:rFonts w:ascii="Century Gothic" w:hAnsi="Century Gothic"/>
                <w:b w:val="0"/>
                <w:sz w:val="22"/>
                <w:szCs w:val="22"/>
                <w:u w:val="none"/>
                <w:lang w:val="sr-Cyrl-CS"/>
              </w:rPr>
              <w:t xml:space="preserve"> </w:t>
            </w:r>
            <w:r w:rsidR="0085175A" w:rsidRPr="00C00A11">
              <w:rPr>
                <w:rFonts w:ascii="Century Gothic" w:hAnsi="Century Gothic"/>
                <w:b w:val="0"/>
                <w:sz w:val="22"/>
                <w:szCs w:val="22"/>
                <w:u w:val="none"/>
                <w:lang w:val="sr-Cyrl-CS"/>
              </w:rPr>
              <w:t>8/3</w:t>
            </w:r>
          </w:p>
        </w:tc>
        <w:tc>
          <w:tcPr>
            <w:tcW w:w="720" w:type="dxa"/>
            <w:vAlign w:val="center"/>
          </w:tcPr>
          <w:p w:rsidR="0085175A" w:rsidRPr="00C00A11" w:rsidRDefault="0085175A" w:rsidP="00985627">
            <w:pPr>
              <w:tabs>
                <w:tab w:val="clear" w:pos="3899"/>
              </w:tabs>
              <w:jc w:val="center"/>
              <w:rPr>
                <w:rFonts w:ascii="Century Gothic" w:hAnsi="Century Gothic"/>
                <w:b w:val="0"/>
                <w:sz w:val="22"/>
                <w:szCs w:val="22"/>
                <w:u w:val="none"/>
              </w:rPr>
            </w:pPr>
            <w:r w:rsidRPr="00C00A11">
              <w:rPr>
                <w:rFonts w:ascii="Century Gothic" w:hAnsi="Century Gothic"/>
                <w:b w:val="0"/>
                <w:sz w:val="22"/>
                <w:szCs w:val="22"/>
                <w:u w:val="none"/>
              </w:rPr>
              <w:t>40</w:t>
            </w:r>
          </w:p>
        </w:tc>
        <w:tc>
          <w:tcPr>
            <w:tcW w:w="1168" w:type="dxa"/>
            <w:vAlign w:val="center"/>
          </w:tcPr>
          <w:p w:rsidR="0085175A" w:rsidRPr="00C00A11" w:rsidRDefault="0085175A" w:rsidP="00AE67A5">
            <w:pPr>
              <w:tabs>
                <w:tab w:val="clear" w:pos="3899"/>
              </w:tabs>
              <w:jc w:val="center"/>
              <w:rPr>
                <w:rFonts w:ascii="Century Gothic" w:hAnsi="Century Gothic"/>
                <w:b w:val="0"/>
                <w:sz w:val="22"/>
                <w:szCs w:val="22"/>
                <w:u w:val="none"/>
              </w:rPr>
            </w:pPr>
            <w:r w:rsidRPr="00C00A11">
              <w:rPr>
                <w:rFonts w:ascii="Century Gothic" w:hAnsi="Century Gothic"/>
                <w:b w:val="0"/>
                <w:sz w:val="22"/>
                <w:szCs w:val="22"/>
                <w:u w:val="none"/>
              </w:rPr>
              <w:t>100%</w:t>
            </w:r>
          </w:p>
        </w:tc>
      </w:tr>
      <w:tr w:rsidR="0085175A" w:rsidRPr="00C00A11" w:rsidTr="00177049">
        <w:trPr>
          <w:trHeight w:val="20"/>
        </w:trPr>
        <w:tc>
          <w:tcPr>
            <w:tcW w:w="2835" w:type="dxa"/>
            <w:gridSpan w:val="2"/>
            <w:vAlign w:val="center"/>
          </w:tcPr>
          <w:p w:rsidR="0085175A" w:rsidRPr="00C00A11" w:rsidRDefault="0085175A" w:rsidP="00AE67A5">
            <w:pPr>
              <w:tabs>
                <w:tab w:val="clear" w:pos="3899"/>
              </w:tabs>
              <w:rPr>
                <w:rFonts w:ascii="Century Gothic" w:hAnsi="Century Gothic"/>
                <w:b w:val="0"/>
                <w:color w:val="FF0000"/>
                <w:sz w:val="22"/>
                <w:szCs w:val="22"/>
                <w:u w:val="none"/>
                <w:lang w:val="sr-Cyrl-CS"/>
              </w:rPr>
            </w:pPr>
            <w:r w:rsidRPr="00C00A11">
              <w:rPr>
                <w:rFonts w:ascii="Century Gothic" w:hAnsi="Century Gothic"/>
                <w:b w:val="0"/>
                <w:sz w:val="22"/>
                <w:szCs w:val="22"/>
                <w:u w:val="none"/>
                <w:lang w:val="sr-Cyrl-CS"/>
              </w:rPr>
              <w:t>Јаковљев Л. Радованка</w:t>
            </w:r>
          </w:p>
        </w:tc>
        <w:tc>
          <w:tcPr>
            <w:tcW w:w="675" w:type="dxa"/>
            <w:gridSpan w:val="3"/>
          </w:tcPr>
          <w:p w:rsidR="0085175A" w:rsidRPr="00C00A11" w:rsidRDefault="0085175A" w:rsidP="00AE67A5">
            <w:pPr>
              <w:tabs>
                <w:tab w:val="clear" w:pos="3899"/>
              </w:tabs>
              <w:jc w:val="center"/>
              <w:rPr>
                <w:rFonts w:ascii="Century Gothic" w:hAnsi="Century Gothic"/>
                <w:b w:val="0"/>
                <w:color w:val="FF0000"/>
                <w:sz w:val="22"/>
                <w:szCs w:val="22"/>
                <w:u w:val="none"/>
              </w:rPr>
            </w:pPr>
          </w:p>
        </w:tc>
        <w:tc>
          <w:tcPr>
            <w:tcW w:w="4950" w:type="dxa"/>
            <w:gridSpan w:val="4"/>
          </w:tcPr>
          <w:p w:rsidR="0085175A" w:rsidRPr="00C00A11" w:rsidRDefault="00160BB5" w:rsidP="007F6E07">
            <w:pPr>
              <w:tabs>
                <w:tab w:val="clear" w:pos="3899"/>
              </w:tabs>
              <w:rPr>
                <w:rFonts w:ascii="Century Gothic" w:eastAsia="Calibri" w:hAnsi="Century Gothic"/>
                <w:b w:val="0"/>
                <w:color w:val="FF0000"/>
                <w:sz w:val="22"/>
                <w:szCs w:val="22"/>
                <w:u w:val="none"/>
                <w:lang w:val="sr-Cyrl-CS"/>
              </w:rPr>
            </w:pPr>
            <w:r w:rsidRPr="00C00A11">
              <w:rPr>
                <w:rFonts w:ascii="Century Gothic" w:hAnsi="Century Gothic"/>
                <w:b w:val="0"/>
                <w:sz w:val="22"/>
                <w:szCs w:val="22"/>
                <w:u w:val="none"/>
                <w:lang w:val="sr-Cyrl-CS"/>
              </w:rPr>
              <w:t>8/4</w:t>
            </w:r>
          </w:p>
        </w:tc>
        <w:tc>
          <w:tcPr>
            <w:tcW w:w="720" w:type="dxa"/>
            <w:vAlign w:val="center"/>
          </w:tcPr>
          <w:p w:rsidR="0085175A" w:rsidRPr="00C00A11" w:rsidRDefault="00160BB5" w:rsidP="004333DD">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4</w:t>
            </w:r>
          </w:p>
        </w:tc>
        <w:tc>
          <w:tcPr>
            <w:tcW w:w="1168" w:type="dxa"/>
            <w:vAlign w:val="center"/>
          </w:tcPr>
          <w:p w:rsidR="0085175A" w:rsidRPr="00C00A11" w:rsidRDefault="00160BB5" w:rsidP="004333DD">
            <w:pPr>
              <w:jc w:val="center"/>
              <w:rPr>
                <w:rFonts w:ascii="Century Gothic" w:hAnsi="Century Gothic"/>
                <w:b w:val="0"/>
                <w:sz w:val="22"/>
                <w:szCs w:val="22"/>
                <w:u w:val="none"/>
              </w:rPr>
            </w:pPr>
            <w:r w:rsidRPr="00C00A11">
              <w:rPr>
                <w:rFonts w:ascii="Century Gothic" w:hAnsi="Century Gothic"/>
                <w:b w:val="0"/>
                <w:sz w:val="22"/>
                <w:szCs w:val="22"/>
                <w:u w:val="none"/>
                <w:lang w:val="sr-Cyrl-RS"/>
              </w:rPr>
              <w:t>1</w:t>
            </w:r>
            <w:r w:rsidR="0085175A" w:rsidRPr="00C00A11">
              <w:rPr>
                <w:rFonts w:ascii="Century Gothic" w:hAnsi="Century Gothic"/>
                <w:b w:val="0"/>
                <w:sz w:val="22"/>
                <w:szCs w:val="22"/>
                <w:u w:val="none"/>
              </w:rPr>
              <w:t>0%</w:t>
            </w:r>
          </w:p>
        </w:tc>
      </w:tr>
      <w:tr w:rsidR="0085175A" w:rsidRPr="00C00A11" w:rsidTr="00177049">
        <w:trPr>
          <w:trHeight w:val="20"/>
        </w:trPr>
        <w:tc>
          <w:tcPr>
            <w:tcW w:w="10348" w:type="dxa"/>
            <w:gridSpan w:val="11"/>
            <w:vAlign w:val="center"/>
          </w:tcPr>
          <w:p w:rsidR="0085175A" w:rsidRPr="00C00A11" w:rsidRDefault="0085175A" w:rsidP="00AE67A5">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Хемија</w:t>
            </w:r>
          </w:p>
        </w:tc>
      </w:tr>
      <w:tr w:rsidR="0085175A" w:rsidRPr="00C00A11" w:rsidTr="00177049">
        <w:trPr>
          <w:trHeight w:val="20"/>
        </w:trPr>
        <w:tc>
          <w:tcPr>
            <w:tcW w:w="2970" w:type="dxa"/>
            <w:gridSpan w:val="3"/>
            <w:vAlign w:val="center"/>
            <w:hideMark/>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Ратков Ж. Данијела</w:t>
            </w:r>
          </w:p>
        </w:tc>
        <w:tc>
          <w:tcPr>
            <w:tcW w:w="574" w:type="dxa"/>
            <w:gridSpan w:val="3"/>
            <w:hideMark/>
          </w:tcPr>
          <w:p w:rsidR="0085175A" w:rsidRPr="00C00A11" w:rsidRDefault="00E516A6" w:rsidP="00AE67A5">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8-1</w:t>
            </w:r>
          </w:p>
        </w:tc>
        <w:tc>
          <w:tcPr>
            <w:tcW w:w="4916" w:type="dxa"/>
            <w:gridSpan w:val="3"/>
            <w:hideMark/>
          </w:tcPr>
          <w:p w:rsidR="0085175A" w:rsidRPr="00C00A11" w:rsidRDefault="0085175A" w:rsidP="00160BB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7/1,</w:t>
            </w:r>
            <w:r w:rsidR="00160BB5" w:rsidRPr="00C00A11">
              <w:rPr>
                <w:rFonts w:ascii="Century Gothic" w:hAnsi="Century Gothic"/>
                <w:b w:val="0"/>
                <w:sz w:val="22"/>
                <w:szCs w:val="22"/>
                <w:u w:val="none"/>
                <w:lang w:val="sr-Cyrl-CS"/>
              </w:rPr>
              <w:t xml:space="preserve"> </w:t>
            </w:r>
            <w:r w:rsidRPr="00C00A11">
              <w:rPr>
                <w:rFonts w:ascii="Century Gothic" w:hAnsi="Century Gothic"/>
                <w:b w:val="0"/>
                <w:sz w:val="22"/>
                <w:szCs w:val="22"/>
                <w:u w:val="none"/>
                <w:lang w:val="sr-Cyrl-CS"/>
              </w:rPr>
              <w:t>7/3,</w:t>
            </w:r>
            <w:r w:rsidR="00160BB5" w:rsidRPr="00C00A11">
              <w:rPr>
                <w:rFonts w:ascii="Century Gothic" w:hAnsi="Century Gothic"/>
                <w:b w:val="0"/>
                <w:sz w:val="22"/>
                <w:szCs w:val="22"/>
                <w:u w:val="none"/>
                <w:lang w:val="sr-Cyrl-CS"/>
              </w:rPr>
              <w:t xml:space="preserve"> </w:t>
            </w:r>
            <w:r w:rsidRPr="00C00A11">
              <w:rPr>
                <w:rFonts w:ascii="Century Gothic" w:hAnsi="Century Gothic"/>
                <w:b w:val="0"/>
                <w:sz w:val="22"/>
                <w:szCs w:val="22"/>
                <w:u w:val="none"/>
                <w:lang w:val="sr-Cyrl-CS"/>
              </w:rPr>
              <w:t>7/4,</w:t>
            </w:r>
            <w:r w:rsidR="00160BB5" w:rsidRPr="00C00A11">
              <w:rPr>
                <w:rFonts w:ascii="Century Gothic" w:hAnsi="Century Gothic"/>
                <w:b w:val="0"/>
                <w:sz w:val="22"/>
                <w:szCs w:val="22"/>
                <w:u w:val="none"/>
                <w:lang w:val="sr-Cyrl-CS"/>
              </w:rPr>
              <w:t xml:space="preserve"> 8/1, </w:t>
            </w:r>
            <w:r w:rsidRPr="00C00A11">
              <w:rPr>
                <w:rFonts w:ascii="Century Gothic" w:hAnsi="Century Gothic"/>
                <w:b w:val="0"/>
                <w:sz w:val="22"/>
                <w:szCs w:val="22"/>
                <w:u w:val="none"/>
                <w:lang w:val="sr-Cyrl-CS"/>
              </w:rPr>
              <w:t>8/2,</w:t>
            </w:r>
            <w:r w:rsidR="00160BB5" w:rsidRPr="00C00A11">
              <w:rPr>
                <w:rFonts w:ascii="Century Gothic" w:hAnsi="Century Gothic"/>
                <w:b w:val="0"/>
                <w:sz w:val="22"/>
                <w:szCs w:val="22"/>
                <w:u w:val="none"/>
                <w:lang w:val="sr-Cyrl-CS"/>
              </w:rPr>
              <w:t xml:space="preserve"> </w:t>
            </w:r>
            <w:r w:rsidRPr="00C00A11">
              <w:rPr>
                <w:rFonts w:ascii="Century Gothic" w:hAnsi="Century Gothic"/>
                <w:b w:val="0"/>
                <w:sz w:val="22"/>
                <w:szCs w:val="22"/>
                <w:u w:val="none"/>
                <w:lang w:val="sr-Cyrl-CS"/>
              </w:rPr>
              <w:t>8/3,</w:t>
            </w:r>
            <w:r w:rsidR="00160BB5" w:rsidRPr="00C00A11">
              <w:rPr>
                <w:rFonts w:ascii="Century Gothic" w:hAnsi="Century Gothic"/>
                <w:b w:val="0"/>
                <w:sz w:val="22"/>
                <w:szCs w:val="22"/>
                <w:u w:val="none"/>
                <w:lang w:val="sr-Cyrl-CS"/>
              </w:rPr>
              <w:t xml:space="preserve"> </w:t>
            </w:r>
            <w:r w:rsidRPr="00C00A11">
              <w:rPr>
                <w:rFonts w:ascii="Century Gothic" w:hAnsi="Century Gothic"/>
                <w:b w:val="0"/>
                <w:sz w:val="22"/>
                <w:szCs w:val="22"/>
                <w:u w:val="none"/>
                <w:lang w:val="sr-Cyrl-CS"/>
              </w:rPr>
              <w:t>8/4</w:t>
            </w:r>
          </w:p>
        </w:tc>
        <w:tc>
          <w:tcPr>
            <w:tcW w:w="720" w:type="dxa"/>
            <w:vAlign w:val="center"/>
            <w:hideMark/>
          </w:tcPr>
          <w:p w:rsidR="0085175A" w:rsidRPr="00C00A11" w:rsidRDefault="00177049" w:rsidP="00AE67A5">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28</w:t>
            </w:r>
          </w:p>
        </w:tc>
        <w:tc>
          <w:tcPr>
            <w:tcW w:w="1168" w:type="dxa"/>
            <w:vAlign w:val="center"/>
          </w:tcPr>
          <w:p w:rsidR="0085175A" w:rsidRPr="00C00A11" w:rsidRDefault="00177049" w:rsidP="00AE67A5">
            <w:pPr>
              <w:jc w:val="center"/>
              <w:rPr>
                <w:rFonts w:ascii="Century Gothic" w:hAnsi="Century Gothic"/>
                <w:b w:val="0"/>
                <w:sz w:val="22"/>
                <w:szCs w:val="22"/>
                <w:u w:val="none"/>
              </w:rPr>
            </w:pPr>
            <w:r w:rsidRPr="00C00A11">
              <w:rPr>
                <w:rFonts w:ascii="Century Gothic" w:hAnsi="Century Gothic"/>
                <w:b w:val="0"/>
                <w:sz w:val="22"/>
                <w:szCs w:val="22"/>
                <w:u w:val="none"/>
              </w:rPr>
              <w:t>70%</w:t>
            </w:r>
          </w:p>
        </w:tc>
      </w:tr>
      <w:tr w:rsidR="0085175A" w:rsidRPr="00C00A11" w:rsidTr="00177049">
        <w:trPr>
          <w:trHeight w:val="20"/>
        </w:trPr>
        <w:tc>
          <w:tcPr>
            <w:tcW w:w="2970" w:type="dxa"/>
            <w:gridSpan w:val="3"/>
            <w:vAlign w:val="center"/>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Рашовић Зинета</w:t>
            </w:r>
          </w:p>
        </w:tc>
        <w:tc>
          <w:tcPr>
            <w:tcW w:w="574" w:type="dxa"/>
            <w:gridSpan w:val="3"/>
          </w:tcPr>
          <w:p w:rsidR="0085175A" w:rsidRPr="00C00A11" w:rsidRDefault="0085175A" w:rsidP="00AE67A5">
            <w:pPr>
              <w:tabs>
                <w:tab w:val="clear" w:pos="3899"/>
              </w:tabs>
              <w:jc w:val="center"/>
              <w:rPr>
                <w:rFonts w:ascii="Century Gothic" w:hAnsi="Century Gothic"/>
                <w:b w:val="0"/>
                <w:sz w:val="22"/>
                <w:szCs w:val="22"/>
                <w:u w:val="none"/>
                <w:lang w:val="sr-Cyrl-CS"/>
              </w:rPr>
            </w:pPr>
          </w:p>
        </w:tc>
        <w:tc>
          <w:tcPr>
            <w:tcW w:w="4916" w:type="dxa"/>
            <w:gridSpan w:val="3"/>
          </w:tcPr>
          <w:p w:rsidR="0085175A" w:rsidRPr="00C00A11" w:rsidRDefault="00160BB5" w:rsidP="007F6E07">
            <w:pPr>
              <w:tabs>
                <w:tab w:val="clear" w:pos="3899"/>
              </w:tabs>
              <w:rPr>
                <w:rFonts w:ascii="Century Gothic" w:eastAsia="Calibri" w:hAnsi="Century Gothic"/>
                <w:b w:val="0"/>
                <w:sz w:val="22"/>
                <w:szCs w:val="22"/>
                <w:u w:val="none"/>
                <w:lang w:val="sr-Cyrl-CS"/>
              </w:rPr>
            </w:pPr>
            <w:r w:rsidRPr="00C00A11">
              <w:rPr>
                <w:rFonts w:ascii="Century Gothic" w:eastAsia="Calibri" w:hAnsi="Century Gothic"/>
                <w:b w:val="0"/>
                <w:sz w:val="22"/>
                <w:szCs w:val="22"/>
                <w:u w:val="none"/>
                <w:lang w:val="sr-Cyrl-CS"/>
              </w:rPr>
              <w:t>7/2</w:t>
            </w:r>
          </w:p>
        </w:tc>
        <w:tc>
          <w:tcPr>
            <w:tcW w:w="720" w:type="dxa"/>
            <w:vAlign w:val="center"/>
          </w:tcPr>
          <w:p w:rsidR="0085175A" w:rsidRPr="00C00A11" w:rsidRDefault="00177049" w:rsidP="00AE67A5">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4</w:t>
            </w:r>
          </w:p>
        </w:tc>
        <w:tc>
          <w:tcPr>
            <w:tcW w:w="1168" w:type="dxa"/>
            <w:vAlign w:val="center"/>
          </w:tcPr>
          <w:p w:rsidR="0085175A" w:rsidRPr="00C00A11" w:rsidRDefault="00177049" w:rsidP="00AE67A5">
            <w:pPr>
              <w:jc w:val="center"/>
              <w:rPr>
                <w:rFonts w:ascii="Century Gothic" w:hAnsi="Century Gothic"/>
                <w:b w:val="0"/>
                <w:sz w:val="22"/>
                <w:szCs w:val="22"/>
                <w:u w:val="none"/>
              </w:rPr>
            </w:pPr>
            <w:r w:rsidRPr="00C00A11">
              <w:rPr>
                <w:rFonts w:ascii="Century Gothic" w:hAnsi="Century Gothic"/>
                <w:b w:val="0"/>
                <w:sz w:val="22"/>
                <w:szCs w:val="22"/>
                <w:u w:val="none"/>
              </w:rPr>
              <w:t>10%</w:t>
            </w:r>
          </w:p>
        </w:tc>
      </w:tr>
      <w:tr w:rsidR="0085175A" w:rsidRPr="00C00A11" w:rsidTr="00177049">
        <w:trPr>
          <w:trHeight w:val="20"/>
        </w:trPr>
        <w:tc>
          <w:tcPr>
            <w:tcW w:w="9180" w:type="dxa"/>
            <w:gridSpan w:val="10"/>
            <w:vAlign w:val="center"/>
          </w:tcPr>
          <w:p w:rsidR="0085175A" w:rsidRPr="00C00A11" w:rsidRDefault="0085175A" w:rsidP="00AE67A5">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Веронаука</w:t>
            </w:r>
          </w:p>
        </w:tc>
        <w:tc>
          <w:tcPr>
            <w:tcW w:w="1168" w:type="dxa"/>
          </w:tcPr>
          <w:p w:rsidR="0085175A" w:rsidRPr="00C00A11" w:rsidRDefault="0085175A" w:rsidP="00AE67A5">
            <w:pPr>
              <w:tabs>
                <w:tab w:val="clear" w:pos="3899"/>
              </w:tabs>
              <w:rPr>
                <w:rFonts w:ascii="Century Gothic" w:hAnsi="Century Gothic"/>
                <w:b w:val="0"/>
                <w:color w:val="FF0000"/>
                <w:sz w:val="22"/>
                <w:szCs w:val="22"/>
                <w:u w:val="none"/>
                <w:lang w:val="sr-Cyrl-CS"/>
              </w:rPr>
            </w:pPr>
          </w:p>
        </w:tc>
      </w:tr>
      <w:tr w:rsidR="0085175A" w:rsidRPr="00C00A11" w:rsidTr="00177049">
        <w:trPr>
          <w:trHeight w:val="20"/>
        </w:trPr>
        <w:tc>
          <w:tcPr>
            <w:tcW w:w="2970" w:type="dxa"/>
            <w:gridSpan w:val="3"/>
            <w:hideMark/>
          </w:tcPr>
          <w:p w:rsidR="0085175A" w:rsidRPr="00C00A11" w:rsidRDefault="0085175A" w:rsidP="00AE67A5">
            <w:pPr>
              <w:tabs>
                <w:tab w:val="clear" w:pos="3899"/>
              </w:tabs>
              <w:rPr>
                <w:rFonts w:ascii="Century Gothic" w:hAnsi="Century Gothic"/>
                <w:b w:val="0"/>
                <w:color w:val="FF0000"/>
                <w:sz w:val="22"/>
                <w:szCs w:val="22"/>
                <w:u w:val="none"/>
                <w:lang w:val="sr-Cyrl-CS"/>
              </w:rPr>
            </w:pPr>
          </w:p>
          <w:p w:rsidR="0085175A" w:rsidRPr="00C00A11" w:rsidRDefault="0085175A" w:rsidP="00AE67A5">
            <w:pPr>
              <w:tabs>
                <w:tab w:val="clear" w:pos="3899"/>
              </w:tabs>
              <w:rPr>
                <w:rFonts w:ascii="Century Gothic" w:hAnsi="Century Gothic"/>
                <w:b w:val="0"/>
                <w:sz w:val="22"/>
                <w:szCs w:val="22"/>
                <w:u w:val="none"/>
              </w:rPr>
            </w:pPr>
            <w:r w:rsidRPr="00C00A11">
              <w:rPr>
                <w:rFonts w:ascii="Century Gothic" w:hAnsi="Century Gothic"/>
                <w:b w:val="0"/>
                <w:sz w:val="22"/>
                <w:szCs w:val="22"/>
                <w:u w:val="none"/>
              </w:rPr>
              <w:t>Козић Владимир</w:t>
            </w:r>
          </w:p>
        </w:tc>
        <w:tc>
          <w:tcPr>
            <w:tcW w:w="540" w:type="dxa"/>
            <w:gridSpan w:val="2"/>
            <w:vAlign w:val="center"/>
            <w:hideMark/>
          </w:tcPr>
          <w:p w:rsidR="0085175A" w:rsidRPr="00C00A11" w:rsidRDefault="0085175A" w:rsidP="00AE67A5">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4950" w:type="dxa"/>
            <w:gridSpan w:val="4"/>
          </w:tcPr>
          <w:p w:rsidR="0085175A" w:rsidRPr="00C00A11" w:rsidRDefault="0085175A" w:rsidP="00B73622">
            <w:pPr>
              <w:rPr>
                <w:rFonts w:ascii="Century Gothic" w:hAnsi="Century Gothic"/>
                <w:b w:val="0"/>
                <w:sz w:val="22"/>
                <w:szCs w:val="22"/>
                <w:u w:val="none"/>
              </w:rPr>
            </w:pPr>
            <w:r w:rsidRPr="00C00A11">
              <w:rPr>
                <w:rFonts w:ascii="Century Gothic" w:hAnsi="Century Gothic"/>
                <w:b w:val="0"/>
                <w:sz w:val="22"/>
                <w:szCs w:val="22"/>
                <w:u w:val="none"/>
              </w:rPr>
              <w:t>1/1,2, 1/3, 2/1,2, 2/3, 3</w:t>
            </w:r>
            <w:r w:rsidR="00160BB5" w:rsidRPr="00C00A11">
              <w:rPr>
                <w:rFonts w:ascii="Century Gothic" w:hAnsi="Century Gothic"/>
                <w:b w:val="0"/>
                <w:sz w:val="22"/>
                <w:szCs w:val="22"/>
                <w:u w:val="none"/>
                <w:lang w:val="sr-Cyrl-RS"/>
              </w:rPr>
              <w:t>/1,2, 3/3</w:t>
            </w:r>
            <w:r w:rsidRPr="00C00A11">
              <w:rPr>
                <w:rFonts w:ascii="Century Gothic" w:hAnsi="Century Gothic"/>
                <w:b w:val="0"/>
                <w:sz w:val="22"/>
                <w:szCs w:val="22"/>
                <w:u w:val="none"/>
              </w:rPr>
              <w:t>, 4</w:t>
            </w:r>
            <w:r w:rsidR="00160BB5" w:rsidRPr="00C00A11">
              <w:rPr>
                <w:rFonts w:ascii="Century Gothic" w:hAnsi="Century Gothic"/>
                <w:b w:val="0"/>
                <w:sz w:val="22"/>
                <w:szCs w:val="22"/>
                <w:u w:val="none"/>
                <w:lang w:val="sr-Cyrl-RS"/>
              </w:rPr>
              <w:t>/1, 4/2,3,</w:t>
            </w:r>
          </w:p>
          <w:p w:rsidR="0085175A" w:rsidRPr="00C00A11" w:rsidRDefault="0085175A" w:rsidP="00160BB5">
            <w:pPr>
              <w:rPr>
                <w:rFonts w:ascii="Century Gothic" w:hAnsi="Century Gothic"/>
                <w:b w:val="0"/>
                <w:sz w:val="22"/>
                <w:szCs w:val="22"/>
                <w:u w:val="none"/>
              </w:rPr>
            </w:pPr>
            <w:r w:rsidRPr="00C00A11">
              <w:rPr>
                <w:rFonts w:ascii="Century Gothic" w:hAnsi="Century Gothic"/>
                <w:b w:val="0"/>
                <w:sz w:val="22"/>
                <w:szCs w:val="22"/>
                <w:u w:val="none"/>
              </w:rPr>
              <w:t>5/</w:t>
            </w:r>
            <w:r w:rsidR="00160BB5" w:rsidRPr="00C00A11">
              <w:rPr>
                <w:rFonts w:ascii="Century Gothic" w:hAnsi="Century Gothic"/>
                <w:b w:val="0"/>
                <w:sz w:val="22"/>
                <w:szCs w:val="22"/>
                <w:u w:val="none"/>
                <w:lang w:val="sr-Cyrl-RS"/>
              </w:rPr>
              <w:t>1,</w:t>
            </w:r>
            <w:r w:rsidRPr="00C00A11">
              <w:rPr>
                <w:rFonts w:ascii="Century Gothic" w:hAnsi="Century Gothic"/>
                <w:b w:val="0"/>
                <w:sz w:val="22"/>
                <w:szCs w:val="22"/>
                <w:u w:val="none"/>
              </w:rPr>
              <w:t>2,3, 6</w:t>
            </w:r>
            <w:r w:rsidR="00160BB5" w:rsidRPr="00C00A11">
              <w:rPr>
                <w:rFonts w:ascii="Century Gothic" w:hAnsi="Century Gothic"/>
                <w:b w:val="0"/>
                <w:sz w:val="22"/>
                <w:szCs w:val="22"/>
                <w:u w:val="none"/>
                <w:lang w:val="sr-Cyrl-RS"/>
              </w:rPr>
              <w:t>/1, 6/2,3</w:t>
            </w:r>
            <w:r w:rsidRPr="00C00A11">
              <w:rPr>
                <w:rFonts w:ascii="Century Gothic" w:hAnsi="Century Gothic"/>
                <w:b w:val="0"/>
                <w:sz w:val="22"/>
                <w:szCs w:val="22"/>
                <w:u w:val="none"/>
              </w:rPr>
              <w:t>,</w:t>
            </w:r>
            <w:r w:rsidR="00160BB5"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 xml:space="preserve"> 7</w:t>
            </w:r>
            <w:r w:rsidR="00160BB5" w:rsidRPr="00C00A11">
              <w:rPr>
                <w:rFonts w:ascii="Century Gothic" w:hAnsi="Century Gothic"/>
                <w:b w:val="0"/>
                <w:sz w:val="22"/>
                <w:szCs w:val="22"/>
                <w:u w:val="none"/>
                <w:lang w:val="sr-Cyrl-RS"/>
              </w:rPr>
              <w:t>/1,2,4,</w:t>
            </w:r>
            <w:r w:rsidRPr="00C00A11">
              <w:rPr>
                <w:rFonts w:ascii="Century Gothic" w:hAnsi="Century Gothic"/>
                <w:b w:val="0"/>
                <w:sz w:val="22"/>
                <w:szCs w:val="22"/>
                <w:u w:val="none"/>
              </w:rPr>
              <w:t xml:space="preserve"> 8</w:t>
            </w:r>
            <w:r w:rsidR="00160BB5" w:rsidRPr="00C00A11">
              <w:rPr>
                <w:rFonts w:ascii="Century Gothic" w:hAnsi="Century Gothic"/>
                <w:b w:val="0"/>
                <w:sz w:val="22"/>
                <w:szCs w:val="22"/>
                <w:u w:val="none"/>
                <w:lang w:val="sr-Cyrl-RS"/>
              </w:rPr>
              <w:t>/1,3, 8/2,4</w:t>
            </w:r>
            <w:r w:rsidRPr="00C00A11">
              <w:rPr>
                <w:rFonts w:ascii="Century Gothic" w:hAnsi="Century Gothic"/>
                <w:b w:val="0"/>
                <w:sz w:val="22"/>
                <w:szCs w:val="22"/>
                <w:u w:val="none"/>
              </w:rPr>
              <w:t>.</w:t>
            </w:r>
          </w:p>
        </w:tc>
        <w:tc>
          <w:tcPr>
            <w:tcW w:w="720" w:type="dxa"/>
            <w:vAlign w:val="center"/>
          </w:tcPr>
          <w:p w:rsidR="0085175A" w:rsidRPr="00C00A11" w:rsidRDefault="00177049" w:rsidP="00B7362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r w:rsidR="00160BB5" w:rsidRPr="00C00A11">
              <w:rPr>
                <w:rFonts w:ascii="Century Gothic" w:hAnsi="Century Gothic"/>
                <w:b w:val="0"/>
                <w:sz w:val="22"/>
                <w:szCs w:val="22"/>
                <w:u w:val="none"/>
                <w:lang w:val="sr-Cyrl-CS"/>
              </w:rPr>
              <w:t>8</w:t>
            </w:r>
          </w:p>
        </w:tc>
        <w:tc>
          <w:tcPr>
            <w:tcW w:w="1168" w:type="dxa"/>
            <w:vAlign w:val="center"/>
          </w:tcPr>
          <w:p w:rsidR="0085175A" w:rsidRPr="00C00A11" w:rsidRDefault="00160BB5" w:rsidP="00B73622">
            <w:pPr>
              <w:jc w:val="center"/>
              <w:rPr>
                <w:rFonts w:ascii="Century Gothic" w:hAnsi="Century Gothic"/>
                <w:b w:val="0"/>
                <w:sz w:val="22"/>
                <w:szCs w:val="22"/>
                <w:u w:val="none"/>
              </w:rPr>
            </w:pPr>
            <w:r w:rsidRPr="00C00A11">
              <w:rPr>
                <w:rFonts w:ascii="Century Gothic" w:hAnsi="Century Gothic"/>
                <w:b w:val="0"/>
                <w:sz w:val="22"/>
                <w:szCs w:val="22"/>
                <w:u w:val="none"/>
                <w:lang w:val="sr-Cyrl-RS"/>
              </w:rPr>
              <w:t>70</w:t>
            </w:r>
            <w:r w:rsidR="00177049" w:rsidRPr="00C00A11">
              <w:rPr>
                <w:rFonts w:ascii="Century Gothic" w:hAnsi="Century Gothic"/>
                <w:b w:val="0"/>
                <w:sz w:val="22"/>
                <w:szCs w:val="22"/>
                <w:u w:val="none"/>
              </w:rPr>
              <w:t>%</w:t>
            </w:r>
          </w:p>
        </w:tc>
      </w:tr>
      <w:tr w:rsidR="0085175A" w:rsidRPr="00C00A11" w:rsidTr="00177049">
        <w:trPr>
          <w:trHeight w:val="20"/>
        </w:trPr>
        <w:tc>
          <w:tcPr>
            <w:tcW w:w="10348" w:type="dxa"/>
            <w:gridSpan w:val="11"/>
          </w:tcPr>
          <w:p w:rsidR="0085175A" w:rsidRPr="00C00A11" w:rsidRDefault="0085175A" w:rsidP="00AE67A5">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Немачки језик</w:t>
            </w:r>
          </w:p>
          <w:p w:rsidR="0085175A" w:rsidRPr="00C00A11" w:rsidRDefault="0085175A" w:rsidP="00AE67A5">
            <w:pPr>
              <w:tabs>
                <w:tab w:val="clear" w:pos="3899"/>
              </w:tabs>
              <w:jc w:val="center"/>
              <w:rPr>
                <w:rFonts w:ascii="Century Gothic" w:hAnsi="Century Gothic"/>
                <w:b w:val="0"/>
                <w:color w:val="FF0000"/>
                <w:sz w:val="22"/>
                <w:szCs w:val="22"/>
                <w:u w:val="none"/>
                <w:lang w:val="sr-Cyrl-CS"/>
              </w:rPr>
            </w:pPr>
            <w:r w:rsidRPr="00C00A11">
              <w:rPr>
                <w:rFonts w:ascii="Century Gothic" w:hAnsi="Century Gothic"/>
                <w:b w:val="0"/>
                <w:sz w:val="22"/>
                <w:szCs w:val="22"/>
                <w:u w:val="none"/>
                <w:lang w:val="sr-Cyrl-CS"/>
              </w:rPr>
              <w:t xml:space="preserve">                                  редован                  изборни</w:t>
            </w:r>
          </w:p>
        </w:tc>
      </w:tr>
      <w:tr w:rsidR="0085175A" w:rsidRPr="00C00A11" w:rsidTr="00FC3B4B">
        <w:trPr>
          <w:trHeight w:val="20"/>
        </w:trPr>
        <w:tc>
          <w:tcPr>
            <w:tcW w:w="2835" w:type="dxa"/>
            <w:gridSpan w:val="2"/>
            <w:vAlign w:val="center"/>
            <w:hideMark/>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Раичковић Живота</w:t>
            </w:r>
          </w:p>
        </w:tc>
        <w:tc>
          <w:tcPr>
            <w:tcW w:w="675" w:type="dxa"/>
            <w:gridSpan w:val="3"/>
            <w:vAlign w:val="center"/>
            <w:hideMark/>
          </w:tcPr>
          <w:p w:rsidR="0085175A" w:rsidRPr="00C00A11" w:rsidRDefault="00E516A6"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8-2</w:t>
            </w:r>
          </w:p>
        </w:tc>
        <w:tc>
          <w:tcPr>
            <w:tcW w:w="2586" w:type="dxa"/>
            <w:gridSpan w:val="2"/>
            <w:vAlign w:val="center"/>
          </w:tcPr>
          <w:p w:rsidR="0085175A" w:rsidRPr="00C00A11" w:rsidRDefault="00FC3B4B" w:rsidP="00881B30">
            <w:pPr>
              <w:ind w:left="-108"/>
              <w:rPr>
                <w:rFonts w:ascii="Century Gothic" w:hAnsi="Century Gothic"/>
                <w:b w:val="0"/>
                <w:sz w:val="22"/>
                <w:szCs w:val="22"/>
                <w:u w:val="none"/>
                <w:lang w:val="sr-Cyrl-RS"/>
              </w:rPr>
            </w:pPr>
            <w:r w:rsidRPr="00C00A11">
              <w:rPr>
                <w:rFonts w:ascii="Century Gothic" w:hAnsi="Century Gothic"/>
                <w:b w:val="0"/>
                <w:sz w:val="22"/>
                <w:szCs w:val="22"/>
                <w:u w:val="none"/>
                <w:lang w:val="sr-Cyrl-RS"/>
              </w:rPr>
              <w:t>6-1, 7-1, 7-4, 8-2</w:t>
            </w:r>
          </w:p>
        </w:tc>
        <w:tc>
          <w:tcPr>
            <w:tcW w:w="2364" w:type="dxa"/>
            <w:gridSpan w:val="2"/>
            <w:vAlign w:val="center"/>
          </w:tcPr>
          <w:p w:rsidR="0085175A" w:rsidRPr="00C00A11" w:rsidRDefault="00FC3B4B" w:rsidP="00881B3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6-2, 6-3, 8-1,</w:t>
            </w:r>
            <w:r w:rsidR="00430841" w:rsidRPr="00C00A11">
              <w:rPr>
                <w:rFonts w:ascii="Century Gothic" w:hAnsi="Century Gothic"/>
                <w:b w:val="0"/>
                <w:sz w:val="22"/>
                <w:szCs w:val="22"/>
                <w:u w:val="none"/>
                <w:lang w:val="sr-Cyrl-CS"/>
              </w:rPr>
              <w:t xml:space="preserve"> 8-3,</w:t>
            </w:r>
            <w:r w:rsidRPr="00C00A11">
              <w:rPr>
                <w:rFonts w:ascii="Century Gothic" w:hAnsi="Century Gothic"/>
                <w:b w:val="0"/>
                <w:sz w:val="22"/>
                <w:szCs w:val="22"/>
                <w:u w:val="none"/>
                <w:lang w:val="sr-Cyrl-CS"/>
              </w:rPr>
              <w:t xml:space="preserve"> 8-4</w:t>
            </w:r>
          </w:p>
        </w:tc>
        <w:tc>
          <w:tcPr>
            <w:tcW w:w="720" w:type="dxa"/>
            <w:vAlign w:val="center"/>
            <w:hideMark/>
          </w:tcPr>
          <w:p w:rsidR="0085175A" w:rsidRPr="00C00A11" w:rsidRDefault="002D5F77"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40</w:t>
            </w:r>
          </w:p>
        </w:tc>
        <w:tc>
          <w:tcPr>
            <w:tcW w:w="1168" w:type="dxa"/>
            <w:vAlign w:val="center"/>
          </w:tcPr>
          <w:p w:rsidR="0085175A" w:rsidRPr="00C00A11" w:rsidRDefault="002D5F77" w:rsidP="00E03ED5">
            <w:pPr>
              <w:jc w:val="center"/>
              <w:rPr>
                <w:rFonts w:ascii="Century Gothic" w:hAnsi="Century Gothic"/>
                <w:b w:val="0"/>
                <w:sz w:val="22"/>
                <w:szCs w:val="22"/>
                <w:u w:val="none"/>
              </w:rPr>
            </w:pPr>
            <w:r w:rsidRPr="00C00A11">
              <w:rPr>
                <w:rFonts w:ascii="Century Gothic" w:hAnsi="Century Gothic"/>
                <w:b w:val="0"/>
                <w:sz w:val="22"/>
                <w:szCs w:val="22"/>
                <w:u w:val="none"/>
                <w:lang w:val="sr-Cyrl-RS"/>
              </w:rPr>
              <w:t>100</w:t>
            </w:r>
            <w:r w:rsidR="00177049" w:rsidRPr="00C00A11">
              <w:rPr>
                <w:rFonts w:ascii="Century Gothic" w:hAnsi="Century Gothic"/>
                <w:b w:val="0"/>
                <w:sz w:val="22"/>
                <w:szCs w:val="22"/>
                <w:u w:val="none"/>
              </w:rPr>
              <w:t>%</w:t>
            </w:r>
          </w:p>
        </w:tc>
      </w:tr>
      <w:tr w:rsidR="0085175A" w:rsidRPr="00C00A11" w:rsidTr="00177049">
        <w:trPr>
          <w:trHeight w:val="422"/>
        </w:trPr>
        <w:tc>
          <w:tcPr>
            <w:tcW w:w="2835" w:type="dxa"/>
            <w:gridSpan w:val="2"/>
            <w:hideMark/>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Слијепчевић Александра</w:t>
            </w:r>
          </w:p>
        </w:tc>
        <w:tc>
          <w:tcPr>
            <w:tcW w:w="675" w:type="dxa"/>
            <w:gridSpan w:val="3"/>
            <w:vAlign w:val="center"/>
            <w:hideMark/>
          </w:tcPr>
          <w:p w:rsidR="0085175A" w:rsidRPr="00C00A11" w:rsidRDefault="00E516A6"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5-3</w:t>
            </w:r>
          </w:p>
        </w:tc>
        <w:tc>
          <w:tcPr>
            <w:tcW w:w="2586" w:type="dxa"/>
            <w:gridSpan w:val="2"/>
          </w:tcPr>
          <w:p w:rsidR="0085175A" w:rsidRPr="00C00A11" w:rsidRDefault="00430841" w:rsidP="00881B30">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1-3, 2-3, 3-3, 4-2, </w:t>
            </w:r>
            <w:r w:rsidR="00833493" w:rsidRPr="00C00A11">
              <w:rPr>
                <w:rFonts w:ascii="Century Gothic" w:hAnsi="Century Gothic"/>
                <w:b w:val="0"/>
                <w:sz w:val="22"/>
                <w:szCs w:val="22"/>
                <w:u w:val="none"/>
                <w:lang w:val="sr-Cyrl-RS"/>
              </w:rPr>
              <w:t xml:space="preserve">5-1, </w:t>
            </w:r>
            <w:r w:rsidRPr="00C00A11">
              <w:rPr>
                <w:rFonts w:ascii="Century Gothic" w:hAnsi="Century Gothic"/>
                <w:b w:val="0"/>
                <w:sz w:val="22"/>
                <w:szCs w:val="22"/>
                <w:u w:val="none"/>
                <w:lang w:val="sr-Cyrl-RS"/>
              </w:rPr>
              <w:t>5-2</w:t>
            </w:r>
          </w:p>
        </w:tc>
        <w:tc>
          <w:tcPr>
            <w:tcW w:w="2364" w:type="dxa"/>
            <w:gridSpan w:val="2"/>
          </w:tcPr>
          <w:p w:rsidR="0085175A" w:rsidRPr="00C00A11" w:rsidRDefault="00430841" w:rsidP="00881B30">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5-2</w:t>
            </w:r>
            <w:r w:rsidR="00833493" w:rsidRPr="00C00A11">
              <w:rPr>
                <w:rFonts w:ascii="Century Gothic" w:hAnsi="Century Gothic"/>
                <w:b w:val="0"/>
                <w:sz w:val="22"/>
                <w:szCs w:val="22"/>
                <w:u w:val="none"/>
                <w:lang w:val="sr-Cyrl-RS"/>
              </w:rPr>
              <w:t>, 5-3, 7-2, 7-3</w:t>
            </w:r>
          </w:p>
        </w:tc>
        <w:tc>
          <w:tcPr>
            <w:tcW w:w="720" w:type="dxa"/>
            <w:vAlign w:val="center"/>
            <w:hideMark/>
          </w:tcPr>
          <w:p w:rsidR="0085175A" w:rsidRPr="00C00A11" w:rsidRDefault="00177049" w:rsidP="00AE67A5">
            <w:pPr>
              <w:jc w:val="center"/>
              <w:rPr>
                <w:rFonts w:ascii="Century Gothic" w:hAnsi="Century Gothic"/>
                <w:b w:val="0"/>
                <w:sz w:val="22"/>
                <w:szCs w:val="22"/>
                <w:u w:val="none"/>
              </w:rPr>
            </w:pPr>
            <w:r w:rsidRPr="00C00A11">
              <w:rPr>
                <w:rFonts w:ascii="Century Gothic" w:hAnsi="Century Gothic"/>
                <w:b w:val="0"/>
                <w:sz w:val="22"/>
                <w:szCs w:val="22"/>
                <w:u w:val="none"/>
              </w:rPr>
              <w:t>40</w:t>
            </w:r>
          </w:p>
        </w:tc>
        <w:tc>
          <w:tcPr>
            <w:tcW w:w="1168" w:type="dxa"/>
            <w:vAlign w:val="center"/>
          </w:tcPr>
          <w:p w:rsidR="0085175A" w:rsidRPr="00C00A11" w:rsidRDefault="00177049" w:rsidP="00AE67A5">
            <w:pPr>
              <w:jc w:val="center"/>
              <w:rPr>
                <w:rFonts w:ascii="Century Gothic" w:hAnsi="Century Gothic"/>
                <w:b w:val="0"/>
                <w:sz w:val="22"/>
                <w:szCs w:val="22"/>
                <w:u w:val="none"/>
              </w:rPr>
            </w:pPr>
            <w:r w:rsidRPr="00C00A11">
              <w:rPr>
                <w:rFonts w:ascii="Century Gothic" w:hAnsi="Century Gothic"/>
                <w:b w:val="0"/>
                <w:sz w:val="22"/>
                <w:szCs w:val="22"/>
                <w:u w:val="none"/>
              </w:rPr>
              <w:t>100%</w:t>
            </w:r>
          </w:p>
        </w:tc>
      </w:tr>
      <w:tr w:rsidR="0085175A" w:rsidRPr="00C00A11" w:rsidTr="00177049">
        <w:trPr>
          <w:trHeight w:val="20"/>
        </w:trPr>
        <w:tc>
          <w:tcPr>
            <w:tcW w:w="9180" w:type="dxa"/>
            <w:gridSpan w:val="10"/>
          </w:tcPr>
          <w:p w:rsidR="0085175A" w:rsidRPr="00C00A11" w:rsidRDefault="0085175A" w:rsidP="00AE67A5">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Енглески језик</w:t>
            </w:r>
          </w:p>
          <w:p w:rsidR="0085175A" w:rsidRPr="00C00A11" w:rsidRDefault="0085175A" w:rsidP="00AE67A5">
            <w:pPr>
              <w:tabs>
                <w:tab w:val="clear" w:pos="3899"/>
              </w:tabs>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редован                  изборни</w:t>
            </w:r>
          </w:p>
        </w:tc>
        <w:tc>
          <w:tcPr>
            <w:tcW w:w="1168" w:type="dxa"/>
          </w:tcPr>
          <w:p w:rsidR="0085175A" w:rsidRPr="00C00A11" w:rsidRDefault="0085175A" w:rsidP="00AE67A5">
            <w:pPr>
              <w:tabs>
                <w:tab w:val="clear" w:pos="3899"/>
              </w:tabs>
              <w:rPr>
                <w:rFonts w:ascii="Century Gothic" w:hAnsi="Century Gothic"/>
                <w:b w:val="0"/>
                <w:color w:val="FF0000"/>
                <w:sz w:val="22"/>
                <w:szCs w:val="22"/>
                <w:u w:val="none"/>
                <w:lang w:val="sr-Cyrl-CS"/>
              </w:rPr>
            </w:pPr>
          </w:p>
          <w:p w:rsidR="0085175A" w:rsidRPr="00C00A11" w:rsidRDefault="0085175A" w:rsidP="00AE67A5">
            <w:pPr>
              <w:tabs>
                <w:tab w:val="clear" w:pos="3899"/>
              </w:tabs>
              <w:jc w:val="center"/>
              <w:rPr>
                <w:rFonts w:ascii="Century Gothic" w:hAnsi="Century Gothic"/>
                <w:b w:val="0"/>
                <w:color w:val="FF0000"/>
                <w:sz w:val="22"/>
                <w:szCs w:val="22"/>
                <w:u w:val="none"/>
                <w:lang w:val="sr-Cyrl-CS"/>
              </w:rPr>
            </w:pPr>
          </w:p>
        </w:tc>
      </w:tr>
      <w:tr w:rsidR="0085175A" w:rsidRPr="00C00A11" w:rsidTr="00177049">
        <w:trPr>
          <w:trHeight w:val="20"/>
        </w:trPr>
        <w:tc>
          <w:tcPr>
            <w:tcW w:w="2835" w:type="dxa"/>
            <w:gridSpan w:val="2"/>
            <w:hideMark/>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Халупа Јелена</w:t>
            </w:r>
          </w:p>
        </w:tc>
        <w:tc>
          <w:tcPr>
            <w:tcW w:w="675" w:type="dxa"/>
            <w:gridSpan w:val="3"/>
          </w:tcPr>
          <w:p w:rsidR="0085175A" w:rsidRPr="00C00A11" w:rsidRDefault="0085175A" w:rsidP="00AE67A5">
            <w:pPr>
              <w:jc w:val="center"/>
              <w:rPr>
                <w:rFonts w:ascii="Century Gothic" w:hAnsi="Century Gothic"/>
                <w:b w:val="0"/>
                <w:color w:val="FF0000"/>
                <w:sz w:val="22"/>
                <w:szCs w:val="22"/>
                <w:u w:val="none"/>
              </w:rPr>
            </w:pPr>
          </w:p>
        </w:tc>
        <w:tc>
          <w:tcPr>
            <w:tcW w:w="3330" w:type="dxa"/>
            <w:gridSpan w:val="3"/>
          </w:tcPr>
          <w:p w:rsidR="0085175A" w:rsidRPr="00C00A11" w:rsidRDefault="00833493" w:rsidP="00881B30">
            <w:pPr>
              <w:shd w:val="clear" w:color="auto" w:fill="FFFFFF" w:themeFill="background1"/>
              <w:tabs>
                <w:tab w:val="clear" w:pos="3899"/>
              </w:tabs>
              <w:rPr>
                <w:rFonts w:ascii="Century Gothic" w:hAnsi="Century Gothic"/>
                <w:b w:val="0"/>
                <w:sz w:val="22"/>
                <w:szCs w:val="22"/>
                <w:u w:val="none"/>
                <w:lang w:val="sr-Cyrl-RS"/>
              </w:rPr>
            </w:pPr>
            <w:r w:rsidRPr="00C00A11">
              <w:rPr>
                <w:rFonts w:ascii="Century Gothic" w:hAnsi="Century Gothic"/>
                <w:b w:val="0"/>
                <w:sz w:val="22"/>
                <w:szCs w:val="22"/>
                <w:u w:val="none"/>
                <w:lang w:val="sr-Cyrl-RS"/>
              </w:rPr>
              <w:t>1-1, 1-2, 3-1, 3-2, 5-2, 5-3</w:t>
            </w:r>
          </w:p>
        </w:tc>
        <w:tc>
          <w:tcPr>
            <w:tcW w:w="1620" w:type="dxa"/>
          </w:tcPr>
          <w:p w:rsidR="0085175A" w:rsidRPr="00C00A11" w:rsidRDefault="00833493"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5-1, 5-2, 6-1</w:t>
            </w:r>
          </w:p>
        </w:tc>
        <w:tc>
          <w:tcPr>
            <w:tcW w:w="720" w:type="dxa"/>
            <w:vAlign w:val="center"/>
          </w:tcPr>
          <w:p w:rsidR="0085175A" w:rsidRPr="00C00A11" w:rsidRDefault="00833493"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38</w:t>
            </w:r>
          </w:p>
        </w:tc>
        <w:tc>
          <w:tcPr>
            <w:tcW w:w="1168" w:type="dxa"/>
            <w:vAlign w:val="center"/>
          </w:tcPr>
          <w:p w:rsidR="0085175A" w:rsidRPr="00C00A11" w:rsidRDefault="00833493" w:rsidP="00712648">
            <w:pPr>
              <w:jc w:val="center"/>
              <w:rPr>
                <w:rFonts w:ascii="Century Gothic" w:hAnsi="Century Gothic"/>
                <w:b w:val="0"/>
                <w:sz w:val="22"/>
                <w:szCs w:val="22"/>
                <w:u w:val="none"/>
              </w:rPr>
            </w:pPr>
            <w:r w:rsidRPr="00C00A11">
              <w:rPr>
                <w:rFonts w:ascii="Century Gothic" w:hAnsi="Century Gothic"/>
                <w:b w:val="0"/>
                <w:sz w:val="22"/>
                <w:szCs w:val="22"/>
                <w:u w:val="none"/>
                <w:lang w:val="sr-Cyrl-RS"/>
              </w:rPr>
              <w:t>95,55</w:t>
            </w:r>
            <w:r w:rsidR="00177049" w:rsidRPr="00C00A11">
              <w:rPr>
                <w:rFonts w:ascii="Century Gothic" w:hAnsi="Century Gothic"/>
                <w:b w:val="0"/>
                <w:sz w:val="22"/>
                <w:szCs w:val="22"/>
                <w:u w:val="none"/>
              </w:rPr>
              <w:t>%</w:t>
            </w:r>
          </w:p>
        </w:tc>
      </w:tr>
      <w:tr w:rsidR="0085175A" w:rsidRPr="00C00A11" w:rsidTr="00177049">
        <w:trPr>
          <w:trHeight w:val="552"/>
        </w:trPr>
        <w:tc>
          <w:tcPr>
            <w:tcW w:w="2835" w:type="dxa"/>
            <w:gridSpan w:val="2"/>
            <w:hideMark/>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Гргић Дајана</w:t>
            </w:r>
          </w:p>
        </w:tc>
        <w:tc>
          <w:tcPr>
            <w:tcW w:w="675" w:type="dxa"/>
            <w:gridSpan w:val="3"/>
            <w:vAlign w:val="center"/>
          </w:tcPr>
          <w:p w:rsidR="0085175A" w:rsidRPr="00C00A11" w:rsidRDefault="0085175A" w:rsidP="00AE67A5">
            <w:pPr>
              <w:jc w:val="center"/>
              <w:rPr>
                <w:rFonts w:ascii="Century Gothic" w:hAnsi="Century Gothic"/>
                <w:b w:val="0"/>
                <w:sz w:val="22"/>
                <w:szCs w:val="22"/>
                <w:u w:val="none"/>
              </w:rPr>
            </w:pPr>
          </w:p>
        </w:tc>
        <w:tc>
          <w:tcPr>
            <w:tcW w:w="3330" w:type="dxa"/>
            <w:gridSpan w:val="3"/>
          </w:tcPr>
          <w:p w:rsidR="0085175A" w:rsidRPr="00C00A11" w:rsidRDefault="00833493" w:rsidP="003A34B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2-1, 2-2, 4-1, 4-2, 4-3, 6-2, 6-3, 7-2, 7-3, 8-3</w:t>
            </w:r>
          </w:p>
        </w:tc>
        <w:tc>
          <w:tcPr>
            <w:tcW w:w="1620" w:type="dxa"/>
          </w:tcPr>
          <w:p w:rsidR="0085175A" w:rsidRPr="00C00A11" w:rsidRDefault="0085175A" w:rsidP="00AE67A5">
            <w:pPr>
              <w:rPr>
                <w:rFonts w:ascii="Century Gothic" w:hAnsi="Century Gothic"/>
                <w:b w:val="0"/>
                <w:sz w:val="22"/>
                <w:szCs w:val="22"/>
                <w:u w:val="none"/>
                <w:lang w:val="sr-Cyrl-CS"/>
              </w:rPr>
            </w:pPr>
          </w:p>
        </w:tc>
        <w:tc>
          <w:tcPr>
            <w:tcW w:w="720" w:type="dxa"/>
            <w:vAlign w:val="center"/>
          </w:tcPr>
          <w:p w:rsidR="0085175A" w:rsidRPr="00C00A11" w:rsidRDefault="00833493"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40</w:t>
            </w:r>
          </w:p>
        </w:tc>
        <w:tc>
          <w:tcPr>
            <w:tcW w:w="1168" w:type="dxa"/>
            <w:vAlign w:val="center"/>
          </w:tcPr>
          <w:p w:rsidR="0085175A" w:rsidRPr="00C00A11" w:rsidRDefault="00833493" w:rsidP="00712648">
            <w:pPr>
              <w:jc w:val="center"/>
              <w:rPr>
                <w:rFonts w:ascii="Century Gothic" w:hAnsi="Century Gothic"/>
                <w:b w:val="0"/>
                <w:sz w:val="22"/>
                <w:szCs w:val="22"/>
                <w:u w:val="none"/>
              </w:rPr>
            </w:pPr>
            <w:r w:rsidRPr="00C00A11">
              <w:rPr>
                <w:rFonts w:ascii="Century Gothic" w:hAnsi="Century Gothic"/>
                <w:b w:val="0"/>
                <w:sz w:val="22"/>
                <w:szCs w:val="22"/>
                <w:u w:val="none"/>
                <w:lang w:val="sr-Cyrl-RS"/>
              </w:rPr>
              <w:t>105,55</w:t>
            </w:r>
            <w:r w:rsidR="00177049" w:rsidRPr="00C00A11">
              <w:rPr>
                <w:rFonts w:ascii="Century Gothic" w:hAnsi="Century Gothic"/>
                <w:b w:val="0"/>
                <w:sz w:val="22"/>
                <w:szCs w:val="22"/>
                <w:u w:val="none"/>
              </w:rPr>
              <w:t>%</w:t>
            </w:r>
          </w:p>
        </w:tc>
      </w:tr>
      <w:tr w:rsidR="0085175A" w:rsidRPr="00C00A11" w:rsidTr="00177049">
        <w:trPr>
          <w:trHeight w:val="20"/>
        </w:trPr>
        <w:tc>
          <w:tcPr>
            <w:tcW w:w="2835" w:type="dxa"/>
            <w:gridSpan w:val="2"/>
            <w:hideMark/>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Балабан Мирјана</w:t>
            </w:r>
          </w:p>
        </w:tc>
        <w:tc>
          <w:tcPr>
            <w:tcW w:w="675" w:type="dxa"/>
            <w:gridSpan w:val="3"/>
          </w:tcPr>
          <w:p w:rsidR="0085175A" w:rsidRPr="00C00A11" w:rsidRDefault="00E516A6"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8-4</w:t>
            </w:r>
          </w:p>
        </w:tc>
        <w:tc>
          <w:tcPr>
            <w:tcW w:w="3330" w:type="dxa"/>
            <w:gridSpan w:val="3"/>
          </w:tcPr>
          <w:p w:rsidR="0085175A" w:rsidRPr="00C00A11" w:rsidRDefault="00833493"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8-1, 8-4</w:t>
            </w:r>
          </w:p>
        </w:tc>
        <w:tc>
          <w:tcPr>
            <w:tcW w:w="1620" w:type="dxa"/>
          </w:tcPr>
          <w:p w:rsidR="0085175A" w:rsidRPr="00C00A11" w:rsidRDefault="00833493"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7-1, 7-4, 8-2</w:t>
            </w:r>
          </w:p>
        </w:tc>
        <w:tc>
          <w:tcPr>
            <w:tcW w:w="720" w:type="dxa"/>
            <w:vAlign w:val="center"/>
          </w:tcPr>
          <w:p w:rsidR="0085175A" w:rsidRPr="00C00A11" w:rsidRDefault="00177049" w:rsidP="00B5554D">
            <w:pPr>
              <w:jc w:val="center"/>
              <w:rPr>
                <w:rFonts w:ascii="Century Gothic" w:hAnsi="Century Gothic"/>
                <w:b w:val="0"/>
                <w:sz w:val="22"/>
                <w:szCs w:val="22"/>
                <w:u w:val="none"/>
              </w:rPr>
            </w:pPr>
            <w:r w:rsidRPr="00C00A11">
              <w:rPr>
                <w:rFonts w:ascii="Century Gothic" w:hAnsi="Century Gothic"/>
                <w:b w:val="0"/>
                <w:sz w:val="22"/>
                <w:szCs w:val="22"/>
                <w:u w:val="none"/>
              </w:rPr>
              <w:t>20</w:t>
            </w:r>
          </w:p>
        </w:tc>
        <w:tc>
          <w:tcPr>
            <w:tcW w:w="1168" w:type="dxa"/>
            <w:vAlign w:val="center"/>
          </w:tcPr>
          <w:p w:rsidR="0085175A" w:rsidRPr="00C00A11" w:rsidRDefault="00833493" w:rsidP="00B5554D">
            <w:pPr>
              <w:jc w:val="center"/>
              <w:rPr>
                <w:rFonts w:ascii="Century Gothic" w:hAnsi="Century Gothic"/>
                <w:b w:val="0"/>
                <w:sz w:val="22"/>
                <w:szCs w:val="22"/>
                <w:u w:val="none"/>
              </w:rPr>
            </w:pPr>
            <w:r w:rsidRPr="00C00A11">
              <w:rPr>
                <w:rFonts w:ascii="Century Gothic" w:hAnsi="Century Gothic"/>
                <w:b w:val="0"/>
                <w:sz w:val="22"/>
                <w:szCs w:val="22"/>
                <w:u w:val="none"/>
              </w:rPr>
              <w:t>55,5</w:t>
            </w:r>
            <w:r w:rsidRPr="00C00A11">
              <w:rPr>
                <w:rFonts w:ascii="Century Gothic" w:hAnsi="Century Gothic"/>
                <w:b w:val="0"/>
                <w:sz w:val="22"/>
                <w:szCs w:val="22"/>
                <w:u w:val="none"/>
                <w:lang w:val="sr-Cyrl-RS"/>
              </w:rPr>
              <w:t>5</w:t>
            </w:r>
            <w:r w:rsidR="00177049" w:rsidRPr="00C00A11">
              <w:rPr>
                <w:rFonts w:ascii="Century Gothic" w:hAnsi="Century Gothic"/>
                <w:b w:val="0"/>
                <w:sz w:val="22"/>
                <w:szCs w:val="22"/>
                <w:u w:val="none"/>
              </w:rPr>
              <w:t>%</w:t>
            </w:r>
          </w:p>
        </w:tc>
      </w:tr>
      <w:tr w:rsidR="0085175A" w:rsidRPr="00C00A11" w:rsidTr="00177049">
        <w:trPr>
          <w:trHeight w:val="20"/>
        </w:trPr>
        <w:tc>
          <w:tcPr>
            <w:tcW w:w="10348" w:type="dxa"/>
            <w:gridSpan w:val="11"/>
            <w:vAlign w:val="center"/>
          </w:tcPr>
          <w:p w:rsidR="0085175A" w:rsidRPr="00C00A11" w:rsidRDefault="0085175A" w:rsidP="00AE67A5">
            <w:pPr>
              <w:jc w:val="center"/>
              <w:rPr>
                <w:rFonts w:ascii="Century Gothic" w:hAnsi="Century Gothic"/>
                <w:sz w:val="22"/>
                <w:szCs w:val="22"/>
              </w:rPr>
            </w:pPr>
            <w:r w:rsidRPr="00C00A11">
              <w:rPr>
                <w:rFonts w:ascii="Century Gothic" w:hAnsi="Century Gothic"/>
                <w:b w:val="0"/>
                <w:sz w:val="22"/>
                <w:szCs w:val="22"/>
                <w:u w:val="none"/>
                <w:lang w:val="sr-Cyrl-CS"/>
              </w:rPr>
              <w:t>Физичко васпитање</w:t>
            </w:r>
          </w:p>
        </w:tc>
      </w:tr>
      <w:tr w:rsidR="0085175A" w:rsidRPr="00C00A11" w:rsidTr="00177049">
        <w:trPr>
          <w:trHeight w:val="20"/>
        </w:trPr>
        <w:tc>
          <w:tcPr>
            <w:tcW w:w="2835" w:type="dxa"/>
            <w:gridSpan w:val="2"/>
          </w:tcPr>
          <w:p w:rsidR="0085175A" w:rsidRPr="00C00A11" w:rsidRDefault="00E516A6" w:rsidP="00AE67A5">
            <w:pPr>
              <w:tabs>
                <w:tab w:val="clear" w:pos="3899"/>
              </w:tabs>
              <w:rPr>
                <w:rFonts w:ascii="Century Gothic" w:hAnsi="Century Gothic"/>
                <w:b w:val="0"/>
                <w:sz w:val="22"/>
                <w:szCs w:val="22"/>
                <w:u w:val="none"/>
                <w:lang w:val="sr-Cyrl-RS"/>
              </w:rPr>
            </w:pPr>
            <w:r w:rsidRPr="00C00A11">
              <w:rPr>
                <w:rFonts w:ascii="Century Gothic" w:hAnsi="Century Gothic"/>
                <w:b w:val="0"/>
                <w:sz w:val="22"/>
                <w:szCs w:val="22"/>
                <w:u w:val="none"/>
                <w:lang w:val="sr-Cyrl-CS"/>
              </w:rPr>
              <w:t>Крстић Марко</w:t>
            </w:r>
          </w:p>
        </w:tc>
        <w:tc>
          <w:tcPr>
            <w:tcW w:w="675" w:type="dxa"/>
            <w:gridSpan w:val="3"/>
          </w:tcPr>
          <w:p w:rsidR="0085175A" w:rsidRPr="00C00A11" w:rsidRDefault="0085175A" w:rsidP="00AE67A5">
            <w:pPr>
              <w:rPr>
                <w:rFonts w:ascii="Century Gothic" w:hAnsi="Century Gothic"/>
                <w:b w:val="0"/>
                <w:sz w:val="22"/>
                <w:szCs w:val="22"/>
                <w:u w:val="none"/>
              </w:rPr>
            </w:pPr>
          </w:p>
        </w:tc>
        <w:tc>
          <w:tcPr>
            <w:tcW w:w="4950" w:type="dxa"/>
            <w:gridSpan w:val="4"/>
          </w:tcPr>
          <w:p w:rsidR="0085175A" w:rsidRPr="00C00A11" w:rsidRDefault="00FC3B4B" w:rsidP="00CF5D0A">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8-2, 8-3</w:t>
            </w:r>
          </w:p>
        </w:tc>
        <w:tc>
          <w:tcPr>
            <w:tcW w:w="720" w:type="dxa"/>
            <w:vAlign w:val="center"/>
          </w:tcPr>
          <w:p w:rsidR="0085175A" w:rsidRPr="00C00A11" w:rsidRDefault="00FC3B4B" w:rsidP="00CF5D0A">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8</w:t>
            </w:r>
          </w:p>
        </w:tc>
        <w:tc>
          <w:tcPr>
            <w:tcW w:w="1168" w:type="dxa"/>
          </w:tcPr>
          <w:p w:rsidR="0085175A" w:rsidRPr="00C00A11" w:rsidRDefault="00FC3B4B" w:rsidP="00CF5D0A">
            <w:pPr>
              <w:jc w:val="center"/>
              <w:rPr>
                <w:rFonts w:ascii="Century Gothic" w:hAnsi="Century Gothic"/>
                <w:b w:val="0"/>
                <w:sz w:val="22"/>
                <w:szCs w:val="22"/>
                <w:u w:val="none"/>
              </w:rPr>
            </w:pPr>
            <w:r w:rsidRPr="00C00A11">
              <w:rPr>
                <w:rFonts w:ascii="Century Gothic" w:hAnsi="Century Gothic"/>
                <w:b w:val="0"/>
                <w:sz w:val="22"/>
                <w:szCs w:val="22"/>
                <w:u w:val="none"/>
                <w:lang w:val="sr-Cyrl-RS"/>
              </w:rPr>
              <w:t>2</w:t>
            </w:r>
            <w:r w:rsidR="00177049" w:rsidRPr="00C00A11">
              <w:rPr>
                <w:rFonts w:ascii="Century Gothic" w:hAnsi="Century Gothic"/>
                <w:b w:val="0"/>
                <w:sz w:val="22"/>
                <w:szCs w:val="22"/>
                <w:u w:val="none"/>
              </w:rPr>
              <w:t>0%</w:t>
            </w:r>
          </w:p>
        </w:tc>
      </w:tr>
      <w:tr w:rsidR="0085175A" w:rsidRPr="00C00A11" w:rsidTr="00177049">
        <w:trPr>
          <w:trHeight w:val="20"/>
        </w:trPr>
        <w:tc>
          <w:tcPr>
            <w:tcW w:w="2835" w:type="dxa"/>
            <w:gridSpan w:val="2"/>
          </w:tcPr>
          <w:p w:rsidR="0085175A" w:rsidRPr="00C00A11" w:rsidRDefault="0085175A"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Мирковић Коста</w:t>
            </w:r>
          </w:p>
        </w:tc>
        <w:tc>
          <w:tcPr>
            <w:tcW w:w="675" w:type="dxa"/>
            <w:gridSpan w:val="3"/>
          </w:tcPr>
          <w:p w:rsidR="0085175A" w:rsidRPr="00C00A11" w:rsidRDefault="00E516A6"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6-1</w:t>
            </w:r>
          </w:p>
        </w:tc>
        <w:tc>
          <w:tcPr>
            <w:tcW w:w="4950" w:type="dxa"/>
            <w:gridSpan w:val="4"/>
            <w:vAlign w:val="center"/>
          </w:tcPr>
          <w:p w:rsidR="0085175A" w:rsidRPr="00C00A11" w:rsidRDefault="00FC3B4B"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8-1</w:t>
            </w:r>
          </w:p>
        </w:tc>
        <w:tc>
          <w:tcPr>
            <w:tcW w:w="720" w:type="dxa"/>
            <w:vAlign w:val="center"/>
          </w:tcPr>
          <w:p w:rsidR="0085175A" w:rsidRPr="00C00A11" w:rsidRDefault="009616A6" w:rsidP="00CF5D0A">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4</w:t>
            </w:r>
          </w:p>
        </w:tc>
        <w:tc>
          <w:tcPr>
            <w:tcW w:w="1168" w:type="dxa"/>
          </w:tcPr>
          <w:p w:rsidR="0085175A" w:rsidRPr="00C00A11" w:rsidRDefault="009616A6" w:rsidP="00CF5D0A">
            <w:pPr>
              <w:jc w:val="center"/>
              <w:rPr>
                <w:rFonts w:ascii="Century Gothic" w:hAnsi="Century Gothic"/>
                <w:b w:val="0"/>
                <w:sz w:val="22"/>
                <w:szCs w:val="22"/>
                <w:u w:val="none"/>
              </w:rPr>
            </w:pPr>
            <w:r w:rsidRPr="00C00A11">
              <w:rPr>
                <w:rFonts w:ascii="Century Gothic" w:hAnsi="Century Gothic"/>
                <w:b w:val="0"/>
                <w:sz w:val="22"/>
                <w:szCs w:val="22"/>
                <w:u w:val="none"/>
                <w:lang w:val="sr-Cyrl-RS"/>
              </w:rPr>
              <w:t>1</w:t>
            </w:r>
            <w:r w:rsidR="00177049" w:rsidRPr="00C00A11">
              <w:rPr>
                <w:rFonts w:ascii="Century Gothic" w:hAnsi="Century Gothic"/>
                <w:b w:val="0"/>
                <w:sz w:val="22"/>
                <w:szCs w:val="22"/>
                <w:u w:val="none"/>
              </w:rPr>
              <w:t>0%</w:t>
            </w:r>
          </w:p>
        </w:tc>
      </w:tr>
      <w:tr w:rsidR="0085175A" w:rsidRPr="00C00A11" w:rsidTr="00177049">
        <w:trPr>
          <w:trHeight w:val="20"/>
        </w:trPr>
        <w:tc>
          <w:tcPr>
            <w:tcW w:w="2835" w:type="dxa"/>
            <w:gridSpan w:val="2"/>
          </w:tcPr>
          <w:p w:rsidR="0085175A" w:rsidRPr="00C00A11" w:rsidRDefault="0085175A" w:rsidP="00842528">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Мимић Александра</w:t>
            </w:r>
          </w:p>
        </w:tc>
        <w:tc>
          <w:tcPr>
            <w:tcW w:w="675" w:type="dxa"/>
            <w:gridSpan w:val="3"/>
          </w:tcPr>
          <w:p w:rsidR="0085175A" w:rsidRPr="00C00A11" w:rsidRDefault="00E516A6"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7-4</w:t>
            </w:r>
          </w:p>
        </w:tc>
        <w:tc>
          <w:tcPr>
            <w:tcW w:w="4950" w:type="dxa"/>
            <w:gridSpan w:val="4"/>
            <w:vAlign w:val="center"/>
          </w:tcPr>
          <w:p w:rsidR="0085175A" w:rsidRPr="00C00A11" w:rsidRDefault="009616A6"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8-4</w:t>
            </w:r>
          </w:p>
        </w:tc>
        <w:tc>
          <w:tcPr>
            <w:tcW w:w="720" w:type="dxa"/>
            <w:vAlign w:val="center"/>
          </w:tcPr>
          <w:p w:rsidR="0085175A" w:rsidRPr="00C00A11" w:rsidRDefault="009616A6" w:rsidP="00CF5D0A">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4</w:t>
            </w:r>
          </w:p>
        </w:tc>
        <w:tc>
          <w:tcPr>
            <w:tcW w:w="1168" w:type="dxa"/>
          </w:tcPr>
          <w:p w:rsidR="0085175A" w:rsidRPr="00C00A11" w:rsidRDefault="009616A6" w:rsidP="00CF5D0A">
            <w:pPr>
              <w:jc w:val="center"/>
              <w:rPr>
                <w:rFonts w:ascii="Century Gothic" w:hAnsi="Century Gothic"/>
                <w:b w:val="0"/>
                <w:sz w:val="22"/>
                <w:szCs w:val="22"/>
                <w:u w:val="none"/>
              </w:rPr>
            </w:pPr>
            <w:r w:rsidRPr="00C00A11">
              <w:rPr>
                <w:rFonts w:ascii="Century Gothic" w:hAnsi="Century Gothic"/>
                <w:b w:val="0"/>
                <w:sz w:val="22"/>
                <w:szCs w:val="22"/>
                <w:u w:val="none"/>
                <w:lang w:val="sr-Cyrl-RS"/>
              </w:rPr>
              <w:t>1</w:t>
            </w:r>
            <w:r w:rsidR="00177049" w:rsidRPr="00C00A11">
              <w:rPr>
                <w:rFonts w:ascii="Century Gothic" w:hAnsi="Century Gothic"/>
                <w:b w:val="0"/>
                <w:sz w:val="22"/>
                <w:szCs w:val="22"/>
                <w:u w:val="none"/>
              </w:rPr>
              <w:t>0%</w:t>
            </w:r>
          </w:p>
        </w:tc>
      </w:tr>
      <w:tr w:rsidR="00E862DF" w:rsidRPr="00C00A11" w:rsidTr="0017129B">
        <w:trPr>
          <w:trHeight w:val="20"/>
        </w:trPr>
        <w:tc>
          <w:tcPr>
            <w:tcW w:w="10348" w:type="dxa"/>
            <w:gridSpan w:val="11"/>
          </w:tcPr>
          <w:p w:rsidR="00E862DF" w:rsidRPr="00C00A11" w:rsidRDefault="00E862DF" w:rsidP="00CF5D0A">
            <w:pPr>
              <w:jc w:val="center"/>
              <w:rPr>
                <w:rFonts w:ascii="Century Gothic" w:hAnsi="Century Gothic"/>
                <w:b w:val="0"/>
                <w:sz w:val="22"/>
                <w:szCs w:val="22"/>
                <w:u w:val="none"/>
              </w:rPr>
            </w:pPr>
          </w:p>
        </w:tc>
      </w:tr>
      <w:tr w:rsidR="00E862DF" w:rsidRPr="00C00A11" w:rsidTr="0017129B">
        <w:trPr>
          <w:trHeight w:val="20"/>
        </w:trPr>
        <w:tc>
          <w:tcPr>
            <w:tcW w:w="10348" w:type="dxa"/>
            <w:gridSpan w:val="11"/>
          </w:tcPr>
          <w:p w:rsidR="00E862DF" w:rsidRPr="00C00A11" w:rsidRDefault="00E862DF" w:rsidP="00CF5D0A">
            <w:pPr>
              <w:jc w:val="center"/>
              <w:rPr>
                <w:rFonts w:ascii="Century Gothic" w:hAnsi="Century Gothic"/>
                <w:b w:val="0"/>
                <w:sz w:val="22"/>
                <w:szCs w:val="22"/>
                <w:u w:val="none"/>
              </w:rPr>
            </w:pPr>
            <w:r w:rsidRPr="00C00A11">
              <w:rPr>
                <w:rFonts w:ascii="Century Gothic" w:hAnsi="Century Gothic"/>
                <w:b w:val="0"/>
                <w:sz w:val="22"/>
                <w:szCs w:val="22"/>
                <w:u w:val="none"/>
              </w:rPr>
              <w:t>Физичко и здравствено васпитање</w:t>
            </w:r>
          </w:p>
        </w:tc>
      </w:tr>
      <w:tr w:rsidR="00E862DF" w:rsidRPr="00C00A11" w:rsidTr="00177049">
        <w:trPr>
          <w:trHeight w:val="20"/>
        </w:trPr>
        <w:tc>
          <w:tcPr>
            <w:tcW w:w="2835" w:type="dxa"/>
            <w:gridSpan w:val="2"/>
          </w:tcPr>
          <w:p w:rsidR="00E862DF" w:rsidRPr="00C00A11" w:rsidRDefault="00E862DF" w:rsidP="0017129B">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Мирковић Коста</w:t>
            </w:r>
          </w:p>
        </w:tc>
        <w:tc>
          <w:tcPr>
            <w:tcW w:w="675" w:type="dxa"/>
            <w:gridSpan w:val="3"/>
          </w:tcPr>
          <w:p w:rsidR="00E862DF" w:rsidRPr="00C00A11" w:rsidRDefault="00E516A6"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6-1</w:t>
            </w:r>
          </w:p>
        </w:tc>
        <w:tc>
          <w:tcPr>
            <w:tcW w:w="4950" w:type="dxa"/>
            <w:gridSpan w:val="4"/>
            <w:vAlign w:val="center"/>
          </w:tcPr>
          <w:p w:rsidR="00E862DF" w:rsidRPr="00C00A11" w:rsidRDefault="009616A6"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5-2, 6-1, 6-2, 7-1, 7-2</w:t>
            </w:r>
          </w:p>
        </w:tc>
        <w:tc>
          <w:tcPr>
            <w:tcW w:w="720" w:type="dxa"/>
            <w:vAlign w:val="center"/>
          </w:tcPr>
          <w:p w:rsidR="00E862DF" w:rsidRPr="00C00A11" w:rsidRDefault="009616A6" w:rsidP="00CF5D0A">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20</w:t>
            </w:r>
          </w:p>
        </w:tc>
        <w:tc>
          <w:tcPr>
            <w:tcW w:w="1168" w:type="dxa"/>
          </w:tcPr>
          <w:p w:rsidR="00E862DF" w:rsidRPr="00C00A11" w:rsidRDefault="009616A6" w:rsidP="00CF5D0A">
            <w:pPr>
              <w:jc w:val="center"/>
              <w:rPr>
                <w:rFonts w:ascii="Century Gothic" w:hAnsi="Century Gothic"/>
                <w:b w:val="0"/>
                <w:sz w:val="22"/>
                <w:szCs w:val="22"/>
                <w:u w:val="none"/>
              </w:rPr>
            </w:pPr>
            <w:r w:rsidRPr="00C00A11">
              <w:rPr>
                <w:rFonts w:ascii="Century Gothic" w:hAnsi="Century Gothic"/>
                <w:b w:val="0"/>
                <w:sz w:val="22"/>
                <w:szCs w:val="22"/>
                <w:u w:val="none"/>
                <w:lang w:val="sr-Cyrl-RS"/>
              </w:rPr>
              <w:t>5</w:t>
            </w:r>
            <w:r w:rsidR="00E862DF" w:rsidRPr="00C00A11">
              <w:rPr>
                <w:rFonts w:ascii="Century Gothic" w:hAnsi="Century Gothic"/>
                <w:b w:val="0"/>
                <w:sz w:val="22"/>
                <w:szCs w:val="22"/>
                <w:u w:val="none"/>
              </w:rPr>
              <w:t>0</w:t>
            </w:r>
            <w:r w:rsidR="00ED6B2B" w:rsidRPr="00C00A11">
              <w:rPr>
                <w:rFonts w:ascii="Century Gothic" w:hAnsi="Century Gothic"/>
                <w:b w:val="0"/>
                <w:sz w:val="22"/>
                <w:szCs w:val="22"/>
                <w:u w:val="none"/>
              </w:rPr>
              <w:t>%</w:t>
            </w:r>
          </w:p>
        </w:tc>
      </w:tr>
      <w:tr w:rsidR="00E862DF" w:rsidRPr="00C00A11" w:rsidTr="00177049">
        <w:trPr>
          <w:trHeight w:val="20"/>
        </w:trPr>
        <w:tc>
          <w:tcPr>
            <w:tcW w:w="2835" w:type="dxa"/>
            <w:gridSpan w:val="2"/>
          </w:tcPr>
          <w:p w:rsidR="00E862DF" w:rsidRPr="00C00A11" w:rsidRDefault="00E862DF" w:rsidP="0017129B">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Мимић Александра</w:t>
            </w:r>
          </w:p>
        </w:tc>
        <w:tc>
          <w:tcPr>
            <w:tcW w:w="675" w:type="dxa"/>
            <w:gridSpan w:val="3"/>
          </w:tcPr>
          <w:p w:rsidR="00E862DF" w:rsidRPr="00C00A11" w:rsidRDefault="00E516A6"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7-4</w:t>
            </w:r>
          </w:p>
        </w:tc>
        <w:tc>
          <w:tcPr>
            <w:tcW w:w="4950" w:type="dxa"/>
            <w:gridSpan w:val="4"/>
            <w:vAlign w:val="center"/>
          </w:tcPr>
          <w:p w:rsidR="00E862DF" w:rsidRPr="00C00A11" w:rsidRDefault="009616A6"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5-1, 5-3, 6-3, 7-3, 7-4</w:t>
            </w:r>
          </w:p>
        </w:tc>
        <w:tc>
          <w:tcPr>
            <w:tcW w:w="720" w:type="dxa"/>
            <w:vAlign w:val="center"/>
          </w:tcPr>
          <w:p w:rsidR="00E862DF" w:rsidRPr="00C00A11" w:rsidRDefault="00430841" w:rsidP="00CF5D0A">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24</w:t>
            </w:r>
          </w:p>
        </w:tc>
        <w:tc>
          <w:tcPr>
            <w:tcW w:w="1168" w:type="dxa"/>
          </w:tcPr>
          <w:p w:rsidR="00E862DF" w:rsidRPr="00C00A11" w:rsidRDefault="00430841" w:rsidP="00CF5D0A">
            <w:pPr>
              <w:jc w:val="center"/>
              <w:rPr>
                <w:rFonts w:ascii="Century Gothic" w:hAnsi="Century Gothic"/>
                <w:b w:val="0"/>
                <w:sz w:val="22"/>
                <w:szCs w:val="22"/>
                <w:u w:val="none"/>
              </w:rPr>
            </w:pPr>
            <w:r w:rsidRPr="00C00A11">
              <w:rPr>
                <w:rFonts w:ascii="Century Gothic" w:hAnsi="Century Gothic"/>
                <w:b w:val="0"/>
                <w:sz w:val="22"/>
                <w:szCs w:val="22"/>
                <w:u w:val="none"/>
                <w:lang w:val="sr-Cyrl-RS"/>
              </w:rPr>
              <w:t>60</w:t>
            </w:r>
            <w:r w:rsidR="00ED6B2B" w:rsidRPr="00C00A11">
              <w:rPr>
                <w:rFonts w:ascii="Century Gothic" w:hAnsi="Century Gothic"/>
                <w:b w:val="0"/>
                <w:sz w:val="22"/>
                <w:szCs w:val="22"/>
                <w:u w:val="none"/>
              </w:rPr>
              <w:t>%</w:t>
            </w:r>
          </w:p>
        </w:tc>
      </w:tr>
      <w:tr w:rsidR="00E862DF" w:rsidRPr="00C00A11" w:rsidTr="00177049">
        <w:trPr>
          <w:trHeight w:val="20"/>
        </w:trPr>
        <w:tc>
          <w:tcPr>
            <w:tcW w:w="10348" w:type="dxa"/>
            <w:gridSpan w:val="11"/>
            <w:vAlign w:val="center"/>
          </w:tcPr>
          <w:p w:rsidR="00E862DF" w:rsidRPr="00C00A11" w:rsidRDefault="00E862DF" w:rsidP="00AE67A5">
            <w:pPr>
              <w:jc w:val="center"/>
              <w:rPr>
                <w:rFonts w:ascii="Century Gothic" w:hAnsi="Century Gothic"/>
                <w:sz w:val="22"/>
                <w:szCs w:val="22"/>
              </w:rPr>
            </w:pPr>
            <w:r w:rsidRPr="00C00A11">
              <w:rPr>
                <w:rFonts w:ascii="Century Gothic" w:hAnsi="Century Gothic"/>
                <w:b w:val="0"/>
                <w:sz w:val="22"/>
                <w:szCs w:val="22"/>
                <w:u w:val="none"/>
                <w:lang w:val="sr-Cyrl-CS"/>
              </w:rPr>
              <w:t>Изабрани спорт</w:t>
            </w:r>
          </w:p>
        </w:tc>
      </w:tr>
      <w:tr w:rsidR="00E862DF" w:rsidRPr="00C00A11" w:rsidTr="00177049">
        <w:trPr>
          <w:trHeight w:val="20"/>
        </w:trPr>
        <w:tc>
          <w:tcPr>
            <w:tcW w:w="2970" w:type="dxa"/>
            <w:gridSpan w:val="3"/>
          </w:tcPr>
          <w:p w:rsidR="00E862DF" w:rsidRPr="00C00A11" w:rsidRDefault="00E516A6" w:rsidP="00AE67A5">
            <w:pPr>
              <w:tabs>
                <w:tab w:val="clear" w:pos="3899"/>
              </w:tabs>
              <w:rPr>
                <w:rFonts w:ascii="Century Gothic" w:hAnsi="Century Gothic"/>
                <w:b w:val="0"/>
                <w:sz w:val="22"/>
                <w:szCs w:val="22"/>
                <w:u w:val="none"/>
                <w:lang w:val="sr-Cyrl-RS"/>
              </w:rPr>
            </w:pPr>
            <w:r w:rsidRPr="00C00A11">
              <w:rPr>
                <w:rFonts w:ascii="Century Gothic" w:hAnsi="Century Gothic"/>
                <w:b w:val="0"/>
                <w:sz w:val="22"/>
                <w:szCs w:val="22"/>
                <w:u w:val="none"/>
                <w:lang w:val="sr-Cyrl-CS"/>
              </w:rPr>
              <w:t>Крстић Марко</w:t>
            </w:r>
          </w:p>
        </w:tc>
        <w:tc>
          <w:tcPr>
            <w:tcW w:w="540" w:type="dxa"/>
            <w:gridSpan w:val="2"/>
          </w:tcPr>
          <w:p w:rsidR="00E862DF" w:rsidRPr="00C00A11" w:rsidRDefault="00E862DF" w:rsidP="00AE67A5">
            <w:pPr>
              <w:rPr>
                <w:rFonts w:ascii="Century Gothic" w:hAnsi="Century Gothic"/>
                <w:b w:val="0"/>
                <w:color w:val="FF0000"/>
                <w:sz w:val="22"/>
                <w:szCs w:val="22"/>
                <w:u w:val="none"/>
                <w:lang w:val="sr-Cyrl-CS"/>
              </w:rPr>
            </w:pPr>
          </w:p>
        </w:tc>
        <w:tc>
          <w:tcPr>
            <w:tcW w:w="4950" w:type="dxa"/>
            <w:gridSpan w:val="4"/>
            <w:vAlign w:val="center"/>
          </w:tcPr>
          <w:p w:rsidR="00E862DF" w:rsidRPr="00C00A11" w:rsidRDefault="00160BB5"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8/4</w:t>
            </w:r>
          </w:p>
        </w:tc>
        <w:tc>
          <w:tcPr>
            <w:tcW w:w="720" w:type="dxa"/>
            <w:vAlign w:val="center"/>
          </w:tcPr>
          <w:p w:rsidR="00E862DF" w:rsidRPr="00C00A11" w:rsidRDefault="00ED6B2B" w:rsidP="00AE67A5">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p>
        </w:tc>
        <w:tc>
          <w:tcPr>
            <w:tcW w:w="1168" w:type="dxa"/>
          </w:tcPr>
          <w:p w:rsidR="00E862DF" w:rsidRPr="00C00A11" w:rsidRDefault="00ED6B2B" w:rsidP="00904B18">
            <w:pPr>
              <w:jc w:val="center"/>
              <w:rPr>
                <w:rFonts w:ascii="Century Gothic" w:hAnsi="Century Gothic"/>
                <w:b w:val="0"/>
                <w:sz w:val="22"/>
                <w:szCs w:val="22"/>
                <w:u w:val="none"/>
              </w:rPr>
            </w:pPr>
            <w:r w:rsidRPr="00C00A11">
              <w:rPr>
                <w:rFonts w:ascii="Century Gothic" w:hAnsi="Century Gothic"/>
                <w:b w:val="0"/>
                <w:sz w:val="22"/>
                <w:szCs w:val="22"/>
                <w:u w:val="none"/>
              </w:rPr>
              <w:t>5%</w:t>
            </w:r>
          </w:p>
        </w:tc>
      </w:tr>
      <w:tr w:rsidR="00E862DF" w:rsidRPr="00C00A11" w:rsidTr="00177049">
        <w:trPr>
          <w:trHeight w:val="20"/>
        </w:trPr>
        <w:tc>
          <w:tcPr>
            <w:tcW w:w="2970" w:type="dxa"/>
            <w:gridSpan w:val="3"/>
          </w:tcPr>
          <w:p w:rsidR="00E862DF" w:rsidRPr="00C00A11" w:rsidRDefault="00E862DF"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Мирковић Коста</w:t>
            </w:r>
          </w:p>
        </w:tc>
        <w:tc>
          <w:tcPr>
            <w:tcW w:w="540" w:type="dxa"/>
            <w:gridSpan w:val="2"/>
            <w:vAlign w:val="center"/>
          </w:tcPr>
          <w:p w:rsidR="00E862DF" w:rsidRPr="00C00A11" w:rsidRDefault="00E516A6"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6-1</w:t>
            </w:r>
          </w:p>
        </w:tc>
        <w:tc>
          <w:tcPr>
            <w:tcW w:w="4950" w:type="dxa"/>
            <w:gridSpan w:val="4"/>
            <w:vAlign w:val="center"/>
          </w:tcPr>
          <w:p w:rsidR="00E862DF" w:rsidRPr="00C00A11" w:rsidRDefault="009616A6"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8-1, 8-2</w:t>
            </w:r>
          </w:p>
        </w:tc>
        <w:tc>
          <w:tcPr>
            <w:tcW w:w="720" w:type="dxa"/>
            <w:vAlign w:val="center"/>
          </w:tcPr>
          <w:p w:rsidR="00E862DF" w:rsidRPr="00C00A11" w:rsidRDefault="00ED6B2B" w:rsidP="00AE67A5">
            <w:pPr>
              <w:jc w:val="center"/>
              <w:rPr>
                <w:rFonts w:ascii="Century Gothic" w:hAnsi="Century Gothic"/>
                <w:b w:val="0"/>
                <w:sz w:val="22"/>
                <w:szCs w:val="22"/>
                <w:u w:val="none"/>
              </w:rPr>
            </w:pPr>
            <w:r w:rsidRPr="00C00A11">
              <w:rPr>
                <w:rFonts w:ascii="Century Gothic" w:hAnsi="Century Gothic"/>
                <w:b w:val="0"/>
                <w:sz w:val="22"/>
                <w:szCs w:val="22"/>
                <w:u w:val="none"/>
              </w:rPr>
              <w:t>8</w:t>
            </w:r>
          </w:p>
        </w:tc>
        <w:tc>
          <w:tcPr>
            <w:tcW w:w="1168" w:type="dxa"/>
          </w:tcPr>
          <w:p w:rsidR="00E862DF" w:rsidRPr="00C00A11" w:rsidRDefault="00ED6B2B" w:rsidP="00904B18">
            <w:pPr>
              <w:jc w:val="center"/>
              <w:rPr>
                <w:rFonts w:ascii="Century Gothic" w:hAnsi="Century Gothic"/>
                <w:b w:val="0"/>
                <w:sz w:val="22"/>
                <w:szCs w:val="22"/>
                <w:u w:val="none"/>
              </w:rPr>
            </w:pPr>
            <w:r w:rsidRPr="00C00A11">
              <w:rPr>
                <w:rFonts w:ascii="Century Gothic" w:hAnsi="Century Gothic"/>
                <w:b w:val="0"/>
                <w:sz w:val="22"/>
                <w:szCs w:val="22"/>
                <w:u w:val="none"/>
              </w:rPr>
              <w:t>20%</w:t>
            </w:r>
          </w:p>
        </w:tc>
      </w:tr>
      <w:tr w:rsidR="00E862DF" w:rsidRPr="00C00A11" w:rsidTr="00177049">
        <w:trPr>
          <w:trHeight w:val="20"/>
        </w:trPr>
        <w:tc>
          <w:tcPr>
            <w:tcW w:w="2970" w:type="dxa"/>
            <w:gridSpan w:val="3"/>
          </w:tcPr>
          <w:p w:rsidR="00E862DF" w:rsidRPr="00C00A11" w:rsidRDefault="00E862DF"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Мимић Александра</w:t>
            </w:r>
          </w:p>
        </w:tc>
        <w:tc>
          <w:tcPr>
            <w:tcW w:w="540" w:type="dxa"/>
            <w:gridSpan w:val="2"/>
            <w:vAlign w:val="center"/>
          </w:tcPr>
          <w:p w:rsidR="00E862DF" w:rsidRPr="00C00A11" w:rsidRDefault="00E516A6"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7-4</w:t>
            </w:r>
          </w:p>
        </w:tc>
        <w:tc>
          <w:tcPr>
            <w:tcW w:w="4950" w:type="dxa"/>
            <w:gridSpan w:val="4"/>
            <w:vAlign w:val="center"/>
          </w:tcPr>
          <w:p w:rsidR="00E862DF" w:rsidRPr="00C00A11" w:rsidRDefault="00430841" w:rsidP="00AE67A5">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8-3</w:t>
            </w:r>
          </w:p>
        </w:tc>
        <w:tc>
          <w:tcPr>
            <w:tcW w:w="720" w:type="dxa"/>
            <w:vAlign w:val="center"/>
          </w:tcPr>
          <w:p w:rsidR="00E862DF" w:rsidRPr="00C00A11" w:rsidRDefault="00430841" w:rsidP="00AE67A5">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2</w:t>
            </w:r>
          </w:p>
        </w:tc>
        <w:tc>
          <w:tcPr>
            <w:tcW w:w="1168" w:type="dxa"/>
          </w:tcPr>
          <w:p w:rsidR="00E862DF" w:rsidRPr="00C00A11" w:rsidRDefault="00430841" w:rsidP="00904B18">
            <w:pPr>
              <w:jc w:val="center"/>
              <w:rPr>
                <w:rFonts w:ascii="Century Gothic" w:hAnsi="Century Gothic"/>
                <w:b w:val="0"/>
                <w:sz w:val="22"/>
                <w:szCs w:val="22"/>
                <w:u w:val="none"/>
              </w:rPr>
            </w:pPr>
            <w:r w:rsidRPr="00C00A11">
              <w:rPr>
                <w:rFonts w:ascii="Century Gothic" w:hAnsi="Century Gothic"/>
                <w:b w:val="0"/>
                <w:sz w:val="22"/>
                <w:szCs w:val="22"/>
                <w:u w:val="none"/>
                <w:lang w:val="sr-Cyrl-RS"/>
              </w:rPr>
              <w:t>5</w:t>
            </w:r>
            <w:r w:rsidR="00ED6B2B" w:rsidRPr="00C00A11">
              <w:rPr>
                <w:rFonts w:ascii="Century Gothic" w:hAnsi="Century Gothic"/>
                <w:b w:val="0"/>
                <w:sz w:val="22"/>
                <w:szCs w:val="22"/>
                <w:u w:val="none"/>
              </w:rPr>
              <w:t>%</w:t>
            </w:r>
          </w:p>
        </w:tc>
      </w:tr>
      <w:tr w:rsidR="00E862DF" w:rsidRPr="00C00A11" w:rsidTr="00177049">
        <w:trPr>
          <w:trHeight w:val="20"/>
        </w:trPr>
        <w:tc>
          <w:tcPr>
            <w:tcW w:w="10348" w:type="dxa"/>
            <w:gridSpan w:val="11"/>
          </w:tcPr>
          <w:p w:rsidR="00E862DF" w:rsidRPr="00C00A11" w:rsidRDefault="00E862DF" w:rsidP="00490AD6">
            <w:pPr>
              <w:jc w:val="center"/>
              <w:rPr>
                <w:rFonts w:ascii="Century Gothic" w:hAnsi="Century Gothic"/>
                <w:b w:val="0"/>
                <w:sz w:val="22"/>
                <w:szCs w:val="22"/>
                <w:u w:val="none"/>
              </w:rPr>
            </w:pPr>
          </w:p>
        </w:tc>
      </w:tr>
      <w:tr w:rsidR="00E862DF" w:rsidRPr="00C00A11" w:rsidTr="0017129B">
        <w:trPr>
          <w:trHeight w:val="20"/>
        </w:trPr>
        <w:tc>
          <w:tcPr>
            <w:tcW w:w="10348" w:type="dxa"/>
            <w:gridSpan w:val="11"/>
            <w:vAlign w:val="center"/>
          </w:tcPr>
          <w:p w:rsidR="00E862DF" w:rsidRPr="00C00A11" w:rsidRDefault="00E862DF" w:rsidP="0017129B">
            <w:pPr>
              <w:jc w:val="center"/>
              <w:rPr>
                <w:rFonts w:ascii="Century Gothic" w:hAnsi="Century Gothic"/>
                <w:sz w:val="22"/>
                <w:szCs w:val="22"/>
              </w:rPr>
            </w:pPr>
            <w:r w:rsidRPr="00C00A11">
              <w:rPr>
                <w:rFonts w:ascii="Century Gothic" w:hAnsi="Century Gothic"/>
                <w:b w:val="0"/>
                <w:sz w:val="22"/>
                <w:szCs w:val="22"/>
                <w:u w:val="none"/>
                <w:lang w:val="sr-Cyrl-CS"/>
              </w:rPr>
              <w:t>Обавезне физичке активности</w:t>
            </w:r>
          </w:p>
        </w:tc>
      </w:tr>
      <w:tr w:rsidR="00FC3B4B" w:rsidRPr="00C00A11" w:rsidTr="0017129B">
        <w:trPr>
          <w:trHeight w:val="20"/>
        </w:trPr>
        <w:tc>
          <w:tcPr>
            <w:tcW w:w="2970" w:type="dxa"/>
            <w:gridSpan w:val="3"/>
          </w:tcPr>
          <w:p w:rsidR="00FC3B4B" w:rsidRPr="00C00A11" w:rsidRDefault="00FC3B4B" w:rsidP="0017129B">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Крстић Марко</w:t>
            </w:r>
          </w:p>
        </w:tc>
        <w:tc>
          <w:tcPr>
            <w:tcW w:w="540" w:type="dxa"/>
            <w:gridSpan w:val="2"/>
            <w:vAlign w:val="center"/>
          </w:tcPr>
          <w:p w:rsidR="00FC3B4B" w:rsidRPr="00C00A11" w:rsidRDefault="00FC3B4B" w:rsidP="0017129B">
            <w:pPr>
              <w:jc w:val="center"/>
              <w:rPr>
                <w:rFonts w:ascii="Century Gothic" w:hAnsi="Century Gothic"/>
                <w:b w:val="0"/>
                <w:sz w:val="22"/>
                <w:szCs w:val="22"/>
                <w:u w:val="none"/>
                <w:lang w:val="sr-Cyrl-RS"/>
              </w:rPr>
            </w:pPr>
          </w:p>
        </w:tc>
        <w:tc>
          <w:tcPr>
            <w:tcW w:w="4950" w:type="dxa"/>
            <w:gridSpan w:val="4"/>
            <w:vAlign w:val="center"/>
          </w:tcPr>
          <w:p w:rsidR="00FC3B4B" w:rsidRPr="00C00A11" w:rsidRDefault="00FC3B4B" w:rsidP="0017129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6-3</w:t>
            </w:r>
          </w:p>
        </w:tc>
        <w:tc>
          <w:tcPr>
            <w:tcW w:w="720" w:type="dxa"/>
            <w:vAlign w:val="center"/>
          </w:tcPr>
          <w:p w:rsidR="00FC3B4B" w:rsidRPr="00C00A11" w:rsidRDefault="00FC3B4B" w:rsidP="0017129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2</w:t>
            </w:r>
          </w:p>
        </w:tc>
        <w:tc>
          <w:tcPr>
            <w:tcW w:w="1168" w:type="dxa"/>
          </w:tcPr>
          <w:p w:rsidR="00FC3B4B" w:rsidRPr="00C00A11" w:rsidRDefault="00430841" w:rsidP="00904B18">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5%</w:t>
            </w:r>
          </w:p>
        </w:tc>
      </w:tr>
      <w:tr w:rsidR="00E862DF" w:rsidRPr="00C00A11" w:rsidTr="0017129B">
        <w:trPr>
          <w:trHeight w:val="20"/>
        </w:trPr>
        <w:tc>
          <w:tcPr>
            <w:tcW w:w="2970" w:type="dxa"/>
            <w:gridSpan w:val="3"/>
          </w:tcPr>
          <w:p w:rsidR="00E862DF" w:rsidRPr="00C00A11" w:rsidRDefault="00E862DF" w:rsidP="0017129B">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Мирковић Коста</w:t>
            </w:r>
          </w:p>
        </w:tc>
        <w:tc>
          <w:tcPr>
            <w:tcW w:w="540" w:type="dxa"/>
            <w:gridSpan w:val="2"/>
            <w:vAlign w:val="center"/>
          </w:tcPr>
          <w:p w:rsidR="00E862DF" w:rsidRPr="00C00A11" w:rsidRDefault="001C0961" w:rsidP="0017129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6-1</w:t>
            </w:r>
          </w:p>
        </w:tc>
        <w:tc>
          <w:tcPr>
            <w:tcW w:w="4950" w:type="dxa"/>
            <w:gridSpan w:val="4"/>
            <w:vAlign w:val="center"/>
          </w:tcPr>
          <w:p w:rsidR="00E862DF" w:rsidRPr="00C00A11" w:rsidRDefault="009616A6" w:rsidP="0017129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5-2, 5-3, 6-1, 6-2</w:t>
            </w:r>
          </w:p>
        </w:tc>
        <w:tc>
          <w:tcPr>
            <w:tcW w:w="720" w:type="dxa"/>
            <w:vAlign w:val="center"/>
          </w:tcPr>
          <w:p w:rsidR="00E862DF" w:rsidRPr="00C00A11" w:rsidRDefault="00E862DF" w:rsidP="0017129B">
            <w:pPr>
              <w:jc w:val="center"/>
              <w:rPr>
                <w:rFonts w:ascii="Century Gothic" w:hAnsi="Century Gothic"/>
                <w:b w:val="0"/>
                <w:sz w:val="22"/>
                <w:szCs w:val="22"/>
                <w:u w:val="none"/>
              </w:rPr>
            </w:pPr>
            <w:r w:rsidRPr="00C00A11">
              <w:rPr>
                <w:rFonts w:ascii="Century Gothic" w:hAnsi="Century Gothic"/>
                <w:b w:val="0"/>
                <w:sz w:val="22"/>
                <w:szCs w:val="22"/>
                <w:u w:val="none"/>
              </w:rPr>
              <w:t>8</w:t>
            </w:r>
          </w:p>
        </w:tc>
        <w:tc>
          <w:tcPr>
            <w:tcW w:w="1168" w:type="dxa"/>
          </w:tcPr>
          <w:p w:rsidR="00E862DF" w:rsidRPr="00C00A11" w:rsidRDefault="00E862DF" w:rsidP="00904B18">
            <w:pPr>
              <w:jc w:val="center"/>
              <w:rPr>
                <w:rFonts w:ascii="Century Gothic" w:hAnsi="Century Gothic"/>
                <w:b w:val="0"/>
                <w:sz w:val="22"/>
                <w:szCs w:val="22"/>
                <w:u w:val="none"/>
              </w:rPr>
            </w:pPr>
            <w:r w:rsidRPr="00C00A11">
              <w:rPr>
                <w:rFonts w:ascii="Century Gothic" w:hAnsi="Century Gothic"/>
                <w:b w:val="0"/>
                <w:sz w:val="22"/>
                <w:szCs w:val="22"/>
                <w:u w:val="none"/>
              </w:rPr>
              <w:t>20</w:t>
            </w:r>
            <w:r w:rsidR="00ED6B2B" w:rsidRPr="00C00A11">
              <w:rPr>
                <w:rFonts w:ascii="Century Gothic" w:hAnsi="Century Gothic"/>
                <w:b w:val="0"/>
                <w:sz w:val="22"/>
                <w:szCs w:val="22"/>
                <w:u w:val="none"/>
              </w:rPr>
              <w:t>%</w:t>
            </w:r>
          </w:p>
        </w:tc>
      </w:tr>
      <w:tr w:rsidR="00E862DF" w:rsidRPr="00C00A11" w:rsidTr="0017129B">
        <w:trPr>
          <w:trHeight w:val="20"/>
        </w:trPr>
        <w:tc>
          <w:tcPr>
            <w:tcW w:w="2970" w:type="dxa"/>
            <w:gridSpan w:val="3"/>
          </w:tcPr>
          <w:p w:rsidR="00E862DF" w:rsidRPr="00C00A11" w:rsidRDefault="00E862DF" w:rsidP="0017129B">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Мимић Александра</w:t>
            </w:r>
          </w:p>
        </w:tc>
        <w:tc>
          <w:tcPr>
            <w:tcW w:w="540" w:type="dxa"/>
            <w:gridSpan w:val="2"/>
            <w:vAlign w:val="center"/>
          </w:tcPr>
          <w:p w:rsidR="00E862DF" w:rsidRPr="00C00A11" w:rsidRDefault="001C0961" w:rsidP="0017129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7-4</w:t>
            </w:r>
          </w:p>
        </w:tc>
        <w:tc>
          <w:tcPr>
            <w:tcW w:w="4950" w:type="dxa"/>
            <w:gridSpan w:val="4"/>
            <w:vAlign w:val="center"/>
          </w:tcPr>
          <w:p w:rsidR="00E862DF" w:rsidRPr="00C00A11" w:rsidRDefault="00430841" w:rsidP="0017129B">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5-1</w:t>
            </w:r>
          </w:p>
        </w:tc>
        <w:tc>
          <w:tcPr>
            <w:tcW w:w="720" w:type="dxa"/>
            <w:vAlign w:val="center"/>
          </w:tcPr>
          <w:p w:rsidR="00E862DF" w:rsidRPr="00C00A11" w:rsidRDefault="00430841" w:rsidP="0017129B">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2</w:t>
            </w:r>
          </w:p>
        </w:tc>
        <w:tc>
          <w:tcPr>
            <w:tcW w:w="1168" w:type="dxa"/>
          </w:tcPr>
          <w:p w:rsidR="00E862DF" w:rsidRPr="00C00A11" w:rsidRDefault="00E862DF" w:rsidP="00904B18">
            <w:pPr>
              <w:jc w:val="center"/>
              <w:rPr>
                <w:rFonts w:ascii="Century Gothic" w:hAnsi="Century Gothic"/>
                <w:b w:val="0"/>
                <w:sz w:val="22"/>
                <w:szCs w:val="22"/>
                <w:u w:val="none"/>
              </w:rPr>
            </w:pPr>
            <w:r w:rsidRPr="00C00A11">
              <w:rPr>
                <w:rFonts w:ascii="Century Gothic" w:hAnsi="Century Gothic"/>
                <w:b w:val="0"/>
                <w:sz w:val="22"/>
                <w:szCs w:val="22"/>
                <w:u w:val="none"/>
              </w:rPr>
              <w:t>5</w:t>
            </w:r>
            <w:r w:rsidR="00ED6B2B" w:rsidRPr="00C00A11">
              <w:rPr>
                <w:rFonts w:ascii="Century Gothic" w:hAnsi="Century Gothic"/>
                <w:b w:val="0"/>
                <w:sz w:val="22"/>
                <w:szCs w:val="22"/>
                <w:u w:val="none"/>
              </w:rPr>
              <w:t>%</w:t>
            </w:r>
          </w:p>
        </w:tc>
      </w:tr>
      <w:tr w:rsidR="00E862DF" w:rsidRPr="00C00A11" w:rsidTr="00177049">
        <w:trPr>
          <w:trHeight w:val="20"/>
        </w:trPr>
        <w:tc>
          <w:tcPr>
            <w:tcW w:w="10348" w:type="dxa"/>
            <w:gridSpan w:val="11"/>
            <w:vAlign w:val="center"/>
          </w:tcPr>
          <w:p w:rsidR="00E862DF" w:rsidRPr="00C00A11" w:rsidRDefault="00E862DF" w:rsidP="00AE67A5">
            <w:pPr>
              <w:jc w:val="center"/>
              <w:rPr>
                <w:rFonts w:ascii="Century Gothic" w:hAnsi="Century Gothic"/>
                <w:b w:val="0"/>
                <w:sz w:val="22"/>
                <w:szCs w:val="22"/>
                <w:u w:val="none"/>
              </w:rPr>
            </w:pPr>
            <w:r w:rsidRPr="00C00A11">
              <w:rPr>
                <w:rFonts w:ascii="Century Gothic" w:hAnsi="Century Gothic"/>
                <w:b w:val="0"/>
                <w:sz w:val="22"/>
                <w:szCs w:val="22"/>
                <w:u w:val="none"/>
              </w:rPr>
              <w:t>Грађанско васпитање</w:t>
            </w:r>
          </w:p>
        </w:tc>
      </w:tr>
      <w:tr w:rsidR="00E862DF" w:rsidRPr="00C00A11" w:rsidTr="00177049">
        <w:trPr>
          <w:trHeight w:val="305"/>
        </w:trPr>
        <w:tc>
          <w:tcPr>
            <w:tcW w:w="2970" w:type="dxa"/>
            <w:gridSpan w:val="3"/>
          </w:tcPr>
          <w:p w:rsidR="00E862DF" w:rsidRPr="00C00A11" w:rsidRDefault="00E516A6" w:rsidP="00AE67A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Александра Спасић</w:t>
            </w:r>
          </w:p>
        </w:tc>
        <w:tc>
          <w:tcPr>
            <w:tcW w:w="540" w:type="dxa"/>
            <w:gridSpan w:val="2"/>
            <w:vAlign w:val="center"/>
          </w:tcPr>
          <w:p w:rsidR="00E862DF" w:rsidRPr="00C00A11" w:rsidRDefault="00E862DF" w:rsidP="00AE67A5">
            <w:pPr>
              <w:jc w:val="center"/>
              <w:rPr>
                <w:rFonts w:ascii="Century Gothic" w:hAnsi="Century Gothic"/>
                <w:b w:val="0"/>
                <w:color w:val="FF0000"/>
                <w:sz w:val="22"/>
                <w:szCs w:val="22"/>
                <w:u w:val="none"/>
              </w:rPr>
            </w:pPr>
          </w:p>
        </w:tc>
        <w:tc>
          <w:tcPr>
            <w:tcW w:w="4950" w:type="dxa"/>
            <w:gridSpan w:val="4"/>
            <w:vAlign w:val="center"/>
          </w:tcPr>
          <w:p w:rsidR="00E862DF" w:rsidRPr="00C00A11" w:rsidRDefault="00833493" w:rsidP="00833493">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5-1,2, 5-2, 5-3, 6-1,3, 6-2, 7-1, 7-2, 7-3, 7-4, 8-1, 8-2,3, 8-4 </w:t>
            </w:r>
          </w:p>
        </w:tc>
        <w:tc>
          <w:tcPr>
            <w:tcW w:w="720" w:type="dxa"/>
            <w:vAlign w:val="center"/>
          </w:tcPr>
          <w:p w:rsidR="00E862DF" w:rsidRPr="00C00A11" w:rsidRDefault="00833493" w:rsidP="004465AC">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24</w:t>
            </w:r>
          </w:p>
        </w:tc>
        <w:tc>
          <w:tcPr>
            <w:tcW w:w="1168" w:type="dxa"/>
          </w:tcPr>
          <w:p w:rsidR="00E862DF" w:rsidRPr="00C00A11" w:rsidRDefault="00833493" w:rsidP="00904B18">
            <w:pPr>
              <w:jc w:val="center"/>
              <w:rPr>
                <w:rFonts w:ascii="Century Gothic" w:hAnsi="Century Gothic"/>
                <w:b w:val="0"/>
                <w:sz w:val="22"/>
                <w:szCs w:val="22"/>
                <w:u w:val="none"/>
              </w:rPr>
            </w:pPr>
            <w:r w:rsidRPr="00C00A11">
              <w:rPr>
                <w:rFonts w:ascii="Century Gothic" w:hAnsi="Century Gothic"/>
                <w:b w:val="0"/>
                <w:sz w:val="22"/>
                <w:szCs w:val="22"/>
                <w:u w:val="none"/>
                <w:lang w:val="sr-Cyrl-RS"/>
              </w:rPr>
              <w:t>60</w:t>
            </w:r>
            <w:r w:rsidR="00904B18" w:rsidRPr="00C00A11">
              <w:rPr>
                <w:rFonts w:ascii="Century Gothic" w:hAnsi="Century Gothic"/>
                <w:b w:val="0"/>
                <w:sz w:val="22"/>
                <w:szCs w:val="22"/>
                <w:u w:val="none"/>
              </w:rPr>
              <w:t>%</w:t>
            </w:r>
          </w:p>
        </w:tc>
      </w:tr>
      <w:tr w:rsidR="00E862DF" w:rsidRPr="00C00A11" w:rsidTr="00177049">
        <w:trPr>
          <w:trHeight w:val="20"/>
        </w:trPr>
        <w:tc>
          <w:tcPr>
            <w:tcW w:w="10348" w:type="dxa"/>
            <w:gridSpan w:val="11"/>
            <w:vAlign w:val="center"/>
          </w:tcPr>
          <w:p w:rsidR="00E862DF" w:rsidRPr="00C00A11" w:rsidRDefault="00E862DF" w:rsidP="00AE67A5">
            <w:pPr>
              <w:jc w:val="center"/>
              <w:rPr>
                <w:rFonts w:ascii="Century Gothic" w:hAnsi="Century Gothic"/>
                <w:sz w:val="22"/>
                <w:szCs w:val="22"/>
              </w:rPr>
            </w:pPr>
            <w:r w:rsidRPr="00C00A11">
              <w:rPr>
                <w:rFonts w:ascii="Century Gothic" w:hAnsi="Century Gothic"/>
                <w:b w:val="0"/>
                <w:sz w:val="22"/>
                <w:szCs w:val="22"/>
                <w:u w:val="none"/>
                <w:lang w:val="sr-Cyrl-CS"/>
              </w:rPr>
              <w:t>Информатика</w:t>
            </w:r>
          </w:p>
        </w:tc>
      </w:tr>
      <w:tr w:rsidR="00E862DF" w:rsidRPr="00C00A11" w:rsidTr="00177049">
        <w:trPr>
          <w:trHeight w:val="20"/>
        </w:trPr>
        <w:tc>
          <w:tcPr>
            <w:tcW w:w="2977" w:type="dxa"/>
            <w:gridSpan w:val="4"/>
          </w:tcPr>
          <w:p w:rsidR="00E862DF" w:rsidRPr="00C00A11" w:rsidRDefault="00E862DF"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Врховац Данијела</w:t>
            </w:r>
          </w:p>
        </w:tc>
        <w:tc>
          <w:tcPr>
            <w:tcW w:w="567" w:type="dxa"/>
            <w:gridSpan w:val="2"/>
            <w:vAlign w:val="center"/>
          </w:tcPr>
          <w:p w:rsidR="00E862DF" w:rsidRPr="00C00A11" w:rsidRDefault="00E862DF" w:rsidP="00AE67A5">
            <w:pPr>
              <w:tabs>
                <w:tab w:val="clear" w:pos="3899"/>
              </w:tabs>
              <w:jc w:val="center"/>
              <w:rPr>
                <w:rFonts w:ascii="Century Gothic" w:hAnsi="Century Gothic"/>
                <w:b w:val="0"/>
                <w:sz w:val="22"/>
                <w:szCs w:val="22"/>
                <w:u w:val="none"/>
              </w:rPr>
            </w:pPr>
          </w:p>
        </w:tc>
        <w:tc>
          <w:tcPr>
            <w:tcW w:w="4916" w:type="dxa"/>
            <w:gridSpan w:val="3"/>
          </w:tcPr>
          <w:p w:rsidR="00E862DF" w:rsidRPr="00C00A11" w:rsidRDefault="00833493" w:rsidP="00657D5F">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5-1а, 5-1б, 5-2а, 5-2б, 5-</w:t>
            </w:r>
            <w:r w:rsidR="00FE7D09" w:rsidRPr="00C00A11">
              <w:rPr>
                <w:rFonts w:ascii="Century Gothic" w:hAnsi="Century Gothic"/>
                <w:b w:val="0"/>
                <w:sz w:val="22"/>
                <w:szCs w:val="22"/>
                <w:u w:val="none"/>
                <w:lang w:val="sr-Cyrl-CS"/>
              </w:rPr>
              <w:t>3а, 5-3б, 6-1, 6-3, 7-4, 8-1,2,4</w:t>
            </w:r>
          </w:p>
        </w:tc>
        <w:tc>
          <w:tcPr>
            <w:tcW w:w="720" w:type="dxa"/>
            <w:vAlign w:val="center"/>
          </w:tcPr>
          <w:p w:rsidR="00E862DF" w:rsidRPr="00C00A11" w:rsidRDefault="00904B18" w:rsidP="006B0CDD">
            <w:pPr>
              <w:jc w:val="center"/>
              <w:rPr>
                <w:rFonts w:ascii="Century Gothic" w:hAnsi="Century Gothic"/>
                <w:b w:val="0"/>
                <w:sz w:val="22"/>
                <w:szCs w:val="22"/>
                <w:u w:val="none"/>
                <w:lang w:val="sr-Cyrl-RS"/>
              </w:rPr>
            </w:pPr>
            <w:r w:rsidRPr="00C00A11">
              <w:rPr>
                <w:rFonts w:ascii="Century Gothic" w:hAnsi="Century Gothic"/>
                <w:b w:val="0"/>
                <w:sz w:val="22"/>
                <w:szCs w:val="22"/>
                <w:u w:val="none"/>
              </w:rPr>
              <w:t>2</w:t>
            </w:r>
            <w:r w:rsidR="00FE7D09" w:rsidRPr="00C00A11">
              <w:rPr>
                <w:rFonts w:ascii="Century Gothic" w:hAnsi="Century Gothic"/>
                <w:b w:val="0"/>
                <w:sz w:val="22"/>
                <w:szCs w:val="22"/>
                <w:u w:val="none"/>
                <w:lang w:val="sr-Cyrl-RS"/>
              </w:rPr>
              <w:t>0</w:t>
            </w:r>
          </w:p>
        </w:tc>
        <w:tc>
          <w:tcPr>
            <w:tcW w:w="1168" w:type="dxa"/>
            <w:vAlign w:val="center"/>
          </w:tcPr>
          <w:p w:rsidR="00E862DF" w:rsidRPr="00C00A11" w:rsidRDefault="00904B18" w:rsidP="00FE7D09">
            <w:pPr>
              <w:jc w:val="center"/>
              <w:rPr>
                <w:rFonts w:ascii="Century Gothic" w:hAnsi="Century Gothic"/>
                <w:b w:val="0"/>
                <w:sz w:val="22"/>
                <w:szCs w:val="22"/>
                <w:u w:val="none"/>
              </w:rPr>
            </w:pPr>
            <w:r w:rsidRPr="00C00A11">
              <w:rPr>
                <w:rFonts w:ascii="Century Gothic" w:hAnsi="Century Gothic"/>
                <w:b w:val="0"/>
                <w:sz w:val="22"/>
                <w:szCs w:val="22"/>
                <w:u w:val="none"/>
              </w:rPr>
              <w:t>5</w:t>
            </w:r>
            <w:r w:rsidR="00FE7D09" w:rsidRPr="00C00A11">
              <w:rPr>
                <w:rFonts w:ascii="Century Gothic" w:hAnsi="Century Gothic"/>
                <w:b w:val="0"/>
                <w:sz w:val="22"/>
                <w:szCs w:val="22"/>
                <w:u w:val="none"/>
                <w:lang w:val="sr-Cyrl-RS"/>
              </w:rPr>
              <w:t>0</w:t>
            </w:r>
            <w:r w:rsidRPr="00C00A11">
              <w:rPr>
                <w:rFonts w:ascii="Century Gothic" w:hAnsi="Century Gothic"/>
                <w:b w:val="0"/>
                <w:sz w:val="22"/>
                <w:szCs w:val="22"/>
                <w:u w:val="none"/>
              </w:rPr>
              <w:t>%</w:t>
            </w:r>
          </w:p>
        </w:tc>
      </w:tr>
      <w:tr w:rsidR="00E862DF" w:rsidRPr="00C00A11" w:rsidTr="00177049">
        <w:trPr>
          <w:trHeight w:val="20"/>
        </w:trPr>
        <w:tc>
          <w:tcPr>
            <w:tcW w:w="2977" w:type="dxa"/>
            <w:gridSpan w:val="4"/>
          </w:tcPr>
          <w:p w:rsidR="00E862DF" w:rsidRPr="00C00A11" w:rsidRDefault="00E862DF" w:rsidP="00AE67A5">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Тот Армин</w:t>
            </w:r>
          </w:p>
        </w:tc>
        <w:tc>
          <w:tcPr>
            <w:tcW w:w="567" w:type="dxa"/>
            <w:gridSpan w:val="2"/>
            <w:vAlign w:val="center"/>
          </w:tcPr>
          <w:p w:rsidR="00E862DF" w:rsidRPr="00C00A11" w:rsidRDefault="00E862DF" w:rsidP="00AE67A5">
            <w:pPr>
              <w:tabs>
                <w:tab w:val="clear" w:pos="3899"/>
              </w:tabs>
              <w:jc w:val="center"/>
              <w:rPr>
                <w:rFonts w:ascii="Century Gothic" w:hAnsi="Century Gothic"/>
                <w:b w:val="0"/>
                <w:sz w:val="22"/>
                <w:szCs w:val="22"/>
                <w:u w:val="none"/>
              </w:rPr>
            </w:pPr>
          </w:p>
        </w:tc>
        <w:tc>
          <w:tcPr>
            <w:tcW w:w="4916" w:type="dxa"/>
            <w:gridSpan w:val="3"/>
          </w:tcPr>
          <w:p w:rsidR="00E862DF" w:rsidRPr="00C00A11" w:rsidRDefault="00FE7D09" w:rsidP="00657D5F">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6-2, 7-1, 7-2, 7-3а, 7-3б, 8-3</w:t>
            </w:r>
          </w:p>
        </w:tc>
        <w:tc>
          <w:tcPr>
            <w:tcW w:w="720" w:type="dxa"/>
            <w:vAlign w:val="center"/>
          </w:tcPr>
          <w:p w:rsidR="00E862DF" w:rsidRPr="00C00A11" w:rsidRDefault="00904B18" w:rsidP="00AE67A5">
            <w:pPr>
              <w:jc w:val="center"/>
              <w:rPr>
                <w:rFonts w:ascii="Century Gothic" w:hAnsi="Century Gothic"/>
                <w:b w:val="0"/>
                <w:sz w:val="22"/>
                <w:szCs w:val="22"/>
                <w:u w:val="none"/>
              </w:rPr>
            </w:pPr>
            <w:r w:rsidRPr="00C00A11">
              <w:rPr>
                <w:rFonts w:ascii="Century Gothic" w:hAnsi="Century Gothic"/>
                <w:b w:val="0"/>
                <w:sz w:val="22"/>
                <w:szCs w:val="22"/>
                <w:u w:val="none"/>
              </w:rPr>
              <w:t>12</w:t>
            </w:r>
          </w:p>
        </w:tc>
        <w:tc>
          <w:tcPr>
            <w:tcW w:w="1168" w:type="dxa"/>
            <w:vAlign w:val="center"/>
          </w:tcPr>
          <w:p w:rsidR="00E862DF" w:rsidRPr="00C00A11" w:rsidRDefault="00904B18" w:rsidP="00AE67A5">
            <w:pPr>
              <w:jc w:val="center"/>
              <w:rPr>
                <w:rFonts w:ascii="Century Gothic" w:hAnsi="Century Gothic"/>
                <w:b w:val="0"/>
                <w:sz w:val="22"/>
                <w:szCs w:val="22"/>
                <w:u w:val="none"/>
              </w:rPr>
            </w:pPr>
            <w:r w:rsidRPr="00C00A11">
              <w:rPr>
                <w:rFonts w:ascii="Century Gothic" w:hAnsi="Century Gothic"/>
                <w:b w:val="0"/>
                <w:sz w:val="22"/>
                <w:szCs w:val="22"/>
                <w:u w:val="none"/>
              </w:rPr>
              <w:t>30%</w:t>
            </w:r>
          </w:p>
        </w:tc>
      </w:tr>
    </w:tbl>
    <w:p w:rsidR="00B85FBB" w:rsidRPr="00C00A11" w:rsidRDefault="00B85FBB" w:rsidP="00382844">
      <w:pPr>
        <w:jc w:val="center"/>
        <w:rPr>
          <w:rFonts w:ascii="Century Gothic" w:hAnsi="Century Gothic"/>
          <w:bCs/>
          <w:sz w:val="22"/>
          <w:szCs w:val="22"/>
          <w:u w:val="none"/>
          <w:lang w:eastAsia="en-US"/>
        </w:rPr>
      </w:pPr>
    </w:p>
    <w:p w:rsidR="00B85FBB" w:rsidRPr="00C00A11" w:rsidRDefault="00B85FBB" w:rsidP="00382844">
      <w:pPr>
        <w:jc w:val="center"/>
        <w:rPr>
          <w:rFonts w:ascii="Century Gothic" w:hAnsi="Century Gothic"/>
          <w:bCs/>
          <w:sz w:val="22"/>
          <w:szCs w:val="22"/>
          <w:u w:val="none"/>
          <w:lang w:eastAsia="en-US"/>
        </w:rPr>
      </w:pPr>
    </w:p>
    <w:p w:rsidR="00B85FBB" w:rsidRPr="00C00A11" w:rsidRDefault="00B85FBB" w:rsidP="00382844">
      <w:pPr>
        <w:jc w:val="center"/>
        <w:rPr>
          <w:rFonts w:ascii="Century Gothic" w:hAnsi="Century Gothic"/>
          <w:bCs/>
          <w:sz w:val="22"/>
          <w:szCs w:val="22"/>
          <w:u w:val="none"/>
          <w:lang w:eastAsia="en-US"/>
        </w:rPr>
      </w:pPr>
    </w:p>
    <w:p w:rsidR="00E4461A" w:rsidRPr="00C00A11" w:rsidRDefault="00E4461A" w:rsidP="00382844">
      <w:pPr>
        <w:jc w:val="center"/>
        <w:rPr>
          <w:rFonts w:ascii="Century Gothic" w:hAnsi="Century Gothic"/>
          <w:bCs/>
          <w:sz w:val="22"/>
          <w:szCs w:val="22"/>
          <w:u w:val="none"/>
          <w:lang w:eastAsia="en-US"/>
        </w:rPr>
      </w:pPr>
    </w:p>
    <w:p w:rsidR="00E4461A" w:rsidRDefault="00E4461A" w:rsidP="00382844">
      <w:pPr>
        <w:jc w:val="center"/>
        <w:rPr>
          <w:rFonts w:ascii="Century Gothic" w:hAnsi="Century Gothic"/>
          <w:bCs/>
          <w:sz w:val="22"/>
          <w:szCs w:val="22"/>
          <w:u w:val="none"/>
          <w:lang w:eastAsia="en-US"/>
        </w:rPr>
      </w:pPr>
    </w:p>
    <w:p w:rsidR="00726472" w:rsidRDefault="00726472" w:rsidP="00382844">
      <w:pPr>
        <w:jc w:val="center"/>
        <w:rPr>
          <w:rFonts w:ascii="Century Gothic" w:hAnsi="Century Gothic"/>
          <w:bCs/>
          <w:sz w:val="22"/>
          <w:szCs w:val="22"/>
          <w:u w:val="none"/>
          <w:lang w:eastAsia="en-US"/>
        </w:rPr>
      </w:pPr>
    </w:p>
    <w:p w:rsidR="00726472" w:rsidRPr="00C00A11" w:rsidRDefault="00726472" w:rsidP="00382844">
      <w:pPr>
        <w:jc w:val="center"/>
        <w:rPr>
          <w:rFonts w:ascii="Century Gothic" w:hAnsi="Century Gothic"/>
          <w:bCs/>
          <w:sz w:val="22"/>
          <w:szCs w:val="22"/>
          <w:u w:val="none"/>
          <w:lang w:eastAsia="en-US"/>
        </w:rPr>
      </w:pPr>
    </w:p>
    <w:p w:rsidR="00E4461A" w:rsidRPr="00C00A11" w:rsidRDefault="00E4461A" w:rsidP="00382844">
      <w:pPr>
        <w:jc w:val="center"/>
        <w:rPr>
          <w:rFonts w:ascii="Century Gothic" w:hAnsi="Century Gothic"/>
          <w:bCs/>
          <w:sz w:val="22"/>
          <w:szCs w:val="22"/>
          <w:u w:val="none"/>
          <w:lang w:eastAsia="en-US"/>
        </w:rPr>
      </w:pPr>
    </w:p>
    <w:p w:rsidR="00E4461A" w:rsidRPr="00C00A11" w:rsidRDefault="00E4461A" w:rsidP="00382844">
      <w:pPr>
        <w:jc w:val="center"/>
        <w:rPr>
          <w:rFonts w:ascii="Century Gothic" w:hAnsi="Century Gothic"/>
          <w:bCs/>
          <w:sz w:val="22"/>
          <w:szCs w:val="22"/>
          <w:u w:val="none"/>
          <w:lang w:eastAsia="en-US"/>
        </w:rPr>
      </w:pPr>
    </w:p>
    <w:p w:rsidR="00E4461A" w:rsidRPr="00C00A11" w:rsidRDefault="00E4461A" w:rsidP="00382844">
      <w:pPr>
        <w:jc w:val="center"/>
        <w:rPr>
          <w:rFonts w:ascii="Century Gothic" w:hAnsi="Century Gothic"/>
          <w:bCs/>
          <w:sz w:val="22"/>
          <w:szCs w:val="22"/>
          <w:u w:val="none"/>
          <w:lang w:eastAsia="en-US"/>
        </w:rPr>
      </w:pPr>
    </w:p>
    <w:p w:rsidR="00A75E70" w:rsidRPr="00C00A11" w:rsidRDefault="001B7D34" w:rsidP="00382844">
      <w:pPr>
        <w:jc w:val="center"/>
        <w:rPr>
          <w:rFonts w:ascii="Century Gothic" w:hAnsi="Century Gothic"/>
          <w:b w:val="0"/>
          <w:sz w:val="22"/>
          <w:szCs w:val="22"/>
          <w:u w:val="none"/>
          <w:lang w:val="sr-Cyrl-RS" w:eastAsia="en-US"/>
        </w:rPr>
      </w:pPr>
      <w:r w:rsidRPr="00C00A11">
        <w:rPr>
          <w:rFonts w:ascii="Century Gothic" w:hAnsi="Century Gothic"/>
          <w:bCs/>
          <w:sz w:val="22"/>
          <w:szCs w:val="22"/>
          <w:u w:val="none"/>
          <w:lang w:eastAsia="en-US"/>
        </w:rPr>
        <w:lastRenderedPageBreak/>
        <w:t>6.</w:t>
      </w:r>
      <w:r w:rsidR="000B127A" w:rsidRPr="00C00A11">
        <w:rPr>
          <w:rFonts w:ascii="Century Gothic" w:hAnsi="Century Gothic"/>
          <w:bCs/>
          <w:sz w:val="22"/>
          <w:szCs w:val="22"/>
          <w:u w:val="none"/>
          <w:lang w:val="sr-Cyrl-RS" w:eastAsia="en-US"/>
        </w:rPr>
        <w:t>ПЛАНОВИ РУКОВОДЕЋИХ, ОРГАНА УПРАВЉАЊА И ДРУГИХ ОРГАНА У ШКОЛИ</w:t>
      </w:r>
    </w:p>
    <w:p w:rsidR="001A6690" w:rsidRPr="00C00A11" w:rsidRDefault="001A6690" w:rsidP="00B23613">
      <w:pPr>
        <w:rPr>
          <w:rFonts w:ascii="Century Gothic" w:hAnsi="Century Gothic"/>
          <w:bCs/>
          <w:iCs/>
          <w:sz w:val="22"/>
          <w:szCs w:val="22"/>
          <w:lang w:eastAsia="en-US"/>
        </w:rPr>
      </w:pPr>
    </w:p>
    <w:p w:rsidR="002D5F77" w:rsidRPr="00B73976" w:rsidRDefault="002D5F77" w:rsidP="002D5F77">
      <w:pPr>
        <w:jc w:val="center"/>
        <w:rPr>
          <w:rFonts w:ascii="Century Gothic" w:hAnsi="Century Gothic"/>
          <w:sz w:val="22"/>
          <w:szCs w:val="22"/>
        </w:rPr>
      </w:pPr>
      <w:r w:rsidRPr="00B73976">
        <w:rPr>
          <w:rFonts w:ascii="Century Gothic" w:hAnsi="Century Gothic"/>
          <w:sz w:val="22"/>
          <w:szCs w:val="22"/>
        </w:rPr>
        <w:t>План и програм рада Наставничког већа</w:t>
      </w:r>
    </w:p>
    <w:p w:rsidR="002D5F77" w:rsidRPr="00C00A11" w:rsidRDefault="002D5F77" w:rsidP="002D5F77">
      <w:pPr>
        <w:rPr>
          <w:rFonts w:ascii="Century Gothic" w:hAnsi="Century Gothic" w:cs="ArialMT"/>
          <w:b w:val="0"/>
          <w:color w:val="FF0000"/>
          <w:sz w:val="22"/>
          <w:szCs w:val="22"/>
          <w:u w:val="none"/>
          <w:lang w:eastAsia="en-US"/>
        </w:rPr>
      </w:pPr>
    </w:p>
    <w:p w:rsidR="002D5F77" w:rsidRPr="00C00A11" w:rsidRDefault="002D5F77" w:rsidP="002D5F7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Планирано 12 састанака већа.</w:t>
      </w:r>
    </w:p>
    <w:tbl>
      <w:tblPr>
        <w:tblW w:w="0" w:type="auto"/>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1538"/>
        <w:gridCol w:w="6893"/>
        <w:gridCol w:w="1678"/>
      </w:tblGrid>
      <w:tr w:rsidR="002D5F77" w:rsidRPr="00C00A11" w:rsidTr="00B65B10">
        <w:trPr>
          <w:trHeight w:val="600"/>
        </w:trPr>
        <w:tc>
          <w:tcPr>
            <w:tcW w:w="1525" w:type="dxa"/>
            <w:tcBorders>
              <w:top w:val="double" w:sz="4" w:space="0" w:color="auto"/>
              <w:left w:val="double" w:sz="4" w:space="0" w:color="auto"/>
              <w:bottom w:val="double" w:sz="4" w:space="0" w:color="auto"/>
            </w:tcBorders>
            <w:shd w:val="clear" w:color="auto" w:fill="F3F3F3"/>
            <w:vAlign w:val="center"/>
          </w:tcPr>
          <w:p w:rsidR="002D5F77" w:rsidRPr="00C00A11" w:rsidRDefault="002D5F77" w:rsidP="00B65B10">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Време</w:t>
            </w:r>
          </w:p>
        </w:tc>
        <w:tc>
          <w:tcPr>
            <w:tcW w:w="7077" w:type="dxa"/>
            <w:tcBorders>
              <w:top w:val="double" w:sz="4" w:space="0" w:color="auto"/>
              <w:bottom w:val="double" w:sz="4" w:space="0" w:color="auto"/>
            </w:tcBorders>
            <w:shd w:val="clear" w:color="auto" w:fill="F3F3F3"/>
            <w:vAlign w:val="center"/>
          </w:tcPr>
          <w:p w:rsidR="002D5F77" w:rsidRPr="00C00A11" w:rsidRDefault="002D5F77" w:rsidP="00B65B10">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Програмски садржаји</w:t>
            </w:r>
          </w:p>
        </w:tc>
        <w:tc>
          <w:tcPr>
            <w:tcW w:w="1649" w:type="dxa"/>
            <w:tcBorders>
              <w:top w:val="double" w:sz="4" w:space="0" w:color="auto"/>
              <w:bottom w:val="double" w:sz="4" w:space="0" w:color="auto"/>
              <w:right w:val="double" w:sz="4" w:space="0" w:color="auto"/>
            </w:tcBorders>
            <w:shd w:val="clear" w:color="auto" w:fill="F3F3F3"/>
            <w:vAlign w:val="center"/>
          </w:tcPr>
          <w:p w:rsidR="002D5F77" w:rsidRPr="00C00A11" w:rsidRDefault="002D5F77" w:rsidP="00B65B10">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Носилац посла</w:t>
            </w:r>
          </w:p>
        </w:tc>
      </w:tr>
      <w:tr w:rsidR="002D5F77" w:rsidRPr="00C00A11" w:rsidTr="00B65B10">
        <w:tc>
          <w:tcPr>
            <w:tcW w:w="1525" w:type="dxa"/>
            <w:tcBorders>
              <w:top w:val="double" w:sz="4" w:space="0" w:color="auto"/>
              <w:left w:val="doub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Септембар</w:t>
            </w:r>
          </w:p>
        </w:tc>
        <w:tc>
          <w:tcPr>
            <w:tcW w:w="7077" w:type="dxa"/>
            <w:tcBorders>
              <w:top w:val="double" w:sz="4" w:space="0" w:color="auto"/>
              <w:left w:val="single" w:sz="4" w:space="0" w:color="auto"/>
              <w:bottom w:val="single" w:sz="4" w:space="0" w:color="auto"/>
              <w:right w:val="sing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Разрада програма васпитног рада школе, Правилник понашања ученика и радника школе, подела одељења на наставнике у оквиру 40-часовне радне недеље, кадровска питања, одређивање ментора приправницима, израда педагошки артикулисаног ритма радног дана у школи, утврђивање структурне шеме редовне, додатне и допунске наставе и слободних активности</w:t>
            </w:r>
          </w:p>
        </w:tc>
        <w:tc>
          <w:tcPr>
            <w:tcW w:w="1649" w:type="dxa"/>
            <w:tcBorders>
              <w:top w:val="double" w:sz="4" w:space="0" w:color="auto"/>
              <w:left w:val="sing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Одељ. веће, Настав. веће, директор, ПП служба</w:t>
            </w:r>
          </w:p>
        </w:tc>
      </w:tr>
      <w:tr w:rsidR="002D5F77" w:rsidRPr="00C00A11"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Октобар</w:t>
            </w:r>
          </w:p>
        </w:tc>
        <w:tc>
          <w:tcPr>
            <w:tcW w:w="7077" w:type="dxa"/>
            <w:tcBorders>
              <w:top w:val="single" w:sz="4" w:space="0" w:color="auto"/>
              <w:left w:val="single" w:sz="4" w:space="0" w:color="auto"/>
              <w:bottom w:val="single" w:sz="4" w:space="0" w:color="auto"/>
              <w:right w:val="sing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 Савета родитеља школе, план и програм рада културних активности, план такмичења ученика, рад са талентованом децом</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Задужени наставници, ПП служба</w:t>
            </w:r>
          </w:p>
        </w:tc>
      </w:tr>
      <w:tr w:rsidR="002D5F77" w:rsidRPr="00C00A11"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Новембар</w:t>
            </w:r>
          </w:p>
        </w:tc>
        <w:tc>
          <w:tcPr>
            <w:tcW w:w="7077" w:type="dxa"/>
            <w:tcBorders>
              <w:top w:val="single" w:sz="4" w:space="0" w:color="auto"/>
              <w:left w:val="single" w:sz="4" w:space="0" w:color="auto"/>
              <w:bottom w:val="single" w:sz="4" w:space="0" w:color="auto"/>
              <w:right w:val="sing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Реализација образовно – васпитних задатака, праћење напредовања ученика</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Одељ. и Настав.веће</w:t>
            </w:r>
          </w:p>
        </w:tc>
      </w:tr>
      <w:tr w:rsidR="002D5F77" w:rsidRPr="00C00A11"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Јануар</w:t>
            </w:r>
          </w:p>
        </w:tc>
        <w:tc>
          <w:tcPr>
            <w:tcW w:w="7077" w:type="dxa"/>
            <w:tcBorders>
              <w:top w:val="single" w:sz="4" w:space="0" w:color="auto"/>
              <w:left w:val="sing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Анализа успеха и дисциплине на крају првог полугодишта</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Одељ. и Настав.веће</w:t>
            </w:r>
          </w:p>
        </w:tc>
      </w:tr>
      <w:tr w:rsidR="002D5F77" w:rsidRPr="00C00A11"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Фебруар</w:t>
            </w:r>
          </w:p>
        </w:tc>
        <w:tc>
          <w:tcPr>
            <w:tcW w:w="7077" w:type="dxa"/>
            <w:tcBorders>
              <w:top w:val="single" w:sz="4" w:space="0" w:color="auto"/>
              <w:left w:val="sing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Реализација програма рада стручних актива</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Директор и руководиоци актива</w:t>
            </w:r>
          </w:p>
        </w:tc>
      </w:tr>
      <w:tr w:rsidR="002D5F77" w:rsidRPr="00C00A11"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Март</w:t>
            </w:r>
          </w:p>
        </w:tc>
        <w:tc>
          <w:tcPr>
            <w:tcW w:w="7077" w:type="dxa"/>
            <w:tcBorders>
              <w:top w:val="single" w:sz="4" w:space="0" w:color="auto"/>
              <w:left w:val="sing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 на набавци уџбеника</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Задужени наставници</w:t>
            </w:r>
          </w:p>
        </w:tc>
      </w:tr>
      <w:tr w:rsidR="002D5F77" w:rsidRPr="00C00A11"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Април</w:t>
            </w:r>
          </w:p>
        </w:tc>
        <w:tc>
          <w:tcPr>
            <w:tcW w:w="7077" w:type="dxa"/>
            <w:tcBorders>
              <w:top w:val="single" w:sz="4" w:space="0" w:color="auto"/>
              <w:left w:val="single" w:sz="4" w:space="0" w:color="auto"/>
              <w:bottom w:val="single" w:sz="4" w:space="0" w:color="auto"/>
              <w:right w:val="sing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Реализација образовно – васпитних задатака, праћење напредовања ученика, евидентирање и припреме за тестирање првака, рад на професионалној оријентацији</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Одељ.  и Наст. веће, и ПП служба</w:t>
            </w:r>
          </w:p>
        </w:tc>
      </w:tr>
      <w:tr w:rsidR="002D5F77" w:rsidRPr="00C00A11" w:rsidTr="00B65B10">
        <w:trPr>
          <w:trHeight w:val="674"/>
        </w:trPr>
        <w:tc>
          <w:tcPr>
            <w:tcW w:w="1525" w:type="dxa"/>
            <w:tcBorders>
              <w:top w:val="single" w:sz="4" w:space="0" w:color="auto"/>
              <w:left w:val="doub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Мај</w:t>
            </w:r>
          </w:p>
        </w:tc>
        <w:tc>
          <w:tcPr>
            <w:tcW w:w="7077" w:type="dxa"/>
            <w:tcBorders>
              <w:top w:val="single" w:sz="4" w:space="0" w:color="auto"/>
              <w:left w:val="sing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Скица за рад за идућу школску годину</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Директор и стручни сарадници</w:t>
            </w:r>
          </w:p>
        </w:tc>
      </w:tr>
      <w:tr w:rsidR="002D5F77" w:rsidRPr="00C00A11"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Јун</w:t>
            </w:r>
          </w:p>
        </w:tc>
        <w:tc>
          <w:tcPr>
            <w:tcW w:w="7077" w:type="dxa"/>
            <w:tcBorders>
              <w:top w:val="single" w:sz="4" w:space="0" w:color="auto"/>
              <w:left w:val="single" w:sz="4" w:space="0" w:color="auto"/>
              <w:bottom w:val="single" w:sz="4" w:space="0" w:color="auto"/>
              <w:right w:val="sing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Утврђивање успеха на крају школске године, доношење одлуке о додели диплома и похвала,   упућивање ученика осмих разреда на полагање поправних и разредних испита, организовање квалификационих испита,  доношење одлуке о превођењу ученика, извештај о раду Наставничког већа, предлог плана и програма рада школе за идућу школску годину</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Одељ.  и Наст. веће, директор и ПП служба</w:t>
            </w:r>
          </w:p>
        </w:tc>
      </w:tr>
      <w:tr w:rsidR="002D5F77" w:rsidRPr="00C00A11" w:rsidTr="00B65B10">
        <w:tc>
          <w:tcPr>
            <w:tcW w:w="1525" w:type="dxa"/>
            <w:tcBorders>
              <w:top w:val="single" w:sz="4" w:space="0" w:color="auto"/>
              <w:left w:val="double" w:sz="4" w:space="0" w:color="auto"/>
              <w:bottom w:val="double" w:sz="4" w:space="0" w:color="auto"/>
              <w:right w:val="sing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Август</w:t>
            </w:r>
          </w:p>
        </w:tc>
        <w:tc>
          <w:tcPr>
            <w:tcW w:w="7077" w:type="dxa"/>
            <w:tcBorders>
              <w:top w:val="single" w:sz="4" w:space="0" w:color="auto"/>
              <w:left w:val="single" w:sz="4" w:space="0" w:color="auto"/>
              <w:bottom w:val="double" w:sz="4" w:space="0" w:color="auto"/>
              <w:right w:val="single" w:sz="4" w:space="0" w:color="auto"/>
            </w:tcBorders>
          </w:tcPr>
          <w:p w:rsidR="002D5F77" w:rsidRPr="00C00A11" w:rsidRDefault="002D5F77" w:rsidP="0070063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Организовање припремне наставе и упућивање ученика на полагање поправних и разредних испита,  утврђивање успеха на крају школске 201</w:t>
            </w:r>
            <w:r w:rsidR="00700630"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/20</w:t>
            </w:r>
            <w:r w:rsidR="00700630" w:rsidRPr="00C00A11">
              <w:rPr>
                <w:rFonts w:ascii="Century Gothic" w:hAnsi="Century Gothic"/>
                <w:b w:val="0"/>
                <w:sz w:val="22"/>
                <w:szCs w:val="22"/>
                <w:u w:val="none"/>
                <w:lang w:val="sr-Cyrl-CS"/>
              </w:rPr>
              <w:t>20</w:t>
            </w:r>
            <w:r w:rsidRPr="00C00A11">
              <w:rPr>
                <w:rFonts w:ascii="Century Gothic" w:hAnsi="Century Gothic"/>
                <w:b w:val="0"/>
                <w:sz w:val="22"/>
                <w:szCs w:val="22"/>
                <w:u w:val="none"/>
                <w:lang w:val="sr-Cyrl-CS"/>
              </w:rPr>
              <w:t>. године</w:t>
            </w:r>
          </w:p>
        </w:tc>
        <w:tc>
          <w:tcPr>
            <w:tcW w:w="1649" w:type="dxa"/>
            <w:tcBorders>
              <w:top w:val="single" w:sz="4" w:space="0" w:color="auto"/>
              <w:left w:val="single" w:sz="4" w:space="0" w:color="auto"/>
              <w:bottom w:val="doub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Одељ.  и Наст. веће, директор</w:t>
            </w:r>
          </w:p>
        </w:tc>
      </w:tr>
    </w:tbl>
    <w:p w:rsidR="002D5F77" w:rsidRPr="00C00A11" w:rsidRDefault="002D5F77" w:rsidP="002D5F77">
      <w:pPr>
        <w:rPr>
          <w:rFonts w:ascii="Century Gothic" w:hAnsi="Century Gothic" w:cs="ArialMT"/>
          <w:b w:val="0"/>
          <w:color w:val="FF0000"/>
          <w:sz w:val="22"/>
          <w:szCs w:val="22"/>
          <w:u w:val="none"/>
          <w:lang w:val="sr-Cyrl-CS" w:eastAsia="en-US"/>
        </w:rPr>
      </w:pPr>
    </w:p>
    <w:p w:rsidR="002D5F77" w:rsidRPr="00C00A11" w:rsidRDefault="002D5F77" w:rsidP="002D5F77">
      <w:pPr>
        <w:jc w:val="center"/>
        <w:rPr>
          <w:rFonts w:ascii="Century Gothic" w:hAnsi="Century Gothic"/>
          <w:sz w:val="22"/>
          <w:szCs w:val="22"/>
          <w:lang w:val="sr-Cyrl-CS" w:eastAsia="en-US"/>
        </w:rPr>
      </w:pPr>
    </w:p>
    <w:p w:rsidR="00E4461A" w:rsidRPr="00C00A11" w:rsidRDefault="00E4461A" w:rsidP="002D5F77">
      <w:pPr>
        <w:tabs>
          <w:tab w:val="clear" w:pos="3899"/>
        </w:tabs>
        <w:autoSpaceDE w:val="0"/>
        <w:autoSpaceDN w:val="0"/>
        <w:adjustRightInd w:val="0"/>
        <w:jc w:val="center"/>
        <w:rPr>
          <w:rFonts w:ascii="Century Gothic" w:hAnsi="Century Gothic"/>
          <w:bCs/>
          <w:iCs/>
          <w:sz w:val="22"/>
          <w:szCs w:val="22"/>
          <w:lang w:val="sr-Cyrl-CS" w:eastAsia="en-US"/>
        </w:rPr>
      </w:pPr>
    </w:p>
    <w:p w:rsidR="00E4461A" w:rsidRPr="00C00A11" w:rsidRDefault="00E4461A" w:rsidP="002D5F77">
      <w:pPr>
        <w:tabs>
          <w:tab w:val="clear" w:pos="3899"/>
        </w:tabs>
        <w:autoSpaceDE w:val="0"/>
        <w:autoSpaceDN w:val="0"/>
        <w:adjustRightInd w:val="0"/>
        <w:jc w:val="center"/>
        <w:rPr>
          <w:rFonts w:ascii="Century Gothic" w:hAnsi="Century Gothic"/>
          <w:bCs/>
          <w:iCs/>
          <w:sz w:val="22"/>
          <w:szCs w:val="22"/>
          <w:lang w:eastAsia="en-US"/>
        </w:rPr>
      </w:pPr>
    </w:p>
    <w:p w:rsidR="00772248" w:rsidRPr="00C00A11" w:rsidRDefault="00772248" w:rsidP="002D5F77">
      <w:pPr>
        <w:tabs>
          <w:tab w:val="clear" w:pos="3899"/>
        </w:tabs>
        <w:autoSpaceDE w:val="0"/>
        <w:autoSpaceDN w:val="0"/>
        <w:adjustRightInd w:val="0"/>
        <w:jc w:val="center"/>
        <w:rPr>
          <w:rFonts w:ascii="Century Gothic" w:hAnsi="Century Gothic"/>
          <w:bCs/>
          <w:iCs/>
          <w:sz w:val="22"/>
          <w:szCs w:val="22"/>
          <w:lang w:eastAsia="en-US"/>
        </w:rPr>
      </w:pPr>
    </w:p>
    <w:p w:rsidR="00772248" w:rsidRPr="00C00A11" w:rsidRDefault="00772248" w:rsidP="002D5F77">
      <w:pPr>
        <w:tabs>
          <w:tab w:val="clear" w:pos="3899"/>
        </w:tabs>
        <w:autoSpaceDE w:val="0"/>
        <w:autoSpaceDN w:val="0"/>
        <w:adjustRightInd w:val="0"/>
        <w:jc w:val="center"/>
        <w:rPr>
          <w:rFonts w:ascii="Century Gothic" w:hAnsi="Century Gothic"/>
          <w:bCs/>
          <w:iCs/>
          <w:sz w:val="22"/>
          <w:szCs w:val="22"/>
          <w:lang w:eastAsia="en-US"/>
        </w:rPr>
      </w:pPr>
    </w:p>
    <w:p w:rsidR="00772248" w:rsidRDefault="00772248" w:rsidP="002D5F77">
      <w:pPr>
        <w:tabs>
          <w:tab w:val="clear" w:pos="3899"/>
        </w:tabs>
        <w:autoSpaceDE w:val="0"/>
        <w:autoSpaceDN w:val="0"/>
        <w:adjustRightInd w:val="0"/>
        <w:jc w:val="center"/>
        <w:rPr>
          <w:rFonts w:ascii="Century Gothic" w:hAnsi="Century Gothic"/>
          <w:bCs/>
          <w:iCs/>
          <w:sz w:val="22"/>
          <w:szCs w:val="22"/>
          <w:lang w:eastAsia="en-US"/>
        </w:rPr>
      </w:pPr>
    </w:p>
    <w:p w:rsidR="00726472" w:rsidRDefault="00726472" w:rsidP="002D5F77">
      <w:pPr>
        <w:tabs>
          <w:tab w:val="clear" w:pos="3899"/>
        </w:tabs>
        <w:autoSpaceDE w:val="0"/>
        <w:autoSpaceDN w:val="0"/>
        <w:adjustRightInd w:val="0"/>
        <w:jc w:val="center"/>
        <w:rPr>
          <w:rFonts w:ascii="Century Gothic" w:hAnsi="Century Gothic"/>
          <w:bCs/>
          <w:iCs/>
          <w:sz w:val="22"/>
          <w:szCs w:val="22"/>
          <w:lang w:eastAsia="en-US"/>
        </w:rPr>
      </w:pPr>
    </w:p>
    <w:p w:rsidR="00726472" w:rsidRPr="00C00A11" w:rsidRDefault="00726472" w:rsidP="002D5F77">
      <w:pPr>
        <w:tabs>
          <w:tab w:val="clear" w:pos="3899"/>
        </w:tabs>
        <w:autoSpaceDE w:val="0"/>
        <w:autoSpaceDN w:val="0"/>
        <w:adjustRightInd w:val="0"/>
        <w:jc w:val="center"/>
        <w:rPr>
          <w:rFonts w:ascii="Century Gothic" w:hAnsi="Century Gothic"/>
          <w:bCs/>
          <w:iCs/>
          <w:sz w:val="22"/>
          <w:szCs w:val="22"/>
          <w:lang w:eastAsia="en-US"/>
        </w:rPr>
      </w:pPr>
    </w:p>
    <w:p w:rsidR="00E4461A" w:rsidRPr="00C00A11" w:rsidRDefault="00E4461A" w:rsidP="002D5F77">
      <w:pPr>
        <w:tabs>
          <w:tab w:val="clear" w:pos="3899"/>
        </w:tabs>
        <w:autoSpaceDE w:val="0"/>
        <w:autoSpaceDN w:val="0"/>
        <w:adjustRightInd w:val="0"/>
        <w:jc w:val="center"/>
        <w:rPr>
          <w:rFonts w:ascii="Century Gothic" w:hAnsi="Century Gothic"/>
          <w:bCs/>
          <w:iCs/>
          <w:sz w:val="22"/>
          <w:szCs w:val="22"/>
          <w:lang w:val="sr-Cyrl-CS" w:eastAsia="en-US"/>
        </w:rPr>
      </w:pPr>
    </w:p>
    <w:p w:rsidR="00E4461A" w:rsidRPr="00C00A11" w:rsidRDefault="00E4461A" w:rsidP="002D5F77">
      <w:pPr>
        <w:tabs>
          <w:tab w:val="clear" w:pos="3899"/>
        </w:tabs>
        <w:autoSpaceDE w:val="0"/>
        <w:autoSpaceDN w:val="0"/>
        <w:adjustRightInd w:val="0"/>
        <w:jc w:val="center"/>
        <w:rPr>
          <w:rFonts w:ascii="Century Gothic" w:hAnsi="Century Gothic"/>
          <w:bCs/>
          <w:iCs/>
          <w:sz w:val="22"/>
          <w:szCs w:val="22"/>
          <w:lang w:val="sr-Cyrl-CS" w:eastAsia="en-US"/>
        </w:rPr>
      </w:pPr>
    </w:p>
    <w:p w:rsidR="00E4461A" w:rsidRPr="00C00A11" w:rsidRDefault="00E4461A" w:rsidP="002D5F77">
      <w:pPr>
        <w:tabs>
          <w:tab w:val="clear" w:pos="3899"/>
        </w:tabs>
        <w:autoSpaceDE w:val="0"/>
        <w:autoSpaceDN w:val="0"/>
        <w:adjustRightInd w:val="0"/>
        <w:jc w:val="center"/>
        <w:rPr>
          <w:rFonts w:ascii="Century Gothic" w:hAnsi="Century Gothic"/>
          <w:bCs/>
          <w:iCs/>
          <w:sz w:val="22"/>
          <w:szCs w:val="22"/>
          <w:lang w:val="sr-Cyrl-CS" w:eastAsia="en-US"/>
        </w:rPr>
      </w:pPr>
    </w:p>
    <w:p w:rsidR="002D5F77" w:rsidRPr="00C00A11" w:rsidRDefault="002D5F77" w:rsidP="002D5F77">
      <w:pPr>
        <w:tabs>
          <w:tab w:val="clear" w:pos="3899"/>
        </w:tabs>
        <w:autoSpaceDE w:val="0"/>
        <w:autoSpaceDN w:val="0"/>
        <w:adjustRightInd w:val="0"/>
        <w:jc w:val="center"/>
        <w:rPr>
          <w:rFonts w:ascii="Century Gothic" w:hAnsi="Century Gothic"/>
          <w:bCs/>
          <w:iCs/>
          <w:sz w:val="22"/>
          <w:szCs w:val="22"/>
          <w:lang w:val="sr-Cyrl-CS" w:eastAsia="en-US"/>
        </w:rPr>
      </w:pPr>
      <w:r w:rsidRPr="00C00A11">
        <w:rPr>
          <w:rFonts w:ascii="Century Gothic" w:hAnsi="Century Gothic"/>
          <w:bCs/>
          <w:iCs/>
          <w:sz w:val="22"/>
          <w:szCs w:val="22"/>
          <w:lang w:val="sr-Cyrl-CS" w:eastAsia="en-US"/>
        </w:rPr>
        <w:lastRenderedPageBreak/>
        <w:t>План рада Савета родитеља школе</w:t>
      </w:r>
    </w:p>
    <w:p w:rsidR="002D5F77" w:rsidRPr="00C00A11" w:rsidRDefault="002D5F77" w:rsidP="002D5F77">
      <w:pPr>
        <w:tabs>
          <w:tab w:val="clear" w:pos="3899"/>
        </w:tabs>
        <w:autoSpaceDE w:val="0"/>
        <w:autoSpaceDN w:val="0"/>
        <w:adjustRightInd w:val="0"/>
        <w:rPr>
          <w:rFonts w:ascii="Century Gothic" w:hAnsi="Century Gothic"/>
          <w:b w:val="0"/>
          <w:sz w:val="22"/>
          <w:szCs w:val="22"/>
          <w:u w:val="none"/>
          <w:lang w:val="sr-Cyrl-CS" w:eastAsia="en-US"/>
        </w:rPr>
      </w:pPr>
    </w:p>
    <w:p w:rsidR="002D5F77" w:rsidRPr="00C00A11" w:rsidRDefault="002D5F77" w:rsidP="002D5F77">
      <w:pPr>
        <w:tabs>
          <w:tab w:val="clear" w:pos="3899"/>
        </w:tabs>
        <w:autoSpaceDE w:val="0"/>
        <w:autoSpaceDN w:val="0"/>
        <w:adjustRightInd w:val="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Савет родитеља школе као саветодавни орган чији је рад регулисан</w:t>
      </w:r>
      <w:r w:rsidR="00700630" w:rsidRPr="00C00A11">
        <w:rPr>
          <w:rFonts w:ascii="Century Gothic" w:hAnsi="Century Gothic"/>
          <w:b w:val="0"/>
          <w:sz w:val="22"/>
          <w:szCs w:val="22"/>
          <w:u w:val="none"/>
          <w:lang w:val="sr-Cyrl-CS" w:eastAsia="en-US"/>
        </w:rPr>
        <w:t xml:space="preserve"> </w:t>
      </w:r>
      <w:r w:rsidRPr="00C00A11">
        <w:rPr>
          <w:rFonts w:ascii="Century Gothic" w:hAnsi="Century Gothic"/>
          <w:b w:val="0"/>
          <w:sz w:val="22"/>
          <w:szCs w:val="22"/>
          <w:u w:val="none"/>
          <w:lang w:val="sr-Cyrl-CS" w:eastAsia="en-US"/>
        </w:rPr>
        <w:t>Законом о основама система образовања и васпитања и Статутом школе у току ове школске године</w:t>
      </w:r>
      <w:r w:rsidR="00700630" w:rsidRPr="00C00A11">
        <w:rPr>
          <w:rFonts w:ascii="Century Gothic" w:hAnsi="Century Gothic"/>
          <w:b w:val="0"/>
          <w:sz w:val="22"/>
          <w:szCs w:val="22"/>
          <w:u w:val="none"/>
          <w:lang w:val="sr-Cyrl-CS" w:eastAsia="en-US"/>
        </w:rPr>
        <w:t xml:space="preserve"> </w:t>
      </w:r>
      <w:r w:rsidRPr="00C00A11">
        <w:rPr>
          <w:rFonts w:ascii="Century Gothic" w:hAnsi="Century Gothic"/>
          <w:b w:val="0"/>
          <w:sz w:val="22"/>
          <w:szCs w:val="22"/>
          <w:u w:val="none"/>
          <w:lang w:val="sr-Cyrl-CS" w:eastAsia="en-US"/>
        </w:rPr>
        <w:t>расправљаће о следећим питањима:</w:t>
      </w:r>
    </w:p>
    <w:p w:rsidR="002D5F77" w:rsidRPr="00C00A11" w:rsidRDefault="002D5F77" w:rsidP="002D5F77">
      <w:pPr>
        <w:tabs>
          <w:tab w:val="clear" w:pos="3899"/>
        </w:tabs>
        <w:autoSpaceDE w:val="0"/>
        <w:autoSpaceDN w:val="0"/>
        <w:adjustRightInd w:val="0"/>
        <w:rPr>
          <w:rFonts w:ascii="Century Gothic" w:hAnsi="Century Gothic"/>
          <w:b w:val="0"/>
          <w:sz w:val="22"/>
          <w:szCs w:val="22"/>
          <w:u w:val="none"/>
          <w:lang w:val="sr-Cyrl-CS" w:eastAsia="en-U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38"/>
        <w:gridCol w:w="8468"/>
      </w:tblGrid>
      <w:tr w:rsidR="002D5F77" w:rsidRPr="00C00A11" w:rsidTr="00B65B10">
        <w:trPr>
          <w:trHeight w:val="1493"/>
        </w:trPr>
        <w:tc>
          <w:tcPr>
            <w:tcW w:w="163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септембар</w:t>
            </w:r>
          </w:p>
        </w:tc>
        <w:tc>
          <w:tcPr>
            <w:tcW w:w="846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Конституисање Савета родитеља</w:t>
            </w:r>
          </w:p>
          <w:p w:rsidR="002D5F77" w:rsidRPr="00C00A11" w:rsidRDefault="002D5F77" w:rsidP="00B65B10">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Упознавање нових чланова Савета са Правилником о раду</w:t>
            </w:r>
          </w:p>
          <w:p w:rsidR="002D5F77" w:rsidRPr="00C00A11" w:rsidRDefault="002D5F77" w:rsidP="00B65B10">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Разматрање и усвајање Годишњег извештаја за претходну и плана за текућу школску годину</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Избор члана за Локални савет родитеља</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Избор председника и заменика Савета родитеља</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Избор представника Савета родитеља у тимовима школе</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Разматрање Годишњег извештаја о раду школе за школску 2018/2019. годину</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Разматрање Годишњег плана рада за школску 2019/2020. годину</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Разматрање Извештаја о раду директора за школску 2018/2019. годину</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Разматрање Плана рада директора за школску 2019/2020. годину</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Разматрање анекса Школског програма</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Разматрање Извештаја о остваривању Развојног плана на годишњем нивоу</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Разматрање Извештаја о самовредновању рада школе</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Разматрање Извештаја о завршном испиту</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Разматрање Извештаја о остваривању програма екскурзије и наставе у природи, као и начина организације истих</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Осигурање ученика</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Ужина за ученике</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Давање иницијативе за отварање друге групе продуженог боравка</w:t>
            </w:r>
          </w:p>
          <w:p w:rsidR="00700630" w:rsidRPr="00C00A11" w:rsidRDefault="00700630" w:rsidP="00700630">
            <w:pPr>
              <w:tabs>
                <w:tab w:val="clear" w:pos="3899"/>
              </w:tabs>
              <w:autoSpaceDE w:val="0"/>
              <w:autoSpaceDN w:val="0"/>
              <w:adjustRightInd w:val="0"/>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Давање сагласности на програм екскурзије  и наставе у природи</w:t>
            </w:r>
          </w:p>
        </w:tc>
      </w:tr>
      <w:tr w:rsidR="002D5F77" w:rsidRPr="00C00A11" w:rsidTr="00B65B10">
        <w:tc>
          <w:tcPr>
            <w:tcW w:w="163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новембар</w:t>
            </w:r>
          </w:p>
        </w:tc>
        <w:tc>
          <w:tcPr>
            <w:tcW w:w="846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Извештај о успеху и владању ученика на првом тромесечју</w:t>
            </w:r>
          </w:p>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Упознавање са текућим проблемима у раду</w:t>
            </w:r>
          </w:p>
        </w:tc>
      </w:tr>
      <w:tr w:rsidR="002D5F77" w:rsidRPr="00C00A11" w:rsidTr="00B65B10">
        <w:tc>
          <w:tcPr>
            <w:tcW w:w="163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децембар</w:t>
            </w:r>
          </w:p>
        </w:tc>
        <w:tc>
          <w:tcPr>
            <w:tcW w:w="846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Продајна изложба дечијих радова</w:t>
            </w:r>
          </w:p>
        </w:tc>
      </w:tr>
      <w:tr w:rsidR="002D5F77" w:rsidRPr="00C00A11" w:rsidTr="00B65B10">
        <w:tc>
          <w:tcPr>
            <w:tcW w:w="163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јануар</w:t>
            </w:r>
          </w:p>
        </w:tc>
        <w:tc>
          <w:tcPr>
            <w:tcW w:w="846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Извештај о успеху и владању на првом полугодишту</w:t>
            </w:r>
          </w:p>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Прослава Светог саве</w:t>
            </w:r>
          </w:p>
        </w:tc>
      </w:tr>
      <w:tr w:rsidR="002D5F77" w:rsidRPr="00C00A11" w:rsidTr="00B65B10">
        <w:tc>
          <w:tcPr>
            <w:tcW w:w="163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фебруар</w:t>
            </w:r>
          </w:p>
        </w:tc>
        <w:tc>
          <w:tcPr>
            <w:tcW w:w="846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Избор уџбеника за наредну школску годину</w:t>
            </w:r>
          </w:p>
        </w:tc>
      </w:tr>
      <w:tr w:rsidR="002D5F77" w:rsidRPr="00C00A11" w:rsidTr="00B65B10">
        <w:tc>
          <w:tcPr>
            <w:tcW w:w="163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март</w:t>
            </w:r>
          </w:p>
        </w:tc>
        <w:tc>
          <w:tcPr>
            <w:tcW w:w="846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Прослава дана школе</w:t>
            </w:r>
          </w:p>
        </w:tc>
      </w:tr>
      <w:tr w:rsidR="002D5F77" w:rsidRPr="00C00A11" w:rsidTr="00B65B10">
        <w:tc>
          <w:tcPr>
            <w:tcW w:w="163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април</w:t>
            </w:r>
          </w:p>
        </w:tc>
        <w:tc>
          <w:tcPr>
            <w:tcW w:w="846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Организација продајне ускршње изложбе дечијих радова</w:t>
            </w:r>
          </w:p>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Извештај о успеху и владању ученика на трећем тромесечју</w:t>
            </w:r>
          </w:p>
        </w:tc>
      </w:tr>
      <w:tr w:rsidR="002D5F77" w:rsidRPr="00C00A11" w:rsidTr="00B65B10">
        <w:tc>
          <w:tcPr>
            <w:tcW w:w="163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мај</w:t>
            </w:r>
          </w:p>
        </w:tc>
        <w:tc>
          <w:tcPr>
            <w:tcW w:w="846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Резултати са такмичења ученика</w:t>
            </w:r>
          </w:p>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Припреме ученика 8. разреда за завршни испит</w:t>
            </w:r>
          </w:p>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Прослава матуре</w:t>
            </w:r>
          </w:p>
        </w:tc>
      </w:tr>
      <w:tr w:rsidR="002D5F77" w:rsidRPr="00C00A11" w:rsidTr="00B65B10">
        <w:tc>
          <w:tcPr>
            <w:tcW w:w="163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јун</w:t>
            </w:r>
          </w:p>
        </w:tc>
        <w:tc>
          <w:tcPr>
            <w:tcW w:w="8468" w:type="dxa"/>
          </w:tcPr>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Извештај о упису ученика 8. разреда у средње школе</w:t>
            </w:r>
          </w:p>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Извештај са рекреативне наставе и екскурзија</w:t>
            </w:r>
          </w:p>
          <w:p w:rsidR="002D5F77" w:rsidRPr="00C00A11" w:rsidRDefault="002D5F77" w:rsidP="00B65B10">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Евалуација рада Савета родитеља</w:t>
            </w:r>
          </w:p>
        </w:tc>
      </w:tr>
    </w:tbl>
    <w:p w:rsidR="002D5F77" w:rsidRPr="00C00A11" w:rsidRDefault="002D5F77" w:rsidP="002D5F77">
      <w:pPr>
        <w:pStyle w:val="ListParagraph"/>
        <w:tabs>
          <w:tab w:val="clear" w:pos="3899"/>
        </w:tabs>
        <w:autoSpaceDE w:val="0"/>
        <w:autoSpaceDN w:val="0"/>
        <w:adjustRightInd w:val="0"/>
        <w:rPr>
          <w:rFonts w:ascii="Century Gothic" w:hAnsi="Century Gothic"/>
          <w:b w:val="0"/>
          <w:u w:val="none"/>
        </w:rPr>
      </w:pPr>
    </w:p>
    <w:p w:rsidR="002D5F77" w:rsidRPr="00C00A11" w:rsidRDefault="002D5F77" w:rsidP="002D5F77">
      <w:pPr>
        <w:pStyle w:val="ListParagraph"/>
        <w:numPr>
          <w:ilvl w:val="0"/>
          <w:numId w:val="11"/>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rPr>
        <w:t>Редовно извештавање Савета родитеља о раду Школског одбора</w:t>
      </w:r>
    </w:p>
    <w:p w:rsidR="002D5F77" w:rsidRPr="00C00A11" w:rsidRDefault="002D5F77" w:rsidP="002D5F77">
      <w:pPr>
        <w:pStyle w:val="ListParagraph"/>
        <w:numPr>
          <w:ilvl w:val="0"/>
          <w:numId w:val="11"/>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rPr>
        <w:t>Активно учешће у креирању и реализацији  Школског развојног плана</w:t>
      </w:r>
    </w:p>
    <w:p w:rsidR="002D5F77" w:rsidRPr="00C00A11" w:rsidRDefault="002D5F77" w:rsidP="002D5F77">
      <w:pPr>
        <w:pStyle w:val="ListParagraph"/>
        <w:numPr>
          <w:ilvl w:val="0"/>
          <w:numId w:val="11"/>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rPr>
        <w:t>Активно учешће представника Савета родитеља у реализацији програма „Школа без насиља“</w:t>
      </w:r>
    </w:p>
    <w:p w:rsidR="002D5F77" w:rsidRDefault="002D5F77" w:rsidP="002D5F77">
      <w:pPr>
        <w:jc w:val="center"/>
        <w:rPr>
          <w:rFonts w:ascii="Century Gothic" w:hAnsi="Century Gothic"/>
          <w:sz w:val="22"/>
          <w:szCs w:val="22"/>
          <w:lang w:eastAsia="en-US"/>
        </w:rPr>
      </w:pPr>
    </w:p>
    <w:p w:rsidR="00726472" w:rsidRPr="00C00A11" w:rsidRDefault="00726472" w:rsidP="002D5F77">
      <w:pPr>
        <w:jc w:val="center"/>
        <w:rPr>
          <w:rFonts w:ascii="Century Gothic" w:hAnsi="Century Gothic"/>
          <w:sz w:val="22"/>
          <w:szCs w:val="22"/>
          <w:lang w:eastAsia="en-US"/>
        </w:rPr>
      </w:pPr>
    </w:p>
    <w:p w:rsidR="00772248" w:rsidRPr="00C00A11" w:rsidRDefault="00772248" w:rsidP="002D5F77">
      <w:pPr>
        <w:jc w:val="center"/>
        <w:rPr>
          <w:rFonts w:ascii="Century Gothic" w:hAnsi="Century Gothic"/>
          <w:sz w:val="22"/>
          <w:szCs w:val="22"/>
          <w:lang w:eastAsia="en-US"/>
        </w:rPr>
      </w:pPr>
    </w:p>
    <w:p w:rsidR="002D5F77" w:rsidRPr="00C00A11" w:rsidRDefault="002D5F77" w:rsidP="002D5F77">
      <w:pPr>
        <w:jc w:val="center"/>
        <w:rPr>
          <w:rFonts w:ascii="Century Gothic" w:hAnsi="Century Gothic"/>
          <w:sz w:val="22"/>
          <w:szCs w:val="22"/>
          <w:lang w:val="sr-Cyrl-CS"/>
        </w:rPr>
      </w:pPr>
      <w:r w:rsidRPr="00C00A11">
        <w:rPr>
          <w:rFonts w:ascii="Century Gothic" w:hAnsi="Century Gothic"/>
          <w:sz w:val="22"/>
          <w:szCs w:val="22"/>
          <w:lang w:val="sr-Cyrl-CS"/>
        </w:rPr>
        <w:lastRenderedPageBreak/>
        <w:t>Састав и структура Школског одбора</w:t>
      </w:r>
    </w:p>
    <w:p w:rsidR="002D5F77" w:rsidRPr="00C00A11" w:rsidRDefault="002D5F77" w:rsidP="002D5F77">
      <w:pPr>
        <w:rPr>
          <w:rFonts w:ascii="Century Gothic" w:hAnsi="Century Gothic"/>
          <w:b w:val="0"/>
          <w:sz w:val="22"/>
          <w:szCs w:val="22"/>
          <w:u w:val="none"/>
          <w:lang w:val="sr-Cyrl-CS"/>
        </w:rPr>
      </w:pPr>
    </w:p>
    <w:p w:rsidR="002D5F77" w:rsidRPr="00C00A11" w:rsidRDefault="002D5F77" w:rsidP="002D5F7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Школски одбор је  у саставу:</w:t>
      </w:r>
    </w:p>
    <w:p w:rsidR="002D5F77" w:rsidRPr="00C00A11" w:rsidRDefault="002D5F77" w:rsidP="002D5F77">
      <w:pPr>
        <w:rPr>
          <w:rFonts w:ascii="Century Gothic" w:hAnsi="Century Gothic"/>
          <w:b w:val="0"/>
          <w:sz w:val="22"/>
          <w:szCs w:val="22"/>
          <w:u w:val="none"/>
          <w:lang w:val="sr-Cyrl-CS"/>
        </w:rPr>
      </w:pPr>
    </w:p>
    <w:tbl>
      <w:tblPr>
        <w:tblStyle w:val="TableGrid"/>
        <w:tblW w:w="0" w:type="auto"/>
        <w:tblInd w:w="46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30"/>
        <w:gridCol w:w="6390"/>
      </w:tblGrid>
      <w:tr w:rsidR="002D5F77" w:rsidRPr="00C00A11" w:rsidTr="00B65B10">
        <w:tc>
          <w:tcPr>
            <w:tcW w:w="2430" w:type="dxa"/>
            <w:vMerge w:val="restart"/>
            <w:tcBorders>
              <w:top w:val="doub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Представници колектива</w:t>
            </w:r>
          </w:p>
        </w:tc>
        <w:tc>
          <w:tcPr>
            <w:tcW w:w="6390" w:type="dxa"/>
            <w:tcBorders>
              <w:top w:val="double" w:sz="4" w:space="0" w:color="auto"/>
              <w:left w:val="double" w:sz="4" w:space="0" w:color="auto"/>
              <w:bottom w:val="sing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Раичковић Живота</w:t>
            </w:r>
          </w:p>
        </w:tc>
      </w:tr>
      <w:tr w:rsidR="002D5F77" w:rsidRPr="00C00A11" w:rsidTr="00B65B10">
        <w:tc>
          <w:tcPr>
            <w:tcW w:w="2430" w:type="dxa"/>
            <w:vMerge/>
            <w:tcBorders>
              <w:top w:val="sing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p>
        </w:tc>
        <w:tc>
          <w:tcPr>
            <w:tcW w:w="6390" w:type="dxa"/>
            <w:tcBorders>
              <w:top w:val="single" w:sz="4" w:space="0" w:color="auto"/>
              <w:left w:val="double" w:sz="4" w:space="0" w:color="auto"/>
              <w:bottom w:val="sing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Драгица Родић</w:t>
            </w:r>
          </w:p>
        </w:tc>
      </w:tr>
      <w:tr w:rsidR="002D5F77" w:rsidRPr="00C00A11" w:rsidTr="00B65B10">
        <w:tc>
          <w:tcPr>
            <w:tcW w:w="2430" w:type="dxa"/>
            <w:vMerge/>
            <w:tcBorders>
              <w:top w:val="single" w:sz="4" w:space="0" w:color="auto"/>
              <w:bottom w:val="doub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p>
        </w:tc>
        <w:tc>
          <w:tcPr>
            <w:tcW w:w="6390" w:type="dxa"/>
            <w:tcBorders>
              <w:top w:val="single" w:sz="4" w:space="0" w:color="auto"/>
              <w:left w:val="double" w:sz="4" w:space="0" w:color="auto"/>
              <w:bottom w:val="doub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Данијела Шиповац</w:t>
            </w:r>
          </w:p>
        </w:tc>
      </w:tr>
      <w:tr w:rsidR="002D5F77" w:rsidRPr="00C00A11" w:rsidTr="00B65B10">
        <w:tc>
          <w:tcPr>
            <w:tcW w:w="2430" w:type="dxa"/>
            <w:vMerge w:val="restart"/>
            <w:tcBorders>
              <w:top w:val="doub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Представници родитеља</w:t>
            </w:r>
          </w:p>
        </w:tc>
        <w:tc>
          <w:tcPr>
            <w:tcW w:w="6390" w:type="dxa"/>
            <w:tcBorders>
              <w:top w:val="double" w:sz="4" w:space="0" w:color="auto"/>
              <w:left w:val="double" w:sz="4" w:space="0" w:color="auto"/>
              <w:bottom w:val="sing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Аџић Драгана</w:t>
            </w:r>
          </w:p>
        </w:tc>
      </w:tr>
      <w:tr w:rsidR="002D5F77" w:rsidRPr="00C00A11" w:rsidTr="00B65B10">
        <w:tc>
          <w:tcPr>
            <w:tcW w:w="2430" w:type="dxa"/>
            <w:vMerge/>
            <w:tcBorders>
              <w:top w:val="sing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p>
        </w:tc>
        <w:tc>
          <w:tcPr>
            <w:tcW w:w="6390" w:type="dxa"/>
            <w:tcBorders>
              <w:top w:val="single" w:sz="4" w:space="0" w:color="auto"/>
              <w:left w:val="double" w:sz="4" w:space="0" w:color="auto"/>
              <w:bottom w:val="sing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Тодоров Дарко</w:t>
            </w:r>
          </w:p>
        </w:tc>
      </w:tr>
      <w:tr w:rsidR="002D5F77" w:rsidRPr="00C00A11" w:rsidTr="00B65B10">
        <w:tc>
          <w:tcPr>
            <w:tcW w:w="2430" w:type="dxa"/>
            <w:vMerge/>
            <w:tcBorders>
              <w:top w:val="single" w:sz="4" w:space="0" w:color="auto"/>
              <w:bottom w:val="doub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p>
        </w:tc>
        <w:tc>
          <w:tcPr>
            <w:tcW w:w="6390" w:type="dxa"/>
            <w:tcBorders>
              <w:top w:val="single" w:sz="4" w:space="0" w:color="auto"/>
              <w:left w:val="double" w:sz="4" w:space="0" w:color="auto"/>
              <w:bottom w:val="double" w:sz="4" w:space="0" w:color="auto"/>
            </w:tcBorders>
          </w:tcPr>
          <w:p w:rsidR="002D5F77" w:rsidRPr="00C00A11" w:rsidRDefault="002D5F77" w:rsidP="00B65B10">
            <w:pPr>
              <w:rPr>
                <w:rFonts w:ascii="Century Gothic" w:hAnsi="Century Gothic"/>
                <w:b w:val="0"/>
                <w:sz w:val="22"/>
                <w:szCs w:val="22"/>
                <w:u w:val="none"/>
              </w:rPr>
            </w:pPr>
            <w:r w:rsidRPr="00C00A11">
              <w:rPr>
                <w:rFonts w:ascii="Century Gothic" w:hAnsi="Century Gothic"/>
                <w:b w:val="0"/>
                <w:sz w:val="22"/>
                <w:szCs w:val="22"/>
                <w:u w:val="none"/>
              </w:rPr>
              <w:t>Остојин Теодора</w:t>
            </w:r>
          </w:p>
        </w:tc>
      </w:tr>
      <w:tr w:rsidR="002D5F77" w:rsidRPr="00C00A11" w:rsidTr="00B65B10">
        <w:tc>
          <w:tcPr>
            <w:tcW w:w="2430" w:type="dxa"/>
            <w:vMerge w:val="restart"/>
            <w:tcBorders>
              <w:top w:val="double" w:sz="4" w:space="0" w:color="auto"/>
              <w:bottom w:val="single" w:sz="4" w:space="0" w:color="auto"/>
              <w:right w:val="double" w:sz="4" w:space="0" w:color="auto"/>
            </w:tcBorders>
            <w:vAlign w:val="center"/>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Представници  локалне заједнице</w:t>
            </w:r>
          </w:p>
        </w:tc>
        <w:tc>
          <w:tcPr>
            <w:tcW w:w="6390" w:type="dxa"/>
            <w:tcBorders>
              <w:top w:val="double" w:sz="4" w:space="0" w:color="auto"/>
              <w:left w:val="double" w:sz="4" w:space="0" w:color="auto"/>
              <w:bottom w:val="sing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Валешински Станковић Наташа, мастер учитељ</w:t>
            </w:r>
          </w:p>
        </w:tc>
      </w:tr>
      <w:tr w:rsidR="002D5F77" w:rsidRPr="00C00A11" w:rsidTr="00B65B10">
        <w:tc>
          <w:tcPr>
            <w:tcW w:w="2430" w:type="dxa"/>
            <w:vMerge/>
            <w:tcBorders>
              <w:top w:val="single" w:sz="4" w:space="0" w:color="auto"/>
              <w:bottom w:val="single" w:sz="4" w:space="0" w:color="auto"/>
              <w:right w:val="double" w:sz="4" w:space="0" w:color="auto"/>
            </w:tcBorders>
          </w:tcPr>
          <w:p w:rsidR="002D5F77" w:rsidRPr="00C00A11" w:rsidRDefault="002D5F77" w:rsidP="00B65B10">
            <w:pPr>
              <w:rPr>
                <w:rFonts w:ascii="Century Gothic" w:hAnsi="Century Gothic"/>
                <w:b w:val="0"/>
                <w:sz w:val="22"/>
                <w:szCs w:val="22"/>
                <w:u w:val="none"/>
                <w:lang w:val="sr-Cyrl-CS"/>
              </w:rPr>
            </w:pPr>
          </w:p>
        </w:tc>
        <w:tc>
          <w:tcPr>
            <w:tcW w:w="6390" w:type="dxa"/>
            <w:tcBorders>
              <w:top w:val="single" w:sz="4" w:space="0" w:color="auto"/>
              <w:left w:val="double" w:sz="4" w:space="0" w:color="auto"/>
              <w:bottom w:val="sing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Томовић  Драгана, дипл. правник</w:t>
            </w:r>
          </w:p>
        </w:tc>
      </w:tr>
      <w:tr w:rsidR="002D5F77" w:rsidRPr="00C00A11" w:rsidTr="00B65B10">
        <w:trPr>
          <w:trHeight w:val="332"/>
        </w:trPr>
        <w:tc>
          <w:tcPr>
            <w:tcW w:w="2430" w:type="dxa"/>
            <w:vMerge/>
            <w:tcBorders>
              <w:top w:val="single" w:sz="4" w:space="0" w:color="auto"/>
              <w:bottom w:val="double" w:sz="4" w:space="0" w:color="auto"/>
              <w:right w:val="double" w:sz="4" w:space="0" w:color="auto"/>
            </w:tcBorders>
          </w:tcPr>
          <w:p w:rsidR="002D5F77" w:rsidRPr="00C00A11" w:rsidRDefault="002D5F77" w:rsidP="00B65B10">
            <w:pPr>
              <w:rPr>
                <w:rFonts w:ascii="Century Gothic" w:hAnsi="Century Gothic"/>
                <w:b w:val="0"/>
                <w:sz w:val="22"/>
                <w:szCs w:val="22"/>
                <w:u w:val="none"/>
                <w:lang w:val="sr-Cyrl-CS"/>
              </w:rPr>
            </w:pPr>
          </w:p>
        </w:tc>
        <w:tc>
          <w:tcPr>
            <w:tcW w:w="6390" w:type="dxa"/>
            <w:tcBorders>
              <w:top w:val="single" w:sz="4" w:space="0" w:color="auto"/>
              <w:left w:val="double" w:sz="4" w:space="0" w:color="auto"/>
              <w:bottom w:val="double" w:sz="4" w:space="0" w:color="auto"/>
            </w:tcBorders>
          </w:tcPr>
          <w:p w:rsidR="002D5F77" w:rsidRPr="00C00A11" w:rsidRDefault="002D5F77"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Борковић  Верица, наставник разредне наставе</w:t>
            </w:r>
          </w:p>
        </w:tc>
      </w:tr>
    </w:tbl>
    <w:p w:rsidR="002D5F77" w:rsidRPr="00C00A11" w:rsidRDefault="002D5F77" w:rsidP="002D5F77">
      <w:pPr>
        <w:rPr>
          <w:rFonts w:ascii="Century Gothic" w:hAnsi="Century Gothic"/>
          <w:b w:val="0"/>
          <w:sz w:val="22"/>
          <w:szCs w:val="22"/>
          <w:u w:val="none"/>
          <w:lang w:val="sr-Cyrl-CS"/>
        </w:rPr>
      </w:pPr>
    </w:p>
    <w:p w:rsidR="002D5F77" w:rsidRPr="00C00A11" w:rsidRDefault="002D5F77" w:rsidP="002D5F7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Председник Школског одбора је Драгица Родић,а  заменик је Драгана Аџић.</w:t>
      </w:r>
    </w:p>
    <w:p w:rsidR="002D5F77" w:rsidRPr="00C00A11" w:rsidRDefault="002D5F77" w:rsidP="002D5F7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Мандат чланова Школског одбора је 4 године.</w:t>
      </w:r>
    </w:p>
    <w:p w:rsidR="002D5F77" w:rsidRPr="00C00A11" w:rsidRDefault="002D5F77" w:rsidP="002D5F77">
      <w:pPr>
        <w:rPr>
          <w:rFonts w:ascii="Century Gothic" w:hAnsi="Century Gothic"/>
          <w:b w:val="0"/>
          <w:color w:val="FF0000"/>
          <w:sz w:val="22"/>
          <w:szCs w:val="22"/>
          <w:u w:val="none"/>
          <w:lang w:val="sr-Cyrl-CS"/>
        </w:rPr>
      </w:pPr>
    </w:p>
    <w:p w:rsidR="002D5F77" w:rsidRPr="00C00A11" w:rsidRDefault="002D5F77" w:rsidP="002D5F77">
      <w:pPr>
        <w:tabs>
          <w:tab w:val="clear" w:pos="3899"/>
        </w:tabs>
        <w:autoSpaceDE w:val="0"/>
        <w:autoSpaceDN w:val="0"/>
        <w:adjustRightInd w:val="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 току ове школске године Школски одбор планира следеће</w:t>
      </w:r>
    </w:p>
    <w:p w:rsidR="002D5F77" w:rsidRPr="00C00A11" w:rsidRDefault="002D5F77" w:rsidP="002D5F77">
      <w:pPr>
        <w:tabs>
          <w:tab w:val="clear" w:pos="3899"/>
        </w:tabs>
        <w:autoSpaceDE w:val="0"/>
        <w:autoSpaceDN w:val="0"/>
        <w:adjustRightInd w:val="0"/>
        <w:rPr>
          <w:rFonts w:ascii="Century Gothic" w:hAnsi="Century Gothic"/>
          <w:b w:val="0"/>
          <w:sz w:val="22"/>
          <w:szCs w:val="22"/>
          <w:u w:val="none"/>
          <w:lang w:eastAsia="en-US"/>
        </w:rPr>
      </w:pPr>
      <w:r w:rsidRPr="00C00A11">
        <w:rPr>
          <w:rFonts w:ascii="Century Gothic" w:hAnsi="Century Gothic"/>
          <w:b w:val="0"/>
          <w:sz w:val="22"/>
          <w:szCs w:val="22"/>
          <w:u w:val="none"/>
          <w:lang w:eastAsia="en-US"/>
        </w:rPr>
        <w:t>послове:</w:t>
      </w:r>
    </w:p>
    <w:p w:rsidR="002D5F77" w:rsidRPr="00C00A11" w:rsidRDefault="002D5F77" w:rsidP="002D5F77">
      <w:pPr>
        <w:pStyle w:val="ListParagraph"/>
        <w:numPr>
          <w:ilvl w:val="0"/>
          <w:numId w:val="7"/>
        </w:numPr>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Усвајање  Извештаја о раду школе за школску 201</w:t>
      </w:r>
      <w:r w:rsidR="001421DE" w:rsidRPr="00C00A11">
        <w:rPr>
          <w:rFonts w:ascii="Century Gothic" w:hAnsi="Century Gothic"/>
          <w:b w:val="0"/>
          <w:u w:val="none"/>
          <w:lang w:val="sr-Cyrl-RS"/>
        </w:rPr>
        <w:t>8</w:t>
      </w:r>
      <w:r w:rsidRPr="00C00A11">
        <w:rPr>
          <w:rFonts w:ascii="Century Gothic" w:hAnsi="Century Gothic"/>
          <w:b w:val="0"/>
          <w:u w:val="none"/>
        </w:rPr>
        <w:t>/1</w:t>
      </w:r>
      <w:r w:rsidR="001421DE" w:rsidRPr="00C00A11">
        <w:rPr>
          <w:rFonts w:ascii="Century Gothic" w:hAnsi="Century Gothic"/>
          <w:b w:val="0"/>
          <w:u w:val="none"/>
          <w:lang w:val="sr-Cyrl-RS"/>
        </w:rPr>
        <w:t>9</w:t>
      </w:r>
      <w:r w:rsidRPr="00C00A11">
        <w:rPr>
          <w:rFonts w:ascii="Century Gothic" w:hAnsi="Century Gothic"/>
          <w:b w:val="0"/>
          <w:u w:val="none"/>
        </w:rPr>
        <w:t>г.</w:t>
      </w:r>
    </w:p>
    <w:p w:rsidR="002D5F77" w:rsidRPr="00C00A11" w:rsidRDefault="002D5F77" w:rsidP="002D5F77">
      <w:pPr>
        <w:pStyle w:val="ListParagraph"/>
        <w:numPr>
          <w:ilvl w:val="0"/>
          <w:numId w:val="7"/>
        </w:numPr>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Доношење Годишњег плана рада школе за школску 201</w:t>
      </w:r>
      <w:r w:rsidR="001421DE" w:rsidRPr="00C00A11">
        <w:rPr>
          <w:rFonts w:ascii="Century Gothic" w:hAnsi="Century Gothic"/>
          <w:b w:val="0"/>
          <w:u w:val="none"/>
          <w:lang w:val="sr-Cyrl-RS"/>
        </w:rPr>
        <w:t>9</w:t>
      </w:r>
      <w:r w:rsidRPr="00C00A11">
        <w:rPr>
          <w:rFonts w:ascii="Century Gothic" w:hAnsi="Century Gothic"/>
          <w:b w:val="0"/>
          <w:u w:val="none"/>
        </w:rPr>
        <w:t>/</w:t>
      </w:r>
      <w:r w:rsidR="001421DE" w:rsidRPr="00C00A11">
        <w:rPr>
          <w:rFonts w:ascii="Century Gothic" w:hAnsi="Century Gothic"/>
          <w:b w:val="0"/>
          <w:u w:val="none"/>
          <w:lang w:val="sr-Cyrl-RS"/>
        </w:rPr>
        <w:t xml:space="preserve">20 </w:t>
      </w:r>
      <w:r w:rsidRPr="00C00A11">
        <w:rPr>
          <w:rFonts w:ascii="Century Gothic" w:hAnsi="Century Gothic"/>
          <w:b w:val="0"/>
          <w:u w:val="none"/>
        </w:rPr>
        <w:t>г.</w:t>
      </w:r>
    </w:p>
    <w:p w:rsidR="002D5F77" w:rsidRPr="00C00A11" w:rsidRDefault="002D5F77" w:rsidP="002D5F77">
      <w:pPr>
        <w:pStyle w:val="ListParagraph"/>
        <w:numPr>
          <w:ilvl w:val="0"/>
          <w:numId w:val="7"/>
        </w:numPr>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Доношење  одлуке о кадровским питањима школе</w:t>
      </w:r>
      <w:r w:rsidR="001421DE" w:rsidRPr="00C00A11">
        <w:rPr>
          <w:rFonts w:ascii="Century Gothic" w:hAnsi="Century Gothic"/>
          <w:b w:val="0"/>
          <w:u w:val="none"/>
          <w:lang w:val="sr-Cyrl-RS"/>
        </w:rPr>
        <w:t xml:space="preserve"> </w:t>
      </w:r>
      <w:r w:rsidRPr="00C00A11">
        <w:rPr>
          <w:rFonts w:ascii="Century Gothic" w:hAnsi="Century Gothic"/>
          <w:b w:val="0"/>
          <w:u w:val="none"/>
        </w:rPr>
        <w:t>и давање  мишљења по</w:t>
      </w:r>
      <w:r w:rsidR="001421DE" w:rsidRPr="00C00A11">
        <w:rPr>
          <w:rFonts w:ascii="Century Gothic" w:hAnsi="Century Gothic"/>
          <w:b w:val="0"/>
          <w:u w:val="none"/>
          <w:lang w:val="sr-Cyrl-RS"/>
        </w:rPr>
        <w:t xml:space="preserve"> </w:t>
      </w:r>
      <w:r w:rsidRPr="00C00A11">
        <w:rPr>
          <w:rFonts w:ascii="Century Gothic" w:hAnsi="Century Gothic"/>
          <w:b w:val="0"/>
          <w:u w:val="none"/>
        </w:rPr>
        <w:t>расписаном конкурсу</w:t>
      </w:r>
    </w:p>
    <w:p w:rsidR="002D5F77" w:rsidRPr="00C00A11" w:rsidRDefault="002D5F77" w:rsidP="002D5F77">
      <w:pPr>
        <w:pStyle w:val="ListParagraph"/>
        <w:numPr>
          <w:ilvl w:val="0"/>
          <w:numId w:val="7"/>
        </w:numPr>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Решавање проблема инвестиција и инвестиционог одржавања школе</w:t>
      </w:r>
    </w:p>
    <w:p w:rsidR="002D5F77" w:rsidRPr="00C00A11" w:rsidRDefault="002D5F77" w:rsidP="002D5F77">
      <w:pPr>
        <w:pStyle w:val="ListParagraph"/>
        <w:numPr>
          <w:ilvl w:val="0"/>
          <w:numId w:val="7"/>
        </w:numPr>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Разматрање  успеха и владања ученика</w:t>
      </w:r>
    </w:p>
    <w:p w:rsidR="002D5F77" w:rsidRPr="00C00A11" w:rsidRDefault="002D5F77" w:rsidP="002D5F77">
      <w:pPr>
        <w:pStyle w:val="ListParagraph"/>
        <w:numPr>
          <w:ilvl w:val="0"/>
          <w:numId w:val="7"/>
        </w:numPr>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Предузимање  мера за побољшање услова рада школе и остваривање</w:t>
      </w:r>
    </w:p>
    <w:p w:rsidR="002D5F77" w:rsidRPr="00C00A11" w:rsidRDefault="002D5F77" w:rsidP="002D5F77">
      <w:pPr>
        <w:pStyle w:val="ListParagraph"/>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образовно васпитног рада школе</w:t>
      </w:r>
    </w:p>
    <w:p w:rsidR="002D5F77" w:rsidRPr="00C00A11" w:rsidRDefault="002D5F77" w:rsidP="002D5F77">
      <w:pPr>
        <w:pStyle w:val="ListParagraph"/>
        <w:numPr>
          <w:ilvl w:val="0"/>
          <w:numId w:val="7"/>
        </w:numPr>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Разматрање  рада кухиње</w:t>
      </w:r>
    </w:p>
    <w:p w:rsidR="002D5F77" w:rsidRPr="00C00A11" w:rsidRDefault="002D5F77" w:rsidP="002D5F77">
      <w:pPr>
        <w:pStyle w:val="ListParagraph"/>
        <w:numPr>
          <w:ilvl w:val="0"/>
          <w:numId w:val="7"/>
        </w:numPr>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Решавање и других  питања утврђених  Законом о основној школи</w:t>
      </w:r>
    </w:p>
    <w:p w:rsidR="002D5F77" w:rsidRPr="00C00A11" w:rsidRDefault="002D5F77" w:rsidP="002D5F77">
      <w:pPr>
        <w:pStyle w:val="ListParagraph"/>
        <w:numPr>
          <w:ilvl w:val="0"/>
          <w:numId w:val="7"/>
        </w:numPr>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Разматрање и усвајање измена школских докумената предвиђених</w:t>
      </w:r>
    </w:p>
    <w:p w:rsidR="002D5F77" w:rsidRPr="00C00A11" w:rsidRDefault="002D5F77" w:rsidP="002D5F77">
      <w:pPr>
        <w:pStyle w:val="ListParagraph"/>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Законом.</w:t>
      </w:r>
    </w:p>
    <w:p w:rsidR="002D5F77" w:rsidRPr="00C00A11" w:rsidRDefault="002D5F77" w:rsidP="002D5F77">
      <w:pPr>
        <w:pStyle w:val="ListParagraph"/>
        <w:numPr>
          <w:ilvl w:val="0"/>
          <w:numId w:val="7"/>
        </w:numPr>
        <w:tabs>
          <w:tab w:val="clear" w:pos="3899"/>
        </w:tabs>
        <w:autoSpaceDE w:val="0"/>
        <w:autoSpaceDN w:val="0"/>
        <w:adjustRightInd w:val="0"/>
        <w:spacing w:line="240" w:lineRule="auto"/>
        <w:rPr>
          <w:rFonts w:ascii="Century Gothic" w:hAnsi="Century Gothic"/>
          <w:b w:val="0"/>
          <w:u w:val="none"/>
        </w:rPr>
      </w:pPr>
      <w:r w:rsidRPr="00C00A11">
        <w:rPr>
          <w:rFonts w:ascii="Century Gothic" w:hAnsi="Century Gothic"/>
          <w:b w:val="0"/>
          <w:u w:val="none"/>
        </w:rPr>
        <w:t>Усвајање  годишњих и периодичних  извештаја</w:t>
      </w:r>
    </w:p>
    <w:p w:rsidR="002D5F77" w:rsidRPr="00C00A11" w:rsidRDefault="002D5F77" w:rsidP="002D5F77">
      <w:pPr>
        <w:pStyle w:val="ListParagraph"/>
        <w:numPr>
          <w:ilvl w:val="0"/>
          <w:numId w:val="7"/>
        </w:numPr>
        <w:spacing w:line="240" w:lineRule="auto"/>
        <w:rPr>
          <w:rFonts w:ascii="Century Gothic" w:hAnsi="Century Gothic"/>
          <w:b w:val="0"/>
          <w:u w:val="none"/>
          <w:lang w:val="sr-Cyrl-CS"/>
        </w:rPr>
      </w:pPr>
      <w:r w:rsidRPr="00C00A11">
        <w:rPr>
          <w:rFonts w:ascii="Century Gothic" w:hAnsi="Century Gothic"/>
          <w:b w:val="0"/>
          <w:u w:val="none"/>
        </w:rPr>
        <w:t>Доношење одлука по жалбама и приговорима у другом степену</w:t>
      </w:r>
    </w:p>
    <w:p w:rsidR="00E4461A" w:rsidRPr="00C00A11" w:rsidRDefault="00E4461A"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Default="00772248" w:rsidP="00700630">
      <w:pPr>
        <w:jc w:val="center"/>
        <w:rPr>
          <w:rFonts w:ascii="Century Gothic" w:hAnsi="Century Gothic"/>
          <w:sz w:val="22"/>
          <w:szCs w:val="22"/>
        </w:rPr>
      </w:pPr>
    </w:p>
    <w:p w:rsidR="00D00AAF" w:rsidRPr="00C00A11" w:rsidRDefault="00D00AAF"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72248" w:rsidRPr="00C00A11" w:rsidRDefault="00772248" w:rsidP="00700630">
      <w:pPr>
        <w:jc w:val="center"/>
        <w:rPr>
          <w:rFonts w:ascii="Century Gothic" w:hAnsi="Century Gothic"/>
          <w:sz w:val="22"/>
          <w:szCs w:val="22"/>
        </w:rPr>
      </w:pPr>
    </w:p>
    <w:p w:rsidR="00700630" w:rsidRPr="00C00A11" w:rsidRDefault="00700630" w:rsidP="00700630">
      <w:pPr>
        <w:jc w:val="center"/>
        <w:rPr>
          <w:rFonts w:ascii="Century Gothic" w:hAnsi="Century Gothic"/>
          <w:sz w:val="22"/>
          <w:szCs w:val="22"/>
          <w:lang w:val="sr-Cyrl-CS"/>
        </w:rPr>
      </w:pPr>
      <w:r w:rsidRPr="00C00A11">
        <w:rPr>
          <w:rFonts w:ascii="Century Gothic" w:hAnsi="Century Gothic"/>
          <w:sz w:val="22"/>
          <w:szCs w:val="22"/>
          <w:lang w:val="sr-Cyrl-CS"/>
        </w:rPr>
        <w:lastRenderedPageBreak/>
        <w:t>План и програм рада секретара школе</w:t>
      </w:r>
    </w:p>
    <w:p w:rsidR="00700630" w:rsidRPr="00C00A11" w:rsidRDefault="00700630" w:rsidP="00700630">
      <w:pPr>
        <w:rPr>
          <w:rFonts w:ascii="Century Gothic" w:hAnsi="Century Gothic"/>
          <w:b w:val="0"/>
          <w:sz w:val="22"/>
          <w:szCs w:val="22"/>
          <w:lang w:val="sr-Cyrl-CS"/>
        </w:rPr>
      </w:pPr>
    </w:p>
    <w:tbl>
      <w:tblPr>
        <w:tblW w:w="0" w:type="auto"/>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CellMar>
          <w:left w:w="14" w:type="dxa"/>
          <w:right w:w="14" w:type="dxa"/>
        </w:tblCellMar>
        <w:tblLook w:val="01E0" w:firstRow="1" w:lastRow="1" w:firstColumn="1" w:lastColumn="1" w:noHBand="0" w:noVBand="0"/>
      </w:tblPr>
      <w:tblGrid>
        <w:gridCol w:w="1313"/>
        <w:gridCol w:w="7020"/>
        <w:gridCol w:w="1482"/>
      </w:tblGrid>
      <w:tr w:rsidR="00700630" w:rsidRPr="00C00A11" w:rsidTr="00B65B10">
        <w:trPr>
          <w:jc w:val="center"/>
        </w:trPr>
        <w:tc>
          <w:tcPr>
            <w:tcW w:w="1313" w:type="dxa"/>
            <w:tcBorders>
              <w:top w:val="double" w:sz="4" w:space="0" w:color="auto"/>
              <w:left w:val="double" w:sz="4" w:space="0" w:color="auto"/>
              <w:bottom w:val="double" w:sz="4" w:space="0" w:color="auto"/>
              <w:right w:val="single" w:sz="6" w:space="0" w:color="auto"/>
            </w:tcBorders>
            <w:shd w:val="clear" w:color="auto" w:fill="F3F3F3"/>
            <w:vAlign w:val="center"/>
          </w:tcPr>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Подручје рада</w:t>
            </w:r>
          </w:p>
        </w:tc>
        <w:tc>
          <w:tcPr>
            <w:tcW w:w="7020" w:type="dxa"/>
            <w:tcBorders>
              <w:top w:val="double" w:sz="4" w:space="0" w:color="auto"/>
              <w:left w:val="single" w:sz="6" w:space="0" w:color="auto"/>
              <w:bottom w:val="double" w:sz="4" w:space="0" w:color="auto"/>
              <w:right w:val="single" w:sz="6" w:space="0" w:color="auto"/>
            </w:tcBorders>
            <w:shd w:val="clear" w:color="auto" w:fill="F3F3F3"/>
            <w:vAlign w:val="center"/>
          </w:tcPr>
          <w:p w:rsidR="00700630" w:rsidRPr="00C00A11" w:rsidRDefault="00700630" w:rsidP="00B65B10">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Садржај рада</w:t>
            </w:r>
          </w:p>
        </w:tc>
        <w:tc>
          <w:tcPr>
            <w:tcW w:w="1482" w:type="dxa"/>
            <w:tcBorders>
              <w:top w:val="double" w:sz="4" w:space="0" w:color="auto"/>
              <w:left w:val="single" w:sz="6" w:space="0" w:color="auto"/>
              <w:bottom w:val="double" w:sz="4" w:space="0" w:color="auto"/>
              <w:right w:val="double" w:sz="4" w:space="0" w:color="auto"/>
            </w:tcBorders>
            <w:shd w:val="clear" w:color="auto" w:fill="F3F3F3"/>
            <w:vAlign w:val="center"/>
          </w:tcPr>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Време реализације</w:t>
            </w:r>
          </w:p>
        </w:tc>
      </w:tr>
      <w:tr w:rsidR="00700630" w:rsidRPr="00C00A11" w:rsidTr="00B65B10">
        <w:trPr>
          <w:trHeight w:val="4425"/>
          <w:jc w:val="center"/>
        </w:trPr>
        <w:tc>
          <w:tcPr>
            <w:tcW w:w="1313" w:type="dxa"/>
            <w:tcBorders>
              <w:top w:val="double" w:sz="4" w:space="0" w:color="auto"/>
              <w:left w:val="double" w:sz="4" w:space="0" w:color="auto"/>
              <w:bottom w:val="single" w:sz="4" w:space="0" w:color="auto"/>
              <w:right w:val="single" w:sz="4" w:space="0" w:color="auto"/>
            </w:tcBorders>
            <w:vAlign w:val="center"/>
          </w:tcPr>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Делокруг правне службе</w:t>
            </w:r>
          </w:p>
        </w:tc>
        <w:tc>
          <w:tcPr>
            <w:tcW w:w="7020" w:type="dxa"/>
            <w:tcBorders>
              <w:top w:val="double" w:sz="4" w:space="0" w:color="auto"/>
              <w:left w:val="single" w:sz="4" w:space="0" w:color="auto"/>
              <w:bottom w:val="single" w:sz="4" w:space="0" w:color="auto"/>
              <w:right w:val="single" w:sz="4" w:space="0" w:color="auto"/>
            </w:tcBorders>
          </w:tcPr>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Израда предлога  општих аката школе</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-Израда појединачних аката школе које доносе надлежни органи школе</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-Обрада свих предмета који се достављају на  мишљење и обраду</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Израда предлога уговора које школа закључује</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Праћење законских и других прописа</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Праћење примене статута, колективних уговора и других општих аката и припрема предлога за измене и допуне </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Заступање школе у оквиру овлашћења датог од стране директора школе </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Присуствовање седницама органа управљања и других стручних тела ради давања објашњења и тумачења</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Израда и чување записника или њихових копија , које води </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Обављање послова око уписа у судски регистар </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-Технички послови око избора за органе у школи</w:t>
            </w:r>
          </w:p>
        </w:tc>
        <w:tc>
          <w:tcPr>
            <w:tcW w:w="1482" w:type="dxa"/>
            <w:tcBorders>
              <w:top w:val="double" w:sz="4" w:space="0" w:color="auto"/>
              <w:left w:val="single" w:sz="4" w:space="0" w:color="auto"/>
              <w:bottom w:val="single" w:sz="4" w:space="0" w:color="auto"/>
              <w:right w:val="double" w:sz="4" w:space="0" w:color="auto"/>
            </w:tcBorders>
            <w:vAlign w:val="center"/>
          </w:tcPr>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стално и по потреби</w:t>
            </w:r>
          </w:p>
        </w:tc>
      </w:tr>
      <w:tr w:rsidR="00700630" w:rsidRPr="00C00A11" w:rsidTr="00B65B10">
        <w:trPr>
          <w:trHeight w:val="1653"/>
          <w:jc w:val="center"/>
        </w:trPr>
        <w:tc>
          <w:tcPr>
            <w:tcW w:w="1313" w:type="dxa"/>
            <w:tcBorders>
              <w:top w:val="single" w:sz="4" w:space="0" w:color="auto"/>
              <w:left w:val="double" w:sz="4" w:space="0" w:color="auto"/>
              <w:bottom w:val="single" w:sz="4" w:space="0" w:color="auto"/>
              <w:right w:val="single" w:sz="4" w:space="0" w:color="auto"/>
            </w:tcBorders>
            <w:vAlign w:val="center"/>
          </w:tcPr>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Делокруг рада са осталим органима</w:t>
            </w:r>
          </w:p>
        </w:tc>
        <w:tc>
          <w:tcPr>
            <w:tcW w:w="7020" w:type="dxa"/>
            <w:tcBorders>
              <w:top w:val="single" w:sz="4" w:space="0" w:color="auto"/>
              <w:left w:val="single" w:sz="4" w:space="0" w:color="auto"/>
              <w:bottom w:val="single" w:sz="4" w:space="0" w:color="auto"/>
              <w:right w:val="single" w:sz="4" w:space="0" w:color="auto"/>
            </w:tcBorders>
          </w:tcPr>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-Обављање свих стручних послова за потребе органа управљања</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-Вођење бриге и чување доказа о репрезативности синдикалне организације у школи </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-Контактирање са органима друштвених и ученичких организација у школи и ван ње</w:t>
            </w:r>
          </w:p>
        </w:tc>
        <w:tc>
          <w:tcPr>
            <w:tcW w:w="1482" w:type="dxa"/>
            <w:tcBorders>
              <w:top w:val="single" w:sz="4" w:space="0" w:color="auto"/>
              <w:left w:val="single" w:sz="4" w:space="0" w:color="auto"/>
              <w:bottom w:val="single" w:sz="4" w:space="0" w:color="auto"/>
              <w:right w:val="double" w:sz="4" w:space="0" w:color="auto"/>
            </w:tcBorders>
            <w:vAlign w:val="center"/>
          </w:tcPr>
          <w:p w:rsidR="00700630" w:rsidRPr="00C00A11" w:rsidRDefault="00700630" w:rsidP="00B65B10">
            <w:pPr>
              <w:rPr>
                <w:rFonts w:ascii="Century Gothic" w:hAnsi="Century Gothic"/>
                <w:b w:val="0"/>
                <w:sz w:val="22"/>
                <w:szCs w:val="22"/>
                <w:u w:val="none"/>
                <w:lang w:val="sr-Cyrl-CS"/>
              </w:rPr>
            </w:pP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стално</w:t>
            </w:r>
          </w:p>
        </w:tc>
      </w:tr>
      <w:tr w:rsidR="00700630" w:rsidRPr="00C00A11" w:rsidTr="00B65B10">
        <w:trPr>
          <w:jc w:val="center"/>
        </w:trPr>
        <w:tc>
          <w:tcPr>
            <w:tcW w:w="1313" w:type="dxa"/>
            <w:tcBorders>
              <w:top w:val="single" w:sz="4" w:space="0" w:color="auto"/>
              <w:left w:val="double" w:sz="4" w:space="0" w:color="auto"/>
              <w:bottom w:val="single" w:sz="4" w:space="0" w:color="auto"/>
              <w:right w:val="single" w:sz="4" w:space="0" w:color="auto"/>
            </w:tcBorders>
            <w:vAlign w:val="center"/>
          </w:tcPr>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Област кадровске службе</w:t>
            </w:r>
          </w:p>
        </w:tc>
        <w:tc>
          <w:tcPr>
            <w:tcW w:w="7020" w:type="dxa"/>
            <w:tcBorders>
              <w:top w:val="single" w:sz="4" w:space="0" w:color="auto"/>
              <w:left w:val="single" w:sz="4" w:space="0" w:color="auto"/>
              <w:bottom w:val="single" w:sz="4" w:space="0" w:color="auto"/>
              <w:right w:val="single" w:sz="4" w:space="0" w:color="auto"/>
            </w:tcBorders>
          </w:tcPr>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-Стручни и административни послови код спровођења конкурса за избор директора као и спровођење конкурса, огласа за заснивање радног односа</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Преглед и чување документације приспеле по конкурсу , односно огласу и израда информације о приспелим пријавама</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Стручни и административно технички послови у вези са престанком радног односа и другим променама статуса   запослених</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Издавање потребне документације запосленом приликом заснивања , током и по престанку радног односа </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Пријављивање и одјављивање радника</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Вођење кадровске евиденције</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Образовање, чување и ажурирање персоналне документације запослених у школи </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Вођење канцеларијског пословања школе</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Вођење деловодника</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Вођење евиденције о досељеним и одсељеним ученицима</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-Подношење захтева за издавање преводница ученика и извештаја о њиховом упису </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-Пријем и разврставање поште и отпремање поште </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Учешће у поступцима у вези остваривања права или утврђивања одговорности запослених и ученика, вођењем записника и пружањем правне помоћи надлежном органу школе , у складу са законом и статутом школе</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Издавање потврда и уверења ученицима и запосленим ради остваривања неког права </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Сарадња са наставницима и стручним сарадницима и </w:t>
            </w:r>
            <w:r w:rsidRPr="00C00A11">
              <w:rPr>
                <w:rFonts w:ascii="Century Gothic" w:hAnsi="Century Gothic"/>
                <w:b w:val="0"/>
                <w:sz w:val="22"/>
                <w:szCs w:val="22"/>
                <w:u w:val="none"/>
                <w:lang w:val="sr-Cyrl-CS"/>
              </w:rPr>
              <w:lastRenderedPageBreak/>
              <w:t>помоћ око вођења педагошке документације</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Припремање и достављање извештаја и података за органе управљања и органе ван школе</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Припремање података за плате  који се достављају Управи за трезор </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Праћење и руковођење радом техничког особља</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Послови по налогу директора</w:t>
            </w:r>
          </w:p>
        </w:tc>
        <w:tc>
          <w:tcPr>
            <w:tcW w:w="1482" w:type="dxa"/>
            <w:tcBorders>
              <w:top w:val="single" w:sz="4" w:space="0" w:color="auto"/>
              <w:left w:val="single" w:sz="4" w:space="0" w:color="auto"/>
              <w:bottom w:val="single" w:sz="4" w:space="0" w:color="auto"/>
              <w:right w:val="double" w:sz="4" w:space="0" w:color="auto"/>
            </w:tcBorders>
          </w:tcPr>
          <w:p w:rsidR="00700630" w:rsidRPr="00C00A11" w:rsidRDefault="00700630" w:rsidP="00B65B10">
            <w:pPr>
              <w:rPr>
                <w:rFonts w:ascii="Century Gothic" w:hAnsi="Century Gothic"/>
                <w:b w:val="0"/>
                <w:sz w:val="22"/>
                <w:szCs w:val="22"/>
                <w:u w:val="none"/>
                <w:lang w:val="sr-Cyrl-CS"/>
              </w:rPr>
            </w:pPr>
          </w:p>
          <w:p w:rsidR="00700630" w:rsidRPr="00C00A11" w:rsidRDefault="00700630" w:rsidP="00B65B10">
            <w:pPr>
              <w:rPr>
                <w:rFonts w:ascii="Century Gothic" w:hAnsi="Century Gothic"/>
                <w:b w:val="0"/>
                <w:sz w:val="22"/>
                <w:szCs w:val="22"/>
                <w:u w:val="none"/>
                <w:lang w:val="sr-Cyrl-CS"/>
              </w:rPr>
            </w:pPr>
          </w:p>
          <w:p w:rsidR="00700630" w:rsidRPr="00C00A11" w:rsidRDefault="00700630" w:rsidP="00B65B10">
            <w:pPr>
              <w:rPr>
                <w:rFonts w:ascii="Century Gothic" w:hAnsi="Century Gothic"/>
                <w:b w:val="0"/>
                <w:sz w:val="22"/>
                <w:szCs w:val="22"/>
                <w:u w:val="none"/>
                <w:lang w:val="sr-Cyrl-CS"/>
              </w:rPr>
            </w:pPr>
          </w:p>
          <w:p w:rsidR="00700630" w:rsidRPr="00C00A11" w:rsidRDefault="00700630" w:rsidP="00B65B10">
            <w:pPr>
              <w:rPr>
                <w:rFonts w:ascii="Century Gothic" w:hAnsi="Century Gothic"/>
                <w:b w:val="0"/>
                <w:sz w:val="22"/>
                <w:szCs w:val="22"/>
                <w:u w:val="none"/>
                <w:lang w:val="sr-Cyrl-CS"/>
              </w:rPr>
            </w:pPr>
          </w:p>
          <w:p w:rsidR="00700630" w:rsidRPr="00C00A11" w:rsidRDefault="00700630" w:rsidP="00B65B10">
            <w:pPr>
              <w:rPr>
                <w:rFonts w:ascii="Century Gothic" w:hAnsi="Century Gothic"/>
                <w:b w:val="0"/>
                <w:sz w:val="22"/>
                <w:szCs w:val="22"/>
                <w:u w:val="none"/>
                <w:lang w:val="sr-Cyrl-CS"/>
              </w:rPr>
            </w:pPr>
          </w:p>
          <w:p w:rsidR="00700630" w:rsidRPr="00C00A11" w:rsidRDefault="00700630" w:rsidP="00B65B10">
            <w:pPr>
              <w:rPr>
                <w:rFonts w:ascii="Century Gothic" w:hAnsi="Century Gothic"/>
                <w:b w:val="0"/>
                <w:sz w:val="22"/>
                <w:szCs w:val="22"/>
                <w:u w:val="none"/>
                <w:lang w:val="sr-Cyrl-CS"/>
              </w:rPr>
            </w:pP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 потреби</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и стално</w:t>
            </w:r>
          </w:p>
        </w:tc>
      </w:tr>
      <w:tr w:rsidR="00700630" w:rsidRPr="00C00A11" w:rsidTr="00B65B10">
        <w:trPr>
          <w:trHeight w:val="1502"/>
          <w:jc w:val="center"/>
        </w:trPr>
        <w:tc>
          <w:tcPr>
            <w:tcW w:w="1313" w:type="dxa"/>
            <w:tcBorders>
              <w:top w:val="single" w:sz="4" w:space="0" w:color="auto"/>
              <w:left w:val="double" w:sz="4" w:space="0" w:color="auto"/>
              <w:bottom w:val="double" w:sz="4" w:space="0" w:color="auto"/>
              <w:right w:val="single" w:sz="4" w:space="0" w:color="auto"/>
            </w:tcBorders>
            <w:vAlign w:val="center"/>
          </w:tcPr>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Област образов., стручног усавршавања</w:t>
            </w:r>
          </w:p>
        </w:tc>
        <w:tc>
          <w:tcPr>
            <w:tcW w:w="7020" w:type="dxa"/>
            <w:tcBorders>
              <w:top w:val="single" w:sz="4" w:space="0" w:color="auto"/>
              <w:left w:val="single" w:sz="4" w:space="0" w:color="auto"/>
              <w:bottom w:val="double" w:sz="4" w:space="0" w:color="auto"/>
              <w:right w:val="single" w:sz="4" w:space="0" w:color="auto"/>
            </w:tcBorders>
          </w:tcPr>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-Вођење евиденције о полагању стручних испита</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-Подношење захтева и прикупљање документације за полагање испита за лиценцу наставника и стручних сарадника</w:t>
            </w:r>
          </w:p>
        </w:tc>
        <w:tc>
          <w:tcPr>
            <w:tcW w:w="1482" w:type="dxa"/>
            <w:tcBorders>
              <w:top w:val="single" w:sz="4" w:space="0" w:color="auto"/>
              <w:left w:val="single" w:sz="4" w:space="0" w:color="auto"/>
              <w:bottom w:val="double" w:sz="4" w:space="0" w:color="auto"/>
              <w:right w:val="double" w:sz="4" w:space="0" w:color="auto"/>
            </w:tcBorders>
          </w:tcPr>
          <w:p w:rsidR="00700630" w:rsidRPr="00C00A11" w:rsidRDefault="00700630" w:rsidP="00B65B10">
            <w:pPr>
              <w:rPr>
                <w:rFonts w:ascii="Century Gothic" w:hAnsi="Century Gothic"/>
                <w:b w:val="0"/>
                <w:sz w:val="22"/>
                <w:szCs w:val="22"/>
                <w:u w:val="none"/>
                <w:lang w:val="sr-Cyrl-CS"/>
              </w:rPr>
            </w:pP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стално</w:t>
            </w:r>
          </w:p>
        </w:tc>
      </w:tr>
    </w:tbl>
    <w:p w:rsidR="00700630" w:rsidRPr="00C00A11" w:rsidRDefault="00700630" w:rsidP="00700630">
      <w:pPr>
        <w:rPr>
          <w:rFonts w:ascii="Century Gothic" w:hAnsi="Century Gothic"/>
          <w:b w:val="0"/>
          <w:color w:val="FF0000"/>
          <w:sz w:val="22"/>
          <w:szCs w:val="22"/>
          <w:u w:val="none"/>
        </w:rPr>
      </w:pPr>
    </w:p>
    <w:p w:rsidR="00700630" w:rsidRPr="00C00A11" w:rsidRDefault="00700630" w:rsidP="00700630">
      <w:pPr>
        <w:jc w:val="center"/>
        <w:rPr>
          <w:rFonts w:ascii="Century Gothic" w:hAnsi="Century Gothic"/>
          <w:color w:val="FF0000"/>
          <w:sz w:val="22"/>
          <w:szCs w:val="22"/>
        </w:rPr>
      </w:pPr>
    </w:p>
    <w:p w:rsidR="00700630" w:rsidRPr="00C00A11" w:rsidRDefault="00700630" w:rsidP="00700630">
      <w:pPr>
        <w:jc w:val="center"/>
        <w:rPr>
          <w:rFonts w:ascii="Century Gothic" w:hAnsi="Century Gothic" w:cs="Times New Roman"/>
          <w:sz w:val="22"/>
          <w:szCs w:val="22"/>
          <w:lang w:val="sr-Cyrl-CS"/>
        </w:rPr>
      </w:pPr>
      <w:r w:rsidRPr="00C00A11">
        <w:rPr>
          <w:rFonts w:ascii="Century Gothic" w:hAnsi="Century Gothic" w:cs="Times New Roman"/>
          <w:sz w:val="22"/>
          <w:szCs w:val="22"/>
          <w:lang w:val="sr-Cyrl-CS"/>
        </w:rPr>
        <w:t>План рада стручних сарадника</w:t>
      </w:r>
    </w:p>
    <w:p w:rsidR="00700630" w:rsidRPr="00C00A11" w:rsidRDefault="00700630" w:rsidP="00700630">
      <w:pPr>
        <w:rPr>
          <w:rFonts w:ascii="Century Gothic" w:hAnsi="Century Gothic" w:cs="Times New Roman"/>
          <w:b w:val="0"/>
          <w:color w:val="FF0000"/>
          <w:sz w:val="22"/>
          <w:szCs w:val="22"/>
          <w:u w:val="none"/>
        </w:rPr>
      </w:pPr>
    </w:p>
    <w:p w:rsidR="00700630" w:rsidRPr="00C00A11" w:rsidRDefault="00700630" w:rsidP="00700630">
      <w:pPr>
        <w:jc w:val="center"/>
        <w:rPr>
          <w:rFonts w:ascii="Century Gothic" w:hAnsi="Century Gothic" w:cs="Times New Roman"/>
          <w:sz w:val="22"/>
          <w:szCs w:val="22"/>
          <w:lang w:val="sr-Cyrl-CS"/>
        </w:rPr>
      </w:pPr>
      <w:r w:rsidRPr="00C00A11">
        <w:rPr>
          <w:rFonts w:ascii="Century Gothic" w:hAnsi="Century Gothic" w:cs="Times New Roman"/>
          <w:sz w:val="22"/>
          <w:szCs w:val="22"/>
          <w:lang w:val="sr-Cyrl-CS"/>
        </w:rPr>
        <w:t>План и програм рада педагога и психолога</w:t>
      </w:r>
    </w:p>
    <w:p w:rsidR="00700630" w:rsidRPr="00C00A11" w:rsidRDefault="00700630" w:rsidP="00700630">
      <w:pPr>
        <w:tabs>
          <w:tab w:val="clear" w:pos="3899"/>
        </w:tabs>
        <w:contextualSpacing/>
        <w:jc w:val="center"/>
        <w:rPr>
          <w:rFonts w:ascii="Century Gothic" w:hAnsi="Century Gothic" w:cs="Times New Roman"/>
          <w:color w:val="FF0000"/>
          <w:sz w:val="22"/>
          <w:szCs w:val="22"/>
          <w:lang w:val="sr-Cyrl-CS"/>
        </w:rPr>
      </w:pPr>
    </w:p>
    <w:p w:rsidR="00700630" w:rsidRPr="00C00A11" w:rsidRDefault="00700630" w:rsidP="00700630">
      <w:p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На основу члана 138. Закона о основама система образовања и васпитања, Сл. Гласник Р. Србије бр. 88/2017), као и Правилника о програму свих облика рада стручних сарадника – педагога и психолога („Сл. Гласник – Просветни гласник РС“, бр. 5/12), стручн</w:t>
      </w:r>
      <w:r w:rsidRPr="00C00A11">
        <w:rPr>
          <w:rFonts w:ascii="Century Gothic" w:hAnsi="Century Gothic" w:cs="Times New Roman"/>
          <w:b w:val="0"/>
          <w:sz w:val="22"/>
          <w:szCs w:val="22"/>
          <w:u w:val="none"/>
        </w:rPr>
        <w:t>e</w:t>
      </w:r>
      <w:r w:rsidRPr="00C00A11">
        <w:rPr>
          <w:rFonts w:ascii="Century Gothic" w:hAnsi="Century Gothic" w:cs="Times New Roman"/>
          <w:b w:val="0"/>
          <w:sz w:val="22"/>
          <w:szCs w:val="22"/>
          <w:u w:val="none"/>
          <w:lang w:val="sr-Cyrl-CS"/>
        </w:rPr>
        <w:t xml:space="preserve"> сарадниц</w:t>
      </w:r>
      <w:r w:rsidRPr="00C00A11">
        <w:rPr>
          <w:rFonts w:ascii="Century Gothic" w:hAnsi="Century Gothic" w:cs="Times New Roman"/>
          <w:b w:val="0"/>
          <w:sz w:val="22"/>
          <w:szCs w:val="22"/>
          <w:u w:val="none"/>
        </w:rPr>
        <w:t>e</w:t>
      </w:r>
      <w:r w:rsidRPr="00C00A11">
        <w:rPr>
          <w:rFonts w:ascii="Century Gothic" w:hAnsi="Century Gothic" w:cs="Times New Roman"/>
          <w:b w:val="0"/>
          <w:sz w:val="22"/>
          <w:szCs w:val="22"/>
          <w:u w:val="none"/>
          <w:lang w:val="sr-Cyrl-CS"/>
        </w:rPr>
        <w:t xml:space="preserve"> ОШ „Бранко Радичевић“, Панчево израдиле су заједнички годишњи план рада за школ. 2018/2019. год. узимајући у обзир комплементарне области рада, као и специфичне циљеве и задатке. </w:t>
      </w:r>
    </w:p>
    <w:p w:rsidR="00700630" w:rsidRPr="00C00A11" w:rsidRDefault="00700630" w:rsidP="00700630">
      <w:pPr>
        <w:tabs>
          <w:tab w:val="clear" w:pos="3899"/>
        </w:tabs>
        <w:jc w:val="both"/>
        <w:rPr>
          <w:rFonts w:ascii="Century Gothic" w:hAnsi="Century Gothic" w:cs="Times New Roman"/>
          <w:b w:val="0"/>
          <w:sz w:val="22"/>
          <w:szCs w:val="22"/>
          <w:lang w:val="sr-Cyrl-CS"/>
        </w:rPr>
      </w:pPr>
    </w:p>
    <w:p w:rsidR="00700630" w:rsidRPr="00C00A11" w:rsidRDefault="00700630" w:rsidP="00700630">
      <w:pPr>
        <w:tabs>
          <w:tab w:val="clear" w:pos="3899"/>
        </w:tabs>
        <w:jc w:val="center"/>
        <w:rPr>
          <w:rFonts w:ascii="Century Gothic" w:hAnsi="Century Gothic" w:cs="Times New Roman"/>
          <w:b w:val="0"/>
          <w:sz w:val="22"/>
          <w:szCs w:val="22"/>
          <w:u w:val="none"/>
          <w:lang w:val="sr-Cyrl-CS"/>
        </w:rPr>
      </w:pPr>
      <w:r w:rsidRPr="00C00A11">
        <w:rPr>
          <w:rFonts w:ascii="Century Gothic" w:hAnsi="Century Gothic" w:cs="Times New Roman"/>
          <w:sz w:val="22"/>
          <w:szCs w:val="22"/>
          <w:u w:val="none"/>
          <w:lang w:val="sr-Cyrl-CS"/>
        </w:rPr>
        <w:t>Области рада стручних сарадника – педагога и психолога</w:t>
      </w:r>
    </w:p>
    <w:p w:rsidR="00700630" w:rsidRPr="00C00A11" w:rsidRDefault="00700630" w:rsidP="00700630">
      <w:pPr>
        <w:tabs>
          <w:tab w:val="clear" w:pos="3899"/>
          <w:tab w:val="left" w:pos="708"/>
          <w:tab w:val="left" w:pos="1440"/>
        </w:tabs>
        <w:contextualSpacing/>
        <w:outlineLvl w:val="0"/>
        <w:rPr>
          <w:rFonts w:ascii="Century Gothic" w:hAnsi="Century Gothic" w:cs="Times New Roman"/>
          <w:b w:val="0"/>
          <w:sz w:val="22"/>
          <w:szCs w:val="22"/>
          <w:u w:val="none"/>
          <w:lang w:val="ru-RU" w:eastAsia="en-US"/>
        </w:rPr>
      </w:pPr>
      <w:r w:rsidRPr="00C00A11">
        <w:rPr>
          <w:rFonts w:ascii="Century Gothic" w:hAnsi="Century Gothic" w:cs="Times New Roman"/>
          <w:b w:val="0"/>
          <w:sz w:val="22"/>
          <w:szCs w:val="22"/>
          <w:u w:val="none"/>
          <w:lang w:val="ru-RU" w:eastAsia="en-US"/>
        </w:rPr>
        <w:t xml:space="preserve">Стручни сарадници – педагог и психолог учествују у пословима, који се остварују у девет области рада: </w:t>
      </w:r>
    </w:p>
    <w:p w:rsidR="00700630" w:rsidRPr="00C00A11" w:rsidRDefault="00700630" w:rsidP="00700630">
      <w:pPr>
        <w:numPr>
          <w:ilvl w:val="0"/>
          <w:numId w:val="12"/>
        </w:numPr>
        <w:tabs>
          <w:tab w:val="clear" w:pos="3899"/>
          <w:tab w:val="left" w:pos="900"/>
          <w:tab w:val="left" w:pos="1440"/>
        </w:tabs>
        <w:contextualSpacing/>
        <w:outlineLvl w:val="0"/>
        <w:rPr>
          <w:rFonts w:ascii="Century Gothic" w:hAnsi="Century Gothic" w:cs="Times New Roman"/>
          <w:b w:val="0"/>
          <w:sz w:val="22"/>
          <w:szCs w:val="22"/>
          <w:u w:val="none"/>
          <w:lang w:val="ru-RU" w:eastAsia="en-US"/>
        </w:rPr>
      </w:pPr>
      <w:r w:rsidRPr="00C00A11">
        <w:rPr>
          <w:rFonts w:ascii="Century Gothic" w:hAnsi="Century Gothic" w:cs="Times New Roman"/>
          <w:b w:val="0"/>
          <w:sz w:val="22"/>
          <w:szCs w:val="22"/>
          <w:u w:val="none"/>
          <w:lang w:val="ru-RU" w:eastAsia="en-US"/>
        </w:rPr>
        <w:t xml:space="preserve">планирање и програмирање образовно-васпитног рада, </w:t>
      </w:r>
    </w:p>
    <w:p w:rsidR="00700630" w:rsidRPr="00C00A11" w:rsidRDefault="00700630" w:rsidP="00700630">
      <w:pPr>
        <w:numPr>
          <w:ilvl w:val="0"/>
          <w:numId w:val="12"/>
        </w:numPr>
        <w:tabs>
          <w:tab w:val="clear" w:pos="3899"/>
          <w:tab w:val="left" w:pos="1440"/>
        </w:tabs>
        <w:contextualSpacing/>
        <w:outlineLvl w:val="0"/>
        <w:rPr>
          <w:rFonts w:ascii="Century Gothic" w:hAnsi="Century Gothic" w:cs="Times New Roman"/>
          <w:b w:val="0"/>
          <w:sz w:val="22"/>
          <w:szCs w:val="22"/>
          <w:u w:val="none"/>
          <w:lang w:val="ru-RU" w:eastAsia="en-US"/>
        </w:rPr>
      </w:pPr>
      <w:r w:rsidRPr="00C00A11">
        <w:rPr>
          <w:rFonts w:ascii="Century Gothic" w:hAnsi="Century Gothic" w:cs="Times New Roman"/>
          <w:b w:val="0"/>
          <w:sz w:val="22"/>
          <w:szCs w:val="22"/>
          <w:u w:val="none"/>
          <w:lang w:val="ru-RU" w:eastAsia="en-US"/>
        </w:rPr>
        <w:t>праћење и вредновање образовно-васпитног рада,</w:t>
      </w:r>
    </w:p>
    <w:p w:rsidR="00700630" w:rsidRPr="00C00A11" w:rsidRDefault="00700630" w:rsidP="00700630">
      <w:pPr>
        <w:numPr>
          <w:ilvl w:val="0"/>
          <w:numId w:val="12"/>
        </w:numPr>
        <w:tabs>
          <w:tab w:val="clear" w:pos="3899"/>
          <w:tab w:val="left" w:pos="1440"/>
        </w:tabs>
        <w:contextualSpacing/>
        <w:outlineLvl w:val="0"/>
        <w:rPr>
          <w:rFonts w:ascii="Century Gothic" w:hAnsi="Century Gothic" w:cs="Times New Roman"/>
          <w:b w:val="0"/>
          <w:sz w:val="22"/>
          <w:szCs w:val="22"/>
          <w:u w:val="none"/>
          <w:lang w:val="ru-RU" w:eastAsia="en-US"/>
        </w:rPr>
      </w:pPr>
      <w:r w:rsidRPr="00C00A11">
        <w:rPr>
          <w:rFonts w:ascii="Century Gothic" w:hAnsi="Century Gothic" w:cs="Times New Roman"/>
          <w:b w:val="0"/>
          <w:sz w:val="22"/>
          <w:szCs w:val="22"/>
          <w:u w:val="none"/>
          <w:lang w:val="ru-RU" w:eastAsia="en-US"/>
        </w:rPr>
        <w:t xml:space="preserve">рад са наставницима, </w:t>
      </w:r>
    </w:p>
    <w:p w:rsidR="00700630" w:rsidRPr="00C00A11" w:rsidRDefault="00700630" w:rsidP="00700630">
      <w:pPr>
        <w:numPr>
          <w:ilvl w:val="0"/>
          <w:numId w:val="12"/>
        </w:numPr>
        <w:tabs>
          <w:tab w:val="clear" w:pos="3899"/>
          <w:tab w:val="left" w:pos="1440"/>
        </w:tabs>
        <w:contextualSpacing/>
        <w:outlineLvl w:val="0"/>
        <w:rPr>
          <w:rFonts w:ascii="Century Gothic" w:hAnsi="Century Gothic" w:cs="Times New Roman"/>
          <w:b w:val="0"/>
          <w:sz w:val="22"/>
          <w:szCs w:val="22"/>
          <w:u w:val="none"/>
          <w:lang w:val="ru-RU" w:eastAsia="en-US"/>
        </w:rPr>
      </w:pPr>
      <w:r w:rsidRPr="00C00A11">
        <w:rPr>
          <w:rFonts w:ascii="Century Gothic" w:hAnsi="Century Gothic" w:cs="Times New Roman"/>
          <w:b w:val="0"/>
          <w:sz w:val="22"/>
          <w:szCs w:val="22"/>
          <w:u w:val="none"/>
          <w:lang w:val="ru-RU" w:eastAsia="en-US"/>
        </w:rPr>
        <w:t xml:space="preserve">рад са ученицима, </w:t>
      </w:r>
    </w:p>
    <w:p w:rsidR="00700630" w:rsidRPr="00C00A11" w:rsidRDefault="00700630" w:rsidP="00700630">
      <w:pPr>
        <w:numPr>
          <w:ilvl w:val="0"/>
          <w:numId w:val="12"/>
        </w:numPr>
        <w:tabs>
          <w:tab w:val="clear" w:pos="3899"/>
          <w:tab w:val="left" w:pos="1440"/>
        </w:tabs>
        <w:contextualSpacing/>
        <w:outlineLvl w:val="0"/>
        <w:rPr>
          <w:rFonts w:ascii="Century Gothic" w:hAnsi="Century Gothic" w:cs="Times New Roman"/>
          <w:b w:val="0"/>
          <w:sz w:val="22"/>
          <w:szCs w:val="22"/>
          <w:u w:val="none"/>
          <w:lang w:val="ru-RU" w:eastAsia="en-US"/>
        </w:rPr>
      </w:pPr>
      <w:r w:rsidRPr="00C00A11">
        <w:rPr>
          <w:rFonts w:ascii="Century Gothic" w:hAnsi="Century Gothic" w:cs="Times New Roman"/>
          <w:b w:val="0"/>
          <w:sz w:val="22"/>
          <w:szCs w:val="22"/>
          <w:u w:val="none"/>
          <w:lang w:val="ru-RU" w:eastAsia="en-US"/>
        </w:rPr>
        <w:t>рад са родитељима, односно старатељима,</w:t>
      </w:r>
    </w:p>
    <w:p w:rsidR="00700630" w:rsidRPr="00C00A11" w:rsidRDefault="00700630" w:rsidP="00700630">
      <w:pPr>
        <w:numPr>
          <w:ilvl w:val="0"/>
          <w:numId w:val="12"/>
        </w:numPr>
        <w:tabs>
          <w:tab w:val="clear" w:pos="3899"/>
          <w:tab w:val="left" w:pos="1440"/>
        </w:tabs>
        <w:contextualSpacing/>
        <w:outlineLvl w:val="0"/>
        <w:rPr>
          <w:rFonts w:ascii="Century Gothic" w:hAnsi="Century Gothic" w:cs="Times New Roman"/>
          <w:b w:val="0"/>
          <w:sz w:val="22"/>
          <w:szCs w:val="22"/>
          <w:u w:val="none"/>
          <w:lang w:val="ru-RU" w:eastAsia="en-US"/>
        </w:rPr>
      </w:pPr>
      <w:r w:rsidRPr="00C00A11">
        <w:rPr>
          <w:rFonts w:ascii="Century Gothic" w:hAnsi="Century Gothic" w:cs="Times New Roman"/>
          <w:b w:val="0"/>
          <w:sz w:val="22"/>
          <w:szCs w:val="22"/>
          <w:u w:val="none"/>
          <w:lang w:val="ru-RU" w:eastAsia="en-US"/>
        </w:rPr>
        <w:t xml:space="preserve">рад </w:t>
      </w:r>
      <w:r w:rsidRPr="00C00A11">
        <w:rPr>
          <w:rFonts w:ascii="Century Gothic" w:hAnsi="Century Gothic" w:cs="Times New Roman"/>
          <w:b w:val="0"/>
          <w:sz w:val="22"/>
          <w:szCs w:val="22"/>
          <w:u w:val="none"/>
          <w:lang w:val="sr-Cyrl-CS" w:eastAsia="en-US"/>
        </w:rPr>
        <w:t>са директором, стручним сарадницима, педагошким асистентом и  пратиоцем ученика,</w:t>
      </w:r>
    </w:p>
    <w:p w:rsidR="00700630" w:rsidRPr="00C00A11" w:rsidRDefault="00700630" w:rsidP="00700630">
      <w:pPr>
        <w:numPr>
          <w:ilvl w:val="0"/>
          <w:numId w:val="12"/>
        </w:numPr>
        <w:tabs>
          <w:tab w:val="clear" w:pos="3899"/>
          <w:tab w:val="left" w:pos="1440"/>
        </w:tabs>
        <w:contextualSpacing/>
        <w:outlineLvl w:val="0"/>
        <w:rPr>
          <w:rFonts w:ascii="Century Gothic" w:hAnsi="Century Gothic" w:cs="Times New Roman"/>
          <w:b w:val="0"/>
          <w:sz w:val="22"/>
          <w:szCs w:val="22"/>
          <w:u w:val="none"/>
          <w:lang w:val="ru-RU" w:eastAsia="en-US"/>
        </w:rPr>
      </w:pPr>
      <w:r w:rsidRPr="00C00A11">
        <w:rPr>
          <w:rFonts w:ascii="Century Gothic" w:hAnsi="Century Gothic" w:cs="Times New Roman"/>
          <w:b w:val="0"/>
          <w:sz w:val="22"/>
          <w:szCs w:val="22"/>
          <w:u w:val="none"/>
          <w:lang w:val="ru-RU" w:eastAsia="en-US"/>
        </w:rPr>
        <w:t xml:space="preserve">рад у стручним органима и тимовима, </w:t>
      </w:r>
    </w:p>
    <w:p w:rsidR="00700630" w:rsidRPr="00C00A11" w:rsidRDefault="00700630" w:rsidP="00700630">
      <w:pPr>
        <w:numPr>
          <w:ilvl w:val="0"/>
          <w:numId w:val="12"/>
        </w:numPr>
        <w:tabs>
          <w:tab w:val="clear" w:pos="3899"/>
          <w:tab w:val="left" w:pos="1440"/>
        </w:tabs>
        <w:contextualSpacing/>
        <w:outlineLvl w:val="0"/>
        <w:rPr>
          <w:rFonts w:ascii="Century Gothic" w:hAnsi="Century Gothic" w:cs="Times New Roman"/>
          <w:b w:val="0"/>
          <w:sz w:val="22"/>
          <w:szCs w:val="22"/>
          <w:u w:val="none"/>
          <w:lang w:val="ru-RU" w:eastAsia="en-US"/>
        </w:rPr>
      </w:pPr>
      <w:r w:rsidRPr="00C00A11">
        <w:rPr>
          <w:rFonts w:ascii="Century Gothic" w:hAnsi="Century Gothic" w:cs="Times New Roman"/>
          <w:b w:val="0"/>
          <w:bCs/>
          <w:sz w:val="22"/>
          <w:szCs w:val="22"/>
          <w:u w:val="none"/>
          <w:lang w:val="sr-Cyrl-CS" w:eastAsia="en-US"/>
        </w:rPr>
        <w:t>сарадња са надлежним установама, организацијама, удружењима и јединицом локалне самоуправе</w:t>
      </w:r>
      <w:r w:rsidRPr="00C00A11">
        <w:rPr>
          <w:rFonts w:ascii="Century Gothic" w:hAnsi="Century Gothic" w:cs="Times New Roman"/>
          <w:b w:val="0"/>
          <w:sz w:val="22"/>
          <w:szCs w:val="22"/>
          <w:u w:val="none"/>
          <w:lang w:val="ru-RU" w:eastAsia="en-US"/>
        </w:rPr>
        <w:t xml:space="preserve">, </w:t>
      </w:r>
    </w:p>
    <w:p w:rsidR="00700630" w:rsidRPr="00C00A11" w:rsidRDefault="00700630" w:rsidP="00700630">
      <w:pPr>
        <w:numPr>
          <w:ilvl w:val="0"/>
          <w:numId w:val="12"/>
        </w:numPr>
        <w:tabs>
          <w:tab w:val="clear" w:pos="3899"/>
          <w:tab w:val="left" w:pos="1440"/>
        </w:tabs>
        <w:contextualSpacing/>
        <w:outlineLvl w:val="0"/>
        <w:rPr>
          <w:rFonts w:ascii="Century Gothic" w:hAnsi="Century Gothic" w:cs="Times New Roman"/>
          <w:b w:val="0"/>
          <w:sz w:val="22"/>
          <w:szCs w:val="22"/>
          <w:u w:val="none"/>
          <w:lang w:val="ru-RU" w:eastAsia="en-US"/>
        </w:rPr>
      </w:pPr>
      <w:r w:rsidRPr="00C00A11">
        <w:rPr>
          <w:rFonts w:ascii="Century Gothic" w:hAnsi="Century Gothic" w:cs="Times New Roman"/>
          <w:b w:val="0"/>
          <w:sz w:val="22"/>
          <w:szCs w:val="22"/>
          <w:u w:val="none"/>
          <w:lang w:val="ru-RU" w:eastAsia="en-US"/>
        </w:rPr>
        <w:t>вођење документације, припрема за рад и стручно усавршавање</w:t>
      </w:r>
    </w:p>
    <w:p w:rsidR="00700630" w:rsidRPr="00C00A11" w:rsidRDefault="00700630" w:rsidP="00700630">
      <w:pPr>
        <w:tabs>
          <w:tab w:val="clear" w:pos="3899"/>
        </w:tabs>
        <w:rPr>
          <w:rFonts w:ascii="Century Gothic" w:hAnsi="Century Gothic" w:cs="Times New Roman"/>
          <w:sz w:val="22"/>
          <w:szCs w:val="22"/>
          <w:lang w:val="sr-Cyrl-CS"/>
        </w:rPr>
      </w:pPr>
    </w:p>
    <w:p w:rsidR="00700630" w:rsidRPr="00C00A11" w:rsidRDefault="00700630" w:rsidP="00700630">
      <w:pPr>
        <w:tabs>
          <w:tab w:val="clear" w:pos="3899"/>
        </w:tabs>
        <w:jc w:val="center"/>
        <w:rPr>
          <w:rFonts w:ascii="Century Gothic" w:hAnsi="Century Gothic" w:cs="Times New Roman"/>
          <w:sz w:val="22"/>
          <w:szCs w:val="22"/>
          <w:u w:val="none"/>
          <w:lang w:val="sr-Cyrl-CS"/>
        </w:rPr>
      </w:pPr>
      <w:r w:rsidRPr="00C00A11">
        <w:rPr>
          <w:rFonts w:ascii="Century Gothic" w:hAnsi="Century Gothic" w:cs="Times New Roman"/>
          <w:sz w:val="22"/>
          <w:szCs w:val="22"/>
          <w:u w:val="none"/>
          <w:lang w:val="sr-Cyrl-CS"/>
        </w:rPr>
        <w:t>Општи циљ рада педагога и психолога</w:t>
      </w:r>
    </w:p>
    <w:p w:rsidR="00700630" w:rsidRPr="00C00A11" w:rsidRDefault="00700630" w:rsidP="00700630">
      <w:p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Применом теоријских, практичних и истраживачких сазнања педагогије и психологије као науке педагог и психолог доприносе остваривању и унапређивању образовно васпитног рада у школи, у складу са циљевима и принципима образовања и васпитања, стандардима постигнућа ученика дефинисаних Законом о основама система образовања васпитања, као и посебним законима.</w:t>
      </w:r>
    </w:p>
    <w:p w:rsidR="00700630" w:rsidRPr="00C00A11" w:rsidRDefault="00700630" w:rsidP="00700630">
      <w:pPr>
        <w:tabs>
          <w:tab w:val="clear" w:pos="3899"/>
        </w:tabs>
        <w:jc w:val="both"/>
        <w:rPr>
          <w:rFonts w:ascii="Century Gothic" w:hAnsi="Century Gothic" w:cs="Times New Roman"/>
          <w:b w:val="0"/>
          <w:sz w:val="22"/>
          <w:szCs w:val="22"/>
          <w:u w:val="none"/>
          <w:lang w:val="sr-Cyrl-CS"/>
        </w:rPr>
      </w:pPr>
    </w:p>
    <w:p w:rsidR="00700630" w:rsidRPr="00C00A11" w:rsidRDefault="00700630" w:rsidP="00700630">
      <w:pPr>
        <w:tabs>
          <w:tab w:val="clear" w:pos="3899"/>
        </w:tabs>
        <w:jc w:val="center"/>
        <w:rPr>
          <w:rFonts w:ascii="Century Gothic" w:hAnsi="Century Gothic" w:cs="Times New Roman"/>
          <w:sz w:val="22"/>
          <w:szCs w:val="22"/>
          <w:u w:val="none"/>
        </w:rPr>
      </w:pPr>
    </w:p>
    <w:p w:rsidR="00772248" w:rsidRDefault="00772248" w:rsidP="00700630">
      <w:pPr>
        <w:tabs>
          <w:tab w:val="clear" w:pos="3899"/>
        </w:tabs>
        <w:jc w:val="center"/>
        <w:rPr>
          <w:rFonts w:ascii="Century Gothic" w:hAnsi="Century Gothic" w:cs="Times New Roman"/>
          <w:sz w:val="22"/>
          <w:szCs w:val="22"/>
          <w:u w:val="none"/>
        </w:rPr>
      </w:pPr>
    </w:p>
    <w:p w:rsidR="00D00AAF" w:rsidRDefault="00D00AAF" w:rsidP="00700630">
      <w:pPr>
        <w:tabs>
          <w:tab w:val="clear" w:pos="3899"/>
        </w:tabs>
        <w:jc w:val="center"/>
        <w:rPr>
          <w:rFonts w:ascii="Century Gothic" w:hAnsi="Century Gothic" w:cs="Times New Roman"/>
          <w:sz w:val="22"/>
          <w:szCs w:val="22"/>
          <w:u w:val="none"/>
        </w:rPr>
      </w:pPr>
    </w:p>
    <w:p w:rsidR="00D00AAF" w:rsidRDefault="00D00AAF" w:rsidP="00700630">
      <w:pPr>
        <w:tabs>
          <w:tab w:val="clear" w:pos="3899"/>
        </w:tabs>
        <w:jc w:val="center"/>
        <w:rPr>
          <w:rFonts w:ascii="Century Gothic" w:hAnsi="Century Gothic" w:cs="Times New Roman"/>
          <w:sz w:val="22"/>
          <w:szCs w:val="22"/>
          <w:u w:val="none"/>
        </w:rPr>
      </w:pPr>
    </w:p>
    <w:p w:rsidR="00D00AAF" w:rsidRDefault="00D00AAF" w:rsidP="00700630">
      <w:pPr>
        <w:tabs>
          <w:tab w:val="clear" w:pos="3899"/>
        </w:tabs>
        <w:jc w:val="center"/>
        <w:rPr>
          <w:rFonts w:ascii="Century Gothic" w:hAnsi="Century Gothic" w:cs="Times New Roman"/>
          <w:sz w:val="22"/>
          <w:szCs w:val="22"/>
          <w:u w:val="none"/>
        </w:rPr>
      </w:pPr>
    </w:p>
    <w:p w:rsidR="00D00AAF" w:rsidRPr="00C00A11" w:rsidRDefault="00D00AAF" w:rsidP="00700630">
      <w:pPr>
        <w:tabs>
          <w:tab w:val="clear" w:pos="3899"/>
        </w:tabs>
        <w:jc w:val="center"/>
        <w:rPr>
          <w:rFonts w:ascii="Century Gothic" w:hAnsi="Century Gothic" w:cs="Times New Roman"/>
          <w:sz w:val="22"/>
          <w:szCs w:val="22"/>
          <w:u w:val="none"/>
        </w:rPr>
      </w:pPr>
    </w:p>
    <w:p w:rsidR="00772248" w:rsidRPr="00C00A11" w:rsidRDefault="00772248" w:rsidP="00700630">
      <w:pPr>
        <w:tabs>
          <w:tab w:val="clear" w:pos="3899"/>
        </w:tabs>
        <w:jc w:val="center"/>
        <w:rPr>
          <w:rFonts w:ascii="Century Gothic" w:hAnsi="Century Gothic" w:cs="Times New Roman"/>
          <w:sz w:val="22"/>
          <w:szCs w:val="22"/>
          <w:u w:val="none"/>
        </w:rPr>
      </w:pPr>
    </w:p>
    <w:p w:rsidR="00700630" w:rsidRPr="00C00A11" w:rsidRDefault="00700630" w:rsidP="00700630">
      <w:pPr>
        <w:tabs>
          <w:tab w:val="clear" w:pos="3899"/>
        </w:tabs>
        <w:jc w:val="center"/>
        <w:rPr>
          <w:rFonts w:ascii="Century Gothic" w:hAnsi="Century Gothic" w:cs="Times New Roman"/>
          <w:sz w:val="22"/>
          <w:szCs w:val="22"/>
          <w:u w:val="none"/>
          <w:lang w:val="sr-Cyrl-CS"/>
        </w:rPr>
      </w:pPr>
      <w:r w:rsidRPr="00C00A11">
        <w:rPr>
          <w:rFonts w:ascii="Century Gothic" w:hAnsi="Century Gothic" w:cs="Times New Roman"/>
          <w:sz w:val="22"/>
          <w:szCs w:val="22"/>
          <w:u w:val="none"/>
          <w:lang w:val="sr-Cyrl-CS"/>
        </w:rPr>
        <w:lastRenderedPageBreak/>
        <w:t>Задаци педагога и психолога</w:t>
      </w:r>
    </w:p>
    <w:p w:rsidR="00700630" w:rsidRPr="00C00A11" w:rsidRDefault="00700630" w:rsidP="00700630">
      <w:pPr>
        <w:tabs>
          <w:tab w:val="clear" w:pos="3899"/>
          <w:tab w:val="left" w:pos="720"/>
        </w:tabs>
        <w:spacing w:after="120"/>
        <w:outlineLvl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Педагог и психолог школе у свом индивидуалном, а посебно тимском раду остварују следеће задатке:</w:t>
      </w:r>
    </w:p>
    <w:p w:rsidR="00700630" w:rsidRPr="00C00A11" w:rsidRDefault="00700630" w:rsidP="00700630">
      <w:pPr>
        <w:numPr>
          <w:ilvl w:val="0"/>
          <w:numId w:val="10"/>
        </w:numPr>
        <w:tabs>
          <w:tab w:val="clear" w:pos="3899"/>
        </w:tabs>
        <w:ind w:right="6"/>
        <w:contextualSpacing/>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Учешће у стварању оптималних услова за развој ученика и остваривање образовно-васпитног рада, </w:t>
      </w:r>
    </w:p>
    <w:p w:rsidR="00700630" w:rsidRPr="00C00A11" w:rsidRDefault="00700630" w:rsidP="00700630">
      <w:pPr>
        <w:numPr>
          <w:ilvl w:val="0"/>
          <w:numId w:val="10"/>
        </w:numPr>
        <w:tabs>
          <w:tab w:val="clear" w:pos="3899"/>
        </w:tabs>
        <w:ind w:right="6"/>
        <w:contextualSpacing/>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Праћење и подстицање целовитог развоја ученика,</w:t>
      </w:r>
    </w:p>
    <w:p w:rsidR="00700630" w:rsidRPr="00C00A11" w:rsidRDefault="00700630" w:rsidP="00700630">
      <w:pPr>
        <w:numPr>
          <w:ilvl w:val="0"/>
          <w:numId w:val="10"/>
        </w:numPr>
        <w:tabs>
          <w:tab w:val="clear" w:pos="3899"/>
        </w:tabs>
        <w:contextualSpacing/>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Подршка јачању наставничких компетенција и њиховог професионалног развоја,</w:t>
      </w:r>
    </w:p>
    <w:p w:rsidR="00700630" w:rsidRPr="00C00A11" w:rsidRDefault="00700630" w:rsidP="00700630">
      <w:pPr>
        <w:numPr>
          <w:ilvl w:val="0"/>
          <w:numId w:val="10"/>
        </w:numPr>
        <w:tabs>
          <w:tab w:val="clear" w:pos="3899"/>
        </w:tabs>
        <w:contextualSpacing/>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Учествовање у праћењу и вредновању образовно-васпитног рада и предлагање мера које доприносе обезбеђивању ефикасности, економичности и флексибилности рада </w:t>
      </w:r>
      <w:r w:rsidRPr="00C00A11">
        <w:rPr>
          <w:rFonts w:ascii="Century Gothic" w:hAnsi="Century Gothic" w:cs="Times New Roman"/>
          <w:b w:val="0"/>
          <w:sz w:val="22"/>
          <w:szCs w:val="22"/>
          <w:u w:val="none"/>
          <w:lang w:val="ru-RU"/>
        </w:rPr>
        <w:t>установе</w:t>
      </w:r>
      <w:r w:rsidRPr="00C00A11">
        <w:rPr>
          <w:rFonts w:ascii="Century Gothic" w:hAnsi="Century Gothic" w:cs="Times New Roman"/>
          <w:b w:val="0"/>
          <w:sz w:val="22"/>
          <w:szCs w:val="22"/>
          <w:u w:val="none"/>
          <w:lang w:val="sr-Cyrl-CS"/>
        </w:rPr>
        <w:t>,</w:t>
      </w:r>
    </w:p>
    <w:p w:rsidR="00700630" w:rsidRPr="00C00A11" w:rsidRDefault="00700630" w:rsidP="00700630">
      <w:pPr>
        <w:numPr>
          <w:ilvl w:val="0"/>
          <w:numId w:val="10"/>
        </w:numPr>
        <w:tabs>
          <w:tab w:val="clear" w:pos="3899"/>
        </w:tabs>
        <w:contextualSpacing/>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Учествовање у праћењу и вредновању остварености циљева, исхода, стандарда образовања и васпитања, посебно кључних компетенција, као и учешће у предлагању мера за  унапређивање на нивоу установе,</w:t>
      </w:r>
    </w:p>
    <w:p w:rsidR="00700630" w:rsidRPr="00C00A11" w:rsidRDefault="00700630" w:rsidP="00700630">
      <w:pPr>
        <w:numPr>
          <w:ilvl w:val="0"/>
          <w:numId w:val="10"/>
        </w:numPr>
        <w:tabs>
          <w:tab w:val="clear" w:pos="3899"/>
        </w:tabs>
        <w:contextualSpacing/>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Подршка отворености </w:t>
      </w:r>
      <w:r w:rsidRPr="00C00A11">
        <w:rPr>
          <w:rFonts w:ascii="Century Gothic" w:hAnsi="Century Gothic" w:cs="Times New Roman"/>
          <w:b w:val="0"/>
          <w:sz w:val="22"/>
          <w:szCs w:val="22"/>
          <w:u w:val="none"/>
          <w:lang w:val="ru-RU"/>
        </w:rPr>
        <w:t>установе</w:t>
      </w:r>
      <w:r w:rsidRPr="00C00A11">
        <w:rPr>
          <w:rFonts w:ascii="Century Gothic" w:hAnsi="Century Gothic" w:cs="Times New Roman"/>
          <w:b w:val="0"/>
          <w:sz w:val="22"/>
          <w:szCs w:val="22"/>
          <w:u w:val="none"/>
          <w:lang w:val="sr-Cyrl-CS"/>
        </w:rPr>
        <w:t xml:space="preserve"> према педагошким иновацијама,</w:t>
      </w:r>
    </w:p>
    <w:p w:rsidR="00700630" w:rsidRPr="00C00A11" w:rsidRDefault="00700630" w:rsidP="00700630">
      <w:pPr>
        <w:numPr>
          <w:ilvl w:val="0"/>
          <w:numId w:val="10"/>
        </w:numPr>
        <w:tabs>
          <w:tab w:val="clear" w:pos="3899"/>
        </w:tabs>
        <w:contextualSpacing/>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w:t>
      </w:r>
      <w:r w:rsidRPr="00C00A11">
        <w:rPr>
          <w:rFonts w:ascii="Century Gothic" w:hAnsi="Century Gothic" w:cs="Times New Roman"/>
          <w:b w:val="0"/>
          <w:sz w:val="22"/>
          <w:szCs w:val="22"/>
          <w:u w:val="none"/>
          <w:lang w:val="ru-RU"/>
        </w:rPr>
        <w:t xml:space="preserve">ружање подршке </w:t>
      </w:r>
      <w:r w:rsidRPr="00C00A11">
        <w:rPr>
          <w:rFonts w:ascii="Century Gothic" w:hAnsi="Century Gothic" w:cs="Times New Roman"/>
          <w:b w:val="0"/>
          <w:sz w:val="22"/>
          <w:szCs w:val="22"/>
          <w:u w:val="none"/>
          <w:lang w:val="sr-Cyrl-CS"/>
        </w:rPr>
        <w:t>наставнику на унапређивању и осавремењивању образовно-васпитног рада,</w:t>
      </w:r>
    </w:p>
    <w:p w:rsidR="00700630" w:rsidRPr="00C00A11" w:rsidRDefault="00700630" w:rsidP="00700630">
      <w:pPr>
        <w:numPr>
          <w:ilvl w:val="0"/>
          <w:numId w:val="10"/>
        </w:numPr>
        <w:tabs>
          <w:tab w:val="clear" w:pos="3899"/>
        </w:tabs>
        <w:ind w:right="6"/>
        <w:contextualSpacing/>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ученика,</w:t>
      </w:r>
    </w:p>
    <w:p w:rsidR="00700630" w:rsidRPr="00C00A11" w:rsidRDefault="00700630" w:rsidP="00700630">
      <w:pPr>
        <w:numPr>
          <w:ilvl w:val="0"/>
          <w:numId w:val="10"/>
        </w:numPr>
        <w:tabs>
          <w:tab w:val="clear" w:pos="3899"/>
        </w:tabs>
        <w:contextualSpacing/>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Сарадња са другим институцијама, локалном заједницом, стручним и струковним организацијама од значаја за успешан рад </w:t>
      </w:r>
      <w:r w:rsidRPr="00C00A11">
        <w:rPr>
          <w:rFonts w:ascii="Century Gothic" w:hAnsi="Century Gothic" w:cs="Times New Roman"/>
          <w:b w:val="0"/>
          <w:sz w:val="22"/>
          <w:szCs w:val="22"/>
          <w:u w:val="none"/>
          <w:lang w:val="ru-RU"/>
        </w:rPr>
        <w:t>установ</w:t>
      </w:r>
      <w:r w:rsidRPr="00C00A11">
        <w:rPr>
          <w:rFonts w:ascii="Century Gothic" w:hAnsi="Century Gothic" w:cs="Times New Roman"/>
          <w:b w:val="0"/>
          <w:sz w:val="22"/>
          <w:szCs w:val="22"/>
          <w:u w:val="none"/>
          <w:lang w:val="sr-Cyrl-CS"/>
        </w:rPr>
        <w:t>е,</w:t>
      </w:r>
    </w:p>
    <w:p w:rsidR="00700630" w:rsidRPr="00C00A11" w:rsidRDefault="00700630" w:rsidP="00700630">
      <w:pPr>
        <w:numPr>
          <w:ilvl w:val="0"/>
          <w:numId w:val="10"/>
        </w:numPr>
        <w:tabs>
          <w:tab w:val="clear" w:pos="3899"/>
        </w:tabs>
        <w:ind w:right="6"/>
        <w:contextualSpacing/>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Самовредновање, стално стручно усавршавање и праћење развоја педагошке и психолошке науке и праксе.</w:t>
      </w:r>
    </w:p>
    <w:p w:rsidR="00700630" w:rsidRPr="00C00A11" w:rsidRDefault="00700630" w:rsidP="00700630">
      <w:pPr>
        <w:tabs>
          <w:tab w:val="clear" w:pos="3899"/>
        </w:tabs>
        <w:ind w:firstLine="709"/>
        <w:jc w:val="both"/>
        <w:rPr>
          <w:rFonts w:ascii="Century Gothic" w:hAnsi="Century Gothic" w:cs="Times New Roman"/>
          <w:b w:val="0"/>
          <w:sz w:val="22"/>
          <w:szCs w:val="22"/>
          <w:u w:val="none"/>
          <w:lang w:val="sr-Cyrl-CS"/>
        </w:rPr>
      </w:pPr>
    </w:p>
    <w:p w:rsidR="00700630" w:rsidRPr="00C00A11" w:rsidRDefault="00700630" w:rsidP="00700630">
      <w:pPr>
        <w:tabs>
          <w:tab w:val="clear" w:pos="3899"/>
        </w:tabs>
        <w:ind w:firstLine="709"/>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Наведене  циљеве и задатке психолог остварује обављањем следећих стручних послова: </w:t>
      </w:r>
    </w:p>
    <w:p w:rsidR="00700630" w:rsidRPr="00C00A11" w:rsidRDefault="00700630" w:rsidP="00A14B45">
      <w:pPr>
        <w:numPr>
          <w:ilvl w:val="0"/>
          <w:numId w:val="88"/>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психолошка процена и примена стандардизованих психолошких мерних инструмената, </w:t>
      </w:r>
    </w:p>
    <w:p w:rsidR="00700630" w:rsidRPr="00C00A11" w:rsidRDefault="00700630" w:rsidP="00A14B45">
      <w:pPr>
        <w:numPr>
          <w:ilvl w:val="0"/>
          <w:numId w:val="88"/>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психолошка превенција и едукација,</w:t>
      </w:r>
    </w:p>
    <w:p w:rsidR="00700630" w:rsidRPr="00C00A11" w:rsidRDefault="00700630" w:rsidP="00A14B45">
      <w:pPr>
        <w:numPr>
          <w:ilvl w:val="0"/>
          <w:numId w:val="88"/>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психолошко саветовање,</w:t>
      </w:r>
    </w:p>
    <w:p w:rsidR="00700630" w:rsidRPr="00C00A11" w:rsidRDefault="00700630" w:rsidP="00A14B45">
      <w:pPr>
        <w:numPr>
          <w:ilvl w:val="0"/>
          <w:numId w:val="88"/>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психолошко истраживање и евалуација</w:t>
      </w:r>
    </w:p>
    <w:p w:rsidR="00700630" w:rsidRPr="00C00A11" w:rsidRDefault="00700630" w:rsidP="00700630">
      <w:pPr>
        <w:tabs>
          <w:tab w:val="clear" w:pos="3899"/>
        </w:tabs>
        <w:ind w:right="6"/>
        <w:contextualSpacing/>
        <w:jc w:val="both"/>
        <w:rPr>
          <w:rFonts w:ascii="Century Gothic" w:hAnsi="Century Gothic" w:cs="Times New Roman"/>
          <w:b w:val="0"/>
          <w:sz w:val="22"/>
          <w:szCs w:val="22"/>
          <w:u w:val="none"/>
          <w:lang w:val="sr-Cyrl-CS"/>
        </w:rPr>
      </w:pPr>
    </w:p>
    <w:p w:rsidR="00700630" w:rsidRPr="00C00A11" w:rsidRDefault="00700630" w:rsidP="00700630">
      <w:pPr>
        <w:tabs>
          <w:tab w:val="clear" w:pos="3899"/>
        </w:tabs>
        <w:ind w:right="6"/>
        <w:contextualSpacing/>
        <w:jc w:val="center"/>
        <w:rPr>
          <w:rFonts w:ascii="Century Gothic" w:hAnsi="Century Gothic" w:cs="Times New Roman"/>
          <w:sz w:val="22"/>
          <w:szCs w:val="22"/>
          <w:u w:val="none"/>
          <w:lang w:val="sr-Cyrl-CS"/>
        </w:rPr>
      </w:pPr>
      <w:r w:rsidRPr="00C00A11">
        <w:rPr>
          <w:rFonts w:ascii="Century Gothic" w:hAnsi="Century Gothic" w:cs="Times New Roman"/>
          <w:sz w:val="22"/>
          <w:szCs w:val="22"/>
          <w:u w:val="none"/>
          <w:lang w:val="sr-Cyrl-CS"/>
        </w:rPr>
        <w:t>Начин остваривања програма</w:t>
      </w:r>
    </w:p>
    <w:p w:rsidR="00700630" w:rsidRPr="00C00A11" w:rsidRDefault="00700630" w:rsidP="00700630">
      <w:pPr>
        <w:tabs>
          <w:tab w:val="clear" w:pos="3899"/>
        </w:tabs>
        <w:jc w:val="both"/>
        <w:rPr>
          <w:rFonts w:ascii="Century Gothic" w:hAnsi="Century Gothic" w:cs="Times New Roman"/>
          <w:sz w:val="22"/>
          <w:szCs w:val="22"/>
          <w:lang w:val="sr-Cyrl-CS"/>
        </w:rPr>
      </w:pPr>
    </w:p>
    <w:p w:rsidR="00700630" w:rsidRPr="00C00A11" w:rsidRDefault="00700630" w:rsidP="00700630">
      <w:pPr>
        <w:tabs>
          <w:tab w:val="clear" w:pos="3899"/>
        </w:tabs>
        <w:spacing w:after="120"/>
        <w:jc w:val="both"/>
        <w:rPr>
          <w:rFonts w:ascii="Century Gothic" w:hAnsi="Century Gothic" w:cs="Times New Roman"/>
          <w:b w:val="0"/>
          <w:sz w:val="22"/>
          <w:szCs w:val="22"/>
          <w:u w:val="none"/>
          <w:lang w:val="sr-Cyrl-CS"/>
        </w:rPr>
      </w:pPr>
      <w:r w:rsidRPr="00C00A11">
        <w:rPr>
          <w:rFonts w:ascii="Century Gothic" w:hAnsi="Century Gothic" w:cs="Times New Roman"/>
          <w:b w:val="0"/>
          <w:color w:val="000000"/>
          <w:sz w:val="22"/>
          <w:szCs w:val="22"/>
          <w:u w:val="none"/>
          <w:lang w:val="ru-RU"/>
        </w:rPr>
        <w:tab/>
      </w:r>
      <w:r w:rsidRPr="00C00A11">
        <w:rPr>
          <w:rFonts w:ascii="Century Gothic" w:hAnsi="Century Gothic" w:cs="Times New Roman"/>
          <w:b w:val="0"/>
          <w:color w:val="000000"/>
          <w:sz w:val="22"/>
          <w:szCs w:val="22"/>
          <w:u w:val="none"/>
          <w:lang w:val="sr-Cyrl-CS"/>
        </w:rPr>
        <w:t xml:space="preserve">У </w:t>
      </w:r>
      <w:r w:rsidRPr="00C00A11">
        <w:rPr>
          <w:rFonts w:ascii="Century Gothic" w:hAnsi="Century Gothic" w:cs="Times New Roman"/>
          <w:b w:val="0"/>
          <w:sz w:val="22"/>
          <w:szCs w:val="22"/>
          <w:u w:val="none"/>
          <w:lang w:val="sr-Cyrl-CS"/>
        </w:rPr>
        <w:t xml:space="preserve">оквиру наведених задатака стручни сарадници планирају да своје професионалне активности током 2019/2020. године усмере на </w:t>
      </w:r>
      <w:r w:rsidRPr="00C00A11">
        <w:rPr>
          <w:rFonts w:ascii="Century Gothic" w:hAnsi="Century Gothic" w:cs="Times New Roman"/>
          <w:b w:val="0"/>
          <w:sz w:val="22"/>
          <w:szCs w:val="22"/>
          <w:lang w:val="sr-Cyrl-CS"/>
        </w:rPr>
        <w:t>превенцију насилног и дискриминаторног понашања</w:t>
      </w:r>
      <w:r w:rsidRPr="00C00A11">
        <w:rPr>
          <w:rFonts w:ascii="Century Gothic" w:hAnsi="Century Gothic" w:cs="Times New Roman"/>
          <w:b w:val="0"/>
          <w:sz w:val="22"/>
          <w:szCs w:val="22"/>
          <w:u w:val="none"/>
          <w:lang w:val="sr-Cyrl-CS"/>
        </w:rPr>
        <w:t xml:space="preserve"> међу ученицима и да, као чланови тима за превенцију дискриминације и насиља у школи, учествују у планирању, реализацији и евалуацији Програма превентивних и интервентних активности у нашој школи. Посебну пажњу стручни сарадници посветиће </w:t>
      </w:r>
      <w:r w:rsidRPr="00C00A11">
        <w:rPr>
          <w:rFonts w:ascii="Century Gothic" w:hAnsi="Century Gothic"/>
          <w:b w:val="0"/>
          <w:sz w:val="22"/>
          <w:szCs w:val="22"/>
          <w:u w:val="none"/>
        </w:rPr>
        <w:t>е</w:t>
      </w:r>
      <w:r w:rsidRPr="00C00A11">
        <w:rPr>
          <w:rFonts w:ascii="Century Gothic" w:hAnsi="Century Gothic"/>
          <w:b w:val="0"/>
          <w:sz w:val="22"/>
          <w:szCs w:val="22"/>
          <w:u w:val="none"/>
          <w:lang w:val="sr-Cyrl-CS"/>
        </w:rPr>
        <w:t>дукациј</w:t>
      </w:r>
      <w:r w:rsidRPr="00C00A11">
        <w:rPr>
          <w:rFonts w:ascii="Century Gothic" w:hAnsi="Century Gothic"/>
          <w:b w:val="0"/>
          <w:sz w:val="22"/>
          <w:szCs w:val="22"/>
          <w:u w:val="none"/>
        </w:rPr>
        <w:t xml:space="preserve">ипредметних </w:t>
      </w:r>
      <w:r w:rsidRPr="00C00A11">
        <w:rPr>
          <w:rFonts w:ascii="Century Gothic" w:hAnsi="Century Gothic"/>
          <w:b w:val="0"/>
          <w:sz w:val="22"/>
          <w:szCs w:val="22"/>
          <w:u w:val="none"/>
          <w:lang w:val="sr-Cyrl-CS"/>
        </w:rPr>
        <w:t xml:space="preserve">наставника </w:t>
      </w:r>
      <w:r w:rsidRPr="00C00A11">
        <w:rPr>
          <w:rFonts w:ascii="Century Gothic" w:hAnsi="Century Gothic"/>
          <w:b w:val="0"/>
          <w:sz w:val="22"/>
          <w:szCs w:val="22"/>
          <w:u w:val="none"/>
        </w:rPr>
        <w:t>и</w:t>
      </w:r>
      <w:r w:rsidRPr="00C00A11">
        <w:rPr>
          <w:rFonts w:ascii="Century Gothic" w:hAnsi="Century Gothic"/>
          <w:b w:val="0"/>
          <w:sz w:val="22"/>
          <w:szCs w:val="22"/>
          <w:u w:val="none"/>
          <w:lang w:val="sr-Cyrl-CS"/>
        </w:rPr>
        <w:t xml:space="preserve"> одељенских старешина у вези са превенцијом насиља и корацима у интервенцији, са посебним освртом на васпитни и појачан васпитни рад са ученицима, уз учешће њихових родитеља.</w:t>
      </w:r>
    </w:p>
    <w:p w:rsidR="00700630" w:rsidRPr="00C00A11" w:rsidRDefault="00700630" w:rsidP="00700630">
      <w:pPr>
        <w:tabs>
          <w:tab w:val="clear" w:pos="3899"/>
        </w:tabs>
        <w:spacing w:after="120"/>
        <w:jc w:val="both"/>
        <w:rPr>
          <w:rFonts w:ascii="Century Gothic" w:hAnsi="Century Gothic" w:cs="Times New Roman"/>
          <w:b w:val="0"/>
          <w:sz w:val="22"/>
          <w:szCs w:val="22"/>
          <w:u w:val="none"/>
          <w:lang w:val="sr-Cyrl-CS"/>
        </w:rPr>
      </w:pPr>
      <w:r w:rsidRPr="00C00A11">
        <w:rPr>
          <w:rFonts w:ascii="Century Gothic" w:hAnsi="Century Gothic"/>
          <w:b w:val="0"/>
          <w:sz w:val="22"/>
          <w:szCs w:val="22"/>
          <w:u w:val="none"/>
        </w:rPr>
        <w:t xml:space="preserve">Планира се и едукација наставника, одељенских старешина, Тима за заштиту ученика од дискриминације, насиља, злостављања и занемаривања, Ученичког парламента, Савета родитеља и Школског одбора у вези са препознавањем и поступањем установе у ситуацијама сумње или утврђеног дискриминаторног понашања и вређања угледа, части или достојанства личности приказом нових Правилника. </w:t>
      </w:r>
    </w:p>
    <w:p w:rsidR="00700630" w:rsidRPr="00C00A11" w:rsidRDefault="00700630" w:rsidP="00700630">
      <w:pPr>
        <w:tabs>
          <w:tab w:val="clear" w:pos="3899"/>
        </w:tabs>
        <w:spacing w:after="120"/>
        <w:jc w:val="both"/>
        <w:rPr>
          <w:rFonts w:ascii="Century Gothic" w:hAnsi="Century Gothic" w:cs="Times New Roman"/>
          <w:b w:val="0"/>
          <w:color w:val="000000"/>
          <w:sz w:val="22"/>
          <w:szCs w:val="22"/>
          <w:u w:val="none"/>
          <w:lang w:val="sr-Cyrl-CS"/>
        </w:rPr>
      </w:pPr>
      <w:r w:rsidRPr="00C00A11">
        <w:rPr>
          <w:rFonts w:ascii="Century Gothic" w:hAnsi="Century Gothic" w:cs="Times New Roman"/>
          <w:b w:val="0"/>
          <w:color w:val="000000"/>
          <w:sz w:val="22"/>
          <w:szCs w:val="22"/>
          <w:u w:val="none"/>
          <w:lang w:val="sr-Cyrl-CS"/>
        </w:rPr>
        <w:t xml:space="preserve">Планирана је даља едукација наставника, родитеља и ученика у вези са дигиталним насиљем и то путем радионица и презентација којим ће се унапредити превентивне и прописане активности у реаговању на дигитално насиље информисањем и укључивањем свих актера школског живота. Даља пажња стручних сарадница биће и </w:t>
      </w:r>
      <w:r w:rsidRPr="00C00A11">
        <w:rPr>
          <w:rFonts w:ascii="Century Gothic" w:hAnsi="Century Gothic" w:cs="Times New Roman"/>
          <w:b w:val="0"/>
          <w:color w:val="000000"/>
          <w:sz w:val="22"/>
          <w:szCs w:val="22"/>
          <w:u w:val="none"/>
          <w:lang w:val="sr-Cyrl-CS"/>
        </w:rPr>
        <w:lastRenderedPageBreak/>
        <w:t xml:space="preserve">превенција трговине децом и младима у образовању, као и учешће у даљој едукацији ученика, наставника и родитеља о проблему трафикинга. </w:t>
      </w:r>
    </w:p>
    <w:p w:rsidR="00700630" w:rsidRPr="00C00A11" w:rsidRDefault="00700630" w:rsidP="00700630">
      <w:pPr>
        <w:tabs>
          <w:tab w:val="clear" w:pos="3899"/>
        </w:tabs>
        <w:spacing w:after="120"/>
        <w:ind w:firstLine="708"/>
        <w:jc w:val="both"/>
        <w:rPr>
          <w:rFonts w:ascii="Century Gothic" w:hAnsi="Century Gothic" w:cs="Times New Roman"/>
          <w:b w:val="0"/>
          <w:sz w:val="22"/>
          <w:szCs w:val="22"/>
          <w:u w:val="none"/>
          <w:lang w:val="sr-Cyrl-CS"/>
        </w:rPr>
      </w:pPr>
      <w:r w:rsidRPr="00C00A11">
        <w:rPr>
          <w:rFonts w:ascii="Century Gothic" w:hAnsi="Century Gothic" w:cs="Times New Roman"/>
          <w:b w:val="0"/>
          <w:color w:val="000000"/>
          <w:sz w:val="22"/>
          <w:szCs w:val="22"/>
          <w:u w:val="none"/>
          <w:lang w:val="sr-Cyrl-CS"/>
        </w:rPr>
        <w:t xml:space="preserve">Психолог и педагог школе планирају да и у овој школској години својим стручним знањима и вештинама допринесу унапређивању и примени </w:t>
      </w:r>
      <w:r w:rsidRPr="00C00A11">
        <w:rPr>
          <w:rFonts w:ascii="Century Gothic" w:hAnsi="Century Gothic" w:cs="Times New Roman"/>
          <w:b w:val="0"/>
          <w:color w:val="000000"/>
          <w:sz w:val="22"/>
          <w:szCs w:val="22"/>
          <w:lang w:val="sr-Cyrl-CS"/>
        </w:rPr>
        <w:t xml:space="preserve">инклузивног </w:t>
      </w:r>
      <w:r w:rsidRPr="00C00A11">
        <w:rPr>
          <w:rFonts w:ascii="Century Gothic" w:hAnsi="Century Gothic" w:cs="Times New Roman"/>
          <w:b w:val="0"/>
          <w:sz w:val="22"/>
          <w:szCs w:val="22"/>
          <w:lang w:val="sr-Cyrl-CS"/>
        </w:rPr>
        <w:t>образовања</w:t>
      </w:r>
      <w:r w:rsidRPr="00C00A11">
        <w:rPr>
          <w:rFonts w:ascii="Century Gothic" w:hAnsi="Century Gothic" w:cs="Times New Roman"/>
          <w:b w:val="0"/>
          <w:sz w:val="22"/>
          <w:szCs w:val="22"/>
          <w:u w:val="none"/>
          <w:lang w:val="sr-Cyrl-CS"/>
        </w:rPr>
        <w:t xml:space="preserve"> у школи, као чланови школског тима за инклузивно образовање, као и тимова за пружање додатне подршке ученицима из осетљивих група (даровитим и ученицима са сметњама у развоју и инвалидитетом), пружањем подршке наставницима у планирању, непосредном раду и евалуацији рада са овим ученицима, сарадњи са родитељима/старатељима, другим стручним сарадницима и релевантним институцијама. Очекује се и доношење нових Правилника о индивидуалном образовном  плану и додатној образовној, здравственој и социјалној подршци ученику, које ће стручни сарадници приказати на стручним органима школе. </w:t>
      </w:r>
    </w:p>
    <w:p w:rsidR="00700630" w:rsidRPr="00C00A11" w:rsidRDefault="00700630" w:rsidP="00700630">
      <w:pPr>
        <w:tabs>
          <w:tab w:val="clear" w:pos="3899"/>
        </w:tabs>
        <w:spacing w:after="120"/>
        <w:ind w:firstLine="708"/>
        <w:jc w:val="both"/>
        <w:rPr>
          <w:rFonts w:ascii="Century Gothic" w:hAnsi="Century Gothic" w:cs="Times New Roman"/>
          <w:b w:val="0"/>
          <w:color w:val="000000"/>
          <w:sz w:val="22"/>
          <w:szCs w:val="22"/>
          <w:u w:val="none"/>
          <w:lang w:val="sr-Cyrl-CS"/>
        </w:rPr>
      </w:pPr>
      <w:r w:rsidRPr="00C00A11">
        <w:rPr>
          <w:rFonts w:ascii="Century Gothic" w:hAnsi="Century Gothic" w:cs="Times New Roman"/>
          <w:b w:val="0"/>
          <w:sz w:val="22"/>
          <w:szCs w:val="22"/>
          <w:u w:val="none"/>
          <w:lang w:val="sr-Cyrl-CS"/>
        </w:rPr>
        <w:t xml:space="preserve">Психолог и педагог надаље настављају да учествују у планирању развоја школе </w:t>
      </w:r>
      <w:r w:rsidRPr="00C00A11">
        <w:rPr>
          <w:rFonts w:ascii="Century Gothic" w:hAnsi="Century Gothic" w:cs="Times New Roman"/>
          <w:b w:val="0"/>
          <w:color w:val="000000"/>
          <w:sz w:val="22"/>
          <w:szCs w:val="22"/>
          <w:u w:val="none"/>
          <w:lang w:val="sr-Cyrl-CS"/>
        </w:rPr>
        <w:t>и унапређивању квалитета њеног рада, кроз учешће у раду стручног актива за развојно планирање и тима за самовредновање, SHARE тима, као и других стручних органа и тимова у складу са законом, Статутом школе и Годишњим програмом рада школе.</w:t>
      </w:r>
    </w:p>
    <w:p w:rsidR="00700630" w:rsidRPr="00C00A11" w:rsidRDefault="00700630" w:rsidP="00700630">
      <w:pPr>
        <w:tabs>
          <w:tab w:val="clear" w:pos="3899"/>
        </w:tabs>
        <w:spacing w:after="120"/>
        <w:jc w:val="both"/>
        <w:rPr>
          <w:rFonts w:ascii="Century Gothic" w:hAnsi="Century Gothic" w:cs="Times New Roman"/>
          <w:b w:val="0"/>
          <w:color w:val="000000"/>
          <w:sz w:val="22"/>
          <w:szCs w:val="22"/>
          <w:u w:val="none"/>
          <w:lang w:val="sr-Cyrl-CS"/>
        </w:rPr>
      </w:pPr>
      <w:r w:rsidRPr="00C00A11">
        <w:rPr>
          <w:rFonts w:ascii="Century Gothic" w:hAnsi="Century Gothic" w:cs="Times New Roman"/>
          <w:b w:val="0"/>
          <w:color w:val="000000"/>
          <w:sz w:val="22"/>
          <w:szCs w:val="22"/>
          <w:u w:val="none"/>
          <w:lang w:val="sr-Cyrl-CS"/>
        </w:rPr>
        <w:t>Психолог школе ће обављати и стручне послове на плану професионалног информисања и саветовања ученика 8. разреда и као члан тима за ПО, учествоваће у имплементацији акредитованог програма „Професионална оријентација“, који је намењен ученицима (и родитељима) 7. и 8. разреда.</w:t>
      </w:r>
    </w:p>
    <w:p w:rsidR="00700630" w:rsidRPr="00C00A11" w:rsidRDefault="00700630" w:rsidP="00700630">
      <w:pPr>
        <w:tabs>
          <w:tab w:val="clear" w:pos="3899"/>
        </w:tabs>
        <w:spacing w:after="120"/>
        <w:jc w:val="both"/>
        <w:rPr>
          <w:rFonts w:ascii="Century Gothic" w:hAnsi="Century Gothic" w:cs="Times New Roman"/>
          <w:b w:val="0"/>
          <w:color w:val="000000"/>
          <w:sz w:val="22"/>
          <w:szCs w:val="22"/>
          <w:u w:val="none"/>
          <w:lang w:val="sr-Cyrl-CS"/>
        </w:rPr>
      </w:pPr>
      <w:r w:rsidRPr="00C00A11">
        <w:rPr>
          <w:rFonts w:ascii="Century Gothic" w:hAnsi="Century Gothic" w:cs="Times New Roman"/>
          <w:b w:val="0"/>
          <w:color w:val="000000"/>
          <w:sz w:val="22"/>
          <w:szCs w:val="22"/>
          <w:u w:val="none"/>
          <w:lang w:val="sr-Cyrl-CS"/>
        </w:rPr>
        <w:t xml:space="preserve">Стручна служба планира да својим активностима допринесе даљем унапређивању сарадње са родитељима ученика и подстакне их на активније учешће у животу школе. </w:t>
      </w:r>
    </w:p>
    <w:p w:rsidR="00700630" w:rsidRPr="00C00A11" w:rsidRDefault="00700630" w:rsidP="00700630">
      <w:pPr>
        <w:tabs>
          <w:tab w:val="clear" w:pos="3899"/>
        </w:tabs>
        <w:spacing w:after="120"/>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lang w:val="sr-Cyrl-CS"/>
        </w:rPr>
        <w:t>Тимски рад</w:t>
      </w:r>
      <w:r w:rsidRPr="00C00A11">
        <w:rPr>
          <w:rFonts w:ascii="Century Gothic" w:hAnsi="Century Gothic" w:cs="Times New Roman"/>
          <w:b w:val="0"/>
          <w:sz w:val="22"/>
          <w:szCs w:val="22"/>
          <w:u w:val="none"/>
          <w:lang w:val="sr-Cyrl-CS"/>
        </w:rPr>
        <w:t xml:space="preserve"> са осталим учесницима школског живота је једна од основних претпоставки успешног рада педагога и психолога. Посебно је важна сарадња са директором установе, стручним сарадницима са којима тимски, у оквиру одређених области рада и послова, реализују активности у установи. </w:t>
      </w:r>
    </w:p>
    <w:p w:rsidR="00700630" w:rsidRPr="00C00A11" w:rsidRDefault="00700630" w:rsidP="00700630">
      <w:pPr>
        <w:tabs>
          <w:tab w:val="clear" w:pos="3899"/>
        </w:tabs>
        <w:spacing w:after="120"/>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Да би психолог и педагог могли ефикасно да спроведе </w:t>
      </w:r>
      <w:r w:rsidRPr="00C00A11">
        <w:rPr>
          <w:rFonts w:ascii="Century Gothic" w:hAnsi="Century Gothic" w:cs="Times New Roman"/>
          <w:b w:val="0"/>
          <w:sz w:val="22"/>
          <w:szCs w:val="22"/>
          <w:lang w:val="sr-Cyrl-CS"/>
        </w:rPr>
        <w:t>непосредни рад са учеником</w:t>
      </w:r>
      <w:r w:rsidRPr="00C00A11">
        <w:rPr>
          <w:rFonts w:ascii="Century Gothic" w:hAnsi="Century Gothic" w:cs="Times New Roman"/>
          <w:b w:val="0"/>
          <w:sz w:val="22"/>
          <w:szCs w:val="22"/>
          <w:u w:val="none"/>
          <w:lang w:val="sr-Cyrl-CS"/>
        </w:rPr>
        <w:t xml:space="preserve"> неопходна је стална сарадња са другим учесницима школског живота (сам ученик, други ученици, наставници, родитељи, директор) који ће их благовремено обавестити о новонасталим променама због којих се појављује потреба за непосредним радом психолога/педагога са учеником. </w:t>
      </w:r>
    </w:p>
    <w:p w:rsidR="00700630" w:rsidRPr="00C00A11" w:rsidRDefault="00700630" w:rsidP="00700630">
      <w:pPr>
        <w:tabs>
          <w:tab w:val="clear" w:pos="3899"/>
        </w:tabs>
        <w:spacing w:after="120"/>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Психолог и педагог имају самосталност да у складу са проценом ситуације, својим стручним знањем и етиком струке процењују које ће стандардизоване психолошке/педагошке мерне инструменте примењивати, на који начин ће прикупљати податке потребне за свој рад, која ће истраживања спроводити, кога ће укључити у одређене активности.</w:t>
      </w:r>
    </w:p>
    <w:p w:rsidR="00700630" w:rsidRPr="00C00A11" w:rsidRDefault="00700630" w:rsidP="00700630">
      <w:p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Када је у питању стручни рад психолога и педагога у оквиру </w:t>
      </w:r>
      <w:r w:rsidRPr="00C00A11">
        <w:rPr>
          <w:rFonts w:ascii="Century Gothic" w:hAnsi="Century Gothic" w:cs="Times New Roman"/>
          <w:b w:val="0"/>
          <w:sz w:val="22"/>
          <w:szCs w:val="22"/>
          <w:lang w:val="sr-Cyrl-CS"/>
        </w:rPr>
        <w:t>појачаног васпитног рада</w:t>
      </w:r>
      <w:r w:rsidRPr="00C00A11">
        <w:rPr>
          <w:rFonts w:ascii="Century Gothic" w:hAnsi="Century Gothic" w:cs="Times New Roman"/>
          <w:b w:val="0"/>
          <w:sz w:val="22"/>
          <w:szCs w:val="22"/>
          <w:u w:val="none"/>
          <w:lang w:val="sr-Cyrl-CS"/>
        </w:rPr>
        <w:t xml:space="preserve"> школе, психолог/педагог процењује које активности и у ком обиму ће спровести, а у зависности од узраста ученика, врсте повреде правила понашања, карактеристика породице и друго.</w:t>
      </w:r>
    </w:p>
    <w:p w:rsidR="00700630" w:rsidRPr="00C00A11" w:rsidRDefault="00700630" w:rsidP="00700630">
      <w:pPr>
        <w:tabs>
          <w:tab w:val="clear" w:pos="3899"/>
        </w:tabs>
        <w:jc w:val="both"/>
        <w:rPr>
          <w:rFonts w:ascii="Century Gothic" w:hAnsi="Century Gothic" w:cs="Times New Roman"/>
          <w:b w:val="0"/>
          <w:bCs/>
          <w:sz w:val="22"/>
          <w:szCs w:val="22"/>
          <w:u w:val="none"/>
          <w:lang w:val="sr-Cyrl-CS"/>
        </w:rPr>
      </w:pPr>
    </w:p>
    <w:p w:rsidR="00700630" w:rsidRPr="00C00A11" w:rsidRDefault="00700630" w:rsidP="00700630">
      <w:pPr>
        <w:tabs>
          <w:tab w:val="clear" w:pos="3899"/>
        </w:tabs>
        <w:jc w:val="both"/>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 xml:space="preserve">Документација </w:t>
      </w:r>
      <w:r w:rsidRPr="00C00A11">
        <w:rPr>
          <w:rFonts w:ascii="Century Gothic" w:hAnsi="Century Gothic" w:cs="Times New Roman"/>
          <w:b w:val="0"/>
          <w:sz w:val="22"/>
          <w:szCs w:val="22"/>
          <w:u w:val="none"/>
          <w:lang w:val="sr-Cyrl-CS"/>
        </w:rPr>
        <w:t>са резултатима психолошких испитивања, резултати психолошке процене и налаз, као и педагошки картон ученика (евиденција индивидуалног педагошког рад са учеником) спадају у професионалну тајну, и могу се доставити само другом психологу/педагогу и то за потребе консултација, супервизије и истраживања, као и у случају преласка ученика у другу школу. Мишљење психолога које се даје на основу психолошке процене и налаза може се доставити наставнику, директору, просветном саветнику, просветном инспектору. Уколико мишљење психолога тражи центар за социјални рад, суд, интерресорна комисија морају упутити школи писмени захтев са образложењем.</w:t>
      </w:r>
    </w:p>
    <w:p w:rsidR="00700630" w:rsidRPr="00C00A11" w:rsidRDefault="00700630" w:rsidP="00700630">
      <w:pPr>
        <w:tabs>
          <w:tab w:val="clear" w:pos="3899"/>
        </w:tabs>
        <w:spacing w:after="120"/>
        <w:ind w:left="709"/>
        <w:jc w:val="both"/>
        <w:rPr>
          <w:rFonts w:ascii="Century Gothic" w:hAnsi="Century Gothic" w:cs="Times New Roman"/>
          <w:b w:val="0"/>
          <w:color w:val="000000"/>
          <w:sz w:val="22"/>
          <w:szCs w:val="22"/>
          <w:u w:val="none"/>
          <w:lang w:val="sr-Cyrl-CS"/>
        </w:rPr>
      </w:pPr>
      <w:r w:rsidRPr="00C00A11">
        <w:rPr>
          <w:rFonts w:ascii="Century Gothic" w:hAnsi="Century Gothic" w:cs="Times New Roman"/>
          <w:b w:val="0"/>
          <w:color w:val="000000"/>
          <w:sz w:val="22"/>
          <w:szCs w:val="22"/>
          <w:u w:val="none"/>
          <w:lang w:val="sr-Cyrl-CS"/>
        </w:rPr>
        <w:t>Рад педагога и психолога обавља се у две смене, у заједничком кабинету.</w:t>
      </w:r>
    </w:p>
    <w:p w:rsidR="00700630" w:rsidRPr="00C00A11" w:rsidRDefault="00700630" w:rsidP="00700630">
      <w:p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lastRenderedPageBreak/>
        <w:t>Прилог:</w:t>
      </w:r>
    </w:p>
    <w:p w:rsidR="00700630" w:rsidRPr="00C00A11" w:rsidRDefault="00700630" w:rsidP="00700630">
      <w:pPr>
        <w:numPr>
          <w:ilvl w:val="0"/>
          <w:numId w:val="13"/>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Табеларни приказ годишњег програма рада психолога </w:t>
      </w:r>
    </w:p>
    <w:p w:rsidR="00700630" w:rsidRPr="00C00A11" w:rsidRDefault="00700630" w:rsidP="00700630">
      <w:pPr>
        <w:numPr>
          <w:ilvl w:val="0"/>
          <w:numId w:val="13"/>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Табеларни приказ годишњег програма рада педагога</w:t>
      </w:r>
    </w:p>
    <w:p w:rsidR="00700630" w:rsidRPr="00C00A11" w:rsidRDefault="00700630" w:rsidP="00700630">
      <w:pPr>
        <w:tabs>
          <w:tab w:val="clear" w:pos="3899"/>
        </w:tabs>
        <w:ind w:left="4260" w:firstLine="696"/>
        <w:jc w:val="center"/>
        <w:rPr>
          <w:rFonts w:ascii="Century Gothic" w:hAnsi="Century Gothic" w:cs="Times New Roman"/>
          <w:b w:val="0"/>
          <w:sz w:val="22"/>
          <w:szCs w:val="22"/>
          <w:u w:val="none"/>
          <w:lang w:val="sr-Cyrl-CS"/>
        </w:rPr>
      </w:pPr>
    </w:p>
    <w:p w:rsidR="00700630" w:rsidRPr="00C00A11" w:rsidRDefault="00700630" w:rsidP="00700630">
      <w:pPr>
        <w:tabs>
          <w:tab w:val="clear" w:pos="3899"/>
        </w:tabs>
        <w:ind w:left="4260" w:firstLine="696"/>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Стручни сарадници:</w:t>
      </w:r>
    </w:p>
    <w:p w:rsidR="00700630" w:rsidRPr="00C00A11" w:rsidRDefault="00700630" w:rsidP="00700630">
      <w:pPr>
        <w:tabs>
          <w:tab w:val="clear" w:pos="3899"/>
        </w:tabs>
        <w:ind w:left="4260" w:firstLine="696"/>
        <w:jc w:val="center"/>
        <w:rPr>
          <w:rFonts w:ascii="Century Gothic" w:hAnsi="Century Gothic" w:cs="Times New Roman"/>
          <w:b w:val="0"/>
          <w:sz w:val="22"/>
          <w:szCs w:val="22"/>
          <w:u w:val="none"/>
          <w:lang w:val="sr-Cyrl-CS"/>
        </w:rPr>
      </w:pPr>
    </w:p>
    <w:p w:rsidR="00700630" w:rsidRPr="00C00A11" w:rsidRDefault="00700630" w:rsidP="00700630">
      <w:pPr>
        <w:tabs>
          <w:tab w:val="clear" w:pos="3899"/>
        </w:tabs>
        <w:ind w:left="4248" w:firstLine="708"/>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 Ивана Раичковић, дипл. психолог</w:t>
      </w:r>
    </w:p>
    <w:p w:rsidR="00700630" w:rsidRPr="00C00A11" w:rsidRDefault="00700630" w:rsidP="00700630">
      <w:pPr>
        <w:tabs>
          <w:tab w:val="clear" w:pos="3899"/>
        </w:tabs>
        <w:ind w:left="3540"/>
        <w:jc w:val="center"/>
        <w:rPr>
          <w:rFonts w:ascii="Century Gothic" w:eastAsia="Calibri" w:hAnsi="Century Gothic" w:cs="Times New Roman"/>
          <w:sz w:val="22"/>
          <w:szCs w:val="22"/>
          <w:u w:val="none"/>
          <w:lang w:val="sr-Latn-CS" w:eastAsia="en-US"/>
        </w:rPr>
      </w:pPr>
      <w:r w:rsidRPr="00C00A11">
        <w:rPr>
          <w:rFonts w:ascii="Century Gothic" w:hAnsi="Century Gothic" w:cs="Times New Roman"/>
          <w:b w:val="0"/>
          <w:sz w:val="22"/>
          <w:szCs w:val="22"/>
          <w:u w:val="none"/>
          <w:lang w:val="sr-Cyrl-CS"/>
        </w:rPr>
        <w:t>Весна Зенг, дипл. педагог</w:t>
      </w:r>
    </w:p>
    <w:p w:rsidR="00B73976" w:rsidRDefault="00B73976" w:rsidP="00700630">
      <w:pPr>
        <w:jc w:val="center"/>
        <w:rPr>
          <w:rFonts w:ascii="Century Gothic" w:hAnsi="Century Gothic" w:cs="Times New Roman"/>
          <w:sz w:val="22"/>
          <w:szCs w:val="22"/>
          <w:u w:val="none"/>
          <w:lang w:val="sr-Latn-RS"/>
        </w:rPr>
      </w:pPr>
    </w:p>
    <w:p w:rsidR="00D00AAF" w:rsidRDefault="00D00AAF" w:rsidP="00700630">
      <w:pPr>
        <w:jc w:val="center"/>
        <w:rPr>
          <w:rFonts w:ascii="Century Gothic" w:hAnsi="Century Gothic" w:cs="Times New Roman"/>
          <w:sz w:val="22"/>
          <w:szCs w:val="22"/>
          <w:u w:val="none"/>
        </w:rPr>
      </w:pPr>
    </w:p>
    <w:p w:rsidR="00D00AAF" w:rsidRDefault="00D00AAF" w:rsidP="00700630">
      <w:pPr>
        <w:jc w:val="center"/>
        <w:rPr>
          <w:rFonts w:ascii="Century Gothic" w:hAnsi="Century Gothic" w:cs="Times New Roman"/>
          <w:sz w:val="22"/>
          <w:szCs w:val="22"/>
          <w:u w:val="none"/>
        </w:rPr>
      </w:pPr>
    </w:p>
    <w:p w:rsidR="00D00AAF" w:rsidRDefault="00D00AAF" w:rsidP="00700630">
      <w:pPr>
        <w:jc w:val="center"/>
        <w:rPr>
          <w:rFonts w:ascii="Century Gothic" w:hAnsi="Century Gothic" w:cs="Times New Roman"/>
          <w:sz w:val="22"/>
          <w:szCs w:val="22"/>
          <w:u w:val="none"/>
        </w:rPr>
      </w:pPr>
    </w:p>
    <w:p w:rsidR="00D00AAF" w:rsidRDefault="00D00AAF" w:rsidP="00700630">
      <w:pPr>
        <w:jc w:val="center"/>
        <w:rPr>
          <w:rFonts w:ascii="Century Gothic" w:hAnsi="Century Gothic" w:cs="Times New Roman"/>
          <w:sz w:val="22"/>
          <w:szCs w:val="22"/>
          <w:u w:val="none"/>
        </w:rPr>
      </w:pPr>
    </w:p>
    <w:p w:rsidR="00700630" w:rsidRPr="00C00A11" w:rsidRDefault="00700630" w:rsidP="00700630">
      <w:pPr>
        <w:jc w:val="center"/>
        <w:rPr>
          <w:rFonts w:ascii="Century Gothic" w:hAnsi="Century Gothic" w:cs="Times New Roman"/>
          <w:sz w:val="22"/>
          <w:szCs w:val="22"/>
          <w:u w:val="none"/>
          <w:lang w:val="sr-Cyrl-CS"/>
        </w:rPr>
      </w:pPr>
      <w:r w:rsidRPr="00C00A11">
        <w:rPr>
          <w:rFonts w:ascii="Century Gothic" w:hAnsi="Century Gothic" w:cs="Times New Roman"/>
          <w:sz w:val="22"/>
          <w:szCs w:val="22"/>
          <w:u w:val="none"/>
          <w:lang w:val="sr-Cyrl-CS"/>
        </w:rPr>
        <w:t xml:space="preserve">ГОДИШЊИ ПРОГРАМ РАДА ПСИХОЛОГА </w:t>
      </w:r>
    </w:p>
    <w:p w:rsidR="00700630" w:rsidRPr="00C00A11" w:rsidRDefault="00700630" w:rsidP="00700630">
      <w:pPr>
        <w:jc w:val="center"/>
        <w:rPr>
          <w:rFonts w:ascii="Century Gothic" w:hAnsi="Century Gothic" w:cs="Times New Roman"/>
          <w:sz w:val="22"/>
          <w:szCs w:val="22"/>
          <w:lang w:val="sr-Cyrl-C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479"/>
        <w:gridCol w:w="2552"/>
      </w:tblGrid>
      <w:tr w:rsidR="00700630" w:rsidRPr="00C00A11" w:rsidTr="00B73976">
        <w:trPr>
          <w:trHeight w:val="284"/>
        </w:trPr>
        <w:tc>
          <w:tcPr>
            <w:tcW w:w="7479" w:type="dxa"/>
            <w:shd w:val="clear" w:color="auto" w:fill="F2F2F2"/>
            <w:vAlign w:val="center"/>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t>Садржај</w:t>
            </w:r>
          </w:p>
        </w:tc>
        <w:tc>
          <w:tcPr>
            <w:tcW w:w="2552" w:type="dxa"/>
            <w:shd w:val="clear" w:color="auto" w:fill="F2F2F2"/>
            <w:vAlign w:val="center"/>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t>Време реализације</w:t>
            </w:r>
          </w:p>
        </w:tc>
      </w:tr>
      <w:tr w:rsidR="00700630" w:rsidRPr="00C00A11" w:rsidTr="00B73976">
        <w:trPr>
          <w:trHeight w:val="284"/>
        </w:trPr>
        <w:tc>
          <w:tcPr>
            <w:tcW w:w="10031" w:type="dxa"/>
            <w:gridSpan w:val="2"/>
            <w:shd w:val="clear" w:color="auto" w:fill="F2F2F2"/>
            <w:vAlign w:val="center"/>
          </w:tcPr>
          <w:p w:rsidR="00700630" w:rsidRPr="00C00A11" w:rsidRDefault="00700630" w:rsidP="00B65B10">
            <w:pPr>
              <w:ind w:left="900"/>
              <w:contextualSpacing/>
              <w:jc w:val="center"/>
              <w:rPr>
                <w:rFonts w:ascii="Century Gothic" w:hAnsi="Century Gothic" w:cs="Times New Roman"/>
                <w:sz w:val="22"/>
                <w:szCs w:val="22"/>
                <w:u w:val="none"/>
              </w:rPr>
            </w:pPr>
            <w:r w:rsidRPr="00C00A11">
              <w:rPr>
                <w:rFonts w:ascii="Century Gothic" w:hAnsi="Century Gothic" w:cs="Times New Roman"/>
                <w:sz w:val="22"/>
                <w:szCs w:val="22"/>
                <w:u w:val="none"/>
              </w:rPr>
              <w:t>1. ПЛАНИРАЊЕ И ПРОГРАМИРАЊЕ</w:t>
            </w:r>
          </w:p>
        </w:tc>
      </w:tr>
      <w:tr w:rsidR="00700630" w:rsidRPr="00C00A11" w:rsidTr="00B73976">
        <w:trPr>
          <w:trHeight w:val="284"/>
        </w:trPr>
        <w:tc>
          <w:tcPr>
            <w:tcW w:w="7479" w:type="dxa"/>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 </w:t>
            </w:r>
            <w:r w:rsidRPr="00C00A11">
              <w:rPr>
                <w:rFonts w:ascii="Century Gothic" w:eastAsia="Calibri" w:hAnsi="Century Gothic" w:cs="Times New Roman"/>
                <w:b w:val="0"/>
                <w:sz w:val="22"/>
                <w:szCs w:val="22"/>
                <w:u w:val="none"/>
                <w:lang w:val="sr-Latn-CS" w:eastAsia="en-US"/>
              </w:rPr>
              <w:t xml:space="preserve">Учешће у изради </w:t>
            </w:r>
            <w:r w:rsidRPr="00C00A11">
              <w:rPr>
                <w:rFonts w:ascii="Century Gothic" w:eastAsia="Calibri" w:hAnsi="Century Gothic" w:cs="Times New Roman"/>
                <w:b w:val="0"/>
                <w:sz w:val="22"/>
                <w:szCs w:val="22"/>
                <w:u w:val="none"/>
                <w:lang w:eastAsia="en-US"/>
              </w:rPr>
              <w:t>Г</w:t>
            </w:r>
            <w:r w:rsidRPr="00C00A11">
              <w:rPr>
                <w:rFonts w:ascii="Century Gothic" w:eastAsia="Calibri" w:hAnsi="Century Gothic" w:cs="Times New Roman"/>
                <w:b w:val="0"/>
                <w:sz w:val="22"/>
                <w:szCs w:val="22"/>
                <w:u w:val="none"/>
                <w:lang w:val="sr-Latn-CS" w:eastAsia="en-US"/>
              </w:rPr>
              <w:t xml:space="preserve">одишњег </w:t>
            </w:r>
            <w:r w:rsidRPr="00C00A11">
              <w:rPr>
                <w:rFonts w:ascii="Century Gothic" w:eastAsia="Calibri" w:hAnsi="Century Gothic" w:cs="Times New Roman"/>
                <w:b w:val="0"/>
                <w:sz w:val="22"/>
                <w:szCs w:val="22"/>
                <w:u w:val="none"/>
                <w:lang w:eastAsia="en-US"/>
              </w:rPr>
              <w:t>плана</w:t>
            </w:r>
            <w:r w:rsidRPr="00C00A11">
              <w:rPr>
                <w:rFonts w:ascii="Century Gothic" w:eastAsia="Calibri" w:hAnsi="Century Gothic" w:cs="Times New Roman"/>
                <w:b w:val="0"/>
                <w:sz w:val="22"/>
                <w:szCs w:val="22"/>
                <w:u w:val="none"/>
                <w:lang w:val="sr-Latn-CS" w:eastAsia="en-US"/>
              </w:rPr>
              <w:t xml:space="preserve"> рада школе</w:t>
            </w:r>
            <w:r w:rsidRPr="00C00A11">
              <w:rPr>
                <w:rFonts w:ascii="Century Gothic" w:eastAsia="Calibri" w:hAnsi="Century Gothic" w:cs="Times New Roman"/>
                <w:b w:val="0"/>
                <w:sz w:val="22"/>
                <w:szCs w:val="22"/>
                <w:u w:val="none"/>
                <w:lang w:eastAsia="en-US"/>
              </w:rPr>
              <w:t xml:space="preserve"> (нарочито у деловима који се тичу рада са ученицима, наставницима, родитељима и посебних програма рада).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Учешће у изради Школског развојног плана.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Учешће у изради Школског програма.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eastAsia="en-US"/>
              </w:rPr>
              <w:t>- Учешће у изради Програма заштите ученика од дискриминације,насиља, злостављања и занемаривања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Учешће у изради педагошких профила и индивидуалних образовних планова за ученике.</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Израда Г</w:t>
            </w:r>
            <w:r w:rsidRPr="00C00A11">
              <w:rPr>
                <w:rFonts w:ascii="Century Gothic" w:eastAsia="Calibri" w:hAnsi="Century Gothic" w:cs="Times New Roman"/>
                <w:b w:val="0"/>
                <w:sz w:val="22"/>
                <w:szCs w:val="22"/>
                <w:u w:val="none"/>
                <w:lang w:val="sr-Latn-CS" w:eastAsia="en-US"/>
              </w:rPr>
              <w:t>одишњег програма рада п</w:t>
            </w:r>
            <w:r w:rsidRPr="00C00A11">
              <w:rPr>
                <w:rFonts w:ascii="Century Gothic" w:eastAsia="Calibri" w:hAnsi="Century Gothic" w:cs="Times New Roman"/>
                <w:b w:val="0"/>
                <w:sz w:val="22"/>
                <w:szCs w:val="22"/>
                <w:u w:val="none"/>
                <w:lang w:val="sr-Cyrl-CS" w:eastAsia="en-US"/>
              </w:rPr>
              <w:t>сихолога.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И</w:t>
            </w:r>
            <w:r w:rsidRPr="00C00A11">
              <w:rPr>
                <w:rFonts w:ascii="Century Gothic" w:eastAsia="Calibri" w:hAnsi="Century Gothic" w:cs="Times New Roman"/>
                <w:b w:val="0"/>
                <w:sz w:val="22"/>
                <w:szCs w:val="22"/>
                <w:u w:val="none"/>
                <w:lang w:val="sr-Latn-CS" w:eastAsia="en-US"/>
              </w:rPr>
              <w:t>зрада оперативн</w:t>
            </w:r>
            <w:r w:rsidRPr="00C00A11">
              <w:rPr>
                <w:rFonts w:ascii="Century Gothic" w:eastAsia="Calibri" w:hAnsi="Century Gothic" w:cs="Times New Roman"/>
                <w:b w:val="0"/>
                <w:sz w:val="22"/>
                <w:szCs w:val="22"/>
                <w:u w:val="none"/>
                <w:lang w:val="sr-Cyrl-CS" w:eastAsia="en-US"/>
              </w:rPr>
              <w:t>их</w:t>
            </w:r>
            <w:r w:rsidRPr="00C00A11">
              <w:rPr>
                <w:rFonts w:ascii="Century Gothic" w:eastAsia="Calibri" w:hAnsi="Century Gothic" w:cs="Times New Roman"/>
                <w:b w:val="0"/>
                <w:sz w:val="22"/>
                <w:szCs w:val="22"/>
                <w:u w:val="none"/>
                <w:lang w:val="sr-Latn-CS" w:eastAsia="en-US"/>
              </w:rPr>
              <w:t xml:space="preserve"> п</w:t>
            </w:r>
            <w:r w:rsidRPr="00C00A11">
              <w:rPr>
                <w:rFonts w:ascii="Century Gothic" w:eastAsia="Calibri" w:hAnsi="Century Gothic" w:cs="Times New Roman"/>
                <w:b w:val="0"/>
                <w:sz w:val="22"/>
                <w:szCs w:val="22"/>
                <w:u w:val="none"/>
                <w:lang w:val="sr-Cyrl-CS" w:eastAsia="en-US"/>
              </w:rPr>
              <w:t>ланова</w:t>
            </w:r>
            <w:r w:rsidRPr="00C00A11">
              <w:rPr>
                <w:rFonts w:ascii="Century Gothic" w:eastAsia="Calibri" w:hAnsi="Century Gothic" w:cs="Times New Roman"/>
                <w:b w:val="0"/>
                <w:sz w:val="22"/>
                <w:szCs w:val="22"/>
                <w:u w:val="none"/>
                <w:lang w:val="sr-Latn-CS" w:eastAsia="en-US"/>
              </w:rPr>
              <w:t xml:space="preserve"> рада п</w:t>
            </w:r>
            <w:r w:rsidRPr="00C00A11">
              <w:rPr>
                <w:rFonts w:ascii="Century Gothic" w:eastAsia="Calibri" w:hAnsi="Century Gothic" w:cs="Times New Roman"/>
                <w:b w:val="0"/>
                <w:sz w:val="22"/>
                <w:szCs w:val="22"/>
                <w:u w:val="none"/>
                <w:lang w:val="sr-Cyrl-CS" w:eastAsia="en-US"/>
              </w:rPr>
              <w:t>сихолога.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Учешће у и</w:t>
            </w:r>
            <w:r w:rsidRPr="00C00A11">
              <w:rPr>
                <w:rFonts w:ascii="Century Gothic" w:eastAsia="Calibri" w:hAnsi="Century Gothic" w:cs="Times New Roman"/>
                <w:b w:val="0"/>
                <w:sz w:val="22"/>
                <w:szCs w:val="22"/>
                <w:u w:val="none"/>
                <w:lang w:val="sr-Latn-CS" w:eastAsia="en-US"/>
              </w:rPr>
              <w:t>зрад</w:t>
            </w:r>
            <w:r w:rsidRPr="00C00A11">
              <w:rPr>
                <w:rFonts w:ascii="Century Gothic" w:eastAsia="Calibri" w:hAnsi="Century Gothic" w:cs="Times New Roman"/>
                <w:b w:val="0"/>
                <w:sz w:val="22"/>
                <w:szCs w:val="22"/>
                <w:u w:val="none"/>
                <w:lang w:val="sr-Cyrl-CS" w:eastAsia="en-US"/>
              </w:rPr>
              <w:t>и П</w:t>
            </w:r>
            <w:r w:rsidRPr="00C00A11">
              <w:rPr>
                <w:rFonts w:ascii="Century Gothic" w:eastAsia="Calibri" w:hAnsi="Century Gothic" w:cs="Times New Roman"/>
                <w:b w:val="0"/>
                <w:sz w:val="22"/>
                <w:szCs w:val="22"/>
                <w:u w:val="none"/>
                <w:lang w:val="sr-Latn-CS" w:eastAsia="en-US"/>
              </w:rPr>
              <w:t>рограма стручног усавршавања наставника</w:t>
            </w:r>
            <w:r w:rsidRPr="00C00A11">
              <w:rPr>
                <w:rFonts w:ascii="Century Gothic" w:eastAsia="Calibri" w:hAnsi="Century Gothic" w:cs="Times New Roman"/>
                <w:b w:val="0"/>
                <w:sz w:val="22"/>
                <w:szCs w:val="22"/>
                <w:u w:val="none"/>
                <w:lang w:val="sr-Cyrl-CS" w:eastAsia="en-US"/>
              </w:rPr>
              <w:t xml:space="preserve"> и стручних сарадника.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Израда Личног плана професионалног развоја психолога.</w:t>
            </w:r>
          </w:p>
        </w:tc>
        <w:tc>
          <w:tcPr>
            <w:tcW w:w="2552" w:type="dxa"/>
            <w:vAlign w:val="center"/>
          </w:tcPr>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август, септембар, јун</w:t>
            </w:r>
          </w:p>
        </w:tc>
      </w:tr>
      <w:tr w:rsidR="00700630" w:rsidRPr="00C00A11" w:rsidTr="00B73976">
        <w:trPr>
          <w:trHeight w:val="284"/>
        </w:trPr>
        <w:tc>
          <w:tcPr>
            <w:tcW w:w="10031" w:type="dxa"/>
            <w:gridSpan w:val="2"/>
            <w:shd w:val="clear" w:color="auto" w:fill="F2F2F2"/>
            <w:vAlign w:val="center"/>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t xml:space="preserve">2. ПРАЋЕЊЕ И ВРЕДНОВАЊЕ </w:t>
            </w:r>
            <w:r w:rsidRPr="00C00A11">
              <w:rPr>
                <w:rFonts w:ascii="Century Gothic" w:hAnsi="Century Gothic" w:cs="Times New Roman"/>
                <w:bCs/>
                <w:sz w:val="22"/>
                <w:szCs w:val="22"/>
                <w:u w:val="none"/>
              </w:rPr>
              <w:t>ОБРАЗОВНО - ВАСПИТНОГ РАДА</w:t>
            </w:r>
          </w:p>
        </w:tc>
      </w:tr>
      <w:tr w:rsidR="00700630" w:rsidRPr="00C00A11" w:rsidTr="00B73976">
        <w:trPr>
          <w:trHeight w:val="264"/>
        </w:trPr>
        <w:tc>
          <w:tcPr>
            <w:tcW w:w="7479" w:type="dxa"/>
            <w:tcBorders>
              <w:bottom w:val="single" w:sz="6" w:space="0" w:color="auto"/>
            </w:tcBorders>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hAnsi="Century Gothic" w:cs="Times New Roman"/>
                <w:b w:val="0"/>
                <w:sz w:val="22"/>
                <w:szCs w:val="22"/>
                <w:u w:val="none"/>
              </w:rPr>
              <w:t xml:space="preserve">- </w:t>
            </w:r>
            <w:r w:rsidRPr="00C00A11">
              <w:rPr>
                <w:rFonts w:ascii="Century Gothic" w:eastAsia="Calibri" w:hAnsi="Century Gothic" w:cs="Times New Roman"/>
                <w:b w:val="0"/>
                <w:sz w:val="22"/>
                <w:szCs w:val="22"/>
                <w:u w:val="none"/>
                <w:lang w:eastAsia="en-US"/>
              </w:rPr>
              <w:t>У</w:t>
            </w:r>
            <w:r w:rsidRPr="00C00A11">
              <w:rPr>
                <w:rFonts w:ascii="Century Gothic" w:eastAsia="Calibri" w:hAnsi="Century Gothic" w:cs="Times New Roman"/>
                <w:b w:val="0"/>
                <w:sz w:val="22"/>
                <w:szCs w:val="22"/>
                <w:u w:val="none"/>
                <w:lang w:val="sr-Latn-CS" w:eastAsia="en-US"/>
              </w:rPr>
              <w:t xml:space="preserve">чешће у изради </w:t>
            </w:r>
            <w:r w:rsidRPr="00C00A11">
              <w:rPr>
                <w:rFonts w:ascii="Century Gothic" w:eastAsia="Calibri" w:hAnsi="Century Gothic" w:cs="Times New Roman"/>
                <w:b w:val="0"/>
                <w:sz w:val="22"/>
                <w:szCs w:val="22"/>
                <w:u w:val="none"/>
                <w:lang w:eastAsia="en-US"/>
              </w:rPr>
              <w:t>Г</w:t>
            </w:r>
            <w:r w:rsidRPr="00C00A11">
              <w:rPr>
                <w:rFonts w:ascii="Century Gothic" w:eastAsia="Calibri" w:hAnsi="Century Gothic" w:cs="Times New Roman"/>
                <w:b w:val="0"/>
                <w:sz w:val="22"/>
                <w:szCs w:val="22"/>
                <w:u w:val="none"/>
                <w:lang w:val="sr-Latn-CS" w:eastAsia="en-US"/>
              </w:rPr>
              <w:t xml:space="preserve">одишњег </w:t>
            </w:r>
            <w:r w:rsidRPr="00C00A11">
              <w:rPr>
                <w:rFonts w:ascii="Century Gothic" w:eastAsia="Calibri" w:hAnsi="Century Gothic" w:cs="Times New Roman"/>
                <w:b w:val="0"/>
                <w:sz w:val="22"/>
                <w:szCs w:val="22"/>
                <w:u w:val="none"/>
                <w:lang w:eastAsia="en-US"/>
              </w:rPr>
              <w:t>извештаја</w:t>
            </w:r>
            <w:r w:rsidRPr="00C00A11">
              <w:rPr>
                <w:rFonts w:ascii="Century Gothic" w:eastAsia="Calibri" w:hAnsi="Century Gothic" w:cs="Times New Roman"/>
                <w:b w:val="0"/>
                <w:sz w:val="22"/>
                <w:szCs w:val="22"/>
                <w:u w:val="none"/>
                <w:lang w:val="sr-Latn-CS" w:eastAsia="en-US"/>
              </w:rPr>
              <w:t xml:space="preserve"> рада школе</w:t>
            </w:r>
            <w:r w:rsidRPr="00C00A11">
              <w:rPr>
                <w:rFonts w:ascii="Century Gothic" w:eastAsia="Calibri" w:hAnsi="Century Gothic" w:cs="Times New Roman"/>
                <w:b w:val="0"/>
                <w:sz w:val="22"/>
                <w:szCs w:val="22"/>
                <w:u w:val="none"/>
                <w:lang w:eastAsia="en-US"/>
              </w:rPr>
              <w:t xml:space="preserve"> за претходну школску годину.</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Праћење и вредновање остварености општих и посебних стандарда постигнућа и</w:t>
            </w:r>
            <w:r w:rsidRPr="00C00A11">
              <w:rPr>
                <w:rFonts w:ascii="Century Gothic" w:hAnsi="Century Gothic" w:cs="Times New Roman"/>
                <w:b w:val="0"/>
                <w:sz w:val="22"/>
                <w:szCs w:val="22"/>
                <w:u w:val="none"/>
                <w:lang w:val="sr-Cyrl-CS"/>
              </w:rPr>
              <w:t xml:space="preserve"> учешће у</w:t>
            </w:r>
            <w:r w:rsidRPr="00C00A11">
              <w:rPr>
                <w:rFonts w:ascii="Century Gothic" w:hAnsi="Century Gothic" w:cs="Times New Roman"/>
                <w:b w:val="0"/>
                <w:sz w:val="22"/>
                <w:szCs w:val="22"/>
                <w:u w:val="none"/>
              </w:rPr>
              <w:t xml:space="preserve"> предлагањ</w:t>
            </w:r>
            <w:r w:rsidRPr="00C00A11">
              <w:rPr>
                <w:rFonts w:ascii="Century Gothic" w:hAnsi="Century Gothic" w:cs="Times New Roman"/>
                <w:b w:val="0"/>
                <w:sz w:val="22"/>
                <w:szCs w:val="22"/>
                <w:u w:val="none"/>
                <w:lang w:val="sr-Cyrl-CS"/>
              </w:rPr>
              <w:t>у</w:t>
            </w:r>
            <w:r w:rsidRPr="00C00A11">
              <w:rPr>
                <w:rFonts w:ascii="Century Gothic" w:hAnsi="Century Gothic" w:cs="Times New Roman"/>
                <w:b w:val="0"/>
                <w:sz w:val="22"/>
                <w:szCs w:val="22"/>
                <w:u w:val="none"/>
              </w:rPr>
              <w:t xml:space="preserve"> мера за унапређивање наставе.</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Праћење и вредновање примењених мера индивидуализације, праћење реализације индивидуалних образовних планова за ученике.</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Учешће у евалуацији индивидуалних образовних планова за ученике.</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Посете часовима са циљевима: праћење извођења наставног процеса, коришћење савремених принципа наставе, процена атмосфере на часу, односа ученик-наставник и ученик-ученик, циљано посматрање ученика и др. </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Праћење процеса самовредновања на нивоу школе и сарадња са Тимом за самовредновање</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 Сарадња са Тимом за развој школског програма</w:t>
            </w:r>
            <w:r w:rsidRPr="00C00A11">
              <w:rPr>
                <w:rFonts w:ascii="Century Gothic" w:hAnsi="Century Gothic" w:cs="Times New Roman"/>
                <w:b w:val="0"/>
                <w:sz w:val="22"/>
                <w:szCs w:val="22"/>
                <w:u w:val="none"/>
                <w:lang w:val="sr-Cyrl-CS"/>
              </w:rPr>
              <w:t xml:space="preserve"> и тимом  за SHARE пројекат</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Учешће у анализи успеха, напредовања и понашања ученика на стручним органима школе (Наставничко веће, одељенска већа,Тим за превенцију насиља, Стручни тим за инклузивно образовање).</w:t>
            </w:r>
          </w:p>
        </w:tc>
        <w:tc>
          <w:tcPr>
            <w:tcW w:w="2552" w:type="dxa"/>
            <w:tcBorders>
              <w:bottom w:val="single" w:sz="6" w:space="0" w:color="auto"/>
            </w:tcBorders>
          </w:tcPr>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јун, август</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квартално</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квартално</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децембар, јун</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октобар-април</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јун, септембар, квартално</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јун, август</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квартално и</w:t>
            </w: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током године</w:t>
            </w:r>
          </w:p>
        </w:tc>
      </w:tr>
      <w:tr w:rsidR="00700630" w:rsidRPr="00C00A11" w:rsidTr="00B73976">
        <w:trPr>
          <w:trHeight w:val="284"/>
        </w:trPr>
        <w:tc>
          <w:tcPr>
            <w:tcW w:w="10031" w:type="dxa"/>
            <w:gridSpan w:val="2"/>
            <w:tcBorders>
              <w:top w:val="single" w:sz="6" w:space="0" w:color="auto"/>
              <w:bottom w:val="single" w:sz="6" w:space="0" w:color="auto"/>
            </w:tcBorders>
            <w:shd w:val="clear" w:color="auto" w:fill="F2F2F2"/>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lastRenderedPageBreak/>
              <w:t>3. РАД СА НАСТАВНИЦИМА</w:t>
            </w:r>
          </w:p>
        </w:tc>
      </w:tr>
      <w:tr w:rsidR="00700630" w:rsidRPr="00C00A11" w:rsidTr="00B73976">
        <w:trPr>
          <w:trHeight w:val="2114"/>
        </w:trPr>
        <w:tc>
          <w:tcPr>
            <w:tcW w:w="7479" w:type="dxa"/>
            <w:tcBorders>
              <w:top w:val="single" w:sz="6" w:space="0" w:color="auto"/>
            </w:tcBorders>
          </w:tcPr>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Сарадња са наставницима на идентификовању ученика који отежано напредују услед психолошких фактора или им је неопходна додатна психолошка подршка и оснаживање.</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Пружање подршке наставницима у раду са ученицима који отежано напредују услед различитих узрока (интелектуалних сметњи, социо-емоционалних тешкоћа, проблема у понашању, проблема у породици...).</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Саветодавни рад са наставницима у процесу адаптације ученика (нарочито 1. и 5. разреда, новодошлих ученика...).</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 Саветодавни рад са наставницима у циљу превентивног рада са ученицима, васпитног и појачаног васпитног рада са ученицима, уз обавезно учешће родитеља (</w:t>
            </w:r>
            <w:r w:rsidRPr="00C00A11">
              <w:rPr>
                <w:rFonts w:ascii="Century Gothic" w:hAnsi="Century Gothic" w:cs="Times New Roman"/>
                <w:b w:val="0"/>
                <w:sz w:val="22"/>
                <w:szCs w:val="22"/>
                <w:u w:val="none"/>
                <w:lang w:val="sr-Cyrl-CS"/>
              </w:rPr>
              <w:t xml:space="preserve">успостављање правила понашања у одељењу и на часу, доследна примена успостављених правила, примена реституционих мера, унапређивање комуникацијских вештина наставника ради одржавања оптималне радне атмосфере на часу, приказ превентивног рада са различитим типовима ученика, идентификација различитих образовних и васпитних потреба ученика, подршка наставницима на превазилажњу и </w:t>
            </w:r>
            <w:r w:rsidRPr="00C00A11">
              <w:rPr>
                <w:rFonts w:ascii="Century Gothic" w:hAnsi="Century Gothic" w:cs="Times New Roman"/>
                <w:b w:val="0"/>
                <w:sz w:val="22"/>
                <w:szCs w:val="22"/>
                <w:u w:val="none"/>
              </w:rPr>
              <w:t>превенциј</w:t>
            </w:r>
            <w:r w:rsidRPr="00C00A11">
              <w:rPr>
                <w:rFonts w:ascii="Century Gothic" w:hAnsi="Century Gothic" w:cs="Times New Roman"/>
                <w:b w:val="0"/>
                <w:sz w:val="22"/>
                <w:szCs w:val="22"/>
                <w:u w:val="none"/>
                <w:lang w:val="sr-Cyrl-CS"/>
              </w:rPr>
              <w:t>и</w:t>
            </w:r>
            <w:r w:rsidRPr="00C00A11">
              <w:rPr>
                <w:rFonts w:ascii="Century Gothic" w:hAnsi="Century Gothic" w:cs="Times New Roman"/>
                <w:b w:val="0"/>
                <w:sz w:val="22"/>
                <w:szCs w:val="22"/>
                <w:u w:val="none"/>
              </w:rPr>
              <w:t xml:space="preserve"> маладаптивног понашања</w:t>
            </w:r>
            <w:r w:rsidRPr="00C00A11">
              <w:rPr>
                <w:rFonts w:ascii="Century Gothic" w:hAnsi="Century Gothic" w:cs="Times New Roman"/>
                <w:b w:val="0"/>
                <w:sz w:val="22"/>
                <w:szCs w:val="22"/>
                <w:u w:val="none"/>
                <w:lang w:val="sr-Cyrl-CS"/>
              </w:rPr>
              <w:t xml:space="preserve"> појединих ученика и др)</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Саветодавни рад са наставницима ради идентификовања и избора стратегија решавања конфликата унутар одељења или вршњачке групе.</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 </w:t>
            </w:r>
            <w:r w:rsidRPr="00C00A11">
              <w:rPr>
                <w:rFonts w:ascii="Century Gothic" w:hAnsi="Century Gothic"/>
                <w:b w:val="0"/>
                <w:sz w:val="22"/>
                <w:szCs w:val="22"/>
                <w:u w:val="none"/>
                <w:lang w:val="sr-Cyrl-CS"/>
              </w:rPr>
              <w:t xml:space="preserve">Едукација </w:t>
            </w:r>
            <w:r w:rsidRPr="00C00A11">
              <w:rPr>
                <w:rFonts w:ascii="Century Gothic" w:hAnsi="Century Gothic"/>
                <w:b w:val="0"/>
                <w:sz w:val="22"/>
                <w:szCs w:val="22"/>
                <w:u w:val="none"/>
              </w:rPr>
              <w:t xml:space="preserve">предметних </w:t>
            </w:r>
            <w:r w:rsidRPr="00C00A11">
              <w:rPr>
                <w:rFonts w:ascii="Century Gothic" w:hAnsi="Century Gothic"/>
                <w:b w:val="0"/>
                <w:sz w:val="22"/>
                <w:szCs w:val="22"/>
                <w:u w:val="none"/>
                <w:lang w:val="sr-Cyrl-CS"/>
              </w:rPr>
              <w:t xml:space="preserve">наставника </w:t>
            </w:r>
            <w:r w:rsidRPr="00C00A11">
              <w:rPr>
                <w:rFonts w:ascii="Century Gothic" w:hAnsi="Century Gothic"/>
                <w:b w:val="0"/>
                <w:sz w:val="22"/>
                <w:szCs w:val="22"/>
                <w:u w:val="none"/>
              </w:rPr>
              <w:t>и</w:t>
            </w:r>
            <w:r w:rsidRPr="00C00A11">
              <w:rPr>
                <w:rFonts w:ascii="Century Gothic" w:hAnsi="Century Gothic"/>
                <w:b w:val="0"/>
                <w:sz w:val="22"/>
                <w:szCs w:val="22"/>
                <w:u w:val="none"/>
                <w:lang w:val="sr-Cyrl-CS"/>
              </w:rPr>
              <w:t xml:space="preserve"> одељенских старешина у вези са превенцијом насиља и корацима у интервенцији, са посебним освртом на васпитни и појачан васпитни рад са ученицима</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 Едукација наставника у вези са превенцијом и интеревенцијом на насиље (презентација Приручника за дигитално насиље, радионице за наставнике, подршка у реализацији радионица и др). </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w:t>
            </w:r>
            <w:r w:rsidRPr="00C00A11">
              <w:rPr>
                <w:rFonts w:ascii="Century Gothic" w:hAnsi="Century Gothic"/>
                <w:b w:val="0"/>
                <w:sz w:val="22"/>
                <w:szCs w:val="22"/>
                <w:u w:val="none"/>
              </w:rPr>
              <w:t>Едукација наставника, одељенских старешина, Тима за заштиту ученика од дискриминације, насиља, злостављања и занемаривања, Ученичког парламента, Савета родитеља и Школског одбора у вези са препознавањем и поступањем установе у ситуацијама сумње или утврђеног дискриминаторног понашања и вређања угледа, части или достојанства личности</w:t>
            </w:r>
          </w:p>
          <w:p w:rsidR="00700630" w:rsidRPr="00C00A11" w:rsidRDefault="00700630" w:rsidP="00B65B10">
            <w:pPr>
              <w:rPr>
                <w:rFonts w:ascii="Century Gothic" w:hAnsi="Century Gothic"/>
                <w:b w:val="0"/>
                <w:sz w:val="22"/>
                <w:szCs w:val="22"/>
                <w:u w:val="none"/>
                <w:lang w:val="sr-Cyrl-CS"/>
              </w:rPr>
            </w:pPr>
            <w:r w:rsidRPr="00C00A11">
              <w:rPr>
                <w:rFonts w:ascii="Century Gothic" w:hAnsi="Century Gothic" w:cs="Times New Roman"/>
                <w:b w:val="0"/>
                <w:sz w:val="22"/>
                <w:szCs w:val="22"/>
                <w:u w:val="none"/>
                <w:lang w:val="sr-Cyrl-CS"/>
              </w:rPr>
              <w:t xml:space="preserve">- </w:t>
            </w:r>
            <w:r w:rsidRPr="00C00A11">
              <w:rPr>
                <w:rFonts w:ascii="Century Gothic" w:hAnsi="Century Gothic"/>
                <w:b w:val="0"/>
                <w:sz w:val="22"/>
                <w:szCs w:val="22"/>
                <w:u w:val="none"/>
                <w:lang w:val="sr-Cyrl-CS"/>
              </w:rPr>
              <w:t>Едукација наставника, одељенских старешина у вези са превенцијом трговине деце и младих са циљем сензитизације и упознавања са овим видом насиља, као и учешће у организацији обележавања Дана превенције трафикинга 18.10. 2018. г.</w:t>
            </w:r>
          </w:p>
          <w:p w:rsidR="00700630" w:rsidRPr="00C00A11" w:rsidRDefault="00700630" w:rsidP="00B65B10">
            <w:pPr>
              <w:rPr>
                <w:rFonts w:ascii="Century Gothic" w:hAnsi="Century Gothic"/>
                <w:b w:val="0"/>
                <w:sz w:val="22"/>
                <w:szCs w:val="22"/>
                <w:u w:val="none"/>
              </w:rPr>
            </w:pPr>
            <w:r w:rsidRPr="00C00A11">
              <w:rPr>
                <w:rFonts w:ascii="Century Gothic" w:hAnsi="Century Gothic"/>
                <w:b w:val="0"/>
                <w:sz w:val="22"/>
                <w:szCs w:val="22"/>
                <w:u w:val="none"/>
                <w:lang w:val="sr-Cyrl-CS"/>
              </w:rPr>
              <w:t>(сарадња са Тимом за заштиту и Црвеним крстом Србије)</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Сарадња са наставницима у поступању у ситуацијама насиља између вршњака, насиља у породици и др.</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Саветодавни рад са наставницима-приправницима и наставницима на замени.</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Едукација наставника о психолошким карактеристикама ученика и другим темама од значаја</w:t>
            </w:r>
            <w:r w:rsidRPr="00C00A11">
              <w:rPr>
                <w:rFonts w:ascii="Century Gothic" w:hAnsi="Century Gothic" w:cs="Times New Roman"/>
                <w:b w:val="0"/>
                <w:sz w:val="22"/>
                <w:szCs w:val="22"/>
                <w:u w:val="none"/>
                <w:lang w:val="sr-Cyrl-CS"/>
              </w:rPr>
              <w:t xml:space="preserve"> (</w:t>
            </w:r>
            <w:r w:rsidRPr="00C00A11">
              <w:rPr>
                <w:rFonts w:ascii="Century Gothic" w:hAnsi="Century Gothic" w:cs="Times New Roman"/>
                <w:b w:val="0"/>
                <w:sz w:val="22"/>
                <w:szCs w:val="22"/>
                <w:u w:val="none"/>
              </w:rPr>
              <w:t>психолошки принципи успешног учења, стилови и облици учења, природ</w:t>
            </w:r>
            <w:r w:rsidRPr="00C00A11">
              <w:rPr>
                <w:rFonts w:ascii="Century Gothic" w:hAnsi="Century Gothic" w:cs="Times New Roman"/>
                <w:b w:val="0"/>
                <w:sz w:val="22"/>
                <w:szCs w:val="22"/>
                <w:u w:val="none"/>
                <w:lang w:val="sr-Cyrl-CS"/>
              </w:rPr>
              <w:t>а</w:t>
            </w:r>
            <w:r w:rsidRPr="00C00A11">
              <w:rPr>
                <w:rFonts w:ascii="Century Gothic" w:hAnsi="Century Gothic" w:cs="Times New Roman"/>
                <w:b w:val="0"/>
                <w:sz w:val="22"/>
                <w:szCs w:val="22"/>
                <w:u w:val="none"/>
              </w:rPr>
              <w:t xml:space="preserve"> мотивације за учење, групн</w:t>
            </w:r>
            <w:r w:rsidRPr="00C00A11">
              <w:rPr>
                <w:rFonts w:ascii="Century Gothic" w:hAnsi="Century Gothic" w:cs="Times New Roman"/>
                <w:b w:val="0"/>
                <w:sz w:val="22"/>
                <w:szCs w:val="22"/>
                <w:u w:val="none"/>
                <w:lang w:val="sr-Cyrl-CS"/>
              </w:rPr>
              <w:t>а</w:t>
            </w:r>
            <w:r w:rsidRPr="00C00A11">
              <w:rPr>
                <w:rFonts w:ascii="Century Gothic" w:hAnsi="Century Gothic" w:cs="Times New Roman"/>
                <w:b w:val="0"/>
                <w:sz w:val="22"/>
                <w:szCs w:val="22"/>
                <w:u w:val="none"/>
              </w:rPr>
              <w:t xml:space="preserve"> динамик</w:t>
            </w:r>
            <w:r w:rsidRPr="00C00A11">
              <w:rPr>
                <w:rFonts w:ascii="Century Gothic" w:hAnsi="Century Gothic" w:cs="Times New Roman"/>
                <w:b w:val="0"/>
                <w:sz w:val="22"/>
                <w:szCs w:val="22"/>
                <w:u w:val="none"/>
                <w:lang w:val="sr-Cyrl-CS"/>
              </w:rPr>
              <w:t>а и</w:t>
            </w:r>
            <w:r w:rsidRPr="00C00A11">
              <w:rPr>
                <w:rFonts w:ascii="Century Gothic" w:hAnsi="Century Gothic" w:cs="Times New Roman"/>
                <w:b w:val="0"/>
                <w:sz w:val="22"/>
                <w:szCs w:val="22"/>
                <w:u w:val="none"/>
              </w:rPr>
              <w:t xml:space="preserve"> социјалн</w:t>
            </w:r>
            <w:r w:rsidRPr="00C00A11">
              <w:rPr>
                <w:rFonts w:ascii="Century Gothic" w:hAnsi="Century Gothic" w:cs="Times New Roman"/>
                <w:b w:val="0"/>
                <w:sz w:val="22"/>
                <w:szCs w:val="22"/>
                <w:u w:val="none"/>
                <w:lang w:val="sr-Cyrl-CS"/>
              </w:rPr>
              <w:t>а</w:t>
            </w:r>
            <w:r w:rsidRPr="00C00A11">
              <w:rPr>
                <w:rFonts w:ascii="Century Gothic" w:hAnsi="Century Gothic" w:cs="Times New Roman"/>
                <w:b w:val="0"/>
                <w:sz w:val="22"/>
                <w:szCs w:val="22"/>
                <w:u w:val="none"/>
              </w:rPr>
              <w:t xml:space="preserve"> интеракциј</w:t>
            </w:r>
            <w:r w:rsidRPr="00C00A11">
              <w:rPr>
                <w:rFonts w:ascii="Century Gothic" w:hAnsi="Century Gothic" w:cs="Times New Roman"/>
                <w:b w:val="0"/>
                <w:sz w:val="22"/>
                <w:szCs w:val="22"/>
                <w:u w:val="none"/>
                <w:lang w:val="sr-Cyrl-CS"/>
              </w:rPr>
              <w:t>а</w:t>
            </w:r>
            <w:r w:rsidRPr="00C00A11">
              <w:rPr>
                <w:rFonts w:ascii="Century Gothic" w:hAnsi="Century Gothic" w:cs="Times New Roman"/>
                <w:b w:val="0"/>
                <w:sz w:val="22"/>
                <w:szCs w:val="22"/>
                <w:u w:val="none"/>
              </w:rPr>
              <w:t>, индивидуалн</w:t>
            </w:r>
            <w:r w:rsidRPr="00C00A11">
              <w:rPr>
                <w:rFonts w:ascii="Century Gothic" w:hAnsi="Century Gothic" w:cs="Times New Roman"/>
                <w:b w:val="0"/>
                <w:sz w:val="22"/>
                <w:szCs w:val="22"/>
                <w:u w:val="none"/>
                <w:lang w:val="sr-Cyrl-CS"/>
              </w:rPr>
              <w:t>е</w:t>
            </w:r>
            <w:r w:rsidRPr="00C00A11">
              <w:rPr>
                <w:rFonts w:ascii="Century Gothic" w:hAnsi="Century Gothic" w:cs="Times New Roman"/>
                <w:b w:val="0"/>
                <w:sz w:val="22"/>
                <w:szCs w:val="22"/>
                <w:u w:val="none"/>
              </w:rPr>
              <w:t xml:space="preserve"> разлик</w:t>
            </w:r>
            <w:r w:rsidRPr="00C00A11">
              <w:rPr>
                <w:rFonts w:ascii="Century Gothic" w:hAnsi="Century Gothic" w:cs="Times New Roman"/>
                <w:b w:val="0"/>
                <w:sz w:val="22"/>
                <w:szCs w:val="22"/>
                <w:u w:val="none"/>
                <w:lang w:val="sr-Cyrl-CS"/>
              </w:rPr>
              <w:t>е</w:t>
            </w:r>
            <w:r w:rsidRPr="00C00A11">
              <w:rPr>
                <w:rFonts w:ascii="Century Gothic" w:hAnsi="Century Gothic" w:cs="Times New Roman"/>
                <w:b w:val="0"/>
                <w:sz w:val="22"/>
                <w:szCs w:val="22"/>
                <w:u w:val="none"/>
              </w:rPr>
              <w:t xml:space="preserve"> и развојн</w:t>
            </w:r>
            <w:r w:rsidRPr="00C00A11">
              <w:rPr>
                <w:rFonts w:ascii="Century Gothic" w:hAnsi="Century Gothic" w:cs="Times New Roman"/>
                <w:b w:val="0"/>
                <w:sz w:val="22"/>
                <w:szCs w:val="22"/>
                <w:u w:val="none"/>
                <w:lang w:val="sr-Cyrl-CS"/>
              </w:rPr>
              <w:t>е</w:t>
            </w:r>
            <w:r w:rsidRPr="00C00A11">
              <w:rPr>
                <w:rFonts w:ascii="Century Gothic" w:hAnsi="Century Gothic" w:cs="Times New Roman"/>
                <w:b w:val="0"/>
                <w:sz w:val="22"/>
                <w:szCs w:val="22"/>
                <w:u w:val="none"/>
              </w:rPr>
              <w:t xml:space="preserve"> карактеристик</w:t>
            </w:r>
            <w:r w:rsidRPr="00C00A11">
              <w:rPr>
                <w:rFonts w:ascii="Century Gothic" w:hAnsi="Century Gothic" w:cs="Times New Roman"/>
                <w:b w:val="0"/>
                <w:sz w:val="22"/>
                <w:szCs w:val="22"/>
                <w:u w:val="none"/>
                <w:lang w:val="sr-Cyrl-CS"/>
              </w:rPr>
              <w:t>е</w:t>
            </w:r>
            <w:r w:rsidRPr="00C00A11">
              <w:rPr>
                <w:rFonts w:ascii="Century Gothic" w:hAnsi="Century Gothic" w:cs="Times New Roman"/>
                <w:b w:val="0"/>
                <w:sz w:val="22"/>
                <w:szCs w:val="22"/>
                <w:u w:val="none"/>
              </w:rPr>
              <w:t xml:space="preserve"> ученика</w:t>
            </w:r>
            <w:r w:rsidRPr="00C00A11">
              <w:rPr>
                <w:rFonts w:ascii="Century Gothic" w:hAnsi="Century Gothic" w:cs="Times New Roman"/>
                <w:b w:val="0"/>
                <w:sz w:val="22"/>
                <w:szCs w:val="22"/>
                <w:u w:val="none"/>
                <w:lang w:val="sr-Cyrl-CS"/>
              </w:rPr>
              <w:t xml:space="preserve"> и др).</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lastRenderedPageBreak/>
              <w:t>- Сарадња са наставницима у процесу (само)вредновања квалитета рада и подршка у унапређивању њихових професионалних компетенција</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Подршка наставницима у личном професионалном развоју</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Подстицање унапређивања сарадње, тимског рада и „хоризонталног учења“ и унапређивања компетенција наставника</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Пружање подршке наставницима у раду са родитељима, односно старатељима ученика.</w:t>
            </w:r>
          </w:p>
          <w:p w:rsidR="00700630" w:rsidRPr="00B73976" w:rsidRDefault="00700630" w:rsidP="00B65B10">
            <w:pPr>
              <w:rPr>
                <w:rFonts w:ascii="Century Gothic" w:hAnsi="Century Gothic" w:cs="Times New Roman"/>
                <w:b w:val="0"/>
                <w:sz w:val="22"/>
                <w:szCs w:val="22"/>
                <w:u w:val="none"/>
                <w:lang w:val="sr-Latn-RS"/>
              </w:rPr>
            </w:pPr>
            <w:r w:rsidRPr="00C00A11">
              <w:rPr>
                <w:rFonts w:ascii="Century Gothic" w:hAnsi="Century Gothic" w:cs="Times New Roman"/>
                <w:b w:val="0"/>
                <w:sz w:val="22"/>
                <w:szCs w:val="22"/>
                <w:u w:val="none"/>
                <w:lang w:val="sr-Cyrl-CS"/>
              </w:rPr>
              <w:t>- Пружање подршке наставницима у сарадњи са стручњацима из социјалних и здравствених институција</w:t>
            </w:r>
          </w:p>
        </w:tc>
        <w:tc>
          <w:tcPr>
            <w:tcW w:w="2552" w:type="dxa"/>
            <w:tcBorders>
              <w:top w:val="single" w:sz="6" w:space="0" w:color="auto"/>
            </w:tcBorders>
          </w:tcPr>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септембар-јун</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током године</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септембар-октобар</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током године</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октобар</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октобар</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по потреби</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октобар</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новембар</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Током године</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По потреби</w:t>
            </w:r>
          </w:p>
        </w:tc>
      </w:tr>
      <w:tr w:rsidR="00700630" w:rsidRPr="00C00A11" w:rsidTr="00B73976">
        <w:trPr>
          <w:trHeight w:val="284"/>
        </w:trPr>
        <w:tc>
          <w:tcPr>
            <w:tcW w:w="10031" w:type="dxa"/>
            <w:gridSpan w:val="2"/>
            <w:shd w:val="clear" w:color="auto" w:fill="F2F2F2"/>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lastRenderedPageBreak/>
              <w:t>4. РАД СА УЧЕНИЦИМА</w:t>
            </w:r>
          </w:p>
        </w:tc>
      </w:tr>
      <w:tr w:rsidR="00700630" w:rsidRPr="00C00A11" w:rsidTr="00B73976">
        <w:trPr>
          <w:trHeight w:val="2253"/>
        </w:trPr>
        <w:tc>
          <w:tcPr>
            <w:tcW w:w="7479" w:type="dxa"/>
          </w:tcPr>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Индивидуални и групни саветодавни рад са ученицима који имају тешкоће у учењу, развојне, интелектуалне, емоционалне и социјалне тешкоће, проблеме у породици, испољавају тешкоће прилагођавања и понашања.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Учешће у појачаном васпитном раду за ученике који врше повреду правила понашања у школи и/или теже повреде обавеза и кршење забране.</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 xml:space="preserve">- Едукација Ученичког парламента о </w:t>
            </w:r>
            <w:r w:rsidRPr="00C00A11">
              <w:rPr>
                <w:rFonts w:ascii="Century Gothic" w:hAnsi="Century Gothic"/>
                <w:b w:val="0"/>
                <w:sz w:val="22"/>
                <w:szCs w:val="22"/>
                <w:u w:val="none"/>
              </w:rPr>
              <w:t>у вези са препознавањем и поступањем установе у ситуацијама сумње или утврђеног дискриминаторног понашања и вређања угледа, части или достојанства личности</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 Учешће у реализацији едукације ученика у вези са дигиталним насиљем (ПП презентација Приручника за дигитално насиље, реализација радионица и др). </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Учешће у реализацији едукације ученика у вези са превенцијом трговине децом и људима у образовању.</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Сарадња са Вршњачким тимом, Ученичким парламентом и УНЕСКО клубом у организацији превентивних активности, ученичких иницијатива и др.</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Учешће у припрема и спровођењу васпитно-дисциплинског поступка за ученике који изврше тежу повреду обавезе ученика или изврше кршење забране прописане законом.</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Идентификовање и пружање подршке ученицима који се школују по индивидуализираној настави и индивидуалном образовном плану.</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Праћење адаптације ученика 1. и 5. разреда и новодошлих ученика.</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Информисање и саветовање ученика 8. разреда приликом одабира средње школе и подршка њиховом професионалном развоју и каријерном вођењу</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Реализација појединих часова ЧОСа, Грађанског васпитања са одабраним темама из области психологије, у сарадњи са одељ. стаершином (технике успешног учења, анализа породичних релација и дружења са вршњацима, радионице подршке социо-емоционалном развоју и адаптацији ученика, ненасилном решавању конфликата, развоју толеранције и уважавања различитости, радионице из програма професионалне оријентације, и др.).</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Организација трибина за ученике, предавања, гостовања стручњака...</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 Испитивање способности, особина личности, професионалних опредељења, групне динамике одељења и </w:t>
            </w:r>
            <w:r w:rsidRPr="00C00A11">
              <w:rPr>
                <w:rFonts w:ascii="Century Gothic" w:hAnsi="Century Gothic" w:cs="Times New Roman"/>
                <w:b w:val="0"/>
                <w:sz w:val="22"/>
                <w:szCs w:val="22"/>
                <w:u w:val="none"/>
                <w:lang w:val="sr-Cyrl-CS"/>
              </w:rPr>
              <w:lastRenderedPageBreak/>
              <w:t>статуса појединца у групи и др. (по потреби и у сарадњи са одељ. старешином).</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Испитивање деце уписане у основну школу.</w:t>
            </w:r>
          </w:p>
          <w:p w:rsidR="00700630" w:rsidRPr="00C00A11" w:rsidRDefault="00700630" w:rsidP="00B65B10">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Структуирање одељења првог и по потреби других разреда.</w:t>
            </w:r>
          </w:p>
          <w:p w:rsidR="00700630" w:rsidRPr="00B73976" w:rsidRDefault="00700630" w:rsidP="00B65B10">
            <w:pPr>
              <w:rPr>
                <w:rFonts w:ascii="Century Gothic" w:hAnsi="Century Gothic" w:cs="Times New Roman"/>
                <w:b w:val="0"/>
                <w:sz w:val="22"/>
                <w:szCs w:val="22"/>
                <w:u w:val="none"/>
                <w:lang w:val="sr-Latn-RS"/>
              </w:rPr>
            </w:pPr>
            <w:r w:rsidRPr="00C00A11">
              <w:rPr>
                <w:rFonts w:ascii="Century Gothic" w:hAnsi="Century Gothic" w:cs="Times New Roman"/>
                <w:b w:val="0"/>
                <w:sz w:val="22"/>
                <w:szCs w:val="22"/>
                <w:u w:val="none"/>
                <w:lang w:val="sr-Cyrl-CS"/>
              </w:rPr>
              <w:t>- Учешће у реализацији националних тестирања ученика у вези са циљевима и исходима образовања и васпитања, као и развојем компетенција за целоживотно учење и међупредметних компетенција</w:t>
            </w:r>
          </w:p>
        </w:tc>
        <w:tc>
          <w:tcPr>
            <w:tcW w:w="2552" w:type="dxa"/>
          </w:tcPr>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lastRenderedPageBreak/>
              <w:t>По потреби током године</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септембар-јун</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септембар-октобар</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Током године</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По потреби</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Септембар-октобар</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Јануар-март</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септембар-јун</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Током године</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lastRenderedPageBreak/>
              <w:t>мај-јун</w:t>
            </w:r>
          </w:p>
          <w:p w:rsidR="00700630" w:rsidRPr="00C00A11" w:rsidRDefault="00700630" w:rsidP="00B65B10">
            <w:pPr>
              <w:jc w:val="center"/>
              <w:rPr>
                <w:rFonts w:ascii="Century Gothic" w:hAnsi="Century Gothic" w:cs="Times New Roman"/>
                <w:b w:val="0"/>
                <w:sz w:val="22"/>
                <w:szCs w:val="22"/>
                <w:u w:val="none"/>
              </w:rPr>
            </w:pPr>
          </w:p>
        </w:tc>
      </w:tr>
      <w:tr w:rsidR="00700630" w:rsidRPr="00C00A11" w:rsidTr="00B73976">
        <w:trPr>
          <w:trHeight w:val="284"/>
        </w:trPr>
        <w:tc>
          <w:tcPr>
            <w:tcW w:w="10031" w:type="dxa"/>
            <w:gridSpan w:val="2"/>
            <w:shd w:val="clear" w:color="auto" w:fill="F2F2F2"/>
            <w:vAlign w:val="center"/>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lastRenderedPageBreak/>
              <w:t>5. РАД СА РОДИТЕЉИМА</w:t>
            </w:r>
          </w:p>
        </w:tc>
      </w:tr>
      <w:tr w:rsidR="00700630" w:rsidRPr="00C00A11" w:rsidTr="00B73976">
        <w:trPr>
          <w:trHeight w:val="2051"/>
        </w:trPr>
        <w:tc>
          <w:tcPr>
            <w:tcW w:w="7479" w:type="dxa"/>
          </w:tcPr>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Саветодавни  рад са родитељима, односно старатељима ученика који имају тешкоће у развоју, учењу и понашању, као и оних који се школују по индивидуалном образовном плану.</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Подршка јачању родитељских васпитних компетенција.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Едукација родитеља о психолошким карактеристикама деце (индивидуалне специфичности, разлике по полу, узрасту, развојним потребама и др.)</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Едукација Савета родитеља о </w:t>
            </w:r>
            <w:r w:rsidRPr="00C00A11">
              <w:rPr>
                <w:rFonts w:ascii="Century Gothic" w:hAnsi="Century Gothic"/>
                <w:b w:val="0"/>
                <w:sz w:val="22"/>
                <w:szCs w:val="22"/>
                <w:u w:val="none"/>
              </w:rPr>
              <w:t>у вези са препознавањем и поступањем установе у ситуацијама сумње или утврђеног дискриминаторног понашања и вређања угледа, части или достојанства личности</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Едукација родитеља у вези са </w:t>
            </w:r>
            <w:r w:rsidRPr="00C00A11">
              <w:rPr>
                <w:rFonts w:ascii="Century Gothic" w:hAnsi="Century Gothic" w:cs="Times New Roman"/>
                <w:b w:val="0"/>
                <w:sz w:val="22"/>
                <w:szCs w:val="22"/>
                <w:u w:val="none"/>
                <w:lang w:val="sr-Cyrl-CS"/>
              </w:rPr>
              <w:t xml:space="preserve">насиљем и </w:t>
            </w:r>
            <w:r w:rsidRPr="00C00A11">
              <w:rPr>
                <w:rFonts w:ascii="Century Gothic" w:hAnsi="Century Gothic" w:cs="Times New Roman"/>
                <w:b w:val="0"/>
                <w:sz w:val="22"/>
                <w:szCs w:val="22"/>
                <w:u w:val="none"/>
              </w:rPr>
              <w:t xml:space="preserve">дигиталним насиљем (ПП презентација Приручника за дигитално насиље, реализација радионица и др). </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Едуакција родитеља о превенцији и интервенцији у случајевима трговине децом у образовању.</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Индивидуално саветовање родитеља.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Групно саветовање родитеља ученика који испољавају сличне потешкоће у учењу, напредовању и понашању.</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Учешће на родитељским састанцима, по позиву одељенског старешине.</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Реализација радионица са родитељима са одабраним темама (упознавање са развојним карактеристикама деце, конструктивно решавање конфликата, професионална оријенатција и др.).</w:t>
            </w:r>
          </w:p>
          <w:p w:rsidR="00700630" w:rsidRPr="00B73976" w:rsidRDefault="00700630" w:rsidP="00B65B10">
            <w:pPr>
              <w:rPr>
                <w:rFonts w:ascii="Century Gothic" w:hAnsi="Century Gothic" w:cs="Times New Roman"/>
                <w:b w:val="0"/>
                <w:sz w:val="22"/>
                <w:szCs w:val="22"/>
                <w:u w:val="none"/>
                <w:lang w:val="sr-Latn-RS"/>
              </w:rPr>
            </w:pPr>
            <w:r w:rsidRPr="00C00A11">
              <w:rPr>
                <w:rFonts w:ascii="Century Gothic" w:hAnsi="Century Gothic" w:cs="Times New Roman"/>
                <w:b w:val="0"/>
                <w:sz w:val="22"/>
                <w:szCs w:val="22"/>
                <w:u w:val="none"/>
              </w:rPr>
              <w:t>- Организација трибина за ученике и родитеље, предавања, гостовања стручњака...</w:t>
            </w:r>
          </w:p>
        </w:tc>
        <w:tc>
          <w:tcPr>
            <w:tcW w:w="2552" w:type="dxa"/>
          </w:tcPr>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Септембар-јун</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Континуирано током године</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Током године</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Октобар</w:t>
            </w:r>
            <w:r w:rsidRPr="00C00A11">
              <w:rPr>
                <w:rFonts w:ascii="Century Gothic" w:hAnsi="Century Gothic" w:cs="Times New Roman"/>
                <w:b w:val="0"/>
                <w:sz w:val="22"/>
                <w:szCs w:val="22"/>
                <w:u w:val="none"/>
                <w:lang w:val="sr-Cyrl-CS"/>
              </w:rPr>
              <w:t>-новембар</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Током године</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по потреби</w:t>
            </w: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Током године</w:t>
            </w:r>
          </w:p>
        </w:tc>
      </w:tr>
      <w:tr w:rsidR="00700630" w:rsidRPr="00C00A11" w:rsidTr="00B73976">
        <w:trPr>
          <w:trHeight w:val="284"/>
        </w:trPr>
        <w:tc>
          <w:tcPr>
            <w:tcW w:w="10031" w:type="dxa"/>
            <w:gridSpan w:val="2"/>
            <w:shd w:val="clear" w:color="auto" w:fill="F2F2F2"/>
            <w:vAlign w:val="center"/>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t>6. РАД СА ДИРЕКТОРОМ, СТРУЧНИМ САРАДНИЦИМА, ПЕДАГОШКИМ АСИСТЕНТОМ И ПРАТИОЦЕМ УЧЕНИКА</w:t>
            </w:r>
          </w:p>
        </w:tc>
      </w:tr>
      <w:tr w:rsidR="00700630" w:rsidRPr="00C00A11" w:rsidTr="006B1FCF">
        <w:trPr>
          <w:trHeight w:val="547"/>
        </w:trPr>
        <w:tc>
          <w:tcPr>
            <w:tcW w:w="7479" w:type="dxa"/>
          </w:tcPr>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Сарадња са директором школе на пословима планирања, праћења, вредновања и унапређивања квалитета рада школе, руковођења и управљања људским ресурсима, сарадње са другим институцијама и локалном заједницом, планирања стручног усавршавања запослених</w:t>
            </w:r>
            <w:r w:rsidRPr="00C00A11">
              <w:rPr>
                <w:rFonts w:ascii="Century Gothic" w:hAnsi="Century Gothic" w:cs="Times New Roman"/>
                <w:b w:val="0"/>
                <w:sz w:val="22"/>
                <w:szCs w:val="22"/>
                <w:u w:val="none"/>
                <w:lang w:val="sr-Cyrl-CS"/>
              </w:rPr>
              <w:t>, даљег професионалног развоја наставника и стручних сарадника школе</w:t>
            </w:r>
            <w:r w:rsidRPr="00C00A11">
              <w:rPr>
                <w:rFonts w:ascii="Century Gothic" w:hAnsi="Century Gothic" w:cs="Times New Roman"/>
                <w:b w:val="0"/>
                <w:sz w:val="22"/>
                <w:szCs w:val="22"/>
                <w:u w:val="none"/>
              </w:rPr>
              <w:t xml:space="preserve"> и даљег развоја установе и другим пословима по налогу директора.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Редовна размена, планирање и усаглашавање заједничких послова са педагогом.</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Сарадња са педагошким асистентом за ученике којима је обезбеђена непосредна додатна подршка.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Сарадња са личним пратиоцем ученика којима је обезбеђена услуга, као вид непосредне додатне подршке.</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Сарадња са дефектологом – логопедом, олигофренологом, сурдопедагогом, тифлологом, специјалним педагогом из ШОСО „Мара Мандић“, Панчево, који пружају додатну подршку </w:t>
            </w:r>
            <w:r w:rsidRPr="00C00A11">
              <w:rPr>
                <w:rFonts w:ascii="Century Gothic" w:hAnsi="Century Gothic" w:cs="Times New Roman"/>
                <w:b w:val="0"/>
                <w:sz w:val="22"/>
                <w:szCs w:val="22"/>
                <w:u w:val="none"/>
              </w:rPr>
              <w:lastRenderedPageBreak/>
              <w:t>ученицима.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Сарадња са стручним сарадницима - библиотекаром.</w:t>
            </w:r>
            <w:r w:rsidRPr="00C00A11">
              <w:rPr>
                <w:rFonts w:ascii="Century Gothic" w:hAnsi="Century Gothic" w:cs="Times New Roman"/>
                <w:b w:val="0"/>
                <w:sz w:val="22"/>
                <w:szCs w:val="22"/>
                <w:u w:val="none"/>
              </w:rPr>
              <w:tab/>
            </w:r>
          </w:p>
        </w:tc>
        <w:tc>
          <w:tcPr>
            <w:tcW w:w="2552" w:type="dxa"/>
          </w:tcPr>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септембар-јун</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Континуирано</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током године</w:t>
            </w:r>
          </w:p>
          <w:p w:rsidR="00700630" w:rsidRPr="00C00A11" w:rsidRDefault="00700630" w:rsidP="00B65B10">
            <w:pPr>
              <w:jc w:val="center"/>
              <w:rPr>
                <w:rFonts w:ascii="Century Gothic" w:hAnsi="Century Gothic" w:cs="Times New Roman"/>
                <w:b w:val="0"/>
                <w:sz w:val="22"/>
                <w:szCs w:val="22"/>
                <w:u w:val="none"/>
              </w:rPr>
            </w:pPr>
          </w:p>
        </w:tc>
      </w:tr>
      <w:tr w:rsidR="00700630" w:rsidRPr="00C00A11" w:rsidTr="00B73976">
        <w:trPr>
          <w:trHeight w:val="284"/>
        </w:trPr>
        <w:tc>
          <w:tcPr>
            <w:tcW w:w="10031" w:type="dxa"/>
            <w:gridSpan w:val="2"/>
            <w:shd w:val="clear" w:color="auto" w:fill="F2F2F2"/>
            <w:vAlign w:val="center"/>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lastRenderedPageBreak/>
              <w:t>7. РАД У СТРУЧНИМ ОРГАНИМА И ТИМОВИМА</w:t>
            </w:r>
          </w:p>
        </w:tc>
      </w:tr>
      <w:tr w:rsidR="00700630" w:rsidRPr="00C00A11" w:rsidTr="00B73976">
        <w:trPr>
          <w:trHeight w:val="1470"/>
        </w:trPr>
        <w:tc>
          <w:tcPr>
            <w:tcW w:w="7479" w:type="dxa"/>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 xml:space="preserve">Учешће у раду Наставничког већа, одељенских већа, </w:t>
            </w:r>
            <w:r w:rsidRPr="00C00A11">
              <w:rPr>
                <w:rFonts w:ascii="Century Gothic" w:eastAsia="Calibri" w:hAnsi="Century Gothic" w:cs="Times New Roman"/>
                <w:b w:val="0"/>
                <w:sz w:val="22"/>
                <w:szCs w:val="22"/>
                <w:u w:val="none"/>
                <w:lang w:eastAsia="en-US"/>
              </w:rPr>
              <w:t>стручних већа и актива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Учешће у раду Стручног тима за инклузивно образовање</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Учешће у раду Тима за самовредновање</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Latn-CS" w:eastAsia="en-US"/>
              </w:rPr>
              <w:t>-Учешће у раду Тима за заштиту ученика од</w:t>
            </w:r>
            <w:r w:rsidRPr="00C00A11">
              <w:rPr>
                <w:rFonts w:ascii="Century Gothic" w:eastAsia="Calibri" w:hAnsi="Century Gothic" w:cs="Times New Roman"/>
                <w:b w:val="0"/>
                <w:sz w:val="22"/>
                <w:szCs w:val="22"/>
                <w:u w:val="none"/>
                <w:lang w:val="sr-Cyrl-CS" w:eastAsia="en-US"/>
              </w:rPr>
              <w:t xml:space="preserve"> дискриминације,</w:t>
            </w:r>
            <w:r w:rsidRPr="00C00A11">
              <w:rPr>
                <w:rFonts w:ascii="Century Gothic" w:eastAsia="Calibri" w:hAnsi="Century Gothic" w:cs="Times New Roman"/>
                <w:b w:val="0"/>
                <w:sz w:val="22"/>
                <w:szCs w:val="22"/>
                <w:u w:val="none"/>
                <w:lang w:val="sr-Latn-CS" w:eastAsia="en-US"/>
              </w:rPr>
              <w:t xml:space="preserve"> насиља</w:t>
            </w:r>
            <w:r w:rsidRPr="00C00A11">
              <w:rPr>
                <w:rFonts w:ascii="Century Gothic" w:eastAsia="Calibri" w:hAnsi="Century Gothic" w:cs="Times New Roman"/>
                <w:b w:val="0"/>
                <w:sz w:val="22"/>
                <w:szCs w:val="22"/>
                <w:u w:val="none"/>
                <w:lang w:val="sr-Cyrl-CS" w:eastAsia="en-US"/>
              </w:rPr>
              <w:t>, злостављања и занемаривања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Latn-CS" w:eastAsia="en-US"/>
              </w:rPr>
              <w:t xml:space="preserve">- </w:t>
            </w:r>
            <w:r w:rsidRPr="00C00A11">
              <w:rPr>
                <w:rFonts w:ascii="Century Gothic" w:eastAsia="Calibri" w:hAnsi="Century Gothic" w:cs="Times New Roman"/>
                <w:b w:val="0"/>
                <w:sz w:val="22"/>
                <w:szCs w:val="22"/>
                <w:u w:val="none"/>
                <w:lang w:val="sr-Cyrl-CS" w:eastAsia="en-US"/>
              </w:rPr>
              <w:t>УчешћеурадуТимазапрофесионалнуоријентацију</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Учешће у раду Тима за професионални развој запослених</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Учешће у раду Тима за SHARE пројекат и хоризонтално учење</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xml:space="preserve">- </w:t>
            </w:r>
            <w:r w:rsidRPr="00C00A11">
              <w:rPr>
                <w:rFonts w:ascii="Century Gothic" w:eastAsia="Calibri" w:hAnsi="Century Gothic" w:cs="Times New Roman"/>
                <w:b w:val="0"/>
                <w:sz w:val="22"/>
                <w:szCs w:val="22"/>
                <w:u w:val="none"/>
                <w:lang w:val="sr-Cyrl-CS" w:eastAsia="en-US"/>
              </w:rPr>
              <w:t>УчешћеурадуСтручногактивазаразвојнопланирање</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Latn-CS" w:eastAsia="en-US"/>
              </w:rPr>
              <w:t>-Учешће у раду Стручног актива за развој школског програма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Учешће у раду Тима за самовредновање</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-Учешће у раду Вршњачког тима</w:t>
            </w:r>
          </w:p>
          <w:p w:rsidR="00700630" w:rsidRPr="00C00A11" w:rsidRDefault="00700630" w:rsidP="00B65B10">
            <w:pP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-Учешће у раду Ученичког парламента</w:t>
            </w:r>
          </w:p>
          <w:p w:rsidR="00700630" w:rsidRPr="00B73976" w:rsidRDefault="00700630" w:rsidP="00B65B10">
            <w:pPr>
              <w:rPr>
                <w:rFonts w:ascii="Century Gothic" w:eastAsia="Calibri" w:hAnsi="Century Gothic" w:cs="Times New Roman"/>
                <w:b w:val="0"/>
                <w:sz w:val="22"/>
                <w:szCs w:val="22"/>
                <w:u w:val="none"/>
                <w:lang w:val="sr-Latn-RS" w:eastAsia="en-US"/>
              </w:rPr>
            </w:pPr>
            <w:r w:rsidRPr="00C00A11">
              <w:rPr>
                <w:rFonts w:ascii="Century Gothic" w:eastAsia="Calibri" w:hAnsi="Century Gothic" w:cs="Times New Roman"/>
                <w:b w:val="0"/>
                <w:sz w:val="22"/>
                <w:szCs w:val="22"/>
                <w:u w:val="none"/>
                <w:lang w:val="sr-Cyrl-CS" w:eastAsia="en-US"/>
              </w:rPr>
              <w:t>- Подршка у раду других тимова прописаних ЗОСОВ-ом (Тим за обезбеђивање квалитета и развој установе, Тим за развој међупредметних комптенеција и предузетништва)</w:t>
            </w:r>
          </w:p>
        </w:tc>
        <w:tc>
          <w:tcPr>
            <w:tcW w:w="2552" w:type="dxa"/>
            <w:vAlign w:val="center"/>
          </w:tcPr>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Latn-CS"/>
              </w:rPr>
              <w:t>септембар-јун</w:t>
            </w:r>
            <w:r w:rsidRPr="00C00A11">
              <w:rPr>
                <w:rFonts w:ascii="Century Gothic" w:hAnsi="Century Gothic" w:cs="Times New Roman"/>
                <w:b w:val="0"/>
                <w:sz w:val="22"/>
                <w:szCs w:val="22"/>
                <w:u w:val="none"/>
                <w:lang w:val="sr-Cyrl-CS"/>
              </w:rPr>
              <w:t xml:space="preserve">, </w:t>
            </w: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квартално, месечно,</w:t>
            </w: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на крају полугодишта, током године</w:t>
            </w:r>
          </w:p>
        </w:tc>
      </w:tr>
      <w:tr w:rsidR="00700630" w:rsidRPr="00C00A11" w:rsidTr="00B73976">
        <w:trPr>
          <w:trHeight w:val="284"/>
        </w:trPr>
        <w:tc>
          <w:tcPr>
            <w:tcW w:w="10031" w:type="dxa"/>
            <w:gridSpan w:val="2"/>
            <w:shd w:val="clear" w:color="auto" w:fill="F2F2F2"/>
            <w:vAlign w:val="center"/>
          </w:tcPr>
          <w:p w:rsidR="00700630" w:rsidRPr="00C00A11" w:rsidRDefault="00700630" w:rsidP="00B65B10">
            <w:pPr>
              <w:jc w:val="center"/>
              <w:rPr>
                <w:rFonts w:ascii="Century Gothic" w:hAnsi="Century Gothic" w:cs="Times New Roman"/>
                <w:sz w:val="22"/>
                <w:szCs w:val="22"/>
                <w:u w:val="none"/>
                <w:lang w:val="sr-Latn-CS"/>
              </w:rPr>
            </w:pPr>
            <w:r w:rsidRPr="00C00A11">
              <w:rPr>
                <w:rFonts w:ascii="Century Gothic" w:hAnsi="Century Gothic" w:cs="Times New Roman"/>
                <w:sz w:val="22"/>
                <w:szCs w:val="22"/>
                <w:u w:val="none"/>
                <w:lang w:val="sr-Latn-CS"/>
              </w:rPr>
              <w:t>8. САРАДЊА СА НАДЛЕЖНИМ УСТАНОВАМА, ОРГАНИЗАЦИЈАМА, УДРУЖЕЊИМА И ЈЕДИНИЦОМ ЛОКАЛНЕ САМОУПРАВЕ</w:t>
            </w:r>
          </w:p>
        </w:tc>
      </w:tr>
      <w:tr w:rsidR="00700630" w:rsidRPr="00C00A11" w:rsidTr="006B1FCF">
        <w:trPr>
          <w:trHeight w:val="1114"/>
        </w:trPr>
        <w:tc>
          <w:tcPr>
            <w:tcW w:w="7479" w:type="dxa"/>
          </w:tcPr>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основним и средњим школама града Панчева,</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ШОСО „Мара Мандић“,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Интерресорном комисијом Града Панчева –психолог је стални члан ИРКа</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Републичком просветном инспекцијом, ГУ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просветним саветниц</w:t>
            </w:r>
            <w:r w:rsidRPr="00C00A11">
              <w:rPr>
                <w:rFonts w:ascii="Century Gothic" w:eastAsia="Calibri" w:hAnsi="Century Gothic" w:cs="Times New Roman"/>
                <w:b w:val="0"/>
                <w:sz w:val="22"/>
                <w:szCs w:val="22"/>
                <w:u w:val="none"/>
                <w:lang w:val="sr-Cyrl-CS" w:eastAsia="en-US"/>
              </w:rPr>
              <w:t>и</w:t>
            </w:r>
            <w:r w:rsidRPr="00C00A11">
              <w:rPr>
                <w:rFonts w:ascii="Century Gothic" w:eastAsia="Calibri" w:hAnsi="Century Gothic" w:cs="Times New Roman"/>
                <w:b w:val="0"/>
                <w:sz w:val="22"/>
                <w:szCs w:val="22"/>
                <w:u w:val="none"/>
                <w:lang w:val="sr-Latn-CS" w:eastAsia="en-US"/>
              </w:rPr>
              <w:t>ма МПНТР</w:t>
            </w:r>
            <w:r w:rsidRPr="00C00A11">
              <w:rPr>
                <w:rFonts w:ascii="Century Gothic" w:eastAsia="Calibri" w:hAnsi="Century Gothic" w:cs="Times New Roman"/>
                <w:b w:val="0"/>
                <w:sz w:val="22"/>
                <w:szCs w:val="22"/>
                <w:u w:val="none"/>
                <w:lang w:val="sr-Cyrl-CS" w:eastAsia="en-US"/>
              </w:rPr>
              <w:t xml:space="preserve"> –</w:t>
            </w:r>
            <w:r w:rsidRPr="00C00A11">
              <w:rPr>
                <w:rFonts w:ascii="Century Gothic" w:eastAsia="Calibri" w:hAnsi="Century Gothic" w:cs="Times New Roman"/>
                <w:b w:val="0"/>
                <w:sz w:val="22"/>
                <w:szCs w:val="22"/>
                <w:u w:val="none"/>
                <w:lang w:val="sr-Latn-CS" w:eastAsia="en-US"/>
              </w:rPr>
              <w:t xml:space="preserve"> Школске управе Зрењанин</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Заводом за вредновање квалитета, Београд</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Заводом за унапређивања образовања и васпитања, Београд</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Покрајинским секретаријатом за образовање, прописе, управу и националне мањине- националне заједнице АП Војводине</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Центром за социјални рад „Солидарност“,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МУП-ом, ПУ Панчево, Одељење за малолетну деликвенцију и Одељење за саобраћајну полицију</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Основним и Вишим судом Града Панчева</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xml:space="preserve">- Сарадња с Основним </w:t>
            </w:r>
            <w:r w:rsidRPr="00C00A11">
              <w:rPr>
                <w:rFonts w:ascii="Century Gothic" w:eastAsia="Calibri" w:hAnsi="Century Gothic" w:cs="Times New Roman"/>
                <w:b w:val="0"/>
                <w:sz w:val="22"/>
                <w:szCs w:val="22"/>
                <w:u w:val="none"/>
                <w:lang w:eastAsia="en-US"/>
              </w:rPr>
              <w:t>и Вишим</w:t>
            </w:r>
            <w:r w:rsidRPr="00C00A11">
              <w:rPr>
                <w:rFonts w:ascii="Century Gothic" w:eastAsia="Calibri" w:hAnsi="Century Gothic" w:cs="Times New Roman"/>
                <w:b w:val="0"/>
                <w:sz w:val="22"/>
                <w:szCs w:val="22"/>
                <w:u w:val="none"/>
                <w:lang w:val="sr-Latn-CS" w:eastAsia="en-US"/>
              </w:rPr>
              <w:t>тужилаштвом Града Панчева</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xml:space="preserve">- Сарадња са Заводом за </w:t>
            </w:r>
            <w:r w:rsidRPr="00C00A11">
              <w:rPr>
                <w:rFonts w:ascii="Century Gothic" w:eastAsia="Calibri" w:hAnsi="Century Gothic" w:cs="Times New Roman"/>
                <w:b w:val="0"/>
                <w:sz w:val="22"/>
                <w:szCs w:val="22"/>
                <w:u w:val="none"/>
                <w:lang w:val="sr-Cyrl-CS" w:eastAsia="en-US"/>
              </w:rPr>
              <w:t>јавно</w:t>
            </w:r>
            <w:r w:rsidRPr="00C00A11">
              <w:rPr>
                <w:rFonts w:ascii="Century Gothic" w:eastAsia="Calibri" w:hAnsi="Century Gothic" w:cs="Times New Roman"/>
                <w:b w:val="0"/>
                <w:sz w:val="22"/>
                <w:szCs w:val="22"/>
                <w:u w:val="none"/>
                <w:lang w:val="sr-Latn-CS" w:eastAsia="en-US"/>
              </w:rPr>
              <w:t xml:space="preserve"> здравље,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Кабинетом за психодијагностику и Развојним саветовалиштем ДЗ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Институтом за ментално здравље, Београд</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Клиником за неурологију и психијатрију за децу и омладину, Београд</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Заводом за психофизиолошке поремећаје и говорну патологију, Београд</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Националном службом за запошљавање, Филијала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Домом за децу „Споменак“,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Културним центром Панчева</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lastRenderedPageBreak/>
              <w:t>- Сарадња са Домом омладине Панчева</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 Сарадња са Канцеларијом за младе Града Панчева</w:t>
            </w:r>
          </w:p>
          <w:p w:rsidR="00700630" w:rsidRPr="00B73976" w:rsidRDefault="00700630" w:rsidP="00B65B10">
            <w:pPr>
              <w:tabs>
                <w:tab w:val="clear" w:pos="3899"/>
              </w:tabs>
              <w:rPr>
                <w:rFonts w:ascii="Century Gothic" w:eastAsia="Calibri" w:hAnsi="Century Gothic" w:cs="Times New Roman"/>
                <w:b w:val="0"/>
                <w:sz w:val="22"/>
                <w:szCs w:val="22"/>
                <w:u w:val="none"/>
                <w:lang w:val="sr-Latn-RS" w:eastAsia="en-US"/>
              </w:rPr>
            </w:pPr>
            <w:r w:rsidRPr="00C00A11">
              <w:rPr>
                <w:rFonts w:ascii="Century Gothic" w:eastAsia="Calibri" w:hAnsi="Century Gothic" w:cs="Times New Roman"/>
                <w:b w:val="0"/>
                <w:sz w:val="22"/>
                <w:szCs w:val="22"/>
                <w:u w:val="none"/>
                <w:lang w:val="sr-Latn-CS" w:eastAsia="en-US"/>
              </w:rPr>
              <w:t>- Сарадња са спортским клубовима и удружењима грађана чији рад је усмерен на децу и младе</w:t>
            </w:r>
          </w:p>
        </w:tc>
        <w:tc>
          <w:tcPr>
            <w:tcW w:w="2552" w:type="dxa"/>
          </w:tcPr>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Током године</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Континуирано</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По потреби</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rPr>
                <w:rFonts w:ascii="Century Gothic" w:hAnsi="Century Gothic" w:cs="Times New Roman"/>
                <w:b w:val="0"/>
                <w:sz w:val="22"/>
                <w:szCs w:val="22"/>
                <w:u w:val="none"/>
              </w:rPr>
            </w:pPr>
          </w:p>
        </w:tc>
      </w:tr>
      <w:tr w:rsidR="00700630" w:rsidRPr="00C00A11" w:rsidTr="00B73976">
        <w:trPr>
          <w:trHeight w:val="284"/>
        </w:trPr>
        <w:tc>
          <w:tcPr>
            <w:tcW w:w="10031" w:type="dxa"/>
            <w:gridSpan w:val="2"/>
            <w:shd w:val="clear" w:color="auto" w:fill="F2F2F2"/>
            <w:vAlign w:val="center"/>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lastRenderedPageBreak/>
              <w:t>9. ВОЂЕЊЕ ДОКУМЕНТАЦИЈЕ, ПРИПРЕМА ЗА РАД И СТРУЧНО УСАВРШАВАЊЕ</w:t>
            </w:r>
          </w:p>
        </w:tc>
      </w:tr>
      <w:tr w:rsidR="00700630" w:rsidRPr="00C00A11" w:rsidTr="00B73976">
        <w:trPr>
          <w:trHeight w:val="1625"/>
        </w:trPr>
        <w:tc>
          <w:tcPr>
            <w:tcW w:w="7479" w:type="dxa"/>
          </w:tcPr>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Редовно вођење евиденције о сопственом раду - дневник рада психолога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Дневне и недељне припреме за рад – концепт у дневнику рада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Вођење евиденције о извршеним анализама, истраживањима, психолошким тестирањима, посећеним часовима и др.</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Формирање и вођење психолошког досијеа за ученике са којима се остварује непосредан саветодавни рад.</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Стручно усавршавање праћењем стручне литературе и периодике.</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Стручно усавршавање похађањем акредитованих семинара и едукација на стручним скуповима, </w:t>
            </w:r>
            <w:r w:rsidRPr="00C00A11">
              <w:rPr>
                <w:rFonts w:ascii="Century Gothic" w:hAnsi="Century Gothic" w:cs="Times New Roman"/>
                <w:b w:val="0"/>
                <w:sz w:val="22"/>
                <w:szCs w:val="22"/>
                <w:u w:val="none"/>
                <w:lang w:val="sr-Cyrl-CS"/>
              </w:rPr>
              <w:t xml:space="preserve">трибинама, </w:t>
            </w:r>
            <w:r w:rsidRPr="00C00A11">
              <w:rPr>
                <w:rFonts w:ascii="Century Gothic" w:hAnsi="Century Gothic" w:cs="Times New Roman"/>
                <w:b w:val="0"/>
                <w:sz w:val="22"/>
                <w:szCs w:val="22"/>
                <w:u w:val="none"/>
              </w:rPr>
              <w:t>конференцијама, Конгресу психолога и др.</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Стручно усавршавање учешћем у раду Актива </w:t>
            </w:r>
            <w:r w:rsidRPr="00C00A11">
              <w:rPr>
                <w:rFonts w:ascii="Century Gothic" w:hAnsi="Century Gothic" w:cs="Times New Roman"/>
                <w:b w:val="0"/>
                <w:sz w:val="22"/>
                <w:szCs w:val="22"/>
                <w:u w:val="none"/>
                <w:lang w:val="sr-Cyrl-CS"/>
              </w:rPr>
              <w:t xml:space="preserve">стручних сарадника – </w:t>
            </w:r>
            <w:r w:rsidRPr="00C00A11">
              <w:rPr>
                <w:rFonts w:ascii="Century Gothic" w:hAnsi="Century Gothic" w:cs="Times New Roman"/>
                <w:b w:val="0"/>
                <w:sz w:val="22"/>
                <w:szCs w:val="22"/>
                <w:u w:val="none"/>
              </w:rPr>
              <w:t>психолога и педагога основних и средњих школа града Панчева.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Спровођење интерних облика стручног усавршавања – хоризонтално учење (приказ публикација, семинара, едукација наставника и стручних сарадника о психолошким темама од значаја и др.)</w:t>
            </w:r>
          </w:p>
        </w:tc>
        <w:tc>
          <w:tcPr>
            <w:tcW w:w="2552" w:type="dxa"/>
          </w:tcPr>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Током године</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септембар-јун</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Континуирано</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p>
          <w:p w:rsidR="00700630" w:rsidRPr="00C00A11" w:rsidRDefault="00700630" w:rsidP="00B65B10">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Током године</w:t>
            </w:r>
          </w:p>
          <w:p w:rsidR="00700630" w:rsidRPr="00C00A11" w:rsidRDefault="00700630" w:rsidP="00B65B10">
            <w:pPr>
              <w:jc w:val="center"/>
              <w:rPr>
                <w:rFonts w:ascii="Century Gothic" w:hAnsi="Century Gothic" w:cs="Times New Roman"/>
                <w:b w:val="0"/>
                <w:sz w:val="22"/>
                <w:szCs w:val="22"/>
                <w:u w:val="none"/>
              </w:rPr>
            </w:pPr>
          </w:p>
        </w:tc>
      </w:tr>
    </w:tbl>
    <w:p w:rsidR="00700630" w:rsidRDefault="00700630" w:rsidP="00700630">
      <w:pPr>
        <w:tabs>
          <w:tab w:val="clear" w:pos="3899"/>
        </w:tabs>
        <w:spacing w:after="200" w:line="276" w:lineRule="auto"/>
        <w:rPr>
          <w:rFonts w:ascii="Century Gothic" w:eastAsia="Calibri" w:hAnsi="Century Gothic" w:cs="Times New Roman"/>
          <w:sz w:val="22"/>
          <w:szCs w:val="22"/>
          <w:u w:val="none"/>
          <w:lang w:eastAsia="en-US"/>
        </w:rPr>
      </w:pPr>
    </w:p>
    <w:p w:rsidR="00D00AAF" w:rsidRPr="00C00A11" w:rsidRDefault="00D00AAF" w:rsidP="00700630">
      <w:pPr>
        <w:tabs>
          <w:tab w:val="clear" w:pos="3899"/>
        </w:tabs>
        <w:spacing w:after="200" w:line="276" w:lineRule="auto"/>
        <w:rPr>
          <w:rFonts w:ascii="Century Gothic" w:eastAsia="Calibri" w:hAnsi="Century Gothic" w:cs="Times New Roman"/>
          <w:sz w:val="22"/>
          <w:szCs w:val="22"/>
          <w:u w:val="none"/>
          <w:lang w:eastAsia="en-US"/>
        </w:rPr>
      </w:pPr>
    </w:p>
    <w:p w:rsidR="00700630" w:rsidRPr="00C00A11" w:rsidRDefault="00700630" w:rsidP="00700630">
      <w:pPr>
        <w:tabs>
          <w:tab w:val="clear" w:pos="3899"/>
        </w:tabs>
        <w:spacing w:after="200" w:line="276" w:lineRule="auto"/>
        <w:jc w:val="center"/>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ГОДИШЊИ ПРОГРАМ РАДА ПЕДАГОГА</w:t>
      </w:r>
    </w:p>
    <w:tbl>
      <w:tblPr>
        <w:tblW w:w="98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1"/>
        <w:gridCol w:w="308"/>
        <w:gridCol w:w="283"/>
        <w:gridCol w:w="567"/>
        <w:gridCol w:w="2410"/>
      </w:tblGrid>
      <w:tr w:rsidR="00700630" w:rsidRPr="00C00A11" w:rsidTr="00B65B10">
        <w:trPr>
          <w:trHeight w:val="440"/>
        </w:trPr>
        <w:tc>
          <w:tcPr>
            <w:tcW w:w="6321" w:type="dxa"/>
            <w:shd w:val="clear" w:color="auto" w:fill="F2F2F2"/>
            <w:vAlign w:val="center"/>
          </w:tcPr>
          <w:p w:rsidR="00700630" w:rsidRPr="00C00A11" w:rsidRDefault="00700630" w:rsidP="00B65B10">
            <w:pPr>
              <w:tabs>
                <w:tab w:val="clear" w:pos="3899"/>
              </w:tabs>
              <w:jc w:val="center"/>
              <w:rPr>
                <w:rFonts w:ascii="Century Gothic" w:eastAsia="Calibri" w:hAnsi="Century Gothic" w:cs="Times New Roman"/>
                <w:sz w:val="22"/>
                <w:szCs w:val="22"/>
                <w:u w:val="none"/>
                <w:lang w:eastAsia="en-US"/>
              </w:rPr>
            </w:pPr>
            <w:r w:rsidRPr="00C00A11">
              <w:rPr>
                <w:rFonts w:ascii="Century Gothic" w:eastAsia="Calibri" w:hAnsi="Century Gothic" w:cs="Times New Roman"/>
                <w:sz w:val="22"/>
                <w:szCs w:val="22"/>
                <w:u w:val="none"/>
                <w:lang w:eastAsia="en-US"/>
              </w:rPr>
              <w:t>Садржај</w:t>
            </w:r>
          </w:p>
        </w:tc>
        <w:tc>
          <w:tcPr>
            <w:tcW w:w="3568" w:type="dxa"/>
            <w:gridSpan w:val="4"/>
            <w:shd w:val="clear" w:color="auto" w:fill="F2F2F2"/>
            <w:vAlign w:val="center"/>
          </w:tcPr>
          <w:p w:rsidR="00700630" w:rsidRPr="00C00A11" w:rsidRDefault="00700630" w:rsidP="00B65B10">
            <w:pPr>
              <w:tabs>
                <w:tab w:val="clear" w:pos="3899"/>
              </w:tabs>
              <w:jc w:val="center"/>
              <w:rPr>
                <w:rFonts w:ascii="Century Gothic" w:eastAsia="Calibri" w:hAnsi="Century Gothic" w:cs="Times New Roman"/>
                <w:sz w:val="22"/>
                <w:szCs w:val="22"/>
                <w:u w:val="none"/>
                <w:lang w:eastAsia="en-US"/>
              </w:rPr>
            </w:pPr>
            <w:r w:rsidRPr="00C00A11">
              <w:rPr>
                <w:rFonts w:ascii="Century Gothic" w:eastAsia="Calibri" w:hAnsi="Century Gothic" w:cs="Times New Roman"/>
                <w:sz w:val="22"/>
                <w:szCs w:val="22"/>
                <w:u w:val="none"/>
                <w:lang w:eastAsia="en-US"/>
              </w:rPr>
              <w:t>Време реализације</w:t>
            </w:r>
          </w:p>
        </w:tc>
      </w:tr>
      <w:tr w:rsidR="00700630" w:rsidRPr="00C00A11" w:rsidTr="00B65B10">
        <w:trPr>
          <w:trHeight w:val="300"/>
        </w:trPr>
        <w:tc>
          <w:tcPr>
            <w:tcW w:w="9889" w:type="dxa"/>
            <w:gridSpan w:val="5"/>
            <w:shd w:val="clear" w:color="auto" w:fill="F2F2F2"/>
            <w:vAlign w:val="center"/>
          </w:tcPr>
          <w:p w:rsidR="00700630" w:rsidRPr="00C00A11" w:rsidRDefault="00700630" w:rsidP="00B65B10">
            <w:pPr>
              <w:tabs>
                <w:tab w:val="clear" w:pos="3899"/>
              </w:tabs>
              <w:ind w:left="900"/>
              <w:contextualSpacing/>
              <w:jc w:val="center"/>
              <w:rPr>
                <w:rFonts w:ascii="Century Gothic" w:eastAsia="Calibri" w:hAnsi="Century Gothic" w:cs="Times New Roman"/>
                <w:sz w:val="22"/>
                <w:szCs w:val="22"/>
                <w:u w:val="none"/>
                <w:lang w:eastAsia="en-US"/>
              </w:rPr>
            </w:pPr>
            <w:r w:rsidRPr="00C00A11">
              <w:rPr>
                <w:rFonts w:ascii="Century Gothic" w:eastAsia="Calibri" w:hAnsi="Century Gothic" w:cs="Times New Roman"/>
                <w:sz w:val="22"/>
                <w:szCs w:val="22"/>
                <w:u w:val="none"/>
                <w:lang w:eastAsia="en-US"/>
              </w:rPr>
              <w:t>ПЛАНИРАЊЕ И ПРОГРАМИРАЊЕ</w:t>
            </w:r>
          </w:p>
        </w:tc>
      </w:tr>
      <w:tr w:rsidR="00700630" w:rsidRPr="00C00A11" w:rsidTr="00B65B10">
        <w:tc>
          <w:tcPr>
            <w:tcW w:w="6321" w:type="dxa"/>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val="sr-Latn-CS" w:eastAsia="en-US"/>
              </w:rPr>
              <w:t xml:space="preserve">- Учешће у изради </w:t>
            </w:r>
            <w:r w:rsidRPr="00C00A11">
              <w:rPr>
                <w:rFonts w:ascii="Century Gothic" w:eastAsia="Calibri" w:hAnsi="Century Gothic" w:cs="Times New Roman"/>
                <w:b w:val="0"/>
                <w:sz w:val="22"/>
                <w:szCs w:val="22"/>
                <w:u w:val="none"/>
                <w:lang w:eastAsia="en-US"/>
              </w:rPr>
              <w:t>Г</w:t>
            </w:r>
            <w:r w:rsidRPr="00C00A11">
              <w:rPr>
                <w:rFonts w:ascii="Century Gothic" w:eastAsia="Calibri" w:hAnsi="Century Gothic" w:cs="Times New Roman"/>
                <w:b w:val="0"/>
                <w:sz w:val="22"/>
                <w:szCs w:val="22"/>
                <w:u w:val="none"/>
                <w:lang w:val="sr-Latn-CS" w:eastAsia="en-US"/>
              </w:rPr>
              <w:t xml:space="preserve">одишњег </w:t>
            </w:r>
            <w:r w:rsidRPr="00C00A11">
              <w:rPr>
                <w:rFonts w:ascii="Century Gothic" w:eastAsia="Calibri" w:hAnsi="Century Gothic" w:cs="Times New Roman"/>
                <w:b w:val="0"/>
                <w:sz w:val="22"/>
                <w:szCs w:val="22"/>
                <w:u w:val="none"/>
                <w:lang w:eastAsia="en-US"/>
              </w:rPr>
              <w:t>плана</w:t>
            </w:r>
            <w:r w:rsidRPr="00C00A11">
              <w:rPr>
                <w:rFonts w:ascii="Century Gothic" w:eastAsia="Calibri" w:hAnsi="Century Gothic" w:cs="Times New Roman"/>
                <w:b w:val="0"/>
                <w:sz w:val="22"/>
                <w:szCs w:val="22"/>
                <w:u w:val="none"/>
                <w:lang w:val="sr-Latn-CS" w:eastAsia="en-US"/>
              </w:rPr>
              <w:t xml:space="preserve"> рада школе, </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у</w:t>
            </w:r>
            <w:r w:rsidRPr="00C00A11">
              <w:rPr>
                <w:rFonts w:ascii="Century Gothic" w:eastAsia="Calibri" w:hAnsi="Century Gothic" w:cs="Times New Roman"/>
                <w:b w:val="0"/>
                <w:sz w:val="22"/>
                <w:szCs w:val="22"/>
                <w:u w:val="none"/>
                <w:lang w:val="sr-Latn-CS" w:eastAsia="en-US"/>
              </w:rPr>
              <w:t xml:space="preserve">чешће у изради </w:t>
            </w:r>
            <w:r w:rsidRPr="00C00A11">
              <w:rPr>
                <w:rFonts w:ascii="Century Gothic" w:eastAsia="Calibri" w:hAnsi="Century Gothic" w:cs="Times New Roman"/>
                <w:b w:val="0"/>
                <w:sz w:val="22"/>
                <w:szCs w:val="22"/>
                <w:u w:val="none"/>
                <w:lang w:eastAsia="en-US"/>
              </w:rPr>
              <w:t>Г</w:t>
            </w:r>
            <w:r w:rsidRPr="00C00A11">
              <w:rPr>
                <w:rFonts w:ascii="Century Gothic" w:eastAsia="Calibri" w:hAnsi="Century Gothic" w:cs="Times New Roman"/>
                <w:b w:val="0"/>
                <w:sz w:val="22"/>
                <w:szCs w:val="22"/>
                <w:u w:val="none"/>
                <w:lang w:val="sr-Latn-CS" w:eastAsia="en-US"/>
              </w:rPr>
              <w:t xml:space="preserve">одишњег </w:t>
            </w:r>
            <w:r w:rsidRPr="00C00A11">
              <w:rPr>
                <w:rFonts w:ascii="Century Gothic" w:eastAsia="Calibri" w:hAnsi="Century Gothic" w:cs="Times New Roman"/>
                <w:b w:val="0"/>
                <w:sz w:val="22"/>
                <w:szCs w:val="22"/>
                <w:u w:val="none"/>
                <w:lang w:eastAsia="en-US"/>
              </w:rPr>
              <w:t>извештаја</w:t>
            </w:r>
            <w:r w:rsidRPr="00C00A11">
              <w:rPr>
                <w:rFonts w:ascii="Century Gothic" w:eastAsia="Calibri" w:hAnsi="Century Gothic" w:cs="Times New Roman"/>
                <w:b w:val="0"/>
                <w:sz w:val="22"/>
                <w:szCs w:val="22"/>
                <w:u w:val="none"/>
                <w:lang w:val="sr-Latn-CS" w:eastAsia="en-US"/>
              </w:rPr>
              <w:t xml:space="preserve"> рада школе</w:t>
            </w:r>
            <w:r w:rsidRPr="00C00A11">
              <w:rPr>
                <w:rFonts w:ascii="Century Gothic" w:eastAsia="Calibri" w:hAnsi="Century Gothic" w:cs="Times New Roman"/>
                <w:b w:val="0"/>
                <w:sz w:val="22"/>
                <w:szCs w:val="22"/>
                <w:u w:val="none"/>
                <w:lang w:eastAsia="en-US"/>
              </w:rPr>
              <w:t xml:space="preserve"> за протеклу годину,</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израда Г</w:t>
            </w:r>
            <w:r w:rsidRPr="00C00A11">
              <w:rPr>
                <w:rFonts w:ascii="Century Gothic" w:eastAsia="Calibri" w:hAnsi="Century Gothic" w:cs="Times New Roman"/>
                <w:b w:val="0"/>
                <w:sz w:val="22"/>
                <w:szCs w:val="22"/>
                <w:u w:val="none"/>
                <w:lang w:val="sr-Latn-CS" w:eastAsia="en-US"/>
              </w:rPr>
              <w:t xml:space="preserve">одишњег програма рада педагога,  </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 </w:t>
            </w:r>
            <w:r w:rsidRPr="00C00A11">
              <w:rPr>
                <w:rFonts w:ascii="Century Gothic" w:eastAsia="Calibri" w:hAnsi="Century Gothic" w:cs="Times New Roman"/>
                <w:b w:val="0"/>
                <w:sz w:val="22"/>
                <w:szCs w:val="22"/>
                <w:u w:val="none"/>
                <w:lang w:val="sr-Latn-CS" w:eastAsia="en-US"/>
              </w:rPr>
              <w:t xml:space="preserve">израда оперативног програма рада педагога, </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 </w:t>
            </w:r>
            <w:r w:rsidRPr="00C00A11">
              <w:rPr>
                <w:rFonts w:ascii="Century Gothic" w:eastAsia="Calibri" w:hAnsi="Century Gothic" w:cs="Times New Roman"/>
                <w:b w:val="0"/>
                <w:sz w:val="22"/>
                <w:szCs w:val="22"/>
                <w:u w:val="none"/>
                <w:lang w:val="sr-Latn-CS" w:eastAsia="en-US"/>
              </w:rPr>
              <w:t>израда програма стручног усавршавања наставника</w:t>
            </w:r>
            <w:r w:rsidRPr="00C00A11">
              <w:rPr>
                <w:rFonts w:ascii="Century Gothic" w:eastAsia="Calibri" w:hAnsi="Century Gothic" w:cs="Times New Roman"/>
                <w:b w:val="0"/>
                <w:sz w:val="22"/>
                <w:szCs w:val="22"/>
                <w:u w:val="none"/>
                <w:lang w:eastAsia="en-US"/>
              </w:rPr>
              <w:t xml:space="preserve"> на основу личних планова наставника и стручних сарадника, </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Учешће у изради Школског развојног плана,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 Учешће у изради личног плана професионалног развоја наставника </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-Учешће у изради месечних планова наставника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-Учешће у изради Годишњег и месечних планова за реализацију предмета Грађанско васпитање за 5. и 7. разред</w:t>
            </w:r>
          </w:p>
        </w:tc>
        <w:tc>
          <w:tcPr>
            <w:tcW w:w="3568" w:type="dxa"/>
            <w:gridSpan w:val="4"/>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август, септембар, јун</w:t>
            </w:r>
          </w:p>
        </w:tc>
      </w:tr>
      <w:tr w:rsidR="00700630" w:rsidRPr="00C00A11" w:rsidTr="00B65B10">
        <w:trPr>
          <w:trHeight w:val="345"/>
        </w:trPr>
        <w:tc>
          <w:tcPr>
            <w:tcW w:w="9889" w:type="dxa"/>
            <w:gridSpan w:val="5"/>
            <w:shd w:val="clear" w:color="auto" w:fill="F2F2F2"/>
            <w:vAlign w:val="center"/>
          </w:tcPr>
          <w:p w:rsidR="00700630" w:rsidRPr="00C00A11" w:rsidRDefault="00700630" w:rsidP="00B65B10">
            <w:pPr>
              <w:tabs>
                <w:tab w:val="clear" w:pos="3899"/>
              </w:tabs>
              <w:jc w:val="center"/>
              <w:rPr>
                <w:rFonts w:ascii="Century Gothic" w:eastAsia="Calibri" w:hAnsi="Century Gothic" w:cs="Times New Roman"/>
                <w:sz w:val="22"/>
                <w:szCs w:val="22"/>
                <w:u w:val="none"/>
                <w:lang w:eastAsia="en-US"/>
              </w:rPr>
            </w:pPr>
            <w:r w:rsidRPr="00C00A11">
              <w:rPr>
                <w:rFonts w:ascii="Century Gothic" w:eastAsia="Calibri" w:hAnsi="Century Gothic" w:cs="Times New Roman"/>
                <w:sz w:val="22"/>
                <w:szCs w:val="22"/>
                <w:u w:val="none"/>
                <w:lang w:val="sr-Cyrl-CS" w:eastAsia="en-US"/>
              </w:rPr>
              <w:t>3.</w:t>
            </w:r>
            <w:r w:rsidRPr="00C00A11">
              <w:rPr>
                <w:rFonts w:ascii="Century Gothic" w:eastAsia="Calibri" w:hAnsi="Century Gothic" w:cs="Times New Roman"/>
                <w:sz w:val="22"/>
                <w:szCs w:val="22"/>
                <w:u w:val="none"/>
                <w:lang w:val="sr-Latn-CS" w:eastAsia="en-US"/>
              </w:rPr>
              <w:t xml:space="preserve">  РАД СА НАСТАВНИЦИМА</w:t>
            </w:r>
          </w:p>
        </w:tc>
      </w:tr>
      <w:tr w:rsidR="00700630" w:rsidRPr="00C00A11" w:rsidTr="00B73976">
        <w:trPr>
          <w:trHeight w:val="935"/>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 xml:space="preserve">Унапређивање организације в-о рада, </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посета часовима в-о рада (снимање методичко-дидактичке заснованости рада на часовима</w:t>
            </w:r>
            <w:r w:rsidRPr="00C00A11">
              <w:rPr>
                <w:rFonts w:ascii="Century Gothic" w:eastAsia="Calibri" w:hAnsi="Century Gothic" w:cs="Times New Roman"/>
                <w:b w:val="0"/>
                <w:sz w:val="22"/>
                <w:szCs w:val="22"/>
                <w:u w:val="none"/>
                <w:lang w:val="sr-Cyrl-CS" w:eastAsia="en-US"/>
              </w:rPr>
              <w:t xml:space="preserve"> у складу са образовним стандардима</w:t>
            </w:r>
            <w:r w:rsidRPr="00C00A11">
              <w:rPr>
                <w:rFonts w:ascii="Century Gothic" w:eastAsia="Calibri" w:hAnsi="Century Gothic" w:cs="Times New Roman"/>
                <w:b w:val="0"/>
                <w:sz w:val="22"/>
                <w:szCs w:val="22"/>
                <w:u w:val="none"/>
                <w:lang w:val="sr-Latn-CS" w:eastAsia="en-US"/>
              </w:rPr>
              <w:t>)</w:t>
            </w:r>
            <w:r w:rsidRPr="00C00A11">
              <w:rPr>
                <w:rFonts w:ascii="Century Gothic" w:eastAsia="Calibri" w:hAnsi="Century Gothic" w:cs="Times New Roman"/>
                <w:b w:val="0"/>
                <w:sz w:val="22"/>
                <w:szCs w:val="22"/>
                <w:u w:val="none"/>
                <w:lang w:eastAsia="en-US"/>
              </w:rPr>
              <w:t xml:space="preserve">, </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lastRenderedPageBreak/>
              <w:t>-консултативни разговори са наставницима о реализованим часовима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-квартални извештаји о постигнућима ученика-планирање педагошког рада </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lastRenderedPageBreak/>
              <w:t>октобар-мај</w:t>
            </w:r>
          </w:p>
        </w:tc>
      </w:tr>
      <w:tr w:rsidR="00700630" w:rsidRPr="00C00A11" w:rsidTr="00B73976">
        <w:trPr>
          <w:trHeight w:val="413"/>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lastRenderedPageBreak/>
              <w:t>-Упознавање Наставничкогвећа са садржајима семинара „ПРОПИСИ И ПРАКСА“</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април</w:t>
            </w:r>
          </w:p>
        </w:tc>
      </w:tr>
      <w:tr w:rsidR="00700630" w:rsidRPr="00C00A11" w:rsidTr="00B73976">
        <w:trPr>
          <w:trHeight w:val="935"/>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-Саветодавни рад са наставницима приликом примене прописаног начина вођења евиденција и јавних исправи, оцењивања и праћења напредовања </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p>
        </w:tc>
      </w:tr>
      <w:tr w:rsidR="00700630" w:rsidRPr="00C00A11" w:rsidTr="00B73976">
        <w:trPr>
          <w:trHeight w:val="605"/>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-Саветодавни рад са наставницима приликом израде личног плана професионалног  развоја</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септембар</w:t>
            </w:r>
          </w:p>
        </w:tc>
      </w:tr>
      <w:tr w:rsidR="00700630" w:rsidRPr="00C00A11" w:rsidTr="00B73976">
        <w:trPr>
          <w:trHeight w:val="935"/>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-Сарадња са учитељицом 4. разреда- израда плана за ученицу која се служи мађарским језиком као матерњим; описмењавање и савладавање писма (ћириличног и латиничног)</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септембар-јун</w:t>
            </w:r>
          </w:p>
          <w:p w:rsidR="00700630" w:rsidRPr="00C00A11" w:rsidRDefault="00700630" w:rsidP="00B65B10">
            <w:pPr>
              <w:rPr>
                <w:rFonts w:ascii="Century Gothic" w:eastAsia="Calibri" w:hAnsi="Century Gothic" w:cs="Times New Roman"/>
                <w:sz w:val="22"/>
                <w:szCs w:val="22"/>
                <w:lang w:val="sr-Cyrl-CS" w:eastAsia="en-US"/>
              </w:rPr>
            </w:pPr>
          </w:p>
          <w:p w:rsidR="00700630" w:rsidRPr="00C00A11" w:rsidRDefault="00700630" w:rsidP="00B65B10">
            <w:pPr>
              <w:rPr>
                <w:rFonts w:ascii="Century Gothic" w:eastAsia="Calibri" w:hAnsi="Century Gothic" w:cs="Times New Roman"/>
                <w:sz w:val="22"/>
                <w:szCs w:val="22"/>
                <w:lang w:val="sr-Cyrl-CS" w:eastAsia="en-US"/>
              </w:rPr>
            </w:pPr>
          </w:p>
        </w:tc>
      </w:tr>
      <w:tr w:rsidR="00700630" w:rsidRPr="00C00A11" w:rsidTr="00B73976">
        <w:trPr>
          <w:trHeight w:val="935"/>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-Сарадња са учитељицом 1. разреда- израда плана индивидуализације за ученицу која има тешкоћа у усвајању планираних образовних садржаја</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септембар-јун</w:t>
            </w:r>
          </w:p>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p>
        </w:tc>
      </w:tr>
      <w:tr w:rsidR="00700630" w:rsidRPr="00C00A11" w:rsidTr="00B73976">
        <w:trPr>
          <w:trHeight w:val="935"/>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-Сарадња са учитељицом 1. разреда- израда педагошког профила за ученицу која није са српског говорног подручја</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eastAsia="en-US"/>
              </w:rPr>
              <w:t>септембар</w:t>
            </w:r>
          </w:p>
        </w:tc>
      </w:tr>
      <w:tr w:rsidR="00700630" w:rsidRPr="00C00A11" w:rsidTr="00B73976">
        <w:trPr>
          <w:trHeight w:val="935"/>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-Сарадња са учитељицом 2. разреда- израда индивидуално -- образовног плана  за ученицу која има тешкоћа у усвајању планираних образовних садржаја</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септембар-јун</w:t>
            </w:r>
          </w:p>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p>
        </w:tc>
      </w:tr>
      <w:tr w:rsidR="00700630" w:rsidRPr="00C00A11" w:rsidTr="00B73976">
        <w:trPr>
          <w:trHeight w:val="935"/>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-Сарадња са учитељицом 3. разреда- израда индивидуално -- образовног плана  за ученика који има</w:t>
            </w:r>
            <w:r w:rsidRPr="00C00A11">
              <w:rPr>
                <w:rFonts w:ascii="Century Gothic" w:hAnsi="Century Gothic" w:cs="Times New Roman"/>
                <w:b w:val="0"/>
                <w:sz w:val="22"/>
                <w:szCs w:val="22"/>
                <w:u w:val="none"/>
              </w:rPr>
              <w:t xml:space="preserve">тешкоће у школском  функционисању због неразвијеног говора који је последица тешког оштећења слуха </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септембар-јун</w:t>
            </w:r>
          </w:p>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p>
        </w:tc>
      </w:tr>
      <w:tr w:rsidR="00700630" w:rsidRPr="00C00A11" w:rsidTr="00B73976">
        <w:trPr>
          <w:trHeight w:val="935"/>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-Сарадња са учитељицама3. разреда- израда индивидуално – образовног плана  за ученике који имају тешкоће у усвајању планираних образовних садржаја у складу са стандардима постигнућа</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септембар-јун</w:t>
            </w:r>
          </w:p>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p>
        </w:tc>
      </w:tr>
      <w:tr w:rsidR="00700630" w:rsidRPr="00C00A11" w:rsidTr="00B73976">
        <w:trPr>
          <w:trHeight w:val="935"/>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Сарадња са наставницима и одељенским старешином 5. разреда- израда индивидуалног плана заштите за ученика који има изражене проблеме у понашању</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септембар-јун</w:t>
            </w:r>
          </w:p>
          <w:p w:rsidR="00700630" w:rsidRPr="00C00A11" w:rsidRDefault="00700630" w:rsidP="00B65B10">
            <w:pPr>
              <w:rPr>
                <w:rFonts w:ascii="Century Gothic" w:eastAsia="Calibri" w:hAnsi="Century Gothic" w:cs="Times New Roman"/>
                <w:sz w:val="22"/>
                <w:szCs w:val="22"/>
                <w:lang w:val="sr-Cyrl-CS" w:eastAsia="en-US"/>
              </w:rPr>
            </w:pPr>
          </w:p>
          <w:p w:rsidR="00700630" w:rsidRPr="00C00A11" w:rsidRDefault="00700630" w:rsidP="00B65B10">
            <w:pPr>
              <w:rPr>
                <w:rFonts w:ascii="Century Gothic" w:eastAsia="Calibri" w:hAnsi="Century Gothic" w:cs="Times New Roman"/>
                <w:sz w:val="22"/>
                <w:szCs w:val="22"/>
                <w:lang w:val="sr-Cyrl-CS" w:eastAsia="en-US"/>
              </w:rPr>
            </w:pPr>
          </w:p>
        </w:tc>
      </w:tr>
      <w:tr w:rsidR="00700630" w:rsidRPr="00C00A11" w:rsidTr="00B73976">
        <w:trPr>
          <w:trHeight w:val="935"/>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 Сарадња са наставницима и одељенским старешинама 5. разреда – израда индивидуално – образовних планова са измењеним стандардима за ученике за које је  ИРК проценила потребу за ту врсту образовне подршке </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1. квартал</w:t>
            </w:r>
          </w:p>
        </w:tc>
      </w:tr>
      <w:tr w:rsidR="00700630" w:rsidRPr="00C00A11" w:rsidTr="00D00AAF">
        <w:trPr>
          <w:trHeight w:val="406"/>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Сарадња са наставницима и одељенским старешинама 6. разреда – израда индивидуално – образовних планова са измењеним стандардима за ученике за које је  ИРК проценила потребу за ту врсту образовне подршке</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1. квартал</w:t>
            </w:r>
          </w:p>
        </w:tc>
      </w:tr>
      <w:tr w:rsidR="00700630" w:rsidRPr="00C00A11" w:rsidTr="006B1FCF">
        <w:trPr>
          <w:trHeight w:val="406"/>
        </w:trPr>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-Сарадња са наставницима и одељенским старешинама 7. разреда – израда индивидуално – образовних планова са измењеним стандардима за ученике за које је  ИРК проценила потребу за ту врсту </w:t>
            </w:r>
            <w:r w:rsidRPr="00C00A11">
              <w:rPr>
                <w:rFonts w:ascii="Century Gothic" w:eastAsia="Calibri" w:hAnsi="Century Gothic" w:cs="Times New Roman"/>
                <w:b w:val="0"/>
                <w:sz w:val="22"/>
                <w:szCs w:val="22"/>
                <w:u w:val="none"/>
                <w:lang w:val="sr-Cyrl-CS" w:eastAsia="en-US"/>
              </w:rPr>
              <w:lastRenderedPageBreak/>
              <w:t>образовне подршке</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lastRenderedPageBreak/>
              <w:t>1. квартал</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RS" w:eastAsia="en-US"/>
              </w:rPr>
            </w:pPr>
            <w:r w:rsidRPr="00C00A11">
              <w:rPr>
                <w:rFonts w:ascii="Century Gothic" w:eastAsia="Calibri" w:hAnsi="Century Gothic" w:cs="Times New Roman"/>
                <w:b w:val="0"/>
                <w:sz w:val="22"/>
                <w:szCs w:val="22"/>
                <w:u w:val="none"/>
                <w:lang w:eastAsia="en-US"/>
              </w:rPr>
              <w:lastRenderedPageBreak/>
              <w:t>-</w:t>
            </w:r>
            <w:r w:rsidRPr="00C00A11">
              <w:rPr>
                <w:rFonts w:ascii="Century Gothic" w:eastAsia="Calibri" w:hAnsi="Century Gothic" w:cs="Times New Roman"/>
                <w:b w:val="0"/>
                <w:sz w:val="22"/>
                <w:szCs w:val="22"/>
                <w:u w:val="none"/>
                <w:lang w:val="sr-Latn-CS" w:eastAsia="en-US"/>
              </w:rPr>
              <w:t>Сарадња са Тимом за школско развојно планирање и самоевалуац</w:t>
            </w:r>
            <w:r w:rsidRPr="00C00A11">
              <w:rPr>
                <w:rFonts w:ascii="Century Gothic" w:eastAsia="Calibri" w:hAnsi="Century Gothic" w:cs="Times New Roman"/>
                <w:b w:val="0"/>
                <w:sz w:val="22"/>
                <w:szCs w:val="22"/>
                <w:u w:val="none"/>
                <w:lang w:eastAsia="en-US"/>
              </w:rPr>
              <w:t>и</w:t>
            </w:r>
            <w:r w:rsidRPr="00C00A11">
              <w:rPr>
                <w:rFonts w:ascii="Century Gothic" w:eastAsia="Calibri" w:hAnsi="Century Gothic" w:cs="Times New Roman"/>
                <w:b w:val="0"/>
                <w:sz w:val="22"/>
                <w:szCs w:val="22"/>
                <w:u w:val="none"/>
                <w:lang w:val="sr-Latn-CS" w:eastAsia="en-US"/>
              </w:rPr>
              <w:t>ј</w:t>
            </w:r>
            <w:r w:rsidRPr="00C00A11">
              <w:rPr>
                <w:rFonts w:ascii="Century Gothic" w:eastAsia="Calibri" w:hAnsi="Century Gothic" w:cs="Times New Roman"/>
                <w:b w:val="0"/>
                <w:sz w:val="22"/>
                <w:szCs w:val="22"/>
                <w:u w:val="none"/>
                <w:lang w:eastAsia="en-US"/>
              </w:rPr>
              <w:t>а</w:t>
            </w:r>
            <w:r w:rsidRPr="00C00A11">
              <w:rPr>
                <w:rFonts w:ascii="Century Gothic" w:eastAsia="Calibri" w:hAnsi="Century Gothic" w:cs="Times New Roman"/>
                <w:b w:val="0"/>
                <w:sz w:val="22"/>
                <w:szCs w:val="22"/>
                <w:u w:val="none"/>
                <w:lang w:val="sr-Latn-CS" w:eastAsia="en-US"/>
              </w:rPr>
              <w:t xml:space="preserve"> рада школе</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септембар-новембар, фебруар-мај</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-Сарадња са Тимом за израду Анекса ШРП-а</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септембар</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w:t>
            </w:r>
            <w:r w:rsidRPr="00C00A11">
              <w:rPr>
                <w:rFonts w:ascii="Century Gothic" w:eastAsia="Calibri" w:hAnsi="Century Gothic" w:cs="Times New Roman"/>
                <w:b w:val="0"/>
                <w:sz w:val="22"/>
                <w:szCs w:val="22"/>
                <w:u w:val="none"/>
                <w:lang w:val="sr-Latn-CS" w:eastAsia="en-US"/>
              </w:rPr>
              <w:t xml:space="preserve">Сарадња са Тимом за </w:t>
            </w:r>
            <w:r w:rsidRPr="00C00A11">
              <w:rPr>
                <w:rFonts w:ascii="Century Gothic" w:eastAsia="Calibri" w:hAnsi="Century Gothic" w:cs="Times New Roman"/>
                <w:b w:val="0"/>
                <w:sz w:val="22"/>
                <w:szCs w:val="22"/>
                <w:u w:val="none"/>
                <w:lang w:val="sr-Cyrl-CS" w:eastAsia="en-US"/>
              </w:rPr>
              <w:t>развој школског програма</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јун-септембар</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Cyrl-CS" w:eastAsia="en-US"/>
              </w:rPr>
              <w:t>-Сарадња са Тимом за заштиту деце од насиља</w:t>
            </w:r>
          </w:p>
          <w:p w:rsidR="00700630" w:rsidRPr="00C00A11" w:rsidRDefault="00700630" w:rsidP="00B65B10">
            <w:pPr>
              <w:tabs>
                <w:tab w:val="clear" w:pos="3899"/>
              </w:tabs>
              <w:ind w:firstLine="720"/>
              <w:rPr>
                <w:rFonts w:ascii="Century Gothic" w:eastAsia="Calibri" w:hAnsi="Century Gothic" w:cs="Times New Roman"/>
                <w:b w:val="0"/>
                <w:sz w:val="22"/>
                <w:szCs w:val="22"/>
                <w:u w:val="none"/>
                <w:lang w:eastAsia="en-US"/>
              </w:rPr>
            </w:pP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септембар-новембар, фебруар-мај</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val="sr-Cyrl-CS" w:eastAsia="en-US"/>
              </w:rPr>
              <w:t>-Сарадња са Тимом за инклузивно образовање</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септембар-новембар, фебруар-мај</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 xml:space="preserve">Увођење у посао наставника приправника, </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септембар-децембар, фебруар-април</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-Сарадња са наставницима-припрема за полагање испита за лиценцу</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септембар-јун</w:t>
            </w:r>
          </w:p>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RS"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Сарадња са</w:t>
            </w:r>
            <w:r w:rsidRPr="00C00A11">
              <w:rPr>
                <w:rFonts w:ascii="Century Gothic" w:eastAsia="Calibri" w:hAnsi="Century Gothic" w:cs="Times New Roman"/>
                <w:b w:val="0"/>
                <w:sz w:val="22"/>
                <w:szCs w:val="22"/>
                <w:u w:val="none"/>
                <w:lang w:val="sr-Cyrl-CS" w:eastAsia="en-US"/>
              </w:rPr>
              <w:t xml:space="preserve"> члановимастручних већа и стручних актива </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септембар-децембар, фебруар-април</w:t>
            </w:r>
          </w:p>
        </w:tc>
      </w:tr>
      <w:tr w:rsidR="00700630" w:rsidRPr="00C00A11" w:rsidTr="00B65B10">
        <w:trPr>
          <w:trHeight w:val="354"/>
        </w:trPr>
        <w:tc>
          <w:tcPr>
            <w:tcW w:w="9889" w:type="dxa"/>
            <w:gridSpan w:val="5"/>
            <w:shd w:val="clear" w:color="auto" w:fill="F2F2F2"/>
          </w:tcPr>
          <w:p w:rsidR="00700630" w:rsidRPr="00C00A11" w:rsidRDefault="00700630" w:rsidP="00B65B10">
            <w:pPr>
              <w:tabs>
                <w:tab w:val="clear" w:pos="3899"/>
              </w:tabs>
              <w:jc w:val="center"/>
              <w:rPr>
                <w:rFonts w:ascii="Century Gothic" w:eastAsia="Calibri" w:hAnsi="Century Gothic" w:cs="Times New Roman"/>
                <w:sz w:val="22"/>
                <w:szCs w:val="22"/>
                <w:u w:val="none"/>
                <w:lang w:eastAsia="en-US"/>
              </w:rPr>
            </w:pPr>
            <w:r w:rsidRPr="00C00A11">
              <w:rPr>
                <w:rFonts w:ascii="Century Gothic" w:eastAsia="Calibri" w:hAnsi="Century Gothic" w:cs="Times New Roman"/>
                <w:sz w:val="22"/>
                <w:szCs w:val="22"/>
                <w:u w:val="none"/>
                <w:lang w:eastAsia="en-US"/>
              </w:rPr>
              <w:t>2.ПРАЋЕЊЕ И ВРЕДНОВАЊЕ ОБРАЗОВНО-ВАСПИТНОГ РАДА</w:t>
            </w:r>
          </w:p>
        </w:tc>
      </w:tr>
      <w:tr w:rsidR="00700630" w:rsidRPr="00C00A11" w:rsidTr="00B73976">
        <w:tc>
          <w:tcPr>
            <w:tcW w:w="6629" w:type="dxa"/>
            <w:gridSpan w:val="2"/>
          </w:tcPr>
          <w:p w:rsidR="00700630" w:rsidRPr="00B73976" w:rsidRDefault="00700630" w:rsidP="00B65B10">
            <w:pPr>
              <w:tabs>
                <w:tab w:val="clear" w:pos="3899"/>
              </w:tabs>
              <w:rPr>
                <w:rFonts w:ascii="Century Gothic" w:eastAsia="Calibri" w:hAnsi="Century Gothic" w:cs="Times New Roman"/>
                <w:b w:val="0"/>
                <w:sz w:val="22"/>
                <w:szCs w:val="22"/>
                <w:u w:val="none"/>
                <w:lang w:val="sr-Latn-RS"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 xml:space="preserve">Израда Извештаја о раду </w:t>
            </w:r>
            <w:r w:rsidRPr="00C00A11">
              <w:rPr>
                <w:rFonts w:ascii="Century Gothic" w:eastAsia="Calibri" w:hAnsi="Century Gothic" w:cs="Times New Roman"/>
                <w:b w:val="0"/>
                <w:sz w:val="22"/>
                <w:szCs w:val="22"/>
                <w:u w:val="none"/>
                <w:lang w:val="sr-Cyrl-CS" w:eastAsia="en-US"/>
              </w:rPr>
              <w:t>педагога</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август</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-Израда мини истраживања са учитељицама 4.разреда- овладавање ћириличним и латиничним писмом Српског језика-  </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Праћење реализације ШРП-а</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септембар, фебруар, јун</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 xml:space="preserve">Мерење брзине читања за ученике од </w:t>
            </w:r>
            <w:r w:rsidRPr="00C00A11">
              <w:rPr>
                <w:rFonts w:ascii="Century Gothic" w:eastAsia="Calibri" w:hAnsi="Century Gothic" w:cs="Times New Roman"/>
                <w:b w:val="0"/>
                <w:sz w:val="22"/>
                <w:szCs w:val="22"/>
                <w:u w:val="none"/>
                <w:lang w:val="sr-Cyrl-CS" w:eastAsia="en-US"/>
              </w:rPr>
              <w:t xml:space="preserve"> првог до четвртог </w:t>
            </w:r>
            <w:r w:rsidRPr="00C00A11">
              <w:rPr>
                <w:rFonts w:ascii="Century Gothic" w:eastAsia="Calibri" w:hAnsi="Century Gothic" w:cs="Times New Roman"/>
                <w:b w:val="0"/>
                <w:sz w:val="22"/>
                <w:szCs w:val="22"/>
                <w:u w:val="none"/>
                <w:lang w:val="sr-Latn-CS" w:eastAsia="en-US"/>
              </w:rPr>
              <w:t xml:space="preserve">разреда                                                      </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фебруар, март, април</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-Израда и реализација компаративног истраживање разумевања прочитаног текста за ученике 3. разреда у двема основним школама у Панчеву</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Прво полугодиште</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-Испитивање усвојености наставног градива из Српског језика- 4. разред</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Испитивање разумевања прочитаног текста-</w:t>
            </w:r>
            <w:r w:rsidRPr="00C00A11">
              <w:rPr>
                <w:rFonts w:ascii="Century Gothic" w:eastAsia="Calibri" w:hAnsi="Century Gothic" w:cs="Times New Roman"/>
                <w:b w:val="0"/>
                <w:sz w:val="22"/>
                <w:szCs w:val="22"/>
                <w:u w:val="none"/>
                <w:lang w:val="sr-Cyrl-CS" w:eastAsia="en-US"/>
              </w:rPr>
              <w:t>трећи</w:t>
            </w:r>
            <w:r w:rsidRPr="00C00A11">
              <w:rPr>
                <w:rFonts w:ascii="Century Gothic" w:eastAsia="Calibri" w:hAnsi="Century Gothic" w:cs="Times New Roman"/>
                <w:b w:val="0"/>
                <w:sz w:val="22"/>
                <w:szCs w:val="22"/>
                <w:u w:val="none"/>
                <w:lang w:val="sr-Latn-CS" w:eastAsia="en-US"/>
              </w:rPr>
              <w:t xml:space="preserve"> разред</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фебруар</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-Испитивање разумевања прочитаног текста-4.разред</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април</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Полугодишњи тест знања-математика-</w:t>
            </w:r>
            <w:r w:rsidRPr="00C00A11">
              <w:rPr>
                <w:rFonts w:ascii="Century Gothic" w:eastAsia="Calibri" w:hAnsi="Century Gothic" w:cs="Times New Roman"/>
                <w:b w:val="0"/>
                <w:sz w:val="22"/>
                <w:szCs w:val="22"/>
                <w:u w:val="none"/>
                <w:lang w:val="sr-Cyrl-CS" w:eastAsia="en-US"/>
              </w:rPr>
              <w:t>други</w:t>
            </w:r>
            <w:r w:rsidRPr="00C00A11">
              <w:rPr>
                <w:rFonts w:ascii="Century Gothic" w:eastAsia="Calibri" w:hAnsi="Century Gothic" w:cs="Times New Roman"/>
                <w:b w:val="0"/>
                <w:sz w:val="22"/>
                <w:szCs w:val="22"/>
                <w:u w:val="none"/>
                <w:lang w:val="sr-Latn-CS" w:eastAsia="en-US"/>
              </w:rPr>
              <w:t xml:space="preserve"> разред</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фебруар</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Годишњи тест знања – српски језик-</w:t>
            </w:r>
            <w:r w:rsidRPr="00C00A11">
              <w:rPr>
                <w:rFonts w:ascii="Century Gothic" w:eastAsia="Calibri" w:hAnsi="Century Gothic" w:cs="Times New Roman"/>
                <w:b w:val="0"/>
                <w:sz w:val="22"/>
                <w:szCs w:val="22"/>
                <w:u w:val="none"/>
                <w:lang w:val="sr-Cyrl-CS" w:eastAsia="en-US"/>
              </w:rPr>
              <w:t>други</w:t>
            </w:r>
            <w:r w:rsidRPr="00C00A11">
              <w:rPr>
                <w:rFonts w:ascii="Century Gothic" w:eastAsia="Calibri" w:hAnsi="Century Gothic" w:cs="Times New Roman"/>
                <w:b w:val="0"/>
                <w:sz w:val="22"/>
                <w:szCs w:val="22"/>
                <w:u w:val="none"/>
                <w:lang w:val="sr-Latn-CS" w:eastAsia="en-US"/>
              </w:rPr>
              <w:t xml:space="preserve"> разред</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фебруар</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Годишњи тест знања</w:t>
            </w:r>
            <w:r w:rsidRPr="00C00A11">
              <w:rPr>
                <w:rFonts w:ascii="Century Gothic" w:eastAsia="Calibri" w:hAnsi="Century Gothic" w:cs="Times New Roman"/>
                <w:b w:val="0"/>
                <w:sz w:val="22"/>
                <w:szCs w:val="22"/>
                <w:u w:val="none"/>
                <w:lang w:val="sr-Cyrl-CS" w:eastAsia="en-US"/>
              </w:rPr>
              <w:t>-математика-први разред</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јун</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 xml:space="preserve">Национално тестирање ученика </w:t>
            </w:r>
            <w:r w:rsidRPr="00C00A11">
              <w:rPr>
                <w:rFonts w:ascii="Century Gothic" w:eastAsia="Calibri" w:hAnsi="Century Gothic" w:cs="Times New Roman"/>
                <w:b w:val="0"/>
                <w:sz w:val="22"/>
                <w:szCs w:val="22"/>
                <w:u w:val="none"/>
                <w:lang w:val="sr-Cyrl-CS" w:eastAsia="en-US"/>
              </w:rPr>
              <w:t xml:space="preserve">4,6. и 8.разреда </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септембар</w:t>
            </w:r>
          </w:p>
        </w:tc>
      </w:tr>
      <w:tr w:rsidR="00700630" w:rsidRPr="00C00A11" w:rsidTr="00B73976">
        <w:tc>
          <w:tcPr>
            <w:tcW w:w="6629"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 xml:space="preserve">Формирање одељења </w:t>
            </w:r>
            <w:r w:rsidRPr="00C00A11">
              <w:rPr>
                <w:rFonts w:ascii="Century Gothic" w:eastAsia="Calibri" w:hAnsi="Century Gothic" w:cs="Times New Roman"/>
                <w:b w:val="0"/>
                <w:sz w:val="22"/>
                <w:szCs w:val="22"/>
                <w:u w:val="none"/>
                <w:lang w:val="sr-Cyrl-CS" w:eastAsia="en-US"/>
              </w:rPr>
              <w:t>првог</w:t>
            </w:r>
            <w:r w:rsidRPr="00C00A11">
              <w:rPr>
                <w:rFonts w:ascii="Century Gothic" w:eastAsia="Calibri" w:hAnsi="Century Gothic" w:cs="Times New Roman"/>
                <w:b w:val="0"/>
                <w:sz w:val="22"/>
                <w:szCs w:val="22"/>
                <w:u w:val="none"/>
                <w:lang w:val="sr-Latn-CS" w:eastAsia="en-US"/>
              </w:rPr>
              <w:t xml:space="preserve"> разреда</w:t>
            </w:r>
          </w:p>
        </w:tc>
        <w:tc>
          <w:tcPr>
            <w:tcW w:w="3260" w:type="dxa"/>
            <w:gridSpan w:val="3"/>
            <w:vAlign w:val="center"/>
          </w:tcPr>
          <w:p w:rsidR="00700630" w:rsidRPr="00C00A11" w:rsidRDefault="00700630" w:rsidP="00B65B10">
            <w:pPr>
              <w:tabs>
                <w:tab w:val="clear" w:pos="3899"/>
              </w:tabs>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јун</w:t>
            </w:r>
          </w:p>
        </w:tc>
      </w:tr>
      <w:tr w:rsidR="00700630" w:rsidRPr="00C00A11" w:rsidTr="00B73976">
        <w:tc>
          <w:tcPr>
            <w:tcW w:w="6629" w:type="dxa"/>
            <w:gridSpan w:val="2"/>
            <w:tcBorders>
              <w:top w:val="double" w:sz="4" w:space="0" w:color="auto"/>
              <w:left w:val="double" w:sz="4" w:space="0" w:color="auto"/>
              <w:bottom w:val="single" w:sz="6" w:space="0" w:color="auto"/>
              <w:right w:val="single" w:sz="6" w:space="0" w:color="auto"/>
            </w:tcBorders>
            <w:hideMark/>
          </w:tcPr>
          <w:p w:rsidR="00700630" w:rsidRPr="00C00A11" w:rsidRDefault="00700630" w:rsidP="00B65B10">
            <w:pPr>
              <w:tabs>
                <w:tab w:val="left" w:pos="708"/>
              </w:tabs>
              <w:spacing w:line="276" w:lineRule="auto"/>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-Израда пројектне документације-  „Интерактивна табла“</w:t>
            </w:r>
          </w:p>
        </w:tc>
        <w:tc>
          <w:tcPr>
            <w:tcW w:w="3260" w:type="dxa"/>
            <w:gridSpan w:val="3"/>
            <w:tcBorders>
              <w:top w:val="double" w:sz="4" w:space="0" w:color="auto"/>
              <w:left w:val="single" w:sz="6" w:space="0" w:color="auto"/>
              <w:bottom w:val="single" w:sz="6" w:space="0" w:color="auto"/>
              <w:right w:val="double" w:sz="4" w:space="0" w:color="auto"/>
            </w:tcBorders>
            <w:vAlign w:val="center"/>
            <w:hideMark/>
          </w:tcPr>
          <w:p w:rsidR="00700630" w:rsidRPr="00C00A11" w:rsidRDefault="00700630" w:rsidP="00B65B10">
            <w:pPr>
              <w:tabs>
                <w:tab w:val="left" w:pos="708"/>
              </w:tabs>
              <w:spacing w:line="276" w:lineRule="auto"/>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јул</w:t>
            </w:r>
          </w:p>
        </w:tc>
      </w:tr>
      <w:tr w:rsidR="00700630" w:rsidRPr="00C00A11" w:rsidTr="00B73976">
        <w:trPr>
          <w:trHeight w:val="697"/>
        </w:trPr>
        <w:tc>
          <w:tcPr>
            <w:tcW w:w="6629" w:type="dxa"/>
            <w:gridSpan w:val="2"/>
            <w:tcBorders>
              <w:top w:val="single" w:sz="6" w:space="0" w:color="auto"/>
              <w:left w:val="double" w:sz="4" w:space="0" w:color="auto"/>
              <w:bottom w:val="double" w:sz="4" w:space="0" w:color="auto"/>
              <w:right w:val="single" w:sz="6" w:space="0" w:color="auto"/>
            </w:tcBorders>
            <w:hideMark/>
          </w:tcPr>
          <w:p w:rsidR="00700630" w:rsidRPr="00C00A11" w:rsidRDefault="00700630" w:rsidP="00B65B10">
            <w:pPr>
              <w:tabs>
                <w:tab w:val="left" w:pos="708"/>
              </w:tabs>
              <w:spacing w:line="276" w:lineRule="auto"/>
              <w:rPr>
                <w:rFonts w:ascii="Century Gothic" w:eastAsia="Calibri" w:hAnsi="Century Gothic" w:cs="Times New Roman"/>
                <w:b w:val="0"/>
                <w:sz w:val="22"/>
                <w:szCs w:val="22"/>
                <w:u w:val="none"/>
                <w:lang w:val="sr-Cyrl-RS" w:eastAsia="en-US"/>
              </w:rPr>
            </w:pPr>
            <w:r w:rsidRPr="00C00A11">
              <w:rPr>
                <w:rFonts w:ascii="Century Gothic" w:eastAsia="Calibri" w:hAnsi="Century Gothic" w:cs="Times New Roman"/>
                <w:b w:val="0"/>
                <w:sz w:val="22"/>
                <w:szCs w:val="22"/>
                <w:u w:val="none"/>
                <w:lang w:eastAsia="en-US"/>
              </w:rPr>
              <w:t>-Израда пријектне документације за адаптацију и реконструкцију спортских терена</w:t>
            </w:r>
          </w:p>
        </w:tc>
        <w:tc>
          <w:tcPr>
            <w:tcW w:w="3260" w:type="dxa"/>
            <w:gridSpan w:val="3"/>
            <w:tcBorders>
              <w:top w:val="single" w:sz="6" w:space="0" w:color="auto"/>
              <w:left w:val="single" w:sz="6" w:space="0" w:color="auto"/>
              <w:bottom w:val="double" w:sz="4" w:space="0" w:color="auto"/>
              <w:right w:val="double" w:sz="4" w:space="0" w:color="auto"/>
            </w:tcBorders>
            <w:vAlign w:val="center"/>
            <w:hideMark/>
          </w:tcPr>
          <w:p w:rsidR="00700630" w:rsidRPr="00C00A11" w:rsidRDefault="00700630" w:rsidP="00B65B10">
            <w:pPr>
              <w:tabs>
                <w:tab w:val="left" w:pos="708"/>
              </w:tabs>
              <w:spacing w:line="276" w:lineRule="auto"/>
              <w:jc w:val="cente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Током школске године</w:t>
            </w:r>
          </w:p>
        </w:tc>
      </w:tr>
      <w:tr w:rsidR="00700630" w:rsidRPr="00C00A11" w:rsidTr="00B65B10">
        <w:trPr>
          <w:trHeight w:val="300"/>
        </w:trPr>
        <w:tc>
          <w:tcPr>
            <w:tcW w:w="9889" w:type="dxa"/>
            <w:gridSpan w:val="5"/>
            <w:shd w:val="clear" w:color="auto" w:fill="F2F2F2"/>
            <w:vAlign w:val="center"/>
          </w:tcPr>
          <w:p w:rsidR="00700630" w:rsidRPr="00C00A11" w:rsidRDefault="00700630" w:rsidP="00B65B10">
            <w:pPr>
              <w:tabs>
                <w:tab w:val="clear" w:pos="3899"/>
              </w:tabs>
              <w:jc w:val="center"/>
              <w:rPr>
                <w:rFonts w:ascii="Century Gothic" w:eastAsia="Calibri" w:hAnsi="Century Gothic" w:cs="Times New Roman"/>
                <w:sz w:val="22"/>
                <w:szCs w:val="22"/>
                <w:u w:val="none"/>
                <w:lang w:val="sr-Cyrl-CS" w:eastAsia="en-US"/>
              </w:rPr>
            </w:pPr>
          </w:p>
          <w:p w:rsidR="00700630" w:rsidRPr="00C00A11" w:rsidRDefault="00700630" w:rsidP="00B65B10">
            <w:pPr>
              <w:tabs>
                <w:tab w:val="clear" w:pos="3899"/>
              </w:tabs>
              <w:jc w:val="center"/>
              <w:rPr>
                <w:rFonts w:ascii="Century Gothic" w:eastAsia="Calibri" w:hAnsi="Century Gothic" w:cs="Times New Roman"/>
                <w:sz w:val="22"/>
                <w:szCs w:val="22"/>
                <w:u w:val="none"/>
                <w:lang w:eastAsia="en-US"/>
              </w:rPr>
            </w:pPr>
            <w:r w:rsidRPr="00C00A11">
              <w:rPr>
                <w:rFonts w:ascii="Century Gothic" w:eastAsia="Calibri" w:hAnsi="Century Gothic" w:cs="Times New Roman"/>
                <w:sz w:val="22"/>
                <w:szCs w:val="22"/>
                <w:u w:val="none"/>
                <w:lang w:val="sr-Cyrl-CS" w:eastAsia="en-US"/>
              </w:rPr>
              <w:t>4.</w:t>
            </w:r>
            <w:r w:rsidRPr="00C00A11">
              <w:rPr>
                <w:rFonts w:ascii="Century Gothic" w:eastAsia="Calibri" w:hAnsi="Century Gothic" w:cs="Times New Roman"/>
                <w:sz w:val="22"/>
                <w:szCs w:val="22"/>
                <w:u w:val="none"/>
                <w:lang w:val="sr-Latn-CS" w:eastAsia="en-US"/>
              </w:rPr>
              <w:t xml:space="preserve">    РАД СА УЧЕНИЦИМА</w:t>
            </w:r>
          </w:p>
        </w:tc>
      </w:tr>
      <w:tr w:rsidR="00700630" w:rsidRPr="00C00A11" w:rsidTr="00B73976">
        <w:tc>
          <w:tcPr>
            <w:tcW w:w="6912"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 xml:space="preserve">Израда плана учења за ученике </w:t>
            </w:r>
          </w:p>
        </w:tc>
        <w:tc>
          <w:tcPr>
            <w:tcW w:w="2977"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новембар</w:t>
            </w:r>
          </w:p>
        </w:tc>
      </w:tr>
      <w:tr w:rsidR="00700630" w:rsidRPr="00C00A11" w:rsidTr="00B73976">
        <w:tc>
          <w:tcPr>
            <w:tcW w:w="6912"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-Израда плана учења са ученицом 4. разреда- савладавање нематерњег језика-Српски- мађарски матерњи</w:t>
            </w:r>
          </w:p>
        </w:tc>
        <w:tc>
          <w:tcPr>
            <w:tcW w:w="2977"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Током године</w:t>
            </w:r>
          </w:p>
        </w:tc>
      </w:tr>
      <w:tr w:rsidR="00700630" w:rsidRPr="00C00A11" w:rsidTr="00B73976">
        <w:tc>
          <w:tcPr>
            <w:tcW w:w="6912"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Израда програма педагошко-инструктивног и саветодавног  рада са ученицима-идентификација ученика са социјалним и емоционалним сметњама, са тешкоћама у учењу</w:t>
            </w:r>
          </w:p>
        </w:tc>
        <w:tc>
          <w:tcPr>
            <w:tcW w:w="2977"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октобар, новембар</w:t>
            </w:r>
          </w:p>
        </w:tc>
      </w:tr>
      <w:tr w:rsidR="00700630" w:rsidRPr="00C00A11" w:rsidTr="00B73976">
        <w:tc>
          <w:tcPr>
            <w:tcW w:w="6912"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-Реализација </w:t>
            </w:r>
            <w:r w:rsidRPr="00C00A11">
              <w:rPr>
                <w:rFonts w:ascii="Century Gothic" w:eastAsia="Calibri" w:hAnsi="Century Gothic" w:cs="Times New Roman"/>
                <w:b w:val="0"/>
                <w:sz w:val="22"/>
                <w:szCs w:val="22"/>
                <w:u w:val="none"/>
                <w:lang w:val="sr-Latn-CS" w:eastAsia="en-US"/>
              </w:rPr>
              <w:t>предавања</w:t>
            </w:r>
            <w:r w:rsidRPr="00C00A11">
              <w:rPr>
                <w:rFonts w:ascii="Century Gothic" w:eastAsia="Calibri" w:hAnsi="Century Gothic" w:cs="Times New Roman"/>
                <w:b w:val="0"/>
                <w:sz w:val="22"/>
                <w:szCs w:val="22"/>
                <w:u w:val="none"/>
                <w:lang w:eastAsia="en-US"/>
              </w:rPr>
              <w:t xml:space="preserve"> и радионица</w:t>
            </w:r>
            <w:r w:rsidRPr="00C00A11">
              <w:rPr>
                <w:rFonts w:ascii="Century Gothic" w:eastAsia="Calibri" w:hAnsi="Century Gothic" w:cs="Times New Roman"/>
                <w:b w:val="0"/>
                <w:sz w:val="22"/>
                <w:szCs w:val="22"/>
                <w:u w:val="none"/>
                <w:lang w:val="sr-Latn-CS" w:eastAsia="en-US"/>
              </w:rPr>
              <w:t xml:space="preserve"> за одељенске </w:t>
            </w:r>
            <w:r w:rsidRPr="00C00A11">
              <w:rPr>
                <w:rFonts w:ascii="Century Gothic" w:eastAsia="Calibri" w:hAnsi="Century Gothic" w:cs="Times New Roman"/>
                <w:b w:val="0"/>
                <w:sz w:val="22"/>
                <w:szCs w:val="22"/>
                <w:u w:val="none"/>
                <w:lang w:val="sr-Latn-CS" w:eastAsia="en-US"/>
              </w:rPr>
              <w:lastRenderedPageBreak/>
              <w:t xml:space="preserve">заједнице ученика </w:t>
            </w:r>
            <w:r w:rsidRPr="00C00A11">
              <w:rPr>
                <w:rFonts w:ascii="Century Gothic" w:eastAsia="Calibri" w:hAnsi="Century Gothic" w:cs="Times New Roman"/>
                <w:b w:val="0"/>
                <w:sz w:val="22"/>
                <w:szCs w:val="22"/>
                <w:u w:val="none"/>
                <w:lang w:val="sr-Cyrl-CS" w:eastAsia="en-US"/>
              </w:rPr>
              <w:t>петог</w:t>
            </w:r>
            <w:r w:rsidRPr="00C00A11">
              <w:rPr>
                <w:rFonts w:ascii="Century Gothic" w:eastAsia="Calibri" w:hAnsi="Century Gothic" w:cs="Times New Roman"/>
                <w:b w:val="0"/>
                <w:sz w:val="22"/>
                <w:szCs w:val="22"/>
                <w:u w:val="none"/>
                <w:lang w:val="sr-Latn-CS" w:eastAsia="en-US"/>
              </w:rPr>
              <w:t xml:space="preserve"> разреда на тему КАКО УЧИМ и израда ПЛАНА УЧЕЊА</w:t>
            </w:r>
          </w:p>
        </w:tc>
        <w:tc>
          <w:tcPr>
            <w:tcW w:w="2977"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lastRenderedPageBreak/>
              <w:t>новембар</w:t>
            </w:r>
          </w:p>
        </w:tc>
      </w:tr>
      <w:tr w:rsidR="00700630" w:rsidRPr="00C00A11" w:rsidTr="00B73976">
        <w:tc>
          <w:tcPr>
            <w:tcW w:w="6912"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eastAsia="en-US"/>
              </w:rPr>
              <w:lastRenderedPageBreak/>
              <w:t>-</w:t>
            </w:r>
            <w:r w:rsidRPr="00C00A11">
              <w:rPr>
                <w:rFonts w:ascii="Century Gothic" w:eastAsia="Calibri" w:hAnsi="Century Gothic" w:cs="Times New Roman"/>
                <w:b w:val="0"/>
                <w:sz w:val="22"/>
                <w:szCs w:val="22"/>
                <w:u w:val="none"/>
                <w:lang w:val="sr-Latn-CS" w:eastAsia="en-US"/>
              </w:rPr>
              <w:t>Откривање узрока неуспеха у учењу</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p>
        </w:tc>
        <w:tc>
          <w:tcPr>
            <w:tcW w:w="2977"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новембар, децембар, фебруар, март</w:t>
            </w:r>
          </w:p>
        </w:tc>
      </w:tr>
      <w:tr w:rsidR="00700630" w:rsidRPr="00C00A11" w:rsidTr="00B73976">
        <w:tc>
          <w:tcPr>
            <w:tcW w:w="6912"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Идентификовање социјалне климе  и социјалног статуса ученика-примена социометријског теста</w:t>
            </w:r>
          </w:p>
        </w:tc>
        <w:tc>
          <w:tcPr>
            <w:tcW w:w="2977"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новембар, децембар, фебруар, март</w:t>
            </w:r>
          </w:p>
        </w:tc>
      </w:tr>
      <w:tr w:rsidR="00700630" w:rsidRPr="00C00A11" w:rsidTr="00B73976">
        <w:tc>
          <w:tcPr>
            <w:tcW w:w="6912"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-реализација предавања за ученике 8. разреда на тему ЗАВРШНОГ ИСПИТА</w:t>
            </w:r>
          </w:p>
        </w:tc>
        <w:tc>
          <w:tcPr>
            <w:tcW w:w="2977"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током године</w:t>
            </w:r>
          </w:p>
        </w:tc>
      </w:tr>
      <w:tr w:rsidR="00700630" w:rsidRPr="00C00A11" w:rsidTr="00B73976">
        <w:tc>
          <w:tcPr>
            <w:tcW w:w="6912"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-индивидуално-саветодавни разговори са ученицима за које је изказана потреба</w:t>
            </w:r>
          </w:p>
        </w:tc>
        <w:tc>
          <w:tcPr>
            <w:tcW w:w="2977"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током године</w:t>
            </w:r>
          </w:p>
        </w:tc>
      </w:tr>
      <w:tr w:rsidR="00700630" w:rsidRPr="00C00A11" w:rsidTr="00B73976">
        <w:tc>
          <w:tcPr>
            <w:tcW w:w="6912"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-групни саветодавни рад са ученицима 7. разреда- „Учионица без насилништва“</w:t>
            </w:r>
          </w:p>
        </w:tc>
        <w:tc>
          <w:tcPr>
            <w:tcW w:w="2977"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током године</w:t>
            </w:r>
          </w:p>
        </w:tc>
      </w:tr>
      <w:tr w:rsidR="00700630" w:rsidRPr="00C00A11" w:rsidTr="00B73976">
        <w:tc>
          <w:tcPr>
            <w:tcW w:w="6912"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val="sr-Cyrl-RS"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Праћење, идентификовање и дијагностиковање ученика са сметњама у развоју</w:t>
            </w:r>
          </w:p>
        </w:tc>
        <w:tc>
          <w:tcPr>
            <w:tcW w:w="2977"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октобар, новембар</w:t>
            </w:r>
          </w:p>
        </w:tc>
      </w:tr>
      <w:tr w:rsidR="00700630" w:rsidRPr="00C00A11" w:rsidTr="00B65B10">
        <w:trPr>
          <w:trHeight w:val="300"/>
        </w:trPr>
        <w:tc>
          <w:tcPr>
            <w:tcW w:w="9889" w:type="dxa"/>
            <w:gridSpan w:val="5"/>
            <w:shd w:val="clear" w:color="auto" w:fill="F2F2F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-Израда индивидуалног плана заштите за поједине ученике                  септембар</w:t>
            </w:r>
          </w:p>
        </w:tc>
      </w:tr>
      <w:tr w:rsidR="00700630" w:rsidRPr="00C00A11" w:rsidTr="00B65B10">
        <w:trPr>
          <w:trHeight w:val="300"/>
        </w:trPr>
        <w:tc>
          <w:tcPr>
            <w:tcW w:w="9889" w:type="dxa"/>
            <w:gridSpan w:val="5"/>
            <w:shd w:val="clear" w:color="auto" w:fill="F2F2F2"/>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Израда индивидуално-образовних планова за поједине ученике</w:t>
            </w:r>
          </w:p>
        </w:tc>
      </w:tr>
      <w:tr w:rsidR="00700630" w:rsidRPr="00C00A11" w:rsidTr="00B65B10">
        <w:trPr>
          <w:trHeight w:val="3005"/>
        </w:trPr>
        <w:tc>
          <w:tcPr>
            <w:tcW w:w="6912"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 xml:space="preserve">Разговор са родитељима </w:t>
            </w:r>
            <w:r w:rsidRPr="00C00A11">
              <w:rPr>
                <w:rFonts w:ascii="Century Gothic" w:eastAsia="Calibri" w:hAnsi="Century Gothic" w:cs="Times New Roman"/>
                <w:b w:val="0"/>
                <w:sz w:val="22"/>
                <w:szCs w:val="22"/>
                <w:u w:val="none"/>
                <w:lang w:val="sr-Cyrl-CS" w:eastAsia="en-US"/>
              </w:rPr>
              <w:t>5.</w:t>
            </w:r>
            <w:r w:rsidRPr="00C00A11">
              <w:rPr>
                <w:rFonts w:ascii="Century Gothic" w:eastAsia="Calibri" w:hAnsi="Century Gothic" w:cs="Times New Roman"/>
                <w:b w:val="0"/>
                <w:sz w:val="22"/>
                <w:szCs w:val="22"/>
                <w:u w:val="none"/>
                <w:lang w:val="sr-Latn-CS" w:eastAsia="en-US"/>
              </w:rPr>
              <w:t xml:space="preserve"> и </w:t>
            </w:r>
            <w:r w:rsidRPr="00C00A11">
              <w:rPr>
                <w:rFonts w:ascii="Century Gothic" w:eastAsia="Calibri" w:hAnsi="Century Gothic" w:cs="Times New Roman"/>
                <w:b w:val="0"/>
                <w:sz w:val="22"/>
                <w:szCs w:val="22"/>
                <w:u w:val="none"/>
                <w:lang w:val="sr-Cyrl-CS" w:eastAsia="en-US"/>
              </w:rPr>
              <w:t>6.</w:t>
            </w:r>
            <w:r w:rsidRPr="00C00A11">
              <w:rPr>
                <w:rFonts w:ascii="Century Gothic" w:eastAsia="Calibri" w:hAnsi="Century Gothic" w:cs="Times New Roman"/>
                <w:b w:val="0"/>
                <w:sz w:val="22"/>
                <w:szCs w:val="22"/>
                <w:u w:val="none"/>
                <w:lang w:val="sr-Latn-CS" w:eastAsia="en-US"/>
              </w:rPr>
              <w:t xml:space="preserve"> разреда-адаптација и социјализација, адаптација на предметну наставу</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-Учествовање на родитељским састанцима- напредовање ученика и дисциплина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-Сарадња са родитељима ученице 4.разреда- савладавање Српског језика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-Организација предавања за родитеље ученика 7. разреда- „Учионица без насилништва“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-Саветодавно-инструктивни рад са родитељима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-Предавање на тему „Превенција насиља“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w:t>
            </w:r>
            <w:r w:rsidRPr="00C00A11">
              <w:rPr>
                <w:rFonts w:ascii="Century Gothic" w:eastAsia="Calibri" w:hAnsi="Century Gothic" w:cs="Times New Roman"/>
                <w:b w:val="0"/>
                <w:sz w:val="22"/>
                <w:szCs w:val="22"/>
                <w:u w:val="none"/>
                <w:lang w:val="sr-Latn-CS" w:eastAsia="en-US"/>
              </w:rPr>
              <w:t>Припремање радионице-технике учења</w:t>
            </w:r>
          </w:p>
          <w:p w:rsidR="00700630" w:rsidRPr="00C00A11" w:rsidRDefault="00700630" w:rsidP="00B65B10">
            <w:pP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-Реализација предавања за родитеље  ученика 8. разреда на тему ЗАВРШНОГ ИСПИТА</w:t>
            </w:r>
          </w:p>
        </w:tc>
        <w:tc>
          <w:tcPr>
            <w:tcW w:w="2977" w:type="dxa"/>
            <w:gridSpan w:val="2"/>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октобар, новембар</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током школске године</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током школске године</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1. квартал</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Током школске године</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октобар, новембар</w:t>
            </w:r>
          </w:p>
          <w:p w:rsidR="00700630" w:rsidRPr="00C00A11" w:rsidRDefault="00700630" w:rsidP="00B65B10">
            <w:pPr>
              <w:rPr>
                <w:rFonts w:ascii="Century Gothic" w:eastAsia="Calibri" w:hAnsi="Century Gothic" w:cs="Times New Roman"/>
                <w:b w:val="0"/>
                <w:sz w:val="22"/>
                <w:szCs w:val="22"/>
                <w:u w:val="none"/>
                <w:lang w:val="sr-Cyrl-CS" w:eastAsia="en-US"/>
              </w:rPr>
            </w:pPr>
          </w:p>
          <w:p w:rsidR="00700630" w:rsidRPr="00C00A11" w:rsidRDefault="00700630" w:rsidP="00B65B10">
            <w:pPr>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2.полугодиште</w:t>
            </w:r>
          </w:p>
        </w:tc>
      </w:tr>
      <w:tr w:rsidR="00700630" w:rsidRPr="00C00A11" w:rsidTr="00B65B10">
        <w:trPr>
          <w:trHeight w:val="284"/>
        </w:trPr>
        <w:tc>
          <w:tcPr>
            <w:tcW w:w="9889" w:type="dxa"/>
            <w:gridSpan w:val="5"/>
            <w:shd w:val="clear" w:color="auto" w:fill="F2F2F2"/>
            <w:vAlign w:val="center"/>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t>6. РАД СА ДИРЕКТОРОМ, СТРУЧНИМ САРАДНИЦИМА, ПЕДАГОШКИМ АСИСТЕНТОМ И ПРАТИОЦЕМ УЧЕНИКА</w:t>
            </w:r>
          </w:p>
        </w:tc>
      </w:tr>
      <w:tr w:rsidR="00700630" w:rsidRPr="00C00A11" w:rsidTr="00D00AAF">
        <w:trPr>
          <w:trHeight w:val="406"/>
        </w:trPr>
        <w:tc>
          <w:tcPr>
            <w:tcW w:w="7479" w:type="dxa"/>
            <w:gridSpan w:val="4"/>
          </w:tcPr>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Сарадња са директором школе на пословима планирања, праћења, вредновања и унапређивања квалитета рада школе, руковођења и управљања људским ресурсима, сарадње са другим институцијама и локалном заједницом, планирања стручног усавршавања запослених и даљег развоја установе и другим пословима по налогу директора.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Редовна размена, планирање и усаглашавање заједничких послова са педагогом.</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Сарадња са педагошким асистентом за ученике који напредују по ИОПу .</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Сарадња са личним пратиоцем ученика који напредује по ИОПу.</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Сарадња са дефектологом – логопедом, олигофренологом, сурдопедагогом, тифлологом, специјалним педагогом који су сарадници у школи, за ученике који напредују по ИОПу</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Сарадња са стручним сарадницима - библиотекарима.</w:t>
            </w:r>
            <w:r w:rsidRPr="00C00A11">
              <w:rPr>
                <w:rFonts w:ascii="Century Gothic" w:hAnsi="Century Gothic" w:cs="Times New Roman"/>
                <w:b w:val="0"/>
                <w:sz w:val="22"/>
                <w:szCs w:val="22"/>
                <w:u w:val="none"/>
              </w:rPr>
              <w:tab/>
            </w:r>
          </w:p>
        </w:tc>
        <w:tc>
          <w:tcPr>
            <w:tcW w:w="2410" w:type="dxa"/>
          </w:tcPr>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септембар-јун</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Континуирано</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током године</w:t>
            </w:r>
          </w:p>
          <w:p w:rsidR="00700630" w:rsidRPr="00C00A11" w:rsidRDefault="00700630" w:rsidP="00B65B10">
            <w:pPr>
              <w:jc w:val="center"/>
              <w:rPr>
                <w:rFonts w:ascii="Century Gothic" w:hAnsi="Century Gothic" w:cs="Times New Roman"/>
                <w:b w:val="0"/>
                <w:sz w:val="22"/>
                <w:szCs w:val="22"/>
                <w:u w:val="none"/>
              </w:rPr>
            </w:pPr>
          </w:p>
        </w:tc>
      </w:tr>
    </w:tbl>
    <w:p w:rsidR="00700630" w:rsidRPr="00C00A11" w:rsidRDefault="00700630" w:rsidP="00700630">
      <w:pPr>
        <w:rPr>
          <w:rFonts w:ascii="Century Gothic" w:hAnsi="Century Gothic"/>
          <w:sz w:val="22"/>
          <w:szCs w:val="22"/>
        </w:rPr>
      </w:pPr>
    </w:p>
    <w:tbl>
      <w:tblPr>
        <w:tblW w:w="98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479"/>
        <w:gridCol w:w="426"/>
        <w:gridCol w:w="141"/>
        <w:gridCol w:w="1843"/>
      </w:tblGrid>
      <w:tr w:rsidR="00700630" w:rsidRPr="00C00A11" w:rsidTr="00B65B10">
        <w:trPr>
          <w:trHeight w:val="282"/>
        </w:trPr>
        <w:tc>
          <w:tcPr>
            <w:tcW w:w="9889" w:type="dxa"/>
            <w:gridSpan w:val="4"/>
            <w:shd w:val="clear" w:color="auto" w:fill="F2F2F2"/>
            <w:vAlign w:val="center"/>
          </w:tcPr>
          <w:p w:rsidR="00700630" w:rsidRPr="00C00A11" w:rsidRDefault="00700630" w:rsidP="00B65B10">
            <w:pPr>
              <w:tabs>
                <w:tab w:val="clear" w:pos="3899"/>
              </w:tabs>
              <w:jc w:val="center"/>
              <w:rPr>
                <w:rFonts w:ascii="Century Gothic" w:eastAsia="Calibri" w:hAnsi="Century Gothic" w:cs="Times New Roman"/>
                <w:sz w:val="22"/>
                <w:szCs w:val="22"/>
                <w:u w:val="none"/>
                <w:lang w:eastAsia="en-US"/>
              </w:rPr>
            </w:pPr>
            <w:r w:rsidRPr="00C00A11">
              <w:rPr>
                <w:rFonts w:ascii="Century Gothic" w:eastAsia="Calibri" w:hAnsi="Century Gothic" w:cs="Times New Roman"/>
                <w:sz w:val="22"/>
                <w:szCs w:val="22"/>
                <w:u w:val="none"/>
                <w:lang w:val="sr-Cyrl-CS" w:eastAsia="en-US"/>
              </w:rPr>
              <w:t>7.</w:t>
            </w:r>
            <w:r w:rsidRPr="00C00A11">
              <w:rPr>
                <w:rFonts w:ascii="Century Gothic" w:eastAsia="Calibri" w:hAnsi="Century Gothic" w:cs="Times New Roman"/>
                <w:sz w:val="22"/>
                <w:szCs w:val="22"/>
                <w:u w:val="none"/>
                <w:lang w:val="sr-Latn-CS" w:eastAsia="en-US"/>
              </w:rPr>
              <w:t xml:space="preserve"> РАД</w:t>
            </w:r>
            <w:r w:rsidR="00B73976">
              <w:rPr>
                <w:rFonts w:ascii="Century Gothic" w:eastAsia="Calibri" w:hAnsi="Century Gothic" w:cs="Times New Roman"/>
                <w:sz w:val="22"/>
                <w:szCs w:val="22"/>
                <w:u w:val="none"/>
                <w:lang w:val="sr-Latn-CS" w:eastAsia="en-US"/>
              </w:rPr>
              <w:t xml:space="preserve"> </w:t>
            </w:r>
            <w:r w:rsidRPr="00C00A11">
              <w:rPr>
                <w:rFonts w:ascii="Century Gothic" w:eastAsia="Calibri" w:hAnsi="Century Gothic" w:cs="Times New Roman"/>
                <w:sz w:val="22"/>
                <w:szCs w:val="22"/>
                <w:u w:val="none"/>
                <w:lang w:val="sr-Latn-CS" w:eastAsia="en-US"/>
              </w:rPr>
              <w:t>У СТРУЧНИ</w:t>
            </w:r>
            <w:r w:rsidRPr="00C00A11">
              <w:rPr>
                <w:rFonts w:ascii="Century Gothic" w:eastAsia="Calibri" w:hAnsi="Century Gothic" w:cs="Times New Roman"/>
                <w:sz w:val="22"/>
                <w:szCs w:val="22"/>
                <w:u w:val="none"/>
                <w:lang w:eastAsia="en-US"/>
              </w:rPr>
              <w:t xml:space="preserve">М </w:t>
            </w:r>
            <w:r w:rsidRPr="00C00A11">
              <w:rPr>
                <w:rFonts w:ascii="Century Gothic" w:eastAsia="Calibri" w:hAnsi="Century Gothic" w:cs="Times New Roman"/>
                <w:sz w:val="22"/>
                <w:szCs w:val="22"/>
                <w:u w:val="none"/>
                <w:lang w:val="sr-Latn-CS" w:eastAsia="en-US"/>
              </w:rPr>
              <w:t>ОРГАН</w:t>
            </w:r>
            <w:r w:rsidRPr="00C00A11">
              <w:rPr>
                <w:rFonts w:ascii="Century Gothic" w:eastAsia="Calibri" w:hAnsi="Century Gothic" w:cs="Times New Roman"/>
                <w:sz w:val="22"/>
                <w:szCs w:val="22"/>
                <w:u w:val="none"/>
                <w:lang w:eastAsia="en-US"/>
              </w:rPr>
              <w:t>ИМА И ТИМОВИМА</w:t>
            </w:r>
          </w:p>
        </w:tc>
      </w:tr>
      <w:tr w:rsidR="00700630" w:rsidRPr="00C00A11" w:rsidTr="00B65B10">
        <w:trPr>
          <w:trHeight w:val="561"/>
        </w:trPr>
        <w:tc>
          <w:tcPr>
            <w:tcW w:w="7479" w:type="dxa"/>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 xml:space="preserve">Учешће у раду Наставничког већа, одељенских већа, </w:t>
            </w:r>
            <w:r w:rsidRPr="00C00A11">
              <w:rPr>
                <w:rFonts w:ascii="Century Gothic" w:eastAsia="Calibri" w:hAnsi="Century Gothic" w:cs="Times New Roman"/>
                <w:b w:val="0"/>
                <w:sz w:val="22"/>
                <w:szCs w:val="22"/>
                <w:u w:val="none"/>
                <w:lang w:eastAsia="en-US"/>
              </w:rPr>
              <w:t>стручних већа и Актива</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Учешће у раду Стручног актива за развој школског програма</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-Учешће у раду Стручног тима за инклузивно образовање</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lastRenderedPageBreak/>
              <w:t>-Учешће у раду Тима за самовредновање</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-Учешће у раду Тима за заштиту деце од насиља</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Latn-CS" w:eastAsia="en-US"/>
              </w:rPr>
              <w:t>-Пружање помоћи у раду стручних већа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-Учешће у раду Вршњачког тима</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Cyrl-CS" w:eastAsia="en-US"/>
              </w:rPr>
              <w:t>-Учешће у раду Ученичког парламента</w:t>
            </w:r>
          </w:p>
          <w:p w:rsidR="00700630" w:rsidRPr="00C00A11" w:rsidRDefault="00700630" w:rsidP="00B65B10">
            <w:pPr>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Cyrl-CS" w:eastAsia="en-US"/>
              </w:rPr>
              <w:t>-Учешће у организацији и реализацији ЗАВРШНОГ ИСПИТА</w:t>
            </w:r>
          </w:p>
        </w:tc>
        <w:tc>
          <w:tcPr>
            <w:tcW w:w="2410"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val="sr-Cyrl-CS" w:eastAsia="en-US"/>
              </w:rPr>
              <w:lastRenderedPageBreak/>
              <w:t>током године</w:t>
            </w:r>
          </w:p>
          <w:p w:rsidR="00700630" w:rsidRPr="00C00A11" w:rsidRDefault="00700630" w:rsidP="00B65B10">
            <w:pPr>
              <w:rPr>
                <w:rFonts w:ascii="Century Gothic" w:eastAsia="Calibri" w:hAnsi="Century Gothic" w:cs="Times New Roman"/>
                <w:b w:val="0"/>
                <w:sz w:val="22"/>
                <w:szCs w:val="22"/>
                <w:u w:val="none"/>
                <w:lang w:val="sr-Cyrl-CS" w:eastAsia="en-US"/>
              </w:rPr>
            </w:pPr>
          </w:p>
          <w:p w:rsidR="00700630" w:rsidRPr="00C00A11" w:rsidRDefault="00700630" w:rsidP="00B65B10">
            <w:pPr>
              <w:rPr>
                <w:rFonts w:ascii="Century Gothic" w:eastAsia="Calibri" w:hAnsi="Century Gothic" w:cs="Times New Roman"/>
                <w:b w:val="0"/>
                <w:sz w:val="22"/>
                <w:szCs w:val="22"/>
                <w:u w:val="none"/>
                <w:lang w:val="sr-Cyrl-CS" w:eastAsia="en-US"/>
              </w:rPr>
            </w:pPr>
          </w:p>
          <w:p w:rsidR="00700630" w:rsidRPr="00C00A11" w:rsidRDefault="00700630" w:rsidP="00B65B10">
            <w:pPr>
              <w:rPr>
                <w:rFonts w:ascii="Century Gothic" w:eastAsia="Calibri" w:hAnsi="Century Gothic" w:cs="Times New Roman"/>
                <w:b w:val="0"/>
                <w:sz w:val="22"/>
                <w:szCs w:val="22"/>
                <w:u w:val="none"/>
                <w:lang w:val="sr-Cyrl-CS" w:eastAsia="en-US"/>
              </w:rPr>
            </w:pPr>
          </w:p>
          <w:p w:rsidR="00700630" w:rsidRPr="00C00A11" w:rsidRDefault="00700630" w:rsidP="00B65B10">
            <w:pPr>
              <w:rPr>
                <w:rFonts w:ascii="Century Gothic" w:eastAsia="Calibri" w:hAnsi="Century Gothic" w:cs="Times New Roman"/>
                <w:b w:val="0"/>
                <w:sz w:val="22"/>
                <w:szCs w:val="22"/>
                <w:u w:val="none"/>
                <w:lang w:val="sr-Cyrl-CS" w:eastAsia="en-US"/>
              </w:rPr>
            </w:pPr>
          </w:p>
          <w:p w:rsidR="00700630" w:rsidRPr="00C00A11" w:rsidRDefault="00700630" w:rsidP="00B65B10">
            <w:pP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фебруар-јул</w:t>
            </w:r>
          </w:p>
        </w:tc>
      </w:tr>
      <w:tr w:rsidR="00700630" w:rsidRPr="00C00A11" w:rsidTr="00B65B10">
        <w:tc>
          <w:tcPr>
            <w:tcW w:w="7479" w:type="dxa"/>
          </w:tcPr>
          <w:p w:rsidR="00700630" w:rsidRPr="00C00A11" w:rsidRDefault="00700630" w:rsidP="00B65B10">
            <w:pPr>
              <w:tabs>
                <w:tab w:val="clear" w:pos="3899"/>
              </w:tabs>
              <w:jc w:val="right"/>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lastRenderedPageBreak/>
              <w:t>8. УЧЕШЋЕ У ОРГАНУ УПРАВЉАЊА</w:t>
            </w:r>
          </w:p>
        </w:tc>
        <w:tc>
          <w:tcPr>
            <w:tcW w:w="2410"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p>
        </w:tc>
      </w:tr>
      <w:tr w:rsidR="00700630" w:rsidRPr="00C00A11" w:rsidTr="00B73976">
        <w:trPr>
          <w:trHeight w:val="321"/>
        </w:trPr>
        <w:tc>
          <w:tcPr>
            <w:tcW w:w="9889" w:type="dxa"/>
            <w:gridSpan w:val="4"/>
          </w:tcPr>
          <w:p w:rsidR="00700630" w:rsidRPr="00B73976" w:rsidRDefault="00700630" w:rsidP="00B73976">
            <w:pPr>
              <w:tabs>
                <w:tab w:val="clear" w:pos="3899"/>
              </w:tabs>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w:t>
            </w:r>
            <w:r w:rsidRPr="00C00A11">
              <w:rPr>
                <w:rFonts w:ascii="Century Gothic" w:eastAsia="Calibri" w:hAnsi="Century Gothic" w:cs="Times New Roman"/>
                <w:b w:val="0"/>
                <w:sz w:val="22"/>
                <w:szCs w:val="22"/>
                <w:u w:val="none"/>
                <w:lang w:val="sr-Cyrl-CS" w:eastAsia="en-US"/>
              </w:rPr>
              <w:t>Учешће на састанцима Школског одбора</w:t>
            </w:r>
            <w:r w:rsidR="00B73976" w:rsidRPr="00C00A11">
              <w:rPr>
                <w:rFonts w:ascii="Century Gothic" w:eastAsia="Calibri" w:hAnsi="Century Gothic" w:cs="Times New Roman"/>
                <w:b w:val="0"/>
                <w:sz w:val="22"/>
                <w:szCs w:val="22"/>
                <w:u w:val="none"/>
                <w:lang w:val="sr-Cyrl-CS" w:eastAsia="en-US"/>
              </w:rPr>
              <w:t xml:space="preserve"> </w:t>
            </w:r>
            <w:r w:rsidR="00B73976">
              <w:rPr>
                <w:rFonts w:ascii="Century Gothic" w:eastAsia="Calibri" w:hAnsi="Century Gothic" w:cs="Times New Roman"/>
                <w:b w:val="0"/>
                <w:sz w:val="22"/>
                <w:szCs w:val="22"/>
                <w:u w:val="none"/>
                <w:lang w:val="sr-Latn-RS" w:eastAsia="en-US"/>
              </w:rPr>
              <w:t xml:space="preserve">                                              </w:t>
            </w:r>
            <w:r w:rsidR="00B73976" w:rsidRPr="00C00A11">
              <w:rPr>
                <w:rFonts w:ascii="Century Gothic" w:eastAsia="Calibri" w:hAnsi="Century Gothic" w:cs="Times New Roman"/>
                <w:b w:val="0"/>
                <w:sz w:val="22"/>
                <w:szCs w:val="22"/>
                <w:u w:val="none"/>
                <w:lang w:val="sr-Cyrl-CS" w:eastAsia="en-US"/>
              </w:rPr>
              <w:t>током године</w:t>
            </w:r>
            <w:r w:rsidRPr="00C00A11">
              <w:rPr>
                <w:rFonts w:ascii="Century Gothic" w:eastAsia="Calibri" w:hAnsi="Century Gothic" w:cs="Times New Roman"/>
                <w:b w:val="0"/>
                <w:sz w:val="22"/>
                <w:szCs w:val="22"/>
                <w:u w:val="none"/>
                <w:lang w:val="sr-Cyrl-CS" w:eastAsia="en-US"/>
              </w:rPr>
              <w:t xml:space="preserve">                                      </w:t>
            </w:r>
          </w:p>
        </w:tc>
      </w:tr>
      <w:tr w:rsidR="00700630" w:rsidRPr="00C00A11" w:rsidTr="00B65B10">
        <w:trPr>
          <w:trHeight w:val="284"/>
        </w:trPr>
        <w:tc>
          <w:tcPr>
            <w:tcW w:w="9889" w:type="dxa"/>
            <w:gridSpan w:val="4"/>
            <w:shd w:val="clear" w:color="auto" w:fill="F2F2F2"/>
            <w:vAlign w:val="center"/>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t>8. САРАДЊА СА НАДЛЕЖНИМ УСТАНОВАМА, ОРГАНИЗАЦИЈАМА, УДРУЖЕЊИМА И ЈЕДИНИЦОМ ЛОКАЛНЕ САМОУПРАВЕ</w:t>
            </w:r>
          </w:p>
        </w:tc>
      </w:tr>
      <w:tr w:rsidR="00700630" w:rsidRPr="00C00A11" w:rsidTr="00B73976">
        <w:trPr>
          <w:trHeight w:val="547"/>
        </w:trPr>
        <w:tc>
          <w:tcPr>
            <w:tcW w:w="8046" w:type="dxa"/>
            <w:gridSpan w:val="3"/>
          </w:tcPr>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w:t>
            </w:r>
            <w:r w:rsidRPr="00C00A11">
              <w:rPr>
                <w:rFonts w:ascii="Century Gothic" w:eastAsia="Calibri" w:hAnsi="Century Gothic" w:cs="Times New Roman"/>
                <w:b w:val="0"/>
                <w:sz w:val="22"/>
                <w:szCs w:val="22"/>
                <w:u w:val="none"/>
                <w:lang w:val="sr-Latn-CS" w:eastAsia="en-US"/>
              </w:rPr>
              <w:t xml:space="preserve">арадња са </w:t>
            </w:r>
            <w:r w:rsidRPr="00C00A11">
              <w:rPr>
                <w:rFonts w:ascii="Century Gothic" w:eastAsia="Calibri" w:hAnsi="Century Gothic" w:cs="Times New Roman"/>
                <w:b w:val="0"/>
                <w:sz w:val="22"/>
                <w:szCs w:val="22"/>
                <w:u w:val="none"/>
                <w:lang w:eastAsia="en-US"/>
              </w:rPr>
              <w:t>основним и средњим школама града Панчева,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ШОСО „Мара Мандић“,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Интерресорном комисијом Града Панчева –психолог је стални члан ИРКа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Републичком просветном инспекцијом, ГУ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просветним саветницама МПНТР Школске управе Зрењанин</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Заводом за вредновање квалитета, Београд</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Заводом за унапређивања образовања и васпитања, Београд</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Покрајинским секретаријатом за образовање, прописе, управу и националне мањине- националне заједнице АП Војводине</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Центром за социјални рад „Солидарност“,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 </w:t>
            </w:r>
            <w:r w:rsidRPr="00C00A11">
              <w:rPr>
                <w:rFonts w:ascii="Century Gothic" w:eastAsia="Calibri" w:hAnsi="Century Gothic" w:cs="Times New Roman"/>
                <w:b w:val="0"/>
                <w:sz w:val="22"/>
                <w:szCs w:val="22"/>
                <w:u w:val="none"/>
                <w:lang w:val="sr-Latn-CS" w:eastAsia="en-US"/>
              </w:rPr>
              <w:t>Сарадња са МУП-ом</w:t>
            </w:r>
            <w:r w:rsidRPr="00C00A11">
              <w:rPr>
                <w:rFonts w:ascii="Century Gothic" w:eastAsia="Calibri" w:hAnsi="Century Gothic" w:cs="Times New Roman"/>
                <w:b w:val="0"/>
                <w:sz w:val="22"/>
                <w:szCs w:val="22"/>
                <w:u w:val="none"/>
                <w:lang w:eastAsia="en-US"/>
              </w:rPr>
              <w:t>, ПУ Панчево, Одељење за малолетну деликвенцију и Одељење за саобраћајну полицију</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Основним и Вишим судом Града Панчева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 Основним тужилаштвом Града Панчева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 Сарадња са </w:t>
            </w:r>
            <w:r w:rsidRPr="00C00A11">
              <w:rPr>
                <w:rFonts w:ascii="Century Gothic" w:eastAsia="Calibri" w:hAnsi="Century Gothic" w:cs="Times New Roman"/>
                <w:b w:val="0"/>
                <w:sz w:val="22"/>
                <w:szCs w:val="22"/>
                <w:u w:val="none"/>
                <w:lang w:val="sr-Latn-CS" w:eastAsia="en-US"/>
              </w:rPr>
              <w:t xml:space="preserve">Заводом за </w:t>
            </w:r>
            <w:r w:rsidRPr="00C00A11">
              <w:rPr>
                <w:rFonts w:ascii="Century Gothic" w:eastAsia="Calibri" w:hAnsi="Century Gothic" w:cs="Times New Roman"/>
                <w:b w:val="0"/>
                <w:sz w:val="22"/>
                <w:szCs w:val="22"/>
                <w:u w:val="none"/>
                <w:lang w:val="sr-Cyrl-CS" w:eastAsia="en-US"/>
              </w:rPr>
              <w:t>јавно</w:t>
            </w:r>
            <w:r w:rsidRPr="00C00A11">
              <w:rPr>
                <w:rFonts w:ascii="Century Gothic" w:eastAsia="Calibri" w:hAnsi="Century Gothic" w:cs="Times New Roman"/>
                <w:b w:val="0"/>
                <w:sz w:val="22"/>
                <w:szCs w:val="22"/>
                <w:u w:val="none"/>
                <w:lang w:val="sr-Latn-CS" w:eastAsia="en-US"/>
              </w:rPr>
              <w:t xml:space="preserve"> здрављ</w:t>
            </w:r>
            <w:r w:rsidRPr="00C00A11">
              <w:rPr>
                <w:rFonts w:ascii="Century Gothic" w:eastAsia="Calibri" w:hAnsi="Century Gothic" w:cs="Times New Roman"/>
                <w:b w:val="0"/>
                <w:sz w:val="22"/>
                <w:szCs w:val="22"/>
                <w:u w:val="none"/>
                <w:lang w:eastAsia="en-US"/>
              </w:rPr>
              <w:t>е,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Кабинетом за психодијагностику и Развојним саветовалиштем ДЗ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Институтом за ментално здравље, Београд</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Клиником за неурологију, Београд</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Заводом за психофизиолошке поремећаје и говорну патологију, Београд</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Националном службом за запошљавање, Филијала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Домом за децу „Споменак“, Панчево</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w:t>
            </w:r>
            <w:r w:rsidRPr="00C00A11">
              <w:rPr>
                <w:rFonts w:ascii="Century Gothic" w:eastAsia="Calibri" w:hAnsi="Century Gothic" w:cs="Times New Roman"/>
                <w:b w:val="0"/>
                <w:sz w:val="22"/>
                <w:szCs w:val="22"/>
                <w:u w:val="none"/>
                <w:lang w:val="sr-Latn-CS" w:eastAsia="en-US"/>
              </w:rPr>
              <w:t>арадња са Културним цент</w:t>
            </w:r>
            <w:r w:rsidRPr="00C00A11">
              <w:rPr>
                <w:rFonts w:ascii="Century Gothic" w:eastAsia="Calibri" w:hAnsi="Century Gothic" w:cs="Times New Roman"/>
                <w:b w:val="0"/>
                <w:sz w:val="22"/>
                <w:szCs w:val="22"/>
                <w:u w:val="none"/>
                <w:lang w:eastAsia="en-US"/>
              </w:rPr>
              <w:t>ро</w:t>
            </w:r>
            <w:r w:rsidRPr="00C00A11">
              <w:rPr>
                <w:rFonts w:ascii="Century Gothic" w:eastAsia="Calibri" w:hAnsi="Century Gothic" w:cs="Times New Roman"/>
                <w:b w:val="0"/>
                <w:sz w:val="22"/>
                <w:szCs w:val="22"/>
                <w:u w:val="none"/>
                <w:lang w:val="sr-Latn-CS" w:eastAsia="en-US"/>
              </w:rPr>
              <w:t>м</w:t>
            </w:r>
            <w:r w:rsidRPr="00C00A11">
              <w:rPr>
                <w:rFonts w:ascii="Century Gothic" w:eastAsia="Calibri" w:hAnsi="Century Gothic" w:cs="Times New Roman"/>
                <w:b w:val="0"/>
                <w:sz w:val="22"/>
                <w:szCs w:val="22"/>
                <w:u w:val="none"/>
                <w:lang w:eastAsia="en-US"/>
              </w:rPr>
              <w:t xml:space="preserve"> Панчева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Домом омладине Панчева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Канцеларијом за младе Града Панчева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Сарадња са спортским клубовима и удружењима грађана чији рад је усмерен на децу и младе</w:t>
            </w:r>
          </w:p>
        </w:tc>
        <w:tc>
          <w:tcPr>
            <w:tcW w:w="1843" w:type="dxa"/>
          </w:tcPr>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Током године</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Континуирано</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По потреби</w:t>
            </w: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jc w:val="center"/>
              <w:rPr>
                <w:rFonts w:ascii="Century Gothic" w:hAnsi="Century Gothic" w:cs="Times New Roman"/>
                <w:b w:val="0"/>
                <w:sz w:val="22"/>
                <w:szCs w:val="22"/>
                <w:u w:val="none"/>
              </w:rPr>
            </w:pPr>
          </w:p>
          <w:p w:rsidR="00700630" w:rsidRPr="00C00A11" w:rsidRDefault="00700630" w:rsidP="00B65B10">
            <w:pPr>
              <w:rPr>
                <w:rFonts w:ascii="Century Gothic" w:hAnsi="Century Gothic" w:cs="Times New Roman"/>
                <w:b w:val="0"/>
                <w:sz w:val="22"/>
                <w:szCs w:val="22"/>
                <w:u w:val="none"/>
              </w:rPr>
            </w:pPr>
          </w:p>
        </w:tc>
      </w:tr>
      <w:tr w:rsidR="00700630" w:rsidRPr="00C00A11" w:rsidTr="00B65B10">
        <w:trPr>
          <w:trHeight w:val="284"/>
        </w:trPr>
        <w:tc>
          <w:tcPr>
            <w:tcW w:w="9889" w:type="dxa"/>
            <w:gridSpan w:val="4"/>
            <w:shd w:val="clear" w:color="auto" w:fill="F2F2F2"/>
            <w:vAlign w:val="center"/>
          </w:tcPr>
          <w:p w:rsidR="00700630" w:rsidRPr="00C00A11" w:rsidRDefault="00700630" w:rsidP="00B65B10">
            <w:pPr>
              <w:jc w:val="center"/>
              <w:rPr>
                <w:rFonts w:ascii="Century Gothic" w:hAnsi="Century Gothic" w:cs="Times New Roman"/>
                <w:sz w:val="22"/>
                <w:szCs w:val="22"/>
                <w:u w:val="none"/>
              </w:rPr>
            </w:pPr>
            <w:r w:rsidRPr="00C00A11">
              <w:rPr>
                <w:rFonts w:ascii="Century Gothic" w:hAnsi="Century Gothic" w:cs="Times New Roman"/>
                <w:sz w:val="22"/>
                <w:szCs w:val="22"/>
                <w:u w:val="none"/>
              </w:rPr>
              <w:t>9. ВОЂЕЊЕ ДОКУМЕНТАЦИЈЕ, ПРИПРЕМА ЗА РАД И СТРУЧНО УСАВРШАВАЊЕ</w:t>
            </w:r>
          </w:p>
        </w:tc>
      </w:tr>
      <w:tr w:rsidR="00700630" w:rsidRPr="00C00A11" w:rsidTr="00B65B10">
        <w:trPr>
          <w:trHeight w:val="1625"/>
        </w:trPr>
        <w:tc>
          <w:tcPr>
            <w:tcW w:w="7905" w:type="dxa"/>
            <w:gridSpan w:val="2"/>
          </w:tcPr>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Редовно вођење евиденције о сопственом раду - дневник рада педагога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Дневне и недељне припреме за рад – концепт у дневнику рада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Израда оперативних планова рада педагога.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Вођење евиденције о извршеним анализама, истраживањима, педагошким тестирањима, посећеним часовима и др.</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w:t>
            </w:r>
            <w:r w:rsidRPr="00C00A11">
              <w:rPr>
                <w:rFonts w:ascii="Century Gothic" w:eastAsia="Calibri" w:hAnsi="Century Gothic" w:cs="Times New Roman"/>
                <w:b w:val="0"/>
                <w:sz w:val="22"/>
                <w:szCs w:val="22"/>
                <w:u w:val="none"/>
                <w:lang w:eastAsia="en-US"/>
              </w:rPr>
              <w:t>Израда досијеа образовно-васпитног рада за поједине ученике</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Стручно усавршавање праћењем стручне литературе и периодике, похађањем акредитованих семинара и едукација на стручним скуповима </w:t>
            </w:r>
          </w:p>
          <w:p w:rsidR="00700630" w:rsidRPr="00C00A11" w:rsidRDefault="00700630" w:rsidP="00B65B10">
            <w:pPr>
              <w:rPr>
                <w:rFonts w:ascii="Century Gothic" w:hAnsi="Century Gothic" w:cs="Times New Roman"/>
                <w:b w:val="0"/>
                <w:sz w:val="22"/>
                <w:szCs w:val="22"/>
                <w:u w:val="none"/>
              </w:rPr>
            </w:pPr>
            <w:r w:rsidRPr="00C00A11">
              <w:rPr>
                <w:rFonts w:ascii="Century Gothic" w:eastAsia="Calibri" w:hAnsi="Century Gothic" w:cs="Times New Roman"/>
                <w:b w:val="0"/>
                <w:sz w:val="22"/>
                <w:szCs w:val="22"/>
                <w:u w:val="none"/>
                <w:lang w:eastAsia="en-US"/>
              </w:rPr>
              <w:lastRenderedPageBreak/>
              <w:t>- Вођење документације о дидактичко- методичкој заснованости месечних планова рада наставника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Стручно усавршавање учешћем у раду Актива психолога и педагога основних и средњих школа града Панчева.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Спровођење интерних облика стручног усавршавања – хоризонтално учење (приказ публикација, семинара, едукација наставника и стручних сарадника о образовно-васпитним темама од значаја и др.)</w:t>
            </w:r>
          </w:p>
          <w:p w:rsidR="00700630" w:rsidRPr="00C00A11" w:rsidRDefault="00700630" w:rsidP="00B65B10">
            <w:pPr>
              <w:rPr>
                <w:rFonts w:ascii="Century Gothic" w:hAnsi="Century Gothic" w:cs="Times New Roman"/>
                <w:b w:val="0"/>
                <w:sz w:val="22"/>
                <w:szCs w:val="22"/>
                <w:u w:val="none"/>
              </w:rPr>
            </w:pPr>
            <w:r w:rsidRPr="00C00A11">
              <w:rPr>
                <w:rFonts w:ascii="Century Gothic" w:eastAsia="Calibri" w:hAnsi="Century Gothic" w:cs="Times New Roman"/>
                <w:b w:val="0"/>
                <w:sz w:val="22"/>
                <w:szCs w:val="22"/>
                <w:u w:val="none"/>
                <w:lang w:eastAsia="en-US"/>
              </w:rPr>
              <w:t>- Израда оперативних планова за реализацију предмета Грађанско васпитање</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Израда личног плана професионалног развоја</w:t>
            </w:r>
          </w:p>
          <w:p w:rsidR="00700630" w:rsidRPr="00C00A11" w:rsidRDefault="00700630" w:rsidP="00B65B10">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Учешће у изради програма стручног усавршавања наставника на основу личних планова наставника и стручних сарадника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w:t>
            </w:r>
            <w:r w:rsidRPr="00C00A11">
              <w:rPr>
                <w:rFonts w:ascii="Century Gothic" w:eastAsia="Calibri" w:hAnsi="Century Gothic" w:cs="Times New Roman"/>
                <w:b w:val="0"/>
                <w:sz w:val="22"/>
                <w:szCs w:val="22"/>
                <w:u w:val="none"/>
                <w:lang w:val="sr-Latn-CS" w:eastAsia="en-US"/>
              </w:rPr>
              <w:t>Учешће у организацији и праћење реализације стручног усавршавања наставника</w:t>
            </w:r>
          </w:p>
          <w:p w:rsidR="00700630" w:rsidRPr="00C00A11" w:rsidRDefault="00700630" w:rsidP="00B65B10">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 </w:t>
            </w:r>
            <w:r w:rsidRPr="00C00A11">
              <w:rPr>
                <w:rFonts w:ascii="Century Gothic" w:eastAsia="Calibri" w:hAnsi="Century Gothic" w:cs="Times New Roman"/>
                <w:b w:val="0"/>
                <w:sz w:val="22"/>
                <w:szCs w:val="22"/>
                <w:u w:val="none"/>
                <w:lang w:val="sr-Latn-CS" w:eastAsia="en-US"/>
              </w:rPr>
              <w:t>Укључивање у стручно усавршавање по усвојеном програму</w:t>
            </w:r>
          </w:p>
          <w:p w:rsidR="00700630" w:rsidRPr="00C00A11" w:rsidRDefault="00700630" w:rsidP="00B65B10">
            <w:pPr>
              <w:rPr>
                <w:rFonts w:ascii="Century Gothic" w:hAnsi="Century Gothic" w:cs="Times New Roman"/>
                <w:b w:val="0"/>
                <w:sz w:val="22"/>
                <w:szCs w:val="22"/>
                <w:u w:val="none"/>
              </w:rPr>
            </w:pPr>
            <w:r w:rsidRPr="00C00A11">
              <w:rPr>
                <w:rFonts w:ascii="Century Gothic" w:eastAsia="Calibri" w:hAnsi="Century Gothic" w:cs="Times New Roman"/>
                <w:b w:val="0"/>
                <w:sz w:val="22"/>
                <w:szCs w:val="22"/>
                <w:u w:val="none"/>
                <w:lang w:eastAsia="en-US"/>
              </w:rPr>
              <w:t xml:space="preserve">- </w:t>
            </w:r>
            <w:r w:rsidRPr="00C00A11">
              <w:rPr>
                <w:rFonts w:ascii="Century Gothic" w:eastAsia="Calibri" w:hAnsi="Century Gothic" w:cs="Times New Roman"/>
                <w:b w:val="0"/>
                <w:sz w:val="22"/>
                <w:szCs w:val="22"/>
                <w:u w:val="none"/>
                <w:lang w:val="sr-Latn-CS" w:eastAsia="en-US"/>
              </w:rPr>
              <w:t>Праћење и популарисање стручне литеартуре и периодике</w:t>
            </w:r>
          </w:p>
          <w:p w:rsidR="00700630" w:rsidRPr="00C00A11" w:rsidRDefault="00700630" w:rsidP="00B65B10">
            <w:pPr>
              <w:rPr>
                <w:rFonts w:ascii="Century Gothic" w:eastAsia="Calibri" w:hAnsi="Century Gothic" w:cs="Times New Roman"/>
                <w:b w:val="0"/>
                <w:sz w:val="22"/>
                <w:szCs w:val="22"/>
                <w:u w:val="none"/>
                <w:lang w:val="sr-Cyrl-CS" w:eastAsia="en-US"/>
              </w:rPr>
            </w:pPr>
            <w:r w:rsidRPr="00C00A11">
              <w:rPr>
                <w:rFonts w:ascii="Century Gothic" w:hAnsi="Century Gothic" w:cs="Times New Roman"/>
                <w:b w:val="0"/>
                <w:sz w:val="22"/>
                <w:szCs w:val="22"/>
                <w:u w:val="none"/>
              </w:rPr>
              <w:t xml:space="preserve">- </w:t>
            </w:r>
            <w:r w:rsidRPr="00C00A11">
              <w:rPr>
                <w:rFonts w:ascii="Century Gothic" w:eastAsia="Calibri" w:hAnsi="Century Gothic" w:cs="Times New Roman"/>
                <w:b w:val="0"/>
                <w:sz w:val="22"/>
                <w:szCs w:val="22"/>
                <w:u w:val="none"/>
                <w:lang w:val="sr-Cyrl-CS" w:eastAsia="en-US"/>
              </w:rPr>
              <w:t>Израда интерног документа о вредновању сталног стручног усавршавања у установи</w:t>
            </w:r>
          </w:p>
          <w:p w:rsidR="00700630" w:rsidRPr="00C00A11" w:rsidRDefault="00700630" w:rsidP="00B65B10">
            <w:pPr>
              <w:tabs>
                <w:tab w:val="clear" w:pos="3899"/>
              </w:tabs>
              <w:rPr>
                <w:rFonts w:ascii="Century Gothic" w:eastAsia="Calibri" w:hAnsi="Century Gothic" w:cs="Times New Roman"/>
                <w:b w:val="0"/>
                <w:sz w:val="22"/>
                <w:szCs w:val="22"/>
                <w:u w:val="none"/>
                <w:lang w:val="sr-Latn-CS" w:eastAsia="en-US"/>
              </w:rPr>
            </w:pPr>
            <w:r w:rsidRPr="00C00A11">
              <w:rPr>
                <w:rFonts w:ascii="Century Gothic" w:eastAsia="Calibri" w:hAnsi="Century Gothic" w:cs="Times New Roman"/>
                <w:b w:val="0"/>
                <w:sz w:val="22"/>
                <w:szCs w:val="22"/>
                <w:u w:val="none"/>
                <w:lang w:val="sr-Cyrl-CS" w:eastAsia="en-US"/>
              </w:rPr>
              <w:t xml:space="preserve">- </w:t>
            </w:r>
            <w:r w:rsidRPr="00C00A11">
              <w:rPr>
                <w:rFonts w:ascii="Century Gothic" w:eastAsia="Calibri" w:hAnsi="Century Gothic" w:cs="Times New Roman"/>
                <w:b w:val="0"/>
                <w:sz w:val="22"/>
                <w:szCs w:val="22"/>
                <w:u w:val="none"/>
                <w:lang w:val="sr-Latn-CS" w:eastAsia="en-US"/>
              </w:rPr>
              <w:t>Стручно усавршавање укључивање у рад Актива стручних сарадника основних школа и Друштва учитеља</w:t>
            </w:r>
          </w:p>
          <w:p w:rsidR="00700630" w:rsidRPr="00C00A11" w:rsidRDefault="00700630" w:rsidP="00B65B10">
            <w:pPr>
              <w:rPr>
                <w:rFonts w:ascii="Century Gothic" w:hAnsi="Century Gothic" w:cs="Times New Roman"/>
                <w:b w:val="0"/>
                <w:sz w:val="22"/>
                <w:szCs w:val="22"/>
                <w:u w:val="none"/>
                <w:lang w:val="sr-Latn-CS"/>
              </w:rPr>
            </w:pPr>
            <w:r w:rsidRPr="00C00A11">
              <w:rPr>
                <w:rFonts w:ascii="Century Gothic" w:hAnsi="Century Gothic" w:cs="Times New Roman"/>
                <w:b w:val="0"/>
                <w:sz w:val="22"/>
                <w:szCs w:val="22"/>
                <w:u w:val="none"/>
                <w:lang w:val="sr-Latn-CS"/>
              </w:rPr>
              <w:t>-</w:t>
            </w:r>
            <w:r w:rsidRPr="00C00A11">
              <w:rPr>
                <w:rFonts w:ascii="Century Gothic" w:eastAsia="Calibri" w:hAnsi="Century Gothic" w:cs="Times New Roman"/>
                <w:b w:val="0"/>
                <w:sz w:val="22"/>
                <w:szCs w:val="22"/>
                <w:u w:val="none"/>
                <w:lang w:val="sr-Cyrl-CS" w:eastAsia="en-US"/>
              </w:rPr>
              <w:t xml:space="preserve"> Сарања са Институтом за педагошка истраживања</w:t>
            </w:r>
          </w:p>
          <w:p w:rsidR="00700630" w:rsidRPr="00C00A11" w:rsidRDefault="00700630" w:rsidP="00B65B10">
            <w:pPr>
              <w:rPr>
                <w:rFonts w:ascii="Century Gothic" w:hAnsi="Century Gothic" w:cs="Times New Roman"/>
                <w:b w:val="0"/>
                <w:sz w:val="22"/>
                <w:szCs w:val="22"/>
                <w:u w:val="none"/>
                <w:lang w:val="sr-Latn-CS"/>
              </w:rPr>
            </w:pPr>
            <w:r w:rsidRPr="00C00A11">
              <w:rPr>
                <w:rFonts w:ascii="Century Gothic" w:hAnsi="Century Gothic" w:cs="Times New Roman"/>
                <w:b w:val="0"/>
                <w:sz w:val="22"/>
                <w:szCs w:val="22"/>
                <w:u w:val="none"/>
                <w:lang w:val="sr-Latn-CS"/>
              </w:rPr>
              <w:t>-</w:t>
            </w:r>
            <w:r w:rsidRPr="00C00A11">
              <w:rPr>
                <w:rFonts w:ascii="Century Gothic" w:eastAsia="Calibri" w:hAnsi="Century Gothic" w:cs="Times New Roman"/>
                <w:b w:val="0"/>
                <w:sz w:val="22"/>
                <w:szCs w:val="22"/>
                <w:u w:val="none"/>
                <w:lang w:val="sr-Cyrl-CS" w:eastAsia="en-US"/>
              </w:rPr>
              <w:t xml:space="preserve"> Сарадња са Педагошким друштвом Србије</w:t>
            </w:r>
          </w:p>
        </w:tc>
        <w:tc>
          <w:tcPr>
            <w:tcW w:w="1984" w:type="dxa"/>
            <w:gridSpan w:val="2"/>
          </w:tcPr>
          <w:p w:rsidR="00700630" w:rsidRPr="00C00A11" w:rsidRDefault="00700630" w:rsidP="00B65B10">
            <w:pPr>
              <w:jc w:val="center"/>
              <w:rPr>
                <w:rFonts w:ascii="Century Gothic" w:hAnsi="Century Gothic" w:cs="Times New Roman"/>
                <w:b w:val="0"/>
                <w:sz w:val="22"/>
                <w:szCs w:val="22"/>
                <w:u w:val="none"/>
                <w:lang w:val="sr-Latn-CS"/>
              </w:rPr>
            </w:pPr>
            <w:r w:rsidRPr="00C00A11">
              <w:rPr>
                <w:rFonts w:ascii="Century Gothic" w:hAnsi="Century Gothic" w:cs="Times New Roman"/>
                <w:b w:val="0"/>
                <w:sz w:val="22"/>
                <w:szCs w:val="22"/>
                <w:u w:val="none"/>
                <w:lang w:val="sr-Latn-CS"/>
              </w:rPr>
              <w:lastRenderedPageBreak/>
              <w:t>Током године</w:t>
            </w: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r w:rsidRPr="00C00A11">
              <w:rPr>
                <w:rFonts w:ascii="Century Gothic" w:hAnsi="Century Gothic" w:cs="Times New Roman"/>
                <w:b w:val="0"/>
                <w:sz w:val="22"/>
                <w:szCs w:val="22"/>
                <w:u w:val="none"/>
                <w:lang w:val="sr-Latn-CS"/>
              </w:rPr>
              <w:t>септембар-јун</w:t>
            </w: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r w:rsidRPr="00C00A11">
              <w:rPr>
                <w:rFonts w:ascii="Century Gothic" w:hAnsi="Century Gothic" w:cs="Times New Roman"/>
                <w:b w:val="0"/>
                <w:sz w:val="22"/>
                <w:szCs w:val="22"/>
                <w:u w:val="none"/>
                <w:lang w:val="sr-Latn-CS"/>
              </w:rPr>
              <w:t>Континуирано</w:t>
            </w: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p>
          <w:p w:rsidR="00700630" w:rsidRPr="00C00A11" w:rsidRDefault="00700630" w:rsidP="00B65B10">
            <w:pPr>
              <w:jc w:val="center"/>
              <w:rPr>
                <w:rFonts w:ascii="Century Gothic" w:hAnsi="Century Gothic" w:cs="Times New Roman"/>
                <w:b w:val="0"/>
                <w:sz w:val="22"/>
                <w:szCs w:val="22"/>
                <w:u w:val="none"/>
                <w:lang w:val="sr-Latn-CS"/>
              </w:rPr>
            </w:pPr>
            <w:r w:rsidRPr="00C00A11">
              <w:rPr>
                <w:rFonts w:ascii="Century Gothic" w:eastAsia="Calibri" w:hAnsi="Century Gothic" w:cs="Times New Roman"/>
                <w:b w:val="0"/>
                <w:sz w:val="22"/>
                <w:szCs w:val="22"/>
                <w:u w:val="none"/>
                <w:lang w:val="sr-Cyrl-CS" w:eastAsia="en-US"/>
              </w:rPr>
              <w:t>током године</w:t>
            </w:r>
          </w:p>
        </w:tc>
      </w:tr>
      <w:tr w:rsidR="00700630" w:rsidRPr="00C00A11" w:rsidTr="00B65B10">
        <w:trPr>
          <w:trHeight w:val="300"/>
        </w:trPr>
        <w:tc>
          <w:tcPr>
            <w:tcW w:w="9889" w:type="dxa"/>
            <w:gridSpan w:val="4"/>
            <w:shd w:val="clear" w:color="auto" w:fill="F2F2F2"/>
            <w:vAlign w:val="center"/>
          </w:tcPr>
          <w:p w:rsidR="00700630" w:rsidRPr="00C00A11" w:rsidRDefault="00700630" w:rsidP="00B65B10">
            <w:pPr>
              <w:tabs>
                <w:tab w:val="clear" w:pos="3899"/>
              </w:tabs>
              <w:jc w:val="center"/>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lastRenderedPageBreak/>
              <w:t>10. УЧЕШЋЕ У САВЕТОДАВНОМ ТЕЛУ</w:t>
            </w:r>
          </w:p>
        </w:tc>
      </w:tr>
      <w:tr w:rsidR="00700630" w:rsidRPr="00C00A11" w:rsidTr="00B65B10">
        <w:trPr>
          <w:trHeight w:val="300"/>
        </w:trPr>
        <w:tc>
          <w:tcPr>
            <w:tcW w:w="9889" w:type="dxa"/>
            <w:gridSpan w:val="4"/>
            <w:shd w:val="clear" w:color="auto" w:fill="F2F2F2"/>
            <w:vAlign w:val="center"/>
          </w:tcPr>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-Учешће на састанцима Савета родитеља-вођење записника</w:t>
            </w:r>
          </w:p>
          <w:p w:rsidR="00700630" w:rsidRPr="00C00A11" w:rsidRDefault="00700630" w:rsidP="00B65B10">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учествовање у дискусијама                                                              током године</w:t>
            </w:r>
          </w:p>
        </w:tc>
      </w:tr>
      <w:tr w:rsidR="00700630" w:rsidRPr="00C00A11" w:rsidTr="00B65B10">
        <w:tc>
          <w:tcPr>
            <w:tcW w:w="7905" w:type="dxa"/>
            <w:gridSpan w:val="2"/>
          </w:tcPr>
          <w:p w:rsidR="00700630" w:rsidRPr="00C00A11" w:rsidRDefault="00700630" w:rsidP="00B65B10">
            <w:pPr>
              <w:tabs>
                <w:tab w:val="clear" w:pos="3899"/>
              </w:tabs>
              <w:jc w:val="center"/>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12.  Други послови у складу са Законом, подзаконским актима и налогу директора</w:t>
            </w:r>
          </w:p>
        </w:tc>
        <w:tc>
          <w:tcPr>
            <w:tcW w:w="1984" w:type="dxa"/>
            <w:gridSpan w:val="2"/>
          </w:tcPr>
          <w:p w:rsidR="00700630" w:rsidRPr="00C00A11" w:rsidRDefault="00700630" w:rsidP="00B65B10">
            <w:pPr>
              <w:tabs>
                <w:tab w:val="clear" w:pos="3899"/>
              </w:tabs>
              <w:rPr>
                <w:rFonts w:ascii="Century Gothic" w:eastAsia="Calibri" w:hAnsi="Century Gothic" w:cs="Times New Roman"/>
                <w:sz w:val="22"/>
                <w:szCs w:val="22"/>
                <w:u w:val="none"/>
                <w:lang w:val="sr-Cyrl-CS" w:eastAsia="en-US"/>
              </w:rPr>
            </w:pPr>
          </w:p>
        </w:tc>
      </w:tr>
    </w:tbl>
    <w:p w:rsidR="00700630" w:rsidRPr="00C00A11" w:rsidRDefault="00700630" w:rsidP="00700630">
      <w:pPr>
        <w:rPr>
          <w:rFonts w:ascii="Century Gothic" w:hAnsi="Century Gothic" w:cs="Times New Roman"/>
          <w:sz w:val="22"/>
          <w:szCs w:val="22"/>
          <w:lang w:val="sr-Cyrl-CS"/>
        </w:rPr>
      </w:pPr>
    </w:p>
    <w:p w:rsidR="00700630" w:rsidRPr="00C00A11" w:rsidRDefault="00700630" w:rsidP="00700630">
      <w:pPr>
        <w:jc w:val="center"/>
        <w:rPr>
          <w:rFonts w:ascii="Century Gothic" w:hAnsi="Century Gothic"/>
          <w:sz w:val="22"/>
          <w:szCs w:val="22"/>
          <w:lang w:val="sr-Cyrl-CS"/>
        </w:rPr>
      </w:pPr>
      <w:r w:rsidRPr="00C00A11">
        <w:rPr>
          <w:rFonts w:ascii="Century Gothic" w:hAnsi="Century Gothic"/>
          <w:sz w:val="22"/>
          <w:szCs w:val="22"/>
          <w:lang w:val="sr-Cyrl-CS"/>
        </w:rPr>
        <w:t>План рада библиотекара</w:t>
      </w:r>
    </w:p>
    <w:p w:rsidR="00700630" w:rsidRPr="00C00A11" w:rsidRDefault="00700630" w:rsidP="00700630">
      <w:pPr>
        <w:tabs>
          <w:tab w:val="clear" w:pos="3899"/>
        </w:tabs>
        <w:jc w:val="both"/>
        <w:rPr>
          <w:rFonts w:ascii="Century Gothic" w:eastAsia="Calibri" w:hAnsi="Century Gothic"/>
          <w:sz w:val="22"/>
          <w:szCs w:val="22"/>
          <w:u w:val="none"/>
          <w:lang w:val="sr-Cyrl-CS" w:eastAsia="en-US"/>
        </w:rPr>
      </w:pPr>
    </w:p>
    <w:p w:rsidR="00700630" w:rsidRPr="00C00A11" w:rsidRDefault="00700630" w:rsidP="00700630">
      <w:pPr>
        <w:tabs>
          <w:tab w:val="clear" w:pos="3899"/>
        </w:tabs>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Стручни сарадник – школски библиотекар, својим стручним ангажовањем доприноси остваривању и унапређивању образовно – васпитног рада у основним и средњим школама,реализујући програм рада прилагођен наставним плановима и програмима. Програм рада школског библиотекара обухвата задатке и послове из области образовања и васпитања,као и библиотечко – информацијске послове из области културних и уметничких апеката образовања.</w:t>
      </w:r>
    </w:p>
    <w:p w:rsidR="00700630" w:rsidRPr="00C00A11" w:rsidRDefault="00700630" w:rsidP="00700630">
      <w:pPr>
        <w:tabs>
          <w:tab w:val="clear" w:pos="3899"/>
        </w:tabs>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Циљеви рада школског  библиотекара су:</w:t>
      </w:r>
    </w:p>
    <w:p w:rsidR="00700630" w:rsidRPr="00C00A11" w:rsidRDefault="00700630" w:rsidP="00A14B45">
      <w:pPr>
        <w:numPr>
          <w:ilvl w:val="0"/>
          <w:numId w:val="23"/>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Промоција читања и самосталности ученика у учењу,</w:t>
      </w:r>
    </w:p>
    <w:p w:rsidR="00700630" w:rsidRPr="00C00A11" w:rsidRDefault="00700630" w:rsidP="00A14B45">
      <w:pPr>
        <w:numPr>
          <w:ilvl w:val="0"/>
          <w:numId w:val="23"/>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Развијање информационе ( медијске и информатичке ) писмености ученика и наставника,остваривање сарадње и заједничког планирања активности наставника,школског библиотекара и локалне заједнице,</w:t>
      </w:r>
    </w:p>
    <w:p w:rsidR="00700630" w:rsidRPr="00C00A11" w:rsidRDefault="00700630" w:rsidP="00A14B45">
      <w:pPr>
        <w:numPr>
          <w:ilvl w:val="0"/>
          <w:numId w:val="23"/>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Обезбеђивање различитих извора информација и приступ истима,</w:t>
      </w:r>
    </w:p>
    <w:p w:rsidR="00700630" w:rsidRPr="00C00A11" w:rsidRDefault="00700630" w:rsidP="00A14B45">
      <w:pPr>
        <w:numPr>
          <w:ilvl w:val="0"/>
          <w:numId w:val="23"/>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Развијање и неговање навике у читању и учењу код деце, као и навике коришћења библиотеке током читавог живота,</w:t>
      </w:r>
    </w:p>
    <w:p w:rsidR="00700630" w:rsidRPr="00C00A11" w:rsidRDefault="00700630" w:rsidP="00A14B45">
      <w:pPr>
        <w:numPr>
          <w:ilvl w:val="0"/>
          <w:numId w:val="23"/>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Пружање услуга за унапређивање свих облика и подручја рада образовно – васпитног процеса.</w:t>
      </w:r>
    </w:p>
    <w:p w:rsidR="00700630" w:rsidRPr="00C00A11" w:rsidRDefault="00700630" w:rsidP="00700630">
      <w:pPr>
        <w:tabs>
          <w:tab w:val="clear" w:pos="3899"/>
        </w:tabs>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ЗАДАЦИ</w:t>
      </w:r>
    </w:p>
    <w:p w:rsidR="00700630" w:rsidRPr="00C00A11" w:rsidRDefault="00700630" w:rsidP="00700630">
      <w:pPr>
        <w:tabs>
          <w:tab w:val="clear" w:pos="3899"/>
        </w:tabs>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 xml:space="preserve">Школски библиотекар, реализовањем задатака и послова из области образовања и васпитања и библиотечко – информацијских из области културних активности школске библиотеке, доприноси унапређивању свих облика и подручја рада. </w:t>
      </w:r>
    </w:p>
    <w:p w:rsidR="00700630" w:rsidRPr="00C00A11" w:rsidRDefault="00700630" w:rsidP="00700630">
      <w:pPr>
        <w:tabs>
          <w:tab w:val="clear" w:pos="3899"/>
        </w:tabs>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Школски библиотекар учествује у пословима планирања, програмирања, организовања, унапређивања и праћења рада школе, односно целокупног образовног процеса и као члан школских тимова има следеће задатке:</w:t>
      </w:r>
    </w:p>
    <w:p w:rsidR="00700630" w:rsidRPr="00C00A11" w:rsidRDefault="00700630" w:rsidP="00700630">
      <w:pPr>
        <w:tabs>
          <w:tab w:val="clear" w:pos="3899"/>
        </w:tabs>
        <w:jc w:val="both"/>
        <w:rPr>
          <w:rFonts w:ascii="Century Gothic" w:eastAsia="Calibri" w:hAnsi="Century Gothic"/>
          <w:b w:val="0"/>
          <w:sz w:val="22"/>
          <w:szCs w:val="22"/>
          <w:u w:val="none"/>
          <w:lang w:val="sr-Cyrl-CS" w:eastAsia="en-US"/>
        </w:rPr>
      </w:pPr>
    </w:p>
    <w:p w:rsidR="00700630" w:rsidRPr="00C00A11" w:rsidRDefault="00700630" w:rsidP="00A14B45">
      <w:pPr>
        <w:numPr>
          <w:ilvl w:val="0"/>
          <w:numId w:val="24"/>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Развијање и неговање навике читања и коришћења библиотеке код ученика и наставника,</w:t>
      </w:r>
    </w:p>
    <w:p w:rsidR="00700630" w:rsidRPr="00C00A11" w:rsidRDefault="00700630" w:rsidP="00A14B45">
      <w:pPr>
        <w:numPr>
          <w:ilvl w:val="0"/>
          <w:numId w:val="24"/>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Развијање и промовисање правилне употребе свих облика информација,</w:t>
      </w:r>
    </w:p>
    <w:p w:rsidR="00700630" w:rsidRPr="00C00A11" w:rsidRDefault="00700630" w:rsidP="00A14B45">
      <w:pPr>
        <w:numPr>
          <w:ilvl w:val="0"/>
          <w:numId w:val="24"/>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Стварање услова за интердисциплинарни приступ настави и електронском учењу,</w:t>
      </w:r>
    </w:p>
    <w:p w:rsidR="00700630" w:rsidRPr="00C00A11" w:rsidRDefault="00700630" w:rsidP="00A14B45">
      <w:pPr>
        <w:numPr>
          <w:ilvl w:val="0"/>
          <w:numId w:val="24"/>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Мотивисање за учење и подстицање на оспособљавању за самостално учење и образовање током целог живота,</w:t>
      </w:r>
    </w:p>
    <w:p w:rsidR="00700630" w:rsidRPr="00C00A11" w:rsidRDefault="00700630" w:rsidP="00A14B45">
      <w:pPr>
        <w:numPr>
          <w:ilvl w:val="0"/>
          <w:numId w:val="24"/>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Сарадња са наставницима, ученицима и њиховим родитељима,</w:t>
      </w:r>
    </w:p>
    <w:p w:rsidR="00700630" w:rsidRPr="00C00A11" w:rsidRDefault="00700630" w:rsidP="00A14B45">
      <w:pPr>
        <w:numPr>
          <w:ilvl w:val="0"/>
          <w:numId w:val="24"/>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Праћење и подстицање развоја ученика у индивидуалним способностима и њиховим склоностима ка интелектуалном, емоционално – социјалном и сваком другом професионалном развоју,</w:t>
      </w:r>
    </w:p>
    <w:p w:rsidR="00700630" w:rsidRPr="00C00A11" w:rsidRDefault="00700630" w:rsidP="00A14B45">
      <w:pPr>
        <w:numPr>
          <w:ilvl w:val="0"/>
          <w:numId w:val="24"/>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Пружање помоћи обдареним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w:t>
      </w:r>
    </w:p>
    <w:p w:rsidR="00700630" w:rsidRPr="00C00A11" w:rsidRDefault="00700630" w:rsidP="00A14B45">
      <w:pPr>
        <w:numPr>
          <w:ilvl w:val="0"/>
          <w:numId w:val="24"/>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Стварање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w:t>
      </w:r>
    </w:p>
    <w:p w:rsidR="00700630" w:rsidRPr="00C00A11" w:rsidRDefault="00700630" w:rsidP="00A14B45">
      <w:pPr>
        <w:numPr>
          <w:ilvl w:val="0"/>
          <w:numId w:val="24"/>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Вођење аутоматизованог библиотечког пословања ( инвентарисање и сигнирање, каталогизација, класификација библиотечке грађе и др. ),</w:t>
      </w:r>
    </w:p>
    <w:p w:rsidR="00700630" w:rsidRPr="00C00A11" w:rsidRDefault="00700630" w:rsidP="00A14B45">
      <w:pPr>
        <w:numPr>
          <w:ilvl w:val="0"/>
          <w:numId w:val="24"/>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Коришћење савремених облика и метода рада са ученицима,</w:t>
      </w:r>
    </w:p>
    <w:p w:rsidR="00700630" w:rsidRPr="00C00A11" w:rsidRDefault="00700630" w:rsidP="00A14B45">
      <w:pPr>
        <w:numPr>
          <w:ilvl w:val="0"/>
          <w:numId w:val="24"/>
        </w:numPr>
        <w:tabs>
          <w:tab w:val="clear" w:pos="3899"/>
        </w:tabs>
        <w:contextualSpacing/>
        <w:jc w:val="both"/>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Заштита и чување библиотечко – медијатечке грађе и периодична ревизија фонда.</w:t>
      </w:r>
    </w:p>
    <w:p w:rsidR="00700630" w:rsidRPr="00C00A11" w:rsidRDefault="00700630" w:rsidP="00700630">
      <w:pPr>
        <w:tabs>
          <w:tab w:val="clear" w:pos="3899"/>
        </w:tabs>
        <w:jc w:val="both"/>
        <w:rPr>
          <w:rFonts w:ascii="Century Gothic" w:eastAsia="Calibri" w:hAnsi="Century Gothic"/>
          <w:b w:val="0"/>
          <w:sz w:val="22"/>
          <w:szCs w:val="22"/>
          <w:u w:val="none"/>
          <w:lang w:val="sr-Cyrl-CS" w:eastAsia="en-US"/>
        </w:rPr>
      </w:pPr>
    </w:p>
    <w:p w:rsidR="00700630" w:rsidRPr="00C00A11" w:rsidRDefault="00700630" w:rsidP="00700630">
      <w:pPr>
        <w:tabs>
          <w:tab w:val="clear" w:pos="3899"/>
        </w:tabs>
        <w:jc w:val="both"/>
        <w:rPr>
          <w:rFonts w:ascii="Century Gothic" w:eastAsia="Calibri" w:hAnsi="Century Gothic"/>
          <w:b w:val="0"/>
          <w:sz w:val="22"/>
          <w:szCs w:val="22"/>
          <w:u w:val="none"/>
          <w:lang w:val="sr-Cyrl-CS" w:eastAsia="en-US"/>
        </w:rPr>
      </w:pPr>
    </w:p>
    <w:tbl>
      <w:tblPr>
        <w:tblStyle w:val="TableGrid9"/>
        <w:tblW w:w="0" w:type="auto"/>
        <w:jc w:val="center"/>
        <w:tblLayout w:type="fixed"/>
        <w:tblCellMar>
          <w:left w:w="57" w:type="dxa"/>
          <w:right w:w="57" w:type="dxa"/>
        </w:tblCellMar>
        <w:tblLook w:val="04A0" w:firstRow="1" w:lastRow="0" w:firstColumn="1" w:lastColumn="0" w:noHBand="0" w:noVBand="1"/>
      </w:tblPr>
      <w:tblGrid>
        <w:gridCol w:w="1915"/>
        <w:gridCol w:w="4678"/>
        <w:gridCol w:w="1559"/>
        <w:gridCol w:w="1600"/>
      </w:tblGrid>
      <w:tr w:rsidR="00700630" w:rsidRPr="00C00A11" w:rsidTr="00B73976">
        <w:trPr>
          <w:jc w:val="center"/>
        </w:trPr>
        <w:tc>
          <w:tcPr>
            <w:tcW w:w="1915" w:type="dxa"/>
          </w:tcPr>
          <w:p w:rsidR="00700630" w:rsidRPr="00C00A11" w:rsidRDefault="00700630" w:rsidP="00B65B10">
            <w:pPr>
              <w:tabs>
                <w:tab w:val="clear" w:pos="3899"/>
              </w:tabs>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ПОДРУЧЈЕ РАДА</w:t>
            </w:r>
          </w:p>
        </w:tc>
        <w:tc>
          <w:tcPr>
            <w:tcW w:w="4678" w:type="dxa"/>
          </w:tcPr>
          <w:p w:rsidR="00700630" w:rsidRPr="00C00A11" w:rsidRDefault="00700630" w:rsidP="00B65B10">
            <w:pPr>
              <w:tabs>
                <w:tab w:val="clear" w:pos="3899"/>
              </w:tabs>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САДРЖАЈ РАДА</w:t>
            </w:r>
          </w:p>
        </w:tc>
        <w:tc>
          <w:tcPr>
            <w:tcW w:w="1559" w:type="dxa"/>
          </w:tcPr>
          <w:p w:rsidR="00700630" w:rsidRPr="00C00A11" w:rsidRDefault="00700630" w:rsidP="00B65B10">
            <w:pPr>
              <w:tabs>
                <w:tab w:val="clear" w:pos="3899"/>
              </w:tabs>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ВРЕМЕ</w:t>
            </w:r>
          </w:p>
        </w:tc>
        <w:tc>
          <w:tcPr>
            <w:tcW w:w="1600" w:type="dxa"/>
          </w:tcPr>
          <w:p w:rsidR="00700630" w:rsidRPr="00C00A11" w:rsidRDefault="00700630" w:rsidP="00B65B10">
            <w:pPr>
              <w:tabs>
                <w:tab w:val="clear" w:pos="3899"/>
              </w:tabs>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НОСИОЦИ АКТИВНОСТИ</w:t>
            </w:r>
          </w:p>
        </w:tc>
      </w:tr>
      <w:tr w:rsidR="00700630" w:rsidRPr="00C00A11" w:rsidTr="00B73976">
        <w:trPr>
          <w:jc w:val="center"/>
        </w:trPr>
        <w:tc>
          <w:tcPr>
            <w:tcW w:w="1915" w:type="dxa"/>
            <w:vAlign w:val="center"/>
          </w:tcPr>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Latn-CS" w:eastAsia="en-US"/>
              </w:rPr>
              <w:t xml:space="preserve">I </w:t>
            </w:r>
            <w:r w:rsidRPr="00C00A11">
              <w:rPr>
                <w:rFonts w:ascii="Century Gothic" w:hAnsi="Century Gothic"/>
                <w:b w:val="0"/>
                <w:sz w:val="22"/>
                <w:szCs w:val="22"/>
                <w:u w:val="none"/>
                <w:lang w:val="sr-Cyrl-CS" w:eastAsia="en-US"/>
              </w:rPr>
              <w:t>Планирање и програмирање образовно – васпитног рада</w:t>
            </w:r>
          </w:p>
        </w:tc>
        <w:tc>
          <w:tcPr>
            <w:tcW w:w="4678" w:type="dxa"/>
          </w:tcPr>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1.Израђивање годишњег,месечних планова</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2.Планирање и програмирање рада са ученицима у школској библиотеци</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3.Планирање набавке литературе и публикација за ученике,наставнике и стручне сараднике </w:t>
            </w:r>
          </w:p>
        </w:tc>
        <w:tc>
          <w:tcPr>
            <w:tcW w:w="1559"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 јун</w:t>
            </w:r>
          </w:p>
        </w:tc>
        <w:tc>
          <w:tcPr>
            <w:tcW w:w="1600"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библиотекар директор,педагог,психолог,</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наставници </w:t>
            </w:r>
          </w:p>
        </w:tc>
      </w:tr>
      <w:tr w:rsidR="00700630" w:rsidRPr="00C00A11" w:rsidTr="00B73976">
        <w:trPr>
          <w:jc w:val="center"/>
        </w:trPr>
        <w:tc>
          <w:tcPr>
            <w:tcW w:w="1915" w:type="dxa"/>
            <w:vAlign w:val="center"/>
          </w:tcPr>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Latn-CS" w:eastAsia="en-US"/>
              </w:rPr>
              <w:t xml:space="preserve">II </w:t>
            </w:r>
            <w:r w:rsidRPr="00C00A11">
              <w:rPr>
                <w:rFonts w:ascii="Century Gothic" w:hAnsi="Century Gothic"/>
                <w:b w:val="0"/>
                <w:sz w:val="22"/>
                <w:szCs w:val="22"/>
                <w:u w:val="none"/>
                <w:lang w:val="sr-Cyrl-CS" w:eastAsia="en-US"/>
              </w:rPr>
              <w:t>Праћење и вредновање образовно – васпитног рада</w:t>
            </w:r>
          </w:p>
        </w:tc>
        <w:tc>
          <w:tcPr>
            <w:tcW w:w="4678" w:type="dxa"/>
          </w:tcPr>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1.Учешће у изради Годишњег плана рада и самовредновања рада установе</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2.Одабирање и припремање литературе и друге грађе за разне ОВ активности (теоријска и практична настава,допунски и додатни рад, ваннаставне активности ученика и др. ), </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3. Побољшање информационе, медијске и информатичке писмености корисника</w:t>
            </w:r>
          </w:p>
        </w:tc>
        <w:tc>
          <w:tcPr>
            <w:tcW w:w="1559"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 јун</w:t>
            </w:r>
          </w:p>
        </w:tc>
        <w:tc>
          <w:tcPr>
            <w:tcW w:w="1600"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библиотекар директор,педагог,психолог,</w:t>
            </w:r>
          </w:p>
          <w:p w:rsidR="00700630" w:rsidRPr="00C00A11" w:rsidRDefault="00700630" w:rsidP="00B65B10">
            <w:pPr>
              <w:tabs>
                <w:tab w:val="clear" w:pos="3899"/>
              </w:tabs>
              <w:rPr>
                <w:rFonts w:ascii="Century Gothic" w:hAnsi="Century Gothic"/>
                <w:b w:val="0"/>
                <w:sz w:val="22"/>
                <w:szCs w:val="22"/>
                <w:u w:val="none"/>
                <w:lang w:val="sr-Latn-CS" w:eastAsia="en-US"/>
              </w:rPr>
            </w:pPr>
            <w:r w:rsidRPr="00C00A11">
              <w:rPr>
                <w:rFonts w:ascii="Century Gothic" w:hAnsi="Century Gothic"/>
                <w:b w:val="0"/>
                <w:sz w:val="22"/>
                <w:szCs w:val="22"/>
                <w:u w:val="none"/>
                <w:lang w:val="sr-Cyrl-CS" w:eastAsia="en-US"/>
              </w:rPr>
              <w:t>наставници</w:t>
            </w:r>
          </w:p>
        </w:tc>
      </w:tr>
      <w:tr w:rsidR="00700630" w:rsidRPr="00C00A11" w:rsidTr="00B73976">
        <w:trPr>
          <w:jc w:val="center"/>
        </w:trPr>
        <w:tc>
          <w:tcPr>
            <w:tcW w:w="1915" w:type="dxa"/>
            <w:vAlign w:val="center"/>
          </w:tcPr>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Latn-CS" w:eastAsia="en-US"/>
              </w:rPr>
              <w:t xml:space="preserve">III  </w:t>
            </w:r>
            <w:r w:rsidRPr="00C00A11">
              <w:rPr>
                <w:rFonts w:ascii="Century Gothic" w:hAnsi="Century Gothic"/>
                <w:b w:val="0"/>
                <w:sz w:val="22"/>
                <w:szCs w:val="22"/>
                <w:u w:val="none"/>
                <w:lang w:val="sr-Cyrl-CS" w:eastAsia="en-US"/>
              </w:rPr>
              <w:t>Рад са наставницима</w:t>
            </w:r>
          </w:p>
        </w:tc>
        <w:tc>
          <w:tcPr>
            <w:tcW w:w="4678" w:type="dxa"/>
          </w:tcPr>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1.Сарадња са наставницима на промоцији читања кроз све облике ОВ рада</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2.Сарадња са наставницима у припремању ученика за самостално коришћење различитих извора информација</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3.Организовање наставних часова из појединих предмета у школској </w:t>
            </w:r>
            <w:r w:rsidRPr="00C00A11">
              <w:rPr>
                <w:rFonts w:ascii="Century Gothic" w:hAnsi="Century Gothic"/>
                <w:b w:val="0"/>
                <w:sz w:val="22"/>
                <w:szCs w:val="22"/>
                <w:u w:val="none"/>
                <w:lang w:val="sr-Cyrl-CS" w:eastAsia="en-US"/>
              </w:rPr>
              <w:lastRenderedPageBreak/>
              <w:t xml:space="preserve">библиотеци </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4.Сарадња са наставницима око утврђивања годишњег плана обраде лектире </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5.Коришћење ресурса библиотеке у процесу наставе</w:t>
            </w:r>
          </w:p>
        </w:tc>
        <w:tc>
          <w:tcPr>
            <w:tcW w:w="1559"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 јун</w:t>
            </w: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јун - септембар</w:t>
            </w:r>
          </w:p>
        </w:tc>
        <w:tc>
          <w:tcPr>
            <w:tcW w:w="1600"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библиотекар наставници,  ученици</w:t>
            </w:r>
          </w:p>
        </w:tc>
      </w:tr>
      <w:tr w:rsidR="00700630" w:rsidRPr="00C00A11" w:rsidTr="00B73976">
        <w:trPr>
          <w:jc w:val="center"/>
        </w:trPr>
        <w:tc>
          <w:tcPr>
            <w:tcW w:w="1915" w:type="dxa"/>
            <w:vAlign w:val="center"/>
          </w:tcPr>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Latn-CS" w:eastAsia="en-US"/>
              </w:rPr>
              <w:lastRenderedPageBreak/>
              <w:t xml:space="preserve">IV </w:t>
            </w:r>
            <w:r w:rsidRPr="00C00A11">
              <w:rPr>
                <w:rFonts w:ascii="Century Gothic" w:hAnsi="Century Gothic"/>
                <w:b w:val="0"/>
                <w:sz w:val="22"/>
                <w:szCs w:val="22"/>
                <w:u w:val="none"/>
                <w:lang w:val="sr-Cyrl-CS" w:eastAsia="en-US"/>
              </w:rPr>
              <w:t>Рад са ученицима</w:t>
            </w:r>
          </w:p>
        </w:tc>
        <w:tc>
          <w:tcPr>
            <w:tcW w:w="4678" w:type="dxa"/>
          </w:tcPr>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1.Упознавање ученика са радом библиотеке</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2.Упознавање ученика са библиотечким пословањем</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3.Пружање помоћи при избору литературе и друге грађе</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4.Припремање ученика за самостално коришћење различитих извора сазнања и свих врста информација у настави и ван ње</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5. Остваривање програма ОВ рада са ученицима у школској библиотеци:</w:t>
            </w:r>
          </w:p>
          <w:p w:rsidR="00700630" w:rsidRPr="00C00A11" w:rsidRDefault="00700630" w:rsidP="00B73976">
            <w:pPr>
              <w:tabs>
                <w:tab w:val="clear" w:pos="3899"/>
              </w:tabs>
              <w:jc w:val="left"/>
              <w:rPr>
                <w:rFonts w:ascii="Century Gothic" w:hAnsi="Century Gothic"/>
                <w:b w:val="0"/>
                <w:i/>
                <w:sz w:val="22"/>
                <w:szCs w:val="22"/>
                <w:u w:val="none"/>
                <w:lang w:val="sr-Cyrl-CS" w:eastAsia="en-US"/>
              </w:rPr>
            </w:pPr>
            <w:r w:rsidRPr="00C00A11">
              <w:rPr>
                <w:rFonts w:ascii="Century Gothic" w:hAnsi="Century Gothic"/>
                <w:b w:val="0"/>
                <w:i/>
                <w:sz w:val="22"/>
                <w:szCs w:val="22"/>
                <w:u w:val="none"/>
                <w:lang w:val="sr-Latn-CS" w:eastAsia="en-US"/>
              </w:rPr>
              <w:t xml:space="preserve">I </w:t>
            </w:r>
            <w:r w:rsidRPr="00C00A11">
              <w:rPr>
                <w:rFonts w:ascii="Century Gothic" w:hAnsi="Century Gothic"/>
                <w:b w:val="0"/>
                <w:i/>
                <w:sz w:val="22"/>
                <w:szCs w:val="22"/>
                <w:u w:val="none"/>
                <w:lang w:val="sr-Cyrl-CS" w:eastAsia="en-US"/>
              </w:rPr>
              <w:t>разред:</w:t>
            </w:r>
          </w:p>
          <w:p w:rsidR="00700630" w:rsidRPr="00C00A11" w:rsidRDefault="00700630" w:rsidP="00B73976">
            <w:pPr>
              <w:tabs>
                <w:tab w:val="clear" w:pos="3899"/>
              </w:tabs>
              <w:jc w:val="left"/>
              <w:rPr>
                <w:rFonts w:ascii="Century Gothic" w:hAnsi="Century Gothic"/>
                <w:b w:val="0"/>
                <w:i/>
                <w:sz w:val="22"/>
                <w:szCs w:val="22"/>
                <w:u w:val="none"/>
                <w:lang w:val="sr-Cyrl-CS" w:eastAsia="en-US"/>
              </w:rPr>
            </w:pPr>
            <w:r w:rsidRPr="00C00A11">
              <w:rPr>
                <w:rFonts w:ascii="Century Gothic" w:hAnsi="Century Gothic"/>
                <w:b w:val="0"/>
                <w:i/>
                <w:sz w:val="22"/>
                <w:szCs w:val="22"/>
                <w:u w:val="none"/>
                <w:lang w:val="sr-Cyrl-CS" w:eastAsia="en-US"/>
              </w:rPr>
              <w:t>-Упознавање ученика са школском библиотеком</w:t>
            </w:r>
          </w:p>
          <w:p w:rsidR="00700630" w:rsidRPr="00C00A11" w:rsidRDefault="00700630" w:rsidP="00B73976">
            <w:pPr>
              <w:tabs>
                <w:tab w:val="clear" w:pos="3899"/>
              </w:tabs>
              <w:jc w:val="left"/>
              <w:rPr>
                <w:rFonts w:ascii="Century Gothic" w:hAnsi="Century Gothic"/>
                <w:b w:val="0"/>
                <w:i/>
                <w:sz w:val="22"/>
                <w:szCs w:val="22"/>
                <w:u w:val="none"/>
                <w:lang w:val="sr-Cyrl-CS" w:eastAsia="en-US"/>
              </w:rPr>
            </w:pPr>
            <w:r w:rsidRPr="00C00A11">
              <w:rPr>
                <w:rFonts w:ascii="Century Gothic" w:hAnsi="Century Gothic"/>
                <w:b w:val="0"/>
                <w:i/>
                <w:sz w:val="22"/>
                <w:szCs w:val="22"/>
                <w:u w:val="none"/>
                <w:lang w:val="sr-Cyrl-CS" w:eastAsia="en-US"/>
              </w:rPr>
              <w:t>-Учлањење ученика у библиотеку</w:t>
            </w:r>
          </w:p>
          <w:p w:rsidR="00700630" w:rsidRPr="00C00A11" w:rsidRDefault="00700630" w:rsidP="00B73976">
            <w:pPr>
              <w:tabs>
                <w:tab w:val="clear" w:pos="3899"/>
              </w:tabs>
              <w:jc w:val="left"/>
              <w:rPr>
                <w:rFonts w:ascii="Century Gothic" w:hAnsi="Century Gothic"/>
                <w:b w:val="0"/>
                <w:i/>
                <w:sz w:val="22"/>
                <w:szCs w:val="22"/>
                <w:u w:val="none"/>
                <w:lang w:val="sr-Cyrl-CS" w:eastAsia="en-US"/>
              </w:rPr>
            </w:pPr>
            <w:r w:rsidRPr="00C00A11">
              <w:rPr>
                <w:rFonts w:ascii="Century Gothic" w:hAnsi="Century Gothic"/>
                <w:b w:val="0"/>
                <w:i/>
                <w:sz w:val="22"/>
                <w:szCs w:val="22"/>
                <w:u w:val="none"/>
                <w:lang w:val="sr-Latn-CS" w:eastAsia="en-US"/>
              </w:rPr>
              <w:t xml:space="preserve">II </w:t>
            </w:r>
            <w:r w:rsidRPr="00C00A11">
              <w:rPr>
                <w:rFonts w:ascii="Century Gothic" w:hAnsi="Century Gothic"/>
                <w:b w:val="0"/>
                <w:i/>
                <w:sz w:val="22"/>
                <w:szCs w:val="22"/>
                <w:u w:val="none"/>
                <w:lang w:val="sr-Cyrl-CS" w:eastAsia="en-US"/>
              </w:rPr>
              <w:t>разред:</w:t>
            </w:r>
          </w:p>
          <w:p w:rsidR="00700630" w:rsidRPr="00C00A11" w:rsidRDefault="00700630" w:rsidP="00B73976">
            <w:pPr>
              <w:tabs>
                <w:tab w:val="clear" w:pos="3899"/>
              </w:tabs>
              <w:jc w:val="left"/>
              <w:rPr>
                <w:rFonts w:ascii="Century Gothic" w:hAnsi="Century Gothic"/>
                <w:b w:val="0"/>
                <w:i/>
                <w:sz w:val="22"/>
                <w:szCs w:val="22"/>
                <w:u w:val="none"/>
                <w:lang w:val="sr-Cyrl-CS" w:eastAsia="en-US"/>
              </w:rPr>
            </w:pPr>
            <w:r w:rsidRPr="00C00A11">
              <w:rPr>
                <w:rFonts w:ascii="Century Gothic" w:hAnsi="Century Gothic"/>
                <w:b w:val="0"/>
                <w:i/>
                <w:sz w:val="22"/>
                <w:szCs w:val="22"/>
                <w:u w:val="none"/>
                <w:lang w:val="sr-Cyrl-CS" w:eastAsia="en-US"/>
              </w:rPr>
              <w:t>-Упознавање ученика са школском штампом</w:t>
            </w:r>
          </w:p>
          <w:p w:rsidR="00700630" w:rsidRPr="00C00A11" w:rsidRDefault="00700630" w:rsidP="00B73976">
            <w:pPr>
              <w:tabs>
                <w:tab w:val="clear" w:pos="3899"/>
              </w:tabs>
              <w:jc w:val="left"/>
              <w:rPr>
                <w:rFonts w:ascii="Century Gothic" w:hAnsi="Century Gothic"/>
                <w:b w:val="0"/>
                <w:i/>
                <w:sz w:val="22"/>
                <w:szCs w:val="22"/>
                <w:u w:val="none"/>
                <w:lang w:val="sr-Cyrl-CS" w:eastAsia="en-US"/>
              </w:rPr>
            </w:pPr>
            <w:r w:rsidRPr="00C00A11">
              <w:rPr>
                <w:rFonts w:ascii="Century Gothic" w:hAnsi="Century Gothic"/>
                <w:b w:val="0"/>
                <w:i/>
                <w:sz w:val="22"/>
                <w:szCs w:val="22"/>
                <w:u w:val="none"/>
                <w:lang w:val="sr-Latn-CS" w:eastAsia="en-US"/>
              </w:rPr>
              <w:t xml:space="preserve">III </w:t>
            </w:r>
            <w:r w:rsidRPr="00C00A11">
              <w:rPr>
                <w:rFonts w:ascii="Century Gothic" w:hAnsi="Century Gothic"/>
                <w:b w:val="0"/>
                <w:i/>
                <w:sz w:val="22"/>
                <w:szCs w:val="22"/>
                <w:u w:val="none"/>
                <w:lang w:val="sr-Cyrl-CS" w:eastAsia="en-US"/>
              </w:rPr>
              <w:t>разред:</w:t>
            </w:r>
          </w:p>
          <w:p w:rsidR="00700630" w:rsidRPr="00C00A11" w:rsidRDefault="00700630" w:rsidP="00B73976">
            <w:pPr>
              <w:tabs>
                <w:tab w:val="clear" w:pos="3899"/>
              </w:tabs>
              <w:jc w:val="left"/>
              <w:rPr>
                <w:rFonts w:ascii="Century Gothic" w:hAnsi="Century Gothic"/>
                <w:b w:val="0"/>
                <w:i/>
                <w:sz w:val="22"/>
                <w:szCs w:val="22"/>
                <w:u w:val="none"/>
                <w:lang w:val="sr-Cyrl-CS" w:eastAsia="en-US"/>
              </w:rPr>
            </w:pPr>
            <w:r w:rsidRPr="00C00A11">
              <w:rPr>
                <w:rFonts w:ascii="Century Gothic" w:hAnsi="Century Gothic"/>
                <w:b w:val="0"/>
                <w:i/>
                <w:sz w:val="22"/>
                <w:szCs w:val="22"/>
                <w:u w:val="none"/>
                <w:lang w:val="sr-Cyrl-CS" w:eastAsia="en-US"/>
              </w:rPr>
              <w:t>-Упознавање ученика са енциклопедијама</w:t>
            </w:r>
          </w:p>
          <w:p w:rsidR="00700630" w:rsidRPr="00C00A11" w:rsidRDefault="00700630" w:rsidP="00B73976">
            <w:pPr>
              <w:tabs>
                <w:tab w:val="clear" w:pos="3899"/>
              </w:tabs>
              <w:jc w:val="left"/>
              <w:rPr>
                <w:rFonts w:ascii="Century Gothic" w:hAnsi="Century Gothic"/>
                <w:b w:val="0"/>
                <w:i/>
                <w:sz w:val="22"/>
                <w:szCs w:val="22"/>
                <w:u w:val="none"/>
                <w:lang w:val="sr-Cyrl-CS" w:eastAsia="en-US"/>
              </w:rPr>
            </w:pPr>
            <w:r w:rsidRPr="00C00A11">
              <w:rPr>
                <w:rFonts w:ascii="Century Gothic" w:hAnsi="Century Gothic"/>
                <w:b w:val="0"/>
                <w:i/>
                <w:sz w:val="22"/>
                <w:szCs w:val="22"/>
                <w:u w:val="none"/>
                <w:lang w:val="sr-Latn-CS" w:eastAsia="en-US"/>
              </w:rPr>
              <w:t xml:space="preserve">IV </w:t>
            </w:r>
            <w:r w:rsidRPr="00C00A11">
              <w:rPr>
                <w:rFonts w:ascii="Century Gothic" w:hAnsi="Century Gothic"/>
                <w:b w:val="0"/>
                <w:i/>
                <w:sz w:val="22"/>
                <w:szCs w:val="22"/>
                <w:u w:val="none"/>
                <w:lang w:val="sr-Cyrl-CS" w:eastAsia="en-US"/>
              </w:rPr>
              <w:t>разред:</w:t>
            </w:r>
          </w:p>
          <w:p w:rsidR="00700630" w:rsidRPr="00C00A11" w:rsidRDefault="00700630" w:rsidP="00B73976">
            <w:pPr>
              <w:tabs>
                <w:tab w:val="clear" w:pos="3899"/>
              </w:tabs>
              <w:jc w:val="left"/>
              <w:rPr>
                <w:rFonts w:ascii="Century Gothic" w:hAnsi="Century Gothic"/>
                <w:b w:val="0"/>
                <w:i/>
                <w:sz w:val="22"/>
                <w:szCs w:val="22"/>
                <w:u w:val="none"/>
                <w:lang w:val="sr-Cyrl-CS" w:eastAsia="en-US"/>
              </w:rPr>
            </w:pPr>
            <w:r w:rsidRPr="00C00A11">
              <w:rPr>
                <w:rFonts w:ascii="Century Gothic" w:hAnsi="Century Gothic"/>
                <w:b w:val="0"/>
                <w:i/>
                <w:sz w:val="22"/>
                <w:szCs w:val="22"/>
                <w:u w:val="none"/>
                <w:lang w:val="sr-Cyrl-CS" w:eastAsia="en-US"/>
              </w:rPr>
              <w:t>-Упућивање ученика у коришћење енциклопедија,лексикона,речника и приручника</w:t>
            </w:r>
          </w:p>
          <w:p w:rsidR="00700630" w:rsidRPr="00C00A11" w:rsidRDefault="00700630" w:rsidP="00B73976">
            <w:pPr>
              <w:tabs>
                <w:tab w:val="clear" w:pos="3899"/>
              </w:tabs>
              <w:jc w:val="left"/>
              <w:rPr>
                <w:rFonts w:ascii="Century Gothic" w:hAnsi="Century Gothic"/>
                <w:b w:val="0"/>
                <w:i/>
                <w:sz w:val="22"/>
                <w:szCs w:val="22"/>
                <w:u w:val="none"/>
                <w:lang w:val="sr-Cyrl-CS" w:eastAsia="en-US"/>
              </w:rPr>
            </w:pPr>
            <w:r w:rsidRPr="00C00A11">
              <w:rPr>
                <w:rFonts w:ascii="Century Gothic" w:hAnsi="Century Gothic"/>
                <w:b w:val="0"/>
                <w:i/>
                <w:sz w:val="22"/>
                <w:szCs w:val="22"/>
                <w:u w:val="none"/>
                <w:lang w:val="sr-Latn-CS" w:eastAsia="en-US"/>
              </w:rPr>
              <w:t xml:space="preserve">V – VIII </w:t>
            </w:r>
            <w:r w:rsidRPr="00C00A11">
              <w:rPr>
                <w:rFonts w:ascii="Century Gothic" w:hAnsi="Century Gothic"/>
                <w:b w:val="0"/>
                <w:i/>
                <w:sz w:val="22"/>
                <w:szCs w:val="22"/>
                <w:u w:val="none"/>
                <w:lang w:val="sr-Cyrl-CS" w:eastAsia="en-US"/>
              </w:rPr>
              <w:t>разред:</w:t>
            </w:r>
          </w:p>
          <w:p w:rsidR="00700630" w:rsidRPr="00C00A11" w:rsidRDefault="00700630" w:rsidP="00B73976">
            <w:pPr>
              <w:tabs>
                <w:tab w:val="clear" w:pos="3899"/>
              </w:tabs>
              <w:jc w:val="left"/>
              <w:rPr>
                <w:rFonts w:ascii="Century Gothic" w:hAnsi="Century Gothic"/>
                <w:b w:val="0"/>
                <w:i/>
                <w:sz w:val="22"/>
                <w:szCs w:val="22"/>
                <w:u w:val="none"/>
                <w:lang w:val="sr-Cyrl-CS" w:eastAsia="en-US"/>
              </w:rPr>
            </w:pPr>
            <w:r w:rsidRPr="00C00A11">
              <w:rPr>
                <w:rFonts w:ascii="Century Gothic" w:hAnsi="Century Gothic"/>
                <w:b w:val="0"/>
                <w:i/>
                <w:sz w:val="22"/>
                <w:szCs w:val="22"/>
                <w:u w:val="none"/>
                <w:lang w:val="sr-Cyrl-CS" w:eastAsia="en-US"/>
              </w:rPr>
              <w:t>-Обрада лектире по договору</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-Пројекат „</w:t>
            </w:r>
            <w:r w:rsidRPr="00C00A11">
              <w:rPr>
                <w:rFonts w:ascii="Century Gothic" w:hAnsi="Century Gothic"/>
                <w:b w:val="0"/>
                <w:i/>
                <w:sz w:val="22"/>
                <w:szCs w:val="22"/>
                <w:u w:val="none"/>
                <w:lang w:val="sr-Cyrl-CS" w:eastAsia="en-US"/>
              </w:rPr>
              <w:t>Прочитај, напиши, препоручи</w:t>
            </w:r>
            <w:r w:rsidRPr="00C00A11">
              <w:rPr>
                <w:rFonts w:ascii="Century Gothic" w:hAnsi="Century Gothic"/>
                <w:b w:val="0"/>
                <w:sz w:val="22"/>
                <w:szCs w:val="22"/>
                <w:u w:val="none"/>
                <w:lang w:val="sr-Cyrl-CS" w:eastAsia="en-US"/>
              </w:rPr>
              <w:t>”</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6.Развијање позитивног односа према читању и важности разумевања текста и упућивању на истраживачке методе рада</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7.Навикавање ученика да пажљиво користе и чувају библиотечку грађу, да развијају навику долажења у школску библиотеку и да узимају учешћа у њеним културно – просветним активностима у складу са њиховим потребама и интересовањима</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8.Подстиче побољшање информационе,медијске и информатичке писмености ученика</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9.Пружање помоћи даровитим ученицима при налажењу и избору одговарајуће литературе, а посебно ученицима  који имају тешкоће у учењу </w:t>
            </w:r>
            <w:r w:rsidRPr="00C00A11">
              <w:rPr>
                <w:rFonts w:ascii="Century Gothic" w:hAnsi="Century Gothic"/>
                <w:b w:val="0"/>
                <w:sz w:val="22"/>
                <w:szCs w:val="22"/>
                <w:u w:val="none"/>
                <w:lang w:val="sr-Cyrl-CS" w:eastAsia="en-US"/>
              </w:rPr>
              <w:lastRenderedPageBreak/>
              <w:t>и раду, али и оним ученицима који живе у тежим социјалним приликама</w:t>
            </w:r>
          </w:p>
        </w:tc>
        <w:tc>
          <w:tcPr>
            <w:tcW w:w="1559"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 октобар</w:t>
            </w: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јун</w:t>
            </w: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–децембар</w:t>
            </w: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–април</w:t>
            </w: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–јун</w:t>
            </w:r>
          </w:p>
        </w:tc>
        <w:tc>
          <w:tcPr>
            <w:tcW w:w="1600"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библиотекар</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ученици,</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стручни сарадници,</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наставници</w:t>
            </w:r>
          </w:p>
        </w:tc>
      </w:tr>
      <w:tr w:rsidR="00700630" w:rsidRPr="00C00A11" w:rsidTr="00B73976">
        <w:trPr>
          <w:jc w:val="center"/>
        </w:trPr>
        <w:tc>
          <w:tcPr>
            <w:tcW w:w="1915" w:type="dxa"/>
            <w:vAlign w:val="center"/>
          </w:tcPr>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Latn-CS" w:eastAsia="en-US"/>
              </w:rPr>
              <w:lastRenderedPageBreak/>
              <w:t xml:space="preserve">V </w:t>
            </w:r>
            <w:r w:rsidRPr="00C00A11">
              <w:rPr>
                <w:rFonts w:ascii="Century Gothic" w:hAnsi="Century Gothic"/>
                <w:b w:val="0"/>
                <w:sz w:val="22"/>
                <w:szCs w:val="22"/>
                <w:u w:val="none"/>
                <w:lang w:val="sr-Cyrl-CS" w:eastAsia="en-US"/>
              </w:rPr>
              <w:t>Рад са родитељима, односно старатељима</w:t>
            </w:r>
          </w:p>
        </w:tc>
        <w:tc>
          <w:tcPr>
            <w:tcW w:w="4678" w:type="dxa"/>
          </w:tcPr>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1.Остваривање сарадње са родитељима у вези са развијањем читалачких навика ученика</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2.Пружање помоћи у одабиру литературе и уџбеника</w:t>
            </w:r>
          </w:p>
        </w:tc>
        <w:tc>
          <w:tcPr>
            <w:tcW w:w="1559"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–јун</w:t>
            </w:r>
          </w:p>
        </w:tc>
        <w:tc>
          <w:tcPr>
            <w:tcW w:w="1600"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библиотекар</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родитељи</w:t>
            </w:r>
          </w:p>
        </w:tc>
      </w:tr>
      <w:tr w:rsidR="00700630" w:rsidRPr="00C00A11" w:rsidTr="00B73976">
        <w:trPr>
          <w:jc w:val="center"/>
        </w:trPr>
        <w:tc>
          <w:tcPr>
            <w:tcW w:w="1915" w:type="dxa"/>
            <w:vAlign w:val="center"/>
          </w:tcPr>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Latn-CS" w:eastAsia="en-US"/>
              </w:rPr>
              <w:t xml:space="preserve">VI </w:t>
            </w:r>
            <w:r w:rsidRPr="00C00A11">
              <w:rPr>
                <w:rFonts w:ascii="Century Gothic" w:hAnsi="Century Gothic"/>
                <w:b w:val="0"/>
                <w:sz w:val="22"/>
                <w:szCs w:val="22"/>
                <w:u w:val="none"/>
                <w:lang w:val="sr-Cyrl-CS" w:eastAsia="en-US"/>
              </w:rPr>
              <w:t>Рад са директором, стручним сарадницима,</w:t>
            </w:r>
          </w:p>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педагошким асистентом и пратиоцем ученика</w:t>
            </w:r>
          </w:p>
        </w:tc>
        <w:tc>
          <w:tcPr>
            <w:tcW w:w="4678" w:type="dxa"/>
          </w:tcPr>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1.Сарадња са стручним већима наставника, педагогом, психологом и директором школе у вези са набавком и коришћењем књижне и некњижне грађе,те целокупном организацијом школске библиотеке</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2.Информисање стручних већа,стручних сарадника,директора о набавци нове стручне литературе за предмете и дидактичко – методичке литературе</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3.Информисање о развоју медијске и информатичке писмености и упућивање на критички и креативни однос ученика приликом коришћења извора</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4.Припрема заинтересованих за реализацију мултидисциплинарних пројеката, изложби, креативних радионица,књижевних сусрета и других културних догађаја</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5.Сарадња око обезбеђивања књижне и некњижне грађе за школску библиотеку коју користе ученици,наставници и стручни сарадници</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6.Припремање и организовање културних активности школе</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7.Учешће у припремању прилога за сајт школе</w:t>
            </w:r>
          </w:p>
        </w:tc>
        <w:tc>
          <w:tcPr>
            <w:tcW w:w="1559"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–јун</w:t>
            </w:r>
          </w:p>
        </w:tc>
        <w:tc>
          <w:tcPr>
            <w:tcW w:w="1600"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библиотекар</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директор,</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педагог,</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психолог</w:t>
            </w:r>
          </w:p>
        </w:tc>
      </w:tr>
      <w:tr w:rsidR="00700630" w:rsidRPr="00C00A11" w:rsidTr="00B73976">
        <w:trPr>
          <w:trHeight w:val="1851"/>
          <w:jc w:val="center"/>
        </w:trPr>
        <w:tc>
          <w:tcPr>
            <w:tcW w:w="1915" w:type="dxa"/>
            <w:vAlign w:val="center"/>
          </w:tcPr>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Latn-CS" w:eastAsia="en-US"/>
              </w:rPr>
              <w:t xml:space="preserve">VII </w:t>
            </w:r>
            <w:r w:rsidRPr="00C00A11">
              <w:rPr>
                <w:rFonts w:ascii="Century Gothic" w:hAnsi="Century Gothic"/>
                <w:b w:val="0"/>
                <w:sz w:val="22"/>
                <w:szCs w:val="22"/>
                <w:u w:val="none"/>
                <w:lang w:val="sr-Cyrl-CS" w:eastAsia="en-US"/>
              </w:rPr>
              <w:t>Рад у стручним органима и тимовима</w:t>
            </w:r>
          </w:p>
        </w:tc>
        <w:tc>
          <w:tcPr>
            <w:tcW w:w="4678" w:type="dxa"/>
            <w:vAlign w:val="center"/>
          </w:tcPr>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1.Рад у школским тимовима на изради годишњег и развојног плана школе</w:t>
            </w:r>
          </w:p>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2.Рад у стручним тимовима у складу са решењем директора</w:t>
            </w:r>
          </w:p>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3.Рад у стручним тимовима са циљем промовисања школе и прикупљања средстава за обнову књижног фонда </w:t>
            </w:r>
          </w:p>
        </w:tc>
        <w:tc>
          <w:tcPr>
            <w:tcW w:w="1559" w:type="dxa"/>
            <w:vAlign w:val="center"/>
          </w:tcPr>
          <w:p w:rsidR="00700630" w:rsidRPr="00C00A11" w:rsidRDefault="00700630" w:rsidP="00B65B10">
            <w:pPr>
              <w:tabs>
                <w:tab w:val="clear" w:pos="3899"/>
              </w:tabs>
              <w:jc w:val="left"/>
              <w:rPr>
                <w:rFonts w:ascii="Century Gothic" w:hAnsi="Century Gothic"/>
                <w:b w:val="0"/>
                <w:sz w:val="22"/>
                <w:szCs w:val="22"/>
                <w:u w:val="none"/>
                <w:lang w:val="sr-Cyrl-CS" w:eastAsia="en-US"/>
              </w:rPr>
            </w:pPr>
          </w:p>
          <w:p w:rsidR="00700630" w:rsidRPr="00C00A11" w:rsidRDefault="00700630" w:rsidP="00B65B10">
            <w:pPr>
              <w:tabs>
                <w:tab w:val="clear" w:pos="3899"/>
              </w:tabs>
              <w:jc w:val="left"/>
              <w:rPr>
                <w:rFonts w:ascii="Century Gothic" w:hAnsi="Century Gothic"/>
                <w:b w:val="0"/>
                <w:sz w:val="22"/>
                <w:szCs w:val="22"/>
                <w:u w:val="none"/>
                <w:lang w:val="sr-Cyrl-CS" w:eastAsia="en-US"/>
              </w:rPr>
            </w:pPr>
          </w:p>
          <w:p w:rsidR="00700630" w:rsidRPr="00C00A11" w:rsidRDefault="00700630" w:rsidP="00B65B10">
            <w:pPr>
              <w:tabs>
                <w:tab w:val="clear" w:pos="3899"/>
              </w:tabs>
              <w:jc w:val="left"/>
              <w:rPr>
                <w:rFonts w:ascii="Century Gothic" w:hAnsi="Century Gothic"/>
                <w:b w:val="0"/>
                <w:sz w:val="22"/>
                <w:szCs w:val="22"/>
                <w:u w:val="none"/>
                <w:lang w:val="sr-Cyrl-CS" w:eastAsia="en-US"/>
              </w:rPr>
            </w:pPr>
          </w:p>
          <w:p w:rsidR="00700630" w:rsidRPr="00C00A11" w:rsidRDefault="00700630" w:rsidP="00B65B10">
            <w:pPr>
              <w:tabs>
                <w:tab w:val="clear" w:pos="3899"/>
              </w:tabs>
              <w:jc w:val="left"/>
              <w:rPr>
                <w:rFonts w:ascii="Century Gothic" w:hAnsi="Century Gothic"/>
                <w:b w:val="0"/>
                <w:sz w:val="22"/>
                <w:szCs w:val="22"/>
                <w:u w:val="none"/>
                <w:lang w:val="sr-Cyrl-CS" w:eastAsia="en-US"/>
              </w:rPr>
            </w:pPr>
          </w:p>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–јун</w:t>
            </w:r>
          </w:p>
        </w:tc>
        <w:tc>
          <w:tcPr>
            <w:tcW w:w="1600" w:type="dxa"/>
            <w:vAlign w:val="center"/>
          </w:tcPr>
          <w:p w:rsidR="00700630" w:rsidRPr="00C00A11" w:rsidRDefault="00700630" w:rsidP="00B65B10">
            <w:pPr>
              <w:tabs>
                <w:tab w:val="clear" w:pos="3899"/>
              </w:tabs>
              <w:jc w:val="left"/>
              <w:rPr>
                <w:rFonts w:ascii="Century Gothic" w:hAnsi="Century Gothic"/>
                <w:b w:val="0"/>
                <w:sz w:val="22"/>
                <w:szCs w:val="22"/>
                <w:u w:val="none"/>
                <w:lang w:val="sr-Cyrl-CS" w:eastAsia="en-US"/>
              </w:rPr>
            </w:pPr>
          </w:p>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библиотекар,  директор,    педагог,         психолог</w:t>
            </w:r>
          </w:p>
        </w:tc>
      </w:tr>
      <w:tr w:rsidR="00700630" w:rsidRPr="00C00A11" w:rsidTr="00B73976">
        <w:trPr>
          <w:jc w:val="center"/>
        </w:trPr>
        <w:tc>
          <w:tcPr>
            <w:tcW w:w="1915" w:type="dxa"/>
          </w:tcPr>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Latn-CS" w:eastAsia="en-US"/>
              </w:rPr>
              <w:t xml:space="preserve">VIII </w:t>
            </w:r>
            <w:r w:rsidRPr="00C00A11">
              <w:rPr>
                <w:rFonts w:ascii="Century Gothic" w:hAnsi="Century Gothic"/>
                <w:b w:val="0"/>
                <w:sz w:val="22"/>
                <w:szCs w:val="22"/>
                <w:u w:val="none"/>
                <w:lang w:val="sr-Cyrl-CS" w:eastAsia="en-US"/>
              </w:rPr>
              <w:t>Сарадња са надлежним установама, организацијама, удружењима и јединицом локалне самоуправе</w:t>
            </w:r>
          </w:p>
        </w:tc>
        <w:tc>
          <w:tcPr>
            <w:tcW w:w="4678" w:type="dxa"/>
          </w:tcPr>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1.Сарадња са другим школама и библиотекама на пољу размене,међубиблиотечке позајмице</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2.Сарадња са локалном самоуправом у вези са промоцијом рада библиотеке и школе</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3.Сарадња са просветним, научним, културним и другим установама</w:t>
            </w:r>
          </w:p>
        </w:tc>
        <w:tc>
          <w:tcPr>
            <w:tcW w:w="1559"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–јун</w:t>
            </w:r>
          </w:p>
        </w:tc>
        <w:tc>
          <w:tcPr>
            <w:tcW w:w="1600"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библиотекар,</w:t>
            </w:r>
          </w:p>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радници културних и других установа</w:t>
            </w:r>
          </w:p>
        </w:tc>
      </w:tr>
      <w:tr w:rsidR="00700630" w:rsidRPr="00C00A11" w:rsidTr="00B73976">
        <w:trPr>
          <w:jc w:val="center"/>
        </w:trPr>
        <w:tc>
          <w:tcPr>
            <w:tcW w:w="1915" w:type="dxa"/>
            <w:vAlign w:val="center"/>
          </w:tcPr>
          <w:p w:rsidR="00700630" w:rsidRPr="00C00A11" w:rsidRDefault="00700630" w:rsidP="00B65B10">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Latn-CS" w:eastAsia="en-US"/>
              </w:rPr>
              <w:t xml:space="preserve">IX </w:t>
            </w:r>
            <w:r w:rsidRPr="00C00A11">
              <w:rPr>
                <w:rFonts w:ascii="Century Gothic" w:hAnsi="Century Gothic"/>
                <w:b w:val="0"/>
                <w:sz w:val="22"/>
                <w:szCs w:val="22"/>
                <w:u w:val="none"/>
                <w:lang w:val="sr-Cyrl-CS" w:eastAsia="en-US"/>
              </w:rPr>
              <w:t>Вођење документаци</w:t>
            </w:r>
            <w:r w:rsidRPr="00C00A11">
              <w:rPr>
                <w:rFonts w:ascii="Century Gothic" w:hAnsi="Century Gothic"/>
                <w:b w:val="0"/>
                <w:sz w:val="22"/>
                <w:szCs w:val="22"/>
                <w:u w:val="none"/>
                <w:lang w:val="sr-Latn-CS" w:eastAsia="en-US"/>
              </w:rPr>
              <w:t>-</w:t>
            </w:r>
            <w:r w:rsidRPr="00C00A11">
              <w:rPr>
                <w:rFonts w:ascii="Century Gothic" w:hAnsi="Century Gothic"/>
                <w:b w:val="0"/>
                <w:sz w:val="22"/>
                <w:szCs w:val="22"/>
                <w:u w:val="none"/>
                <w:lang w:val="sr-Cyrl-CS" w:eastAsia="en-US"/>
              </w:rPr>
              <w:lastRenderedPageBreak/>
              <w:t>је,припрема за рад и стручно усавршавање</w:t>
            </w:r>
          </w:p>
        </w:tc>
        <w:tc>
          <w:tcPr>
            <w:tcW w:w="4678" w:type="dxa"/>
          </w:tcPr>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lastRenderedPageBreak/>
              <w:t xml:space="preserve">1.Праћење и евиденција коришћења литературе у школској библиотеци </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lastRenderedPageBreak/>
              <w:t>2.Вођење документације о раду школске библиотеке и школског библиотекара – анализа и вредновање рада школске библиотеке у току школске године</w:t>
            </w:r>
          </w:p>
          <w:p w:rsidR="00700630" w:rsidRPr="00C00A11" w:rsidRDefault="00700630" w:rsidP="00B73976">
            <w:pPr>
              <w:tabs>
                <w:tab w:val="clear" w:pos="3899"/>
              </w:tabs>
              <w:jc w:val="lef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3.Стручно усавршавање – учешће на семинарима,саветовањима и другим скуповима на којима узимају учешће и школски библиотекари</w:t>
            </w:r>
          </w:p>
        </w:tc>
        <w:tc>
          <w:tcPr>
            <w:tcW w:w="1559"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септембар - јун</w:t>
            </w:r>
          </w:p>
        </w:tc>
        <w:tc>
          <w:tcPr>
            <w:tcW w:w="1600" w:type="dxa"/>
          </w:tcPr>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библиотекари</w:t>
            </w:r>
          </w:p>
        </w:tc>
      </w:tr>
    </w:tbl>
    <w:p w:rsidR="00700630" w:rsidRPr="00C00A11" w:rsidRDefault="00700630" w:rsidP="00700630">
      <w:pPr>
        <w:tabs>
          <w:tab w:val="clear" w:pos="3899"/>
        </w:tabs>
        <w:jc w:val="both"/>
        <w:rPr>
          <w:rFonts w:ascii="Century Gothic" w:eastAsia="Calibri" w:hAnsi="Century Gothic"/>
          <w:b w:val="0"/>
          <w:sz w:val="22"/>
          <w:szCs w:val="22"/>
          <w:u w:val="none"/>
          <w:lang w:val="sr-Latn-CS" w:eastAsia="en-US"/>
        </w:rPr>
      </w:pPr>
    </w:p>
    <w:tbl>
      <w:tblPr>
        <w:tblStyle w:val="TableGrid21"/>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43"/>
        <w:gridCol w:w="9000"/>
      </w:tblGrid>
      <w:tr w:rsidR="00700630" w:rsidRPr="00C00A11" w:rsidTr="00B65B10">
        <w:trPr>
          <w:cantSplit/>
          <w:trHeight w:val="1134"/>
          <w:jc w:val="center"/>
        </w:trPr>
        <w:tc>
          <w:tcPr>
            <w:tcW w:w="743" w:type="dxa"/>
            <w:textDirection w:val="btLr"/>
            <w:vAlign w:val="center"/>
          </w:tcPr>
          <w:p w:rsidR="00700630" w:rsidRPr="00C00A11" w:rsidRDefault="00700630" w:rsidP="00B65B10">
            <w:pPr>
              <w:tabs>
                <w:tab w:val="clear" w:pos="3899"/>
              </w:tabs>
              <w:ind w:left="113" w:right="113"/>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септембар</w:t>
            </w:r>
          </w:p>
        </w:tc>
        <w:tc>
          <w:tcPr>
            <w:tcW w:w="9000" w:type="dxa"/>
          </w:tcPr>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Израђивање годишњег и месечног плана рада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Упознавање  ученика са библиотечко - медијатечком грађом</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Испитивање потреба и интересовања за библиотечко - медијатечком грађом</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Развијање навика за чување , заштиту и руковање књижном и некњижном грађом</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Сарадња са наставницима предметне и разредне наставе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Вођење библиотечко-медијатечких послова : инвентарисање, сигнирање, класикфикација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Учествовање у планирању и реализацији културне и јавне делатности  школске библиотеке - медијатеке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Праћење стручне литературе и периодике</w:t>
            </w:r>
          </w:p>
        </w:tc>
      </w:tr>
      <w:tr w:rsidR="00700630" w:rsidRPr="00C00A11" w:rsidTr="00B65B10">
        <w:trPr>
          <w:cantSplit/>
          <w:trHeight w:val="1134"/>
          <w:jc w:val="center"/>
        </w:trPr>
        <w:tc>
          <w:tcPr>
            <w:tcW w:w="743" w:type="dxa"/>
            <w:textDirection w:val="btLr"/>
            <w:vAlign w:val="center"/>
          </w:tcPr>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октобар</w:t>
            </w:r>
          </w:p>
          <w:p w:rsidR="00700630" w:rsidRPr="00C00A11" w:rsidRDefault="00700630" w:rsidP="00B65B10">
            <w:pPr>
              <w:tabs>
                <w:tab w:val="clear" w:pos="3899"/>
              </w:tabs>
              <w:ind w:left="113" w:right="113"/>
              <w:jc w:val="center"/>
              <w:rPr>
                <w:rFonts w:ascii="Century Gothic" w:hAnsi="Century Gothic"/>
                <w:b w:val="0"/>
                <w:sz w:val="22"/>
                <w:szCs w:val="22"/>
                <w:u w:val="none"/>
                <w:lang w:eastAsia="en-US"/>
              </w:rPr>
            </w:pPr>
          </w:p>
        </w:tc>
        <w:tc>
          <w:tcPr>
            <w:tcW w:w="9000" w:type="dxa"/>
          </w:tcPr>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Рад са ученицима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Развијање навика коришћења библиотечко - медијатечке грађе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Организовање сусрета са познатим личностима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Припремање књижне и некњижне грађе за потребе редовне , додатне и допунске наставе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Организовање књижевних сусрета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Остваривање сарадње са организацијама и установама из области културе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Посета и обилазак – САЈАМ КЊИГА У БЕОГРАДУ</w:t>
            </w:r>
          </w:p>
        </w:tc>
      </w:tr>
      <w:tr w:rsidR="00700630" w:rsidRPr="00C00A11" w:rsidTr="00B65B10">
        <w:trPr>
          <w:cantSplit/>
          <w:trHeight w:val="1134"/>
          <w:jc w:val="center"/>
        </w:trPr>
        <w:tc>
          <w:tcPr>
            <w:tcW w:w="743" w:type="dxa"/>
            <w:textDirection w:val="btLr"/>
            <w:vAlign w:val="center"/>
          </w:tcPr>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новембар</w:t>
            </w:r>
          </w:p>
          <w:p w:rsidR="00700630" w:rsidRPr="00C00A11" w:rsidRDefault="00700630" w:rsidP="00B65B10">
            <w:pPr>
              <w:tabs>
                <w:tab w:val="clear" w:pos="3899"/>
              </w:tabs>
              <w:ind w:left="113" w:right="113"/>
              <w:jc w:val="center"/>
              <w:rPr>
                <w:rFonts w:ascii="Century Gothic" w:hAnsi="Century Gothic"/>
                <w:b w:val="0"/>
                <w:sz w:val="22"/>
                <w:szCs w:val="22"/>
                <w:u w:val="none"/>
                <w:lang w:eastAsia="en-US"/>
              </w:rPr>
            </w:pPr>
          </w:p>
        </w:tc>
        <w:tc>
          <w:tcPr>
            <w:tcW w:w="9000" w:type="dxa"/>
          </w:tcPr>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Остваривање програма образовно – васпитног рада са ученицима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Развијање метода самосталног рада за коришћење књижне и некњижне грађе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ОВођење библиотечко - медијатечког пословања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Учествовање у припремању материјала за школске изложбе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 Сарадња са Центром за културу града Панчева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Избор програма за рад на рачунарима</w:t>
            </w:r>
          </w:p>
        </w:tc>
      </w:tr>
      <w:tr w:rsidR="00700630" w:rsidRPr="00C00A11" w:rsidTr="00B65B10">
        <w:trPr>
          <w:cantSplit/>
          <w:trHeight w:val="1134"/>
          <w:jc w:val="center"/>
        </w:trPr>
        <w:tc>
          <w:tcPr>
            <w:tcW w:w="743" w:type="dxa"/>
            <w:textDirection w:val="btLr"/>
            <w:vAlign w:val="center"/>
          </w:tcPr>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децембар</w:t>
            </w:r>
          </w:p>
          <w:p w:rsidR="00700630" w:rsidRPr="00C00A11" w:rsidRDefault="00700630" w:rsidP="00B65B10">
            <w:pPr>
              <w:tabs>
                <w:tab w:val="clear" w:pos="3899"/>
              </w:tabs>
              <w:ind w:left="113" w:right="113"/>
              <w:jc w:val="center"/>
              <w:rPr>
                <w:rFonts w:ascii="Century Gothic" w:hAnsi="Century Gothic"/>
                <w:b w:val="0"/>
                <w:sz w:val="22"/>
                <w:szCs w:val="22"/>
                <w:u w:val="none"/>
                <w:lang w:eastAsia="en-US"/>
              </w:rPr>
            </w:pPr>
          </w:p>
        </w:tc>
        <w:tc>
          <w:tcPr>
            <w:tcW w:w="9000" w:type="dxa"/>
          </w:tcPr>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Остваривање програма образовно – васпитног рада са ученицима у школској библиотеци - медијатеци</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Развијање навика за самостално коришћење фонда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Сарадња са наставницима око организовања приредбе за прославу Нове године </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Вођење библиотечко - медијатечког пословања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Организовање приредбе за крај старе и долазак Нове године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 Учествовање на седницама већа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Праћење стручне литературе</w:t>
            </w:r>
          </w:p>
        </w:tc>
      </w:tr>
      <w:tr w:rsidR="00700630" w:rsidRPr="00C00A11" w:rsidTr="00B65B10">
        <w:trPr>
          <w:cantSplit/>
          <w:trHeight w:val="1691"/>
          <w:jc w:val="center"/>
        </w:trPr>
        <w:tc>
          <w:tcPr>
            <w:tcW w:w="743" w:type="dxa"/>
            <w:textDirection w:val="btLr"/>
            <w:vAlign w:val="center"/>
          </w:tcPr>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јануар</w:t>
            </w:r>
          </w:p>
          <w:p w:rsidR="00700630" w:rsidRPr="00C00A11" w:rsidRDefault="00700630" w:rsidP="00B65B10">
            <w:pPr>
              <w:tabs>
                <w:tab w:val="clear" w:pos="3899"/>
              </w:tabs>
              <w:ind w:left="113" w:right="113"/>
              <w:jc w:val="center"/>
              <w:rPr>
                <w:rFonts w:ascii="Century Gothic" w:hAnsi="Century Gothic"/>
                <w:b w:val="0"/>
                <w:sz w:val="22"/>
                <w:szCs w:val="22"/>
                <w:u w:val="none"/>
                <w:lang w:eastAsia="en-US"/>
              </w:rPr>
            </w:pPr>
          </w:p>
        </w:tc>
        <w:tc>
          <w:tcPr>
            <w:tcW w:w="9000" w:type="dxa"/>
          </w:tcPr>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Остваривање васпитно – образовног плана кроз извођење наставе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Праћење семинара из области васпитно – образовног рада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Обрада књижног и некњижног фонда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Вођење статистике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Учествовање у припреми материјала за школску изложбу и приредбу поводом школске славе – Свети Сава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Праћење стручне литературе</w:t>
            </w:r>
          </w:p>
        </w:tc>
      </w:tr>
      <w:tr w:rsidR="00700630" w:rsidRPr="00C00A11" w:rsidTr="00B65B10">
        <w:trPr>
          <w:cantSplit/>
          <w:trHeight w:val="1134"/>
          <w:jc w:val="center"/>
        </w:trPr>
        <w:tc>
          <w:tcPr>
            <w:tcW w:w="743" w:type="dxa"/>
            <w:textDirection w:val="btLr"/>
            <w:vAlign w:val="center"/>
          </w:tcPr>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lastRenderedPageBreak/>
              <w:t>фебруар</w:t>
            </w:r>
          </w:p>
          <w:p w:rsidR="00700630" w:rsidRPr="00C00A11" w:rsidRDefault="00700630" w:rsidP="00B65B10">
            <w:pPr>
              <w:tabs>
                <w:tab w:val="clear" w:pos="3899"/>
              </w:tabs>
              <w:ind w:left="113" w:right="113"/>
              <w:jc w:val="center"/>
              <w:rPr>
                <w:rFonts w:ascii="Century Gothic" w:hAnsi="Century Gothic"/>
                <w:b w:val="0"/>
                <w:sz w:val="22"/>
                <w:szCs w:val="22"/>
                <w:u w:val="none"/>
                <w:lang w:eastAsia="en-US"/>
              </w:rPr>
            </w:pPr>
          </w:p>
        </w:tc>
        <w:tc>
          <w:tcPr>
            <w:tcW w:w="9000" w:type="dxa"/>
          </w:tcPr>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Упознавање и упућивање ученика у коришћење библиотеке - медијатеке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Испитивање интересовања ученика за аудио – визуелним средствима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Праћење педагошке литературе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Вођење библиотечко - медијатечког пословања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Обрада књижног и некњижног фонда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Организовање књижевних сусрета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Остваривање сарадње са организацијама и установама из области културе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Припрема за прославу Дана школе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Праћење педагошке литературе, периодике и стручних приказа</w:t>
            </w:r>
          </w:p>
        </w:tc>
      </w:tr>
      <w:tr w:rsidR="00700630" w:rsidRPr="00C00A11" w:rsidTr="00B65B10">
        <w:trPr>
          <w:cantSplit/>
          <w:trHeight w:val="1134"/>
          <w:jc w:val="center"/>
        </w:trPr>
        <w:tc>
          <w:tcPr>
            <w:tcW w:w="743" w:type="dxa"/>
            <w:textDirection w:val="btLr"/>
            <w:vAlign w:val="center"/>
          </w:tcPr>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март</w:t>
            </w:r>
          </w:p>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p>
        </w:tc>
        <w:tc>
          <w:tcPr>
            <w:tcW w:w="9000" w:type="dxa"/>
          </w:tcPr>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Планирање рада са ученицима за прославу Дана школе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Припремање књижне и некњижне грађе за потребе редовне, додатне и допунске наставе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Прослава Дана школе ( програм )</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Организовање сабирних акција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Праћење литературе – педагошке и стручне</w:t>
            </w:r>
          </w:p>
        </w:tc>
      </w:tr>
      <w:tr w:rsidR="00700630" w:rsidRPr="00C00A11" w:rsidTr="00B65B10">
        <w:trPr>
          <w:cantSplit/>
          <w:trHeight w:val="1134"/>
          <w:jc w:val="center"/>
        </w:trPr>
        <w:tc>
          <w:tcPr>
            <w:tcW w:w="743" w:type="dxa"/>
            <w:textDirection w:val="btLr"/>
            <w:vAlign w:val="center"/>
          </w:tcPr>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април</w:t>
            </w:r>
          </w:p>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p>
        </w:tc>
        <w:tc>
          <w:tcPr>
            <w:tcW w:w="9000" w:type="dxa"/>
          </w:tcPr>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Сарадња са наставницима , педагогом, психологом, библиотечким сарадником</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Информисање корисника о новој грађи</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Сарадња са организацијама из области културе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Учествовање у припремању и сакупљању материјала за школске изложбе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Праћење стручне литературе</w:t>
            </w:r>
          </w:p>
        </w:tc>
      </w:tr>
      <w:tr w:rsidR="00700630" w:rsidRPr="00C00A11" w:rsidTr="00B65B10">
        <w:trPr>
          <w:cantSplit/>
          <w:trHeight w:val="1134"/>
          <w:jc w:val="center"/>
        </w:trPr>
        <w:tc>
          <w:tcPr>
            <w:tcW w:w="743" w:type="dxa"/>
            <w:textDirection w:val="btLr"/>
            <w:vAlign w:val="center"/>
          </w:tcPr>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мај</w:t>
            </w:r>
          </w:p>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p>
        </w:tc>
        <w:tc>
          <w:tcPr>
            <w:tcW w:w="9000" w:type="dxa"/>
          </w:tcPr>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Посета библиотеци у Панчеву или Београду</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Обрада књижног и некњижног фонда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Организовање књижевних сусрета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Сарадња са организацијама из области културе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Организовање школске изложбе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Праћење педагошке литературе</w:t>
            </w:r>
          </w:p>
        </w:tc>
      </w:tr>
      <w:tr w:rsidR="00700630" w:rsidRPr="00C00A11" w:rsidTr="00B65B10">
        <w:trPr>
          <w:cantSplit/>
          <w:trHeight w:val="1907"/>
          <w:jc w:val="center"/>
        </w:trPr>
        <w:tc>
          <w:tcPr>
            <w:tcW w:w="743" w:type="dxa"/>
            <w:textDirection w:val="btLr"/>
            <w:vAlign w:val="center"/>
          </w:tcPr>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јун</w:t>
            </w:r>
          </w:p>
          <w:p w:rsidR="00700630" w:rsidRPr="00C00A11" w:rsidRDefault="00700630" w:rsidP="00B65B10">
            <w:pPr>
              <w:tabs>
                <w:tab w:val="clear" w:pos="3899"/>
              </w:tabs>
              <w:ind w:left="113" w:right="113"/>
              <w:jc w:val="center"/>
              <w:rPr>
                <w:rFonts w:ascii="Century Gothic" w:hAnsi="Century Gothic"/>
                <w:b w:val="0"/>
                <w:sz w:val="22"/>
                <w:szCs w:val="22"/>
                <w:u w:val="none"/>
                <w:lang w:val="sr-Cyrl-CS" w:eastAsia="en-US"/>
              </w:rPr>
            </w:pPr>
          </w:p>
        </w:tc>
        <w:tc>
          <w:tcPr>
            <w:tcW w:w="9000" w:type="dxa"/>
          </w:tcPr>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Испитивање интересовања ученика за некњижну грађу за наредну школску годину</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Уређење библиотеке - медијатеке у сарадњи са ученицима</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Извештај о раду школске библиотеке - медијатеке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Договор са наставницима о набавци библиотечко - медијатечке грађе за наредну школску годину</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Израђивање прегледа о коришћењу књижне и некњижне грађе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Организовање приредбе за крај школске године</w:t>
            </w:r>
          </w:p>
          <w:p w:rsidR="00700630" w:rsidRPr="00C00A11" w:rsidRDefault="00700630" w:rsidP="00B65B10">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Оквирни план за рад у току наредне школске године</w:t>
            </w:r>
          </w:p>
        </w:tc>
      </w:tr>
    </w:tbl>
    <w:p w:rsidR="00700630" w:rsidRPr="00C00A11" w:rsidRDefault="00700630" w:rsidP="001A72D7">
      <w:pPr>
        <w:jc w:val="right"/>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Библиотекар школе Вера Стојковић</w:t>
      </w:r>
    </w:p>
    <w:p w:rsidR="002D5F77" w:rsidRPr="00C00A11" w:rsidRDefault="002D5F77" w:rsidP="002D5F77">
      <w:pPr>
        <w:rPr>
          <w:rFonts w:ascii="Century Gothic" w:hAnsi="Century Gothic"/>
          <w:b w:val="0"/>
          <w:sz w:val="22"/>
          <w:szCs w:val="22"/>
          <w:u w:val="none"/>
        </w:rPr>
      </w:pPr>
    </w:p>
    <w:p w:rsidR="00A75E70" w:rsidRPr="00C00A11" w:rsidRDefault="000A45A0" w:rsidP="000A45A0">
      <w:pPr>
        <w:jc w:val="center"/>
        <w:rPr>
          <w:rFonts w:ascii="Century Gothic" w:hAnsi="Century Gothic"/>
          <w:sz w:val="22"/>
          <w:szCs w:val="22"/>
          <w:u w:val="none"/>
        </w:rPr>
      </w:pPr>
      <w:r w:rsidRPr="00C00A11">
        <w:rPr>
          <w:rFonts w:ascii="Century Gothic" w:hAnsi="Century Gothic"/>
          <w:sz w:val="22"/>
          <w:szCs w:val="22"/>
          <w:u w:val="none"/>
          <w:lang w:val="sr-Cyrl-CS"/>
        </w:rPr>
        <w:t>Ученички  парламент</w:t>
      </w:r>
    </w:p>
    <w:tbl>
      <w:tblPr>
        <w:tblStyle w:val="TableGrid"/>
        <w:tblW w:w="0" w:type="auto"/>
        <w:tblLook w:val="04A0" w:firstRow="1" w:lastRow="0" w:firstColumn="1" w:lastColumn="0" w:noHBand="0" w:noVBand="1"/>
      </w:tblPr>
      <w:tblGrid>
        <w:gridCol w:w="6345"/>
        <w:gridCol w:w="1617"/>
        <w:gridCol w:w="2147"/>
      </w:tblGrid>
      <w:tr w:rsidR="00204D12" w:rsidRPr="00C00A11" w:rsidTr="00204D12">
        <w:tc>
          <w:tcPr>
            <w:tcW w:w="6345" w:type="dxa"/>
          </w:tcPr>
          <w:p w:rsidR="00204D12" w:rsidRPr="00C00A11" w:rsidRDefault="00204D12" w:rsidP="00204D1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активности</w:t>
            </w:r>
          </w:p>
        </w:tc>
        <w:tc>
          <w:tcPr>
            <w:tcW w:w="1617" w:type="dxa"/>
          </w:tcPr>
          <w:p w:rsidR="00204D12" w:rsidRPr="00C00A11" w:rsidRDefault="00204D12" w:rsidP="00204D1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носиоци</w:t>
            </w:r>
          </w:p>
        </w:tc>
        <w:tc>
          <w:tcPr>
            <w:tcW w:w="2147" w:type="dxa"/>
          </w:tcPr>
          <w:p w:rsidR="00204D12" w:rsidRPr="00C00A11" w:rsidRDefault="00204D12" w:rsidP="00204D12">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временска динамика</w:t>
            </w:r>
          </w:p>
        </w:tc>
      </w:tr>
      <w:tr w:rsidR="00204D12" w:rsidRPr="00C00A11" w:rsidTr="00204D12">
        <w:tc>
          <w:tcPr>
            <w:tcW w:w="6345" w:type="dxa"/>
          </w:tcPr>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Конституисање Школског парламента, избор чланова и руководства Парламента</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lang w:val="sr-Cyrl-RS"/>
              </w:rPr>
              <w:t>Избор представника за учешће у школским тимовима и Школском одбору</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lang w:val="sr-Cyrl-RS"/>
              </w:rPr>
              <w:t>Разматрање школских докумената</w:t>
            </w:r>
          </w:p>
        </w:tc>
        <w:tc>
          <w:tcPr>
            <w:tcW w:w="1617" w:type="dxa"/>
          </w:tcPr>
          <w:p w:rsidR="00204D12" w:rsidRPr="00C00A11" w:rsidRDefault="00204D12" w:rsidP="00204D12">
            <w:pPr>
              <w:tabs>
                <w:tab w:val="clear" w:pos="3899"/>
              </w:tabs>
              <w:spacing w:line="259" w:lineRule="auto"/>
              <w:rPr>
                <w:rFonts w:ascii="Century Gothic" w:hAnsi="Century Gothic"/>
                <w:b w:val="0"/>
                <w:sz w:val="22"/>
                <w:szCs w:val="22"/>
                <w:u w:val="none"/>
                <w:lang w:val="sr-Cyrl-RS"/>
              </w:rPr>
            </w:pPr>
            <w:r w:rsidRPr="00C00A11">
              <w:rPr>
                <w:rFonts w:ascii="Century Gothic" w:hAnsi="Century Gothic"/>
                <w:b w:val="0"/>
                <w:sz w:val="22"/>
                <w:szCs w:val="22"/>
                <w:u w:val="none"/>
                <w:lang w:val="sr-Cyrl-RS"/>
              </w:rPr>
              <w:t>Парламент</w:t>
            </w:r>
          </w:p>
        </w:tc>
        <w:tc>
          <w:tcPr>
            <w:tcW w:w="2147" w:type="dxa"/>
          </w:tcPr>
          <w:p w:rsidR="00204D12" w:rsidRPr="00C00A11" w:rsidRDefault="00204D12" w:rsidP="00204D12">
            <w:pPr>
              <w:rPr>
                <w:rFonts w:ascii="Century Gothic" w:hAnsi="Century Gothic"/>
                <w:b w:val="0"/>
                <w:sz w:val="22"/>
                <w:szCs w:val="22"/>
                <w:u w:val="none"/>
                <w:lang w:val="sr-Cyrl-RS"/>
              </w:rPr>
            </w:pPr>
            <w:r w:rsidRPr="00C00A11">
              <w:rPr>
                <w:rFonts w:ascii="Century Gothic" w:hAnsi="Century Gothic"/>
                <w:b w:val="0"/>
                <w:sz w:val="22"/>
                <w:szCs w:val="22"/>
                <w:u w:val="none"/>
              </w:rPr>
              <w:t>септембар</w:t>
            </w:r>
          </w:p>
        </w:tc>
      </w:tr>
      <w:tr w:rsidR="00204D12" w:rsidRPr="00C00A11" w:rsidTr="00204D12">
        <w:tc>
          <w:tcPr>
            <w:tcW w:w="6345" w:type="dxa"/>
          </w:tcPr>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Упознавање чланова са законским оквирима деловања Парламента, са правима и дужностима чланова</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Упознавање са нормативним актима школе, Правилником о понашању ученика, Пословником о раду Парламента и сл.</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 xml:space="preserve">Израда и усвајање Програма рада Ученичког </w:t>
            </w:r>
            <w:r w:rsidRPr="00C00A11">
              <w:rPr>
                <w:rFonts w:ascii="Century Gothic" w:hAnsi="Century Gothic"/>
                <w:b w:val="0"/>
                <w:u w:val="none"/>
              </w:rPr>
              <w:lastRenderedPageBreak/>
              <w:t>парламента</w:t>
            </w:r>
          </w:p>
        </w:tc>
        <w:tc>
          <w:tcPr>
            <w:tcW w:w="161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lang w:val="sr-Cyrl-RS"/>
              </w:rPr>
              <w:lastRenderedPageBreak/>
              <w:t>Парламент</w:t>
            </w:r>
          </w:p>
        </w:tc>
        <w:tc>
          <w:tcPr>
            <w:tcW w:w="214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rPr>
              <w:t>октобар</w:t>
            </w:r>
          </w:p>
        </w:tc>
      </w:tr>
      <w:tr w:rsidR="00204D12" w:rsidRPr="00C00A11" w:rsidTr="00204D12">
        <w:tc>
          <w:tcPr>
            <w:tcW w:w="6345" w:type="dxa"/>
          </w:tcPr>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lastRenderedPageBreak/>
              <w:t>Проблеми у школском животу – дискусија на тему побољшања услова школског живота и примене учтивог понашања</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 xml:space="preserve">Промовисање добрих примера </w:t>
            </w:r>
          </w:p>
        </w:tc>
        <w:tc>
          <w:tcPr>
            <w:tcW w:w="161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lang w:val="sr-Cyrl-RS"/>
              </w:rPr>
              <w:t>Парламент</w:t>
            </w:r>
          </w:p>
        </w:tc>
        <w:tc>
          <w:tcPr>
            <w:tcW w:w="214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rPr>
              <w:t>новембар</w:t>
            </w:r>
          </w:p>
        </w:tc>
      </w:tr>
      <w:tr w:rsidR="00204D12" w:rsidRPr="00C00A11" w:rsidTr="00204D12">
        <w:tc>
          <w:tcPr>
            <w:tcW w:w="6345" w:type="dxa"/>
          </w:tcPr>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Међународни дан толеранције</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Светски дан деце</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Хуманитарне акције-предлози</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Класификациони период ( представници Парламента присуствују седницама Одељенског већа)</w:t>
            </w:r>
          </w:p>
        </w:tc>
        <w:tc>
          <w:tcPr>
            <w:tcW w:w="161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lang w:val="sr-Cyrl-RS"/>
              </w:rPr>
              <w:t>Парламент</w:t>
            </w:r>
          </w:p>
        </w:tc>
        <w:tc>
          <w:tcPr>
            <w:tcW w:w="214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rPr>
              <w:t>децембар</w:t>
            </w:r>
          </w:p>
        </w:tc>
      </w:tr>
      <w:tr w:rsidR="00204D12" w:rsidRPr="00C00A11" w:rsidTr="00204D12">
        <w:tc>
          <w:tcPr>
            <w:tcW w:w="6345" w:type="dxa"/>
          </w:tcPr>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Обележавање Дана заљубљених</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Спровођење хуманитарне акције</w:t>
            </w:r>
          </w:p>
        </w:tc>
        <w:tc>
          <w:tcPr>
            <w:tcW w:w="161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lang w:val="sr-Cyrl-RS"/>
              </w:rPr>
              <w:t>Парламент</w:t>
            </w:r>
          </w:p>
        </w:tc>
        <w:tc>
          <w:tcPr>
            <w:tcW w:w="214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rPr>
              <w:t>јануар/фебеуар</w:t>
            </w:r>
          </w:p>
        </w:tc>
      </w:tr>
      <w:tr w:rsidR="00204D12" w:rsidRPr="00C00A11" w:rsidTr="00204D12">
        <w:tc>
          <w:tcPr>
            <w:tcW w:w="6345" w:type="dxa"/>
          </w:tcPr>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Обележавање светског дана воде – повод за дискусију о природним ресурсима</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Класификациони период (</w:t>
            </w:r>
            <w:r w:rsidRPr="00C00A11">
              <w:rPr>
                <w:rFonts w:ascii="Century Gothic" w:hAnsi="Century Gothic"/>
                <w:b w:val="0"/>
                <w:u w:val="none"/>
                <w:lang w:val="sr-Cyrl-RS"/>
              </w:rPr>
              <w:t>п</w:t>
            </w:r>
            <w:r w:rsidRPr="00C00A11">
              <w:rPr>
                <w:rFonts w:ascii="Century Gothic" w:hAnsi="Century Gothic"/>
                <w:b w:val="0"/>
                <w:u w:val="none"/>
              </w:rPr>
              <w:t>редставници Парламента учествују на седницама Одељенског већа)</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lang w:val="sr-Cyrl-RS"/>
              </w:rPr>
              <w:t>Разматрање предлога уџбеника за наредну школску годину</w:t>
            </w:r>
          </w:p>
        </w:tc>
        <w:tc>
          <w:tcPr>
            <w:tcW w:w="161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lang w:val="sr-Cyrl-RS"/>
              </w:rPr>
              <w:t>Парламент</w:t>
            </w:r>
          </w:p>
        </w:tc>
        <w:tc>
          <w:tcPr>
            <w:tcW w:w="214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rPr>
              <w:t>март</w:t>
            </w:r>
          </w:p>
        </w:tc>
      </w:tr>
      <w:tr w:rsidR="00204D12" w:rsidRPr="00C00A11" w:rsidTr="00204D12">
        <w:tc>
          <w:tcPr>
            <w:tcW w:w="6345" w:type="dxa"/>
          </w:tcPr>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Светски дан здравља</w:t>
            </w:r>
          </w:p>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Пеофесионална оријентација-представљање средњих школа</w:t>
            </w:r>
          </w:p>
        </w:tc>
        <w:tc>
          <w:tcPr>
            <w:tcW w:w="161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lang w:val="sr-Cyrl-RS"/>
              </w:rPr>
              <w:t>Парламент</w:t>
            </w:r>
          </w:p>
        </w:tc>
        <w:tc>
          <w:tcPr>
            <w:tcW w:w="214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rPr>
              <w:t>април</w:t>
            </w:r>
          </w:p>
        </w:tc>
      </w:tr>
      <w:tr w:rsidR="00204D12" w:rsidRPr="00C00A11" w:rsidTr="00204D12">
        <w:tc>
          <w:tcPr>
            <w:tcW w:w="6345" w:type="dxa"/>
          </w:tcPr>
          <w:p w:rsidR="00204D12" w:rsidRPr="00C00A11" w:rsidRDefault="00204D12" w:rsidP="00204D12">
            <w:pPr>
              <w:pStyle w:val="ListParagraph"/>
              <w:numPr>
                <w:ilvl w:val="0"/>
                <w:numId w:val="31"/>
              </w:numPr>
              <w:tabs>
                <w:tab w:val="clear" w:pos="3899"/>
              </w:tabs>
              <w:spacing w:after="0" w:line="259" w:lineRule="auto"/>
              <w:rPr>
                <w:rFonts w:ascii="Century Gothic" w:hAnsi="Century Gothic"/>
                <w:b w:val="0"/>
                <w:u w:val="none"/>
              </w:rPr>
            </w:pPr>
            <w:r w:rsidRPr="00C00A11">
              <w:rPr>
                <w:rFonts w:ascii="Century Gothic" w:hAnsi="Century Gothic"/>
                <w:b w:val="0"/>
                <w:u w:val="none"/>
              </w:rPr>
              <w:t>Избор ученика генерације</w:t>
            </w:r>
          </w:p>
        </w:tc>
        <w:tc>
          <w:tcPr>
            <w:tcW w:w="1617" w:type="dxa"/>
          </w:tcPr>
          <w:p w:rsidR="00204D12" w:rsidRPr="00C00A11" w:rsidRDefault="00204D12" w:rsidP="00204D12">
            <w:pPr>
              <w:rPr>
                <w:rFonts w:ascii="Century Gothic" w:hAnsi="Century Gothic"/>
                <w:b w:val="0"/>
                <w:sz w:val="22"/>
                <w:szCs w:val="22"/>
                <w:u w:val="none"/>
              </w:rPr>
            </w:pPr>
            <w:r w:rsidRPr="00C00A11">
              <w:rPr>
                <w:rFonts w:ascii="Century Gothic" w:hAnsi="Century Gothic"/>
                <w:b w:val="0"/>
                <w:sz w:val="22"/>
                <w:szCs w:val="22"/>
                <w:u w:val="none"/>
                <w:lang w:val="sr-Cyrl-RS"/>
              </w:rPr>
              <w:t>Парламент</w:t>
            </w:r>
          </w:p>
        </w:tc>
        <w:tc>
          <w:tcPr>
            <w:tcW w:w="2147" w:type="dxa"/>
          </w:tcPr>
          <w:p w:rsidR="00204D12" w:rsidRPr="00C00A11" w:rsidRDefault="00204D12" w:rsidP="00204D12">
            <w:pPr>
              <w:rPr>
                <w:rFonts w:ascii="Century Gothic" w:hAnsi="Century Gothic"/>
                <w:b w:val="0"/>
                <w:sz w:val="22"/>
                <w:szCs w:val="22"/>
                <w:u w:val="none"/>
                <w:lang w:val="sr-Cyrl-RS"/>
              </w:rPr>
            </w:pPr>
            <w:r w:rsidRPr="00C00A11">
              <w:rPr>
                <w:rFonts w:ascii="Century Gothic" w:hAnsi="Century Gothic"/>
                <w:b w:val="0"/>
                <w:sz w:val="22"/>
                <w:szCs w:val="22"/>
                <w:u w:val="none"/>
              </w:rPr>
              <w:t>мај</w:t>
            </w:r>
          </w:p>
        </w:tc>
      </w:tr>
    </w:tbl>
    <w:p w:rsidR="00884E1B" w:rsidRPr="00C00A11" w:rsidRDefault="00884E1B" w:rsidP="00884E1B">
      <w:pPr>
        <w:rPr>
          <w:rFonts w:ascii="Century Gothic" w:hAnsi="Century Gothic"/>
          <w:b w:val="0"/>
          <w:sz w:val="22"/>
          <w:szCs w:val="22"/>
          <w:u w:val="none"/>
          <w:lang w:val="sr-Cyrl-RS"/>
        </w:rPr>
      </w:pPr>
    </w:p>
    <w:p w:rsidR="00884E1B" w:rsidRPr="00C00A11" w:rsidRDefault="00884E1B" w:rsidP="00884E1B">
      <w:pPr>
        <w:rPr>
          <w:rFonts w:ascii="Century Gothic" w:hAnsi="Century Gothic"/>
          <w:b w:val="0"/>
          <w:sz w:val="22"/>
          <w:szCs w:val="22"/>
          <w:u w:val="none"/>
        </w:rPr>
      </w:pPr>
      <w:r w:rsidRPr="00C00A11">
        <w:rPr>
          <w:rFonts w:ascii="Century Gothic" w:hAnsi="Century Gothic"/>
          <w:b w:val="0"/>
          <w:sz w:val="22"/>
          <w:szCs w:val="22"/>
          <w:u w:val="none"/>
        </w:rPr>
        <w:t>Активности Ученичког парламента током читаве школске године учествују следећим активностима:</w:t>
      </w:r>
    </w:p>
    <w:p w:rsidR="00884E1B" w:rsidRPr="00C00A11" w:rsidRDefault="00884E1B" w:rsidP="00A14B45">
      <w:pPr>
        <w:pStyle w:val="ListParagraph"/>
        <w:numPr>
          <w:ilvl w:val="0"/>
          <w:numId w:val="31"/>
        </w:numPr>
        <w:tabs>
          <w:tab w:val="clear" w:pos="3899"/>
        </w:tabs>
        <w:spacing w:after="160" w:line="259" w:lineRule="auto"/>
        <w:rPr>
          <w:rFonts w:ascii="Century Gothic" w:hAnsi="Century Gothic"/>
          <w:b w:val="0"/>
          <w:u w:val="none"/>
        </w:rPr>
      </w:pPr>
      <w:r w:rsidRPr="00C00A11">
        <w:rPr>
          <w:rFonts w:ascii="Century Gothic" w:hAnsi="Century Gothic"/>
          <w:b w:val="0"/>
          <w:u w:val="none"/>
        </w:rPr>
        <w:t>Као вршњачки едукатори, преносе искуства у своја одељења</w:t>
      </w:r>
    </w:p>
    <w:p w:rsidR="00884E1B" w:rsidRPr="00C00A11" w:rsidRDefault="00884E1B" w:rsidP="00A14B45">
      <w:pPr>
        <w:pStyle w:val="ListParagraph"/>
        <w:numPr>
          <w:ilvl w:val="0"/>
          <w:numId w:val="31"/>
        </w:numPr>
        <w:tabs>
          <w:tab w:val="clear" w:pos="3899"/>
        </w:tabs>
        <w:spacing w:after="160" w:line="259" w:lineRule="auto"/>
        <w:rPr>
          <w:rFonts w:ascii="Century Gothic" w:hAnsi="Century Gothic"/>
          <w:b w:val="0"/>
          <w:u w:val="none"/>
        </w:rPr>
      </w:pPr>
      <w:r w:rsidRPr="00C00A11">
        <w:rPr>
          <w:rFonts w:ascii="Century Gothic" w:hAnsi="Century Gothic"/>
          <w:b w:val="0"/>
          <w:u w:val="none"/>
        </w:rPr>
        <w:t>Осмишљавају активности везане за куктурно-забавни ученика</w:t>
      </w:r>
    </w:p>
    <w:p w:rsidR="00884E1B" w:rsidRPr="00C00A11" w:rsidRDefault="00884E1B" w:rsidP="00A14B45">
      <w:pPr>
        <w:pStyle w:val="ListParagraph"/>
        <w:numPr>
          <w:ilvl w:val="0"/>
          <w:numId w:val="31"/>
        </w:numPr>
        <w:tabs>
          <w:tab w:val="clear" w:pos="3899"/>
        </w:tabs>
        <w:spacing w:after="160" w:line="259" w:lineRule="auto"/>
        <w:rPr>
          <w:rFonts w:ascii="Century Gothic" w:hAnsi="Century Gothic"/>
          <w:b w:val="0"/>
          <w:u w:val="none"/>
        </w:rPr>
      </w:pPr>
      <w:r w:rsidRPr="00C00A11">
        <w:rPr>
          <w:rFonts w:ascii="Century Gothic" w:hAnsi="Century Gothic"/>
          <w:b w:val="0"/>
          <w:u w:val="none"/>
        </w:rPr>
        <w:t>Сарађују са управом школе</w:t>
      </w:r>
    </w:p>
    <w:p w:rsidR="00884E1B" w:rsidRPr="00C00A11" w:rsidRDefault="00884E1B" w:rsidP="00A14B45">
      <w:pPr>
        <w:pStyle w:val="ListParagraph"/>
        <w:numPr>
          <w:ilvl w:val="0"/>
          <w:numId w:val="31"/>
        </w:numPr>
        <w:tabs>
          <w:tab w:val="clear" w:pos="3899"/>
        </w:tabs>
        <w:spacing w:after="160" w:line="259" w:lineRule="auto"/>
        <w:rPr>
          <w:rFonts w:ascii="Century Gothic" w:hAnsi="Century Gothic"/>
          <w:b w:val="0"/>
          <w:u w:val="none"/>
        </w:rPr>
      </w:pPr>
      <w:r w:rsidRPr="00C00A11">
        <w:rPr>
          <w:rFonts w:ascii="Century Gothic" w:hAnsi="Century Gothic"/>
          <w:b w:val="0"/>
          <w:u w:val="none"/>
        </w:rPr>
        <w:t>Сар</w:t>
      </w:r>
      <w:r w:rsidR="00752C0F" w:rsidRPr="00C00A11">
        <w:rPr>
          <w:rFonts w:ascii="Century Gothic" w:hAnsi="Century Gothic"/>
          <w:b w:val="0"/>
          <w:u w:val="none"/>
        </w:rPr>
        <w:t>а</w:t>
      </w:r>
      <w:r w:rsidRPr="00C00A11">
        <w:rPr>
          <w:rFonts w:ascii="Century Gothic" w:hAnsi="Century Gothic"/>
          <w:b w:val="0"/>
          <w:u w:val="none"/>
        </w:rPr>
        <w:t>ђују са Вршњачким тимом</w:t>
      </w:r>
    </w:p>
    <w:p w:rsidR="00884E1B" w:rsidRPr="00C00A11" w:rsidRDefault="00884E1B" w:rsidP="00A14B45">
      <w:pPr>
        <w:pStyle w:val="ListParagraph"/>
        <w:numPr>
          <w:ilvl w:val="0"/>
          <w:numId w:val="31"/>
        </w:numPr>
        <w:tabs>
          <w:tab w:val="clear" w:pos="3899"/>
        </w:tabs>
        <w:spacing w:after="160" w:line="259" w:lineRule="auto"/>
        <w:rPr>
          <w:rFonts w:ascii="Century Gothic" w:hAnsi="Century Gothic"/>
          <w:b w:val="0"/>
          <w:u w:val="none"/>
        </w:rPr>
      </w:pPr>
      <w:r w:rsidRPr="00C00A11">
        <w:rPr>
          <w:rFonts w:ascii="Century Gothic" w:hAnsi="Century Gothic"/>
          <w:b w:val="0"/>
          <w:u w:val="none"/>
        </w:rPr>
        <w:t>Дају предлоге за осавремењивање наставе</w:t>
      </w:r>
    </w:p>
    <w:p w:rsidR="00884E1B" w:rsidRPr="00C00A11" w:rsidRDefault="00884E1B" w:rsidP="00A14B45">
      <w:pPr>
        <w:pStyle w:val="ListParagraph"/>
        <w:numPr>
          <w:ilvl w:val="0"/>
          <w:numId w:val="31"/>
        </w:numPr>
        <w:tabs>
          <w:tab w:val="clear" w:pos="3899"/>
        </w:tabs>
        <w:spacing w:after="160" w:line="259" w:lineRule="auto"/>
        <w:rPr>
          <w:rFonts w:ascii="Century Gothic" w:hAnsi="Century Gothic"/>
          <w:b w:val="0"/>
          <w:u w:val="none"/>
        </w:rPr>
      </w:pPr>
      <w:r w:rsidRPr="00C00A11">
        <w:rPr>
          <w:rFonts w:ascii="Century Gothic" w:hAnsi="Century Gothic"/>
          <w:b w:val="0"/>
          <w:u w:val="none"/>
        </w:rPr>
        <w:t>Учествују у активностима школе ( Сајам хране, Дан породице и сл.)</w:t>
      </w:r>
    </w:p>
    <w:p w:rsidR="00884E1B" w:rsidRPr="00C00A11" w:rsidRDefault="00884E1B" w:rsidP="00884E1B">
      <w:pPr>
        <w:rPr>
          <w:rFonts w:ascii="Century Gothic" w:hAnsi="Century Gothic"/>
          <w:b w:val="0"/>
          <w:sz w:val="22"/>
          <w:szCs w:val="22"/>
          <w:u w:val="none"/>
        </w:rPr>
      </w:pPr>
      <w:r w:rsidRPr="00C00A11">
        <w:rPr>
          <w:rFonts w:ascii="Century Gothic" w:hAnsi="Century Gothic"/>
          <w:b w:val="0"/>
          <w:sz w:val="22"/>
          <w:szCs w:val="22"/>
          <w:u w:val="none"/>
        </w:rPr>
        <w:t>Координатори р</w:t>
      </w:r>
      <w:r w:rsidR="000C3747" w:rsidRPr="00C00A11">
        <w:rPr>
          <w:rFonts w:ascii="Century Gothic" w:hAnsi="Century Gothic"/>
          <w:b w:val="0"/>
          <w:sz w:val="22"/>
          <w:szCs w:val="22"/>
          <w:u w:val="none"/>
        </w:rPr>
        <w:t>ада Ученичког парламента за 201</w:t>
      </w:r>
      <w:r w:rsidR="000C3747" w:rsidRPr="00C00A11">
        <w:rPr>
          <w:rFonts w:ascii="Century Gothic" w:hAnsi="Century Gothic"/>
          <w:b w:val="0"/>
          <w:sz w:val="22"/>
          <w:szCs w:val="22"/>
          <w:u w:val="none"/>
          <w:lang w:val="sr-Cyrl-RS"/>
        </w:rPr>
        <w:t>9</w:t>
      </w:r>
      <w:r w:rsidRPr="00C00A11">
        <w:rPr>
          <w:rFonts w:ascii="Century Gothic" w:hAnsi="Century Gothic"/>
          <w:b w:val="0"/>
          <w:sz w:val="22"/>
          <w:szCs w:val="22"/>
          <w:u w:val="none"/>
        </w:rPr>
        <w:t>/20</w:t>
      </w:r>
      <w:r w:rsidR="000C3747" w:rsidRPr="00C00A11">
        <w:rPr>
          <w:rFonts w:ascii="Century Gothic" w:hAnsi="Century Gothic"/>
          <w:b w:val="0"/>
          <w:sz w:val="22"/>
          <w:szCs w:val="22"/>
          <w:u w:val="none"/>
          <w:lang w:val="sr-Cyrl-RS"/>
        </w:rPr>
        <w:t>20</w:t>
      </w:r>
      <w:r w:rsidRPr="00C00A11">
        <w:rPr>
          <w:rFonts w:ascii="Century Gothic" w:hAnsi="Century Gothic"/>
          <w:b w:val="0"/>
          <w:sz w:val="22"/>
          <w:szCs w:val="22"/>
          <w:u w:val="none"/>
        </w:rPr>
        <w:t xml:space="preserve">. годину су наставнице </w:t>
      </w:r>
      <w:r w:rsidR="000C3747" w:rsidRPr="00C00A11">
        <w:rPr>
          <w:rFonts w:ascii="Century Gothic" w:hAnsi="Century Gothic"/>
          <w:b w:val="0"/>
          <w:sz w:val="22"/>
          <w:szCs w:val="22"/>
          <w:u w:val="none"/>
          <w:lang w:val="sr-Cyrl-RS"/>
        </w:rPr>
        <w:t>Данијела Врховац и Александра Мимић</w:t>
      </w:r>
      <w:r w:rsidRPr="00C00A11">
        <w:rPr>
          <w:rFonts w:ascii="Century Gothic" w:hAnsi="Century Gothic"/>
          <w:b w:val="0"/>
          <w:sz w:val="22"/>
          <w:szCs w:val="22"/>
          <w:u w:val="none"/>
        </w:rPr>
        <w:t>.</w:t>
      </w:r>
    </w:p>
    <w:p w:rsidR="00FC7A2E" w:rsidRPr="00C00A11" w:rsidRDefault="00FC7A2E" w:rsidP="00D00AF8">
      <w:pPr>
        <w:rPr>
          <w:rFonts w:ascii="Century Gothic" w:hAnsi="Century Gothic"/>
          <w:sz w:val="22"/>
          <w:szCs w:val="22"/>
          <w:u w:val="none"/>
          <w:lang w:val="sr-Cyrl-CS"/>
        </w:rPr>
      </w:pPr>
    </w:p>
    <w:p w:rsidR="00EE5DEA" w:rsidRPr="00C00A11" w:rsidRDefault="00F250AF" w:rsidP="00FB0C43">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Ангажовање Ученичког парламента у реализацији активности у оквиру акционог плана школе, Школског развојног плана и пројекта „Моја школа-школа без насиља“ биће континуирано током целе школске године. </w:t>
      </w:r>
      <w:r w:rsidR="00FB0C43" w:rsidRPr="00C00A11">
        <w:rPr>
          <w:rFonts w:ascii="Century Gothic" w:eastAsia="Calibri" w:hAnsi="Century Gothic" w:cs="Times New Roman"/>
          <w:b w:val="0"/>
          <w:sz w:val="22"/>
          <w:szCs w:val="22"/>
          <w:u w:val="none"/>
          <w:lang w:val="sr-Cyrl-CS" w:eastAsia="en-US"/>
        </w:rPr>
        <w:t>Планирано је 5 састанака.</w:t>
      </w:r>
    </w:p>
    <w:p w:rsidR="00C43DE1" w:rsidRPr="00C00A11" w:rsidRDefault="00C43DE1" w:rsidP="00C43DE1">
      <w:pPr>
        <w:pStyle w:val="Heading1"/>
        <w:jc w:val="center"/>
        <w:rPr>
          <w:rFonts w:ascii="Century Gothic" w:hAnsi="Century Gothic"/>
          <w:color w:val="auto"/>
          <w:sz w:val="22"/>
          <w:szCs w:val="22"/>
          <w:u w:val="none"/>
        </w:rPr>
      </w:pPr>
      <w:r w:rsidRPr="00C00A11">
        <w:rPr>
          <w:rFonts w:ascii="Century Gothic" w:hAnsi="Century Gothic"/>
          <w:color w:val="auto"/>
          <w:sz w:val="22"/>
          <w:szCs w:val="22"/>
          <w:u w:val="none"/>
        </w:rPr>
        <w:t>План рада ВРШЊАЧКОГ ТИМА</w:t>
      </w:r>
    </w:p>
    <w:p w:rsidR="00C43DE1" w:rsidRPr="00C00A11" w:rsidRDefault="00C43DE1" w:rsidP="00C43DE1">
      <w:pPr>
        <w:rPr>
          <w:rFonts w:ascii="Century Gothic" w:hAnsi="Century Gothic"/>
          <w:b w:val="0"/>
          <w:sz w:val="22"/>
          <w:szCs w:val="22"/>
          <w:u w:val="none"/>
        </w:rPr>
      </w:pPr>
    </w:p>
    <w:p w:rsidR="00C43DE1" w:rsidRPr="00C00A11" w:rsidRDefault="00C43DE1" w:rsidP="00C43DE1">
      <w:pPr>
        <w:jc w:val="both"/>
        <w:rPr>
          <w:rFonts w:ascii="Century Gothic" w:hAnsi="Century Gothic"/>
          <w:b w:val="0"/>
          <w:sz w:val="22"/>
          <w:szCs w:val="22"/>
          <w:u w:val="none"/>
        </w:rPr>
      </w:pPr>
      <w:r w:rsidRPr="00C00A11">
        <w:rPr>
          <w:rFonts w:ascii="Century Gothic" w:hAnsi="Century Gothic"/>
          <w:b w:val="0"/>
          <w:sz w:val="22"/>
          <w:szCs w:val="22"/>
          <w:u w:val="none"/>
        </w:rPr>
        <w:t>Током школске 2019 / 20. године, Вршњачки тим ОШ "Бранко Радичевић" Панчево ће се надовезати на оствареност циљева предвиђених планом за претходну школску годину.</w:t>
      </w:r>
    </w:p>
    <w:p w:rsidR="00C43DE1" w:rsidRPr="00C00A11" w:rsidRDefault="00C43DE1" w:rsidP="00C43DE1">
      <w:pPr>
        <w:jc w:val="both"/>
        <w:rPr>
          <w:rFonts w:ascii="Century Gothic" w:hAnsi="Century Gothic"/>
          <w:b w:val="0"/>
          <w:sz w:val="22"/>
          <w:szCs w:val="22"/>
          <w:u w:val="none"/>
        </w:rPr>
      </w:pPr>
    </w:p>
    <w:p w:rsidR="00C43DE1" w:rsidRPr="00C00A11" w:rsidRDefault="00C43DE1" w:rsidP="00C43DE1">
      <w:pPr>
        <w:jc w:val="both"/>
        <w:rPr>
          <w:rFonts w:ascii="Century Gothic" w:hAnsi="Century Gothic"/>
          <w:b w:val="0"/>
          <w:sz w:val="22"/>
          <w:szCs w:val="22"/>
          <w:u w:val="none"/>
        </w:rPr>
      </w:pPr>
      <w:r w:rsidRPr="00C00A11">
        <w:rPr>
          <w:rFonts w:ascii="Century Gothic" w:hAnsi="Century Gothic"/>
          <w:b w:val="0"/>
          <w:sz w:val="22"/>
          <w:szCs w:val="22"/>
          <w:u w:val="none"/>
        </w:rPr>
        <w:t>Наиме, како су током прошле школске године донета нова правила понашања у школи, ове године ће Вршњачки тим, у сарадњи са другим тимовима у школи (а пре свега са UNESCO  тимом) радити на приближавању донетих правила већем броју ученика наше школе и спровођењу донетих правила.</w:t>
      </w:r>
    </w:p>
    <w:p w:rsidR="00C43DE1" w:rsidRPr="00C00A11" w:rsidRDefault="00C43DE1" w:rsidP="00C43DE1">
      <w:pPr>
        <w:rPr>
          <w:rFonts w:ascii="Century Gothic" w:hAnsi="Century Gothic"/>
          <w:b w:val="0"/>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304"/>
        <w:gridCol w:w="3032"/>
        <w:gridCol w:w="1701"/>
        <w:gridCol w:w="1569"/>
      </w:tblGrid>
      <w:tr w:rsidR="00C43DE1" w:rsidRPr="00C00A11" w:rsidTr="00C43DE1">
        <w:tc>
          <w:tcPr>
            <w:tcW w:w="726" w:type="dxa"/>
          </w:tcPr>
          <w:p w:rsidR="00C43DE1" w:rsidRPr="00C00A11" w:rsidRDefault="00C43DE1" w:rsidP="00C00A11">
            <w:pPr>
              <w:rPr>
                <w:rFonts w:ascii="Century Gothic" w:hAnsi="Century Gothic"/>
                <w:b w:val="0"/>
                <w:bCs/>
                <w:sz w:val="22"/>
                <w:szCs w:val="22"/>
                <w:u w:val="none"/>
              </w:rPr>
            </w:pPr>
            <w:r w:rsidRPr="00C00A11">
              <w:rPr>
                <w:rFonts w:ascii="Century Gothic" w:hAnsi="Century Gothic"/>
                <w:b w:val="0"/>
                <w:bCs/>
                <w:sz w:val="22"/>
                <w:szCs w:val="22"/>
                <w:u w:val="none"/>
              </w:rPr>
              <w:lastRenderedPageBreak/>
              <w:t>Ред.</w:t>
            </w:r>
          </w:p>
          <w:p w:rsidR="00C43DE1" w:rsidRPr="00C00A11" w:rsidRDefault="00C43DE1" w:rsidP="00C00A11">
            <w:pPr>
              <w:rPr>
                <w:rFonts w:ascii="Century Gothic" w:hAnsi="Century Gothic"/>
                <w:b w:val="0"/>
                <w:bCs/>
                <w:sz w:val="22"/>
                <w:szCs w:val="22"/>
                <w:u w:val="none"/>
              </w:rPr>
            </w:pPr>
            <w:r w:rsidRPr="00C00A11">
              <w:rPr>
                <w:rFonts w:ascii="Century Gothic" w:hAnsi="Century Gothic"/>
                <w:b w:val="0"/>
                <w:bCs/>
                <w:sz w:val="22"/>
                <w:szCs w:val="22"/>
                <w:u w:val="none"/>
              </w:rPr>
              <w:t>бр.</w:t>
            </w:r>
          </w:p>
        </w:tc>
        <w:tc>
          <w:tcPr>
            <w:tcW w:w="2304" w:type="dxa"/>
          </w:tcPr>
          <w:p w:rsidR="00C43DE1" w:rsidRPr="00C00A11" w:rsidRDefault="00C43DE1" w:rsidP="00C00A11">
            <w:pPr>
              <w:rPr>
                <w:rFonts w:ascii="Century Gothic" w:hAnsi="Century Gothic"/>
                <w:b w:val="0"/>
                <w:bCs/>
                <w:sz w:val="22"/>
                <w:szCs w:val="22"/>
                <w:u w:val="none"/>
              </w:rPr>
            </w:pPr>
            <w:r w:rsidRPr="00C00A11">
              <w:rPr>
                <w:rFonts w:ascii="Century Gothic" w:hAnsi="Century Gothic"/>
                <w:b w:val="0"/>
                <w:bCs/>
                <w:sz w:val="22"/>
                <w:szCs w:val="22"/>
                <w:u w:val="none"/>
              </w:rPr>
              <w:t>Активност</w:t>
            </w:r>
          </w:p>
        </w:tc>
        <w:tc>
          <w:tcPr>
            <w:tcW w:w="3032" w:type="dxa"/>
          </w:tcPr>
          <w:p w:rsidR="00C43DE1" w:rsidRPr="00C00A11" w:rsidRDefault="00C43DE1" w:rsidP="00C00A11">
            <w:pPr>
              <w:rPr>
                <w:rFonts w:ascii="Century Gothic" w:hAnsi="Century Gothic"/>
                <w:b w:val="0"/>
                <w:bCs/>
                <w:sz w:val="22"/>
                <w:szCs w:val="22"/>
                <w:u w:val="none"/>
              </w:rPr>
            </w:pPr>
            <w:r w:rsidRPr="00C00A11">
              <w:rPr>
                <w:rFonts w:ascii="Century Gothic" w:hAnsi="Century Gothic"/>
                <w:b w:val="0"/>
                <w:bCs/>
                <w:sz w:val="22"/>
                <w:szCs w:val="22"/>
                <w:u w:val="none"/>
              </w:rPr>
              <w:t>Кратак</w:t>
            </w:r>
          </w:p>
          <w:p w:rsidR="00C43DE1" w:rsidRPr="00C00A11" w:rsidRDefault="00C43DE1" w:rsidP="00C00A11">
            <w:pPr>
              <w:rPr>
                <w:rFonts w:ascii="Century Gothic" w:hAnsi="Century Gothic"/>
                <w:b w:val="0"/>
                <w:bCs/>
                <w:sz w:val="22"/>
                <w:szCs w:val="22"/>
                <w:u w:val="none"/>
              </w:rPr>
            </w:pPr>
            <w:r w:rsidRPr="00C00A11">
              <w:rPr>
                <w:rFonts w:ascii="Century Gothic" w:hAnsi="Century Gothic"/>
                <w:b w:val="0"/>
                <w:bCs/>
                <w:sz w:val="22"/>
                <w:szCs w:val="22"/>
                <w:u w:val="none"/>
              </w:rPr>
              <w:t>садржај</w:t>
            </w:r>
          </w:p>
          <w:p w:rsidR="00C43DE1" w:rsidRPr="00C00A11" w:rsidRDefault="00C43DE1" w:rsidP="00C00A11">
            <w:pPr>
              <w:rPr>
                <w:rFonts w:ascii="Century Gothic" w:hAnsi="Century Gothic"/>
                <w:b w:val="0"/>
                <w:bCs/>
                <w:sz w:val="22"/>
                <w:szCs w:val="22"/>
                <w:u w:val="none"/>
              </w:rPr>
            </w:pPr>
            <w:r w:rsidRPr="00C00A11">
              <w:rPr>
                <w:rFonts w:ascii="Century Gothic" w:hAnsi="Century Gothic"/>
                <w:b w:val="0"/>
                <w:bCs/>
                <w:sz w:val="22"/>
                <w:szCs w:val="22"/>
                <w:u w:val="none"/>
              </w:rPr>
              <w:t>активности</w:t>
            </w:r>
          </w:p>
        </w:tc>
        <w:tc>
          <w:tcPr>
            <w:tcW w:w="1701" w:type="dxa"/>
          </w:tcPr>
          <w:p w:rsidR="00C43DE1" w:rsidRPr="00C00A11" w:rsidRDefault="00C43DE1" w:rsidP="00C00A11">
            <w:pPr>
              <w:rPr>
                <w:rFonts w:ascii="Century Gothic" w:hAnsi="Century Gothic"/>
                <w:b w:val="0"/>
                <w:bCs/>
                <w:sz w:val="22"/>
                <w:szCs w:val="22"/>
                <w:u w:val="none"/>
              </w:rPr>
            </w:pPr>
            <w:r w:rsidRPr="00C00A11">
              <w:rPr>
                <w:rFonts w:ascii="Century Gothic" w:hAnsi="Century Gothic"/>
                <w:b w:val="0"/>
                <w:bCs/>
                <w:sz w:val="22"/>
                <w:szCs w:val="22"/>
                <w:u w:val="none"/>
              </w:rPr>
              <w:t>Време</w:t>
            </w:r>
          </w:p>
        </w:tc>
        <w:tc>
          <w:tcPr>
            <w:tcW w:w="1569" w:type="dxa"/>
          </w:tcPr>
          <w:p w:rsidR="00C43DE1" w:rsidRPr="00C00A11" w:rsidRDefault="00C43DE1" w:rsidP="00C00A11">
            <w:pPr>
              <w:rPr>
                <w:rFonts w:ascii="Century Gothic" w:hAnsi="Century Gothic"/>
                <w:b w:val="0"/>
                <w:bCs/>
                <w:sz w:val="22"/>
                <w:szCs w:val="22"/>
                <w:u w:val="none"/>
              </w:rPr>
            </w:pPr>
            <w:r w:rsidRPr="00C00A11">
              <w:rPr>
                <w:rFonts w:ascii="Century Gothic" w:hAnsi="Century Gothic"/>
                <w:b w:val="0"/>
                <w:bCs/>
                <w:sz w:val="22"/>
                <w:szCs w:val="22"/>
                <w:u w:val="none"/>
              </w:rPr>
              <w:t>Партнери</w:t>
            </w:r>
          </w:p>
        </w:tc>
      </w:tr>
      <w:tr w:rsidR="00C43DE1" w:rsidRPr="00C00A11" w:rsidTr="00C43DE1">
        <w:tc>
          <w:tcPr>
            <w:tcW w:w="726"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1.</w:t>
            </w:r>
          </w:p>
        </w:tc>
        <w:tc>
          <w:tcPr>
            <w:tcW w:w="2304"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Формирање тима</w:t>
            </w:r>
          </w:p>
        </w:tc>
        <w:tc>
          <w:tcPr>
            <w:tcW w:w="3032"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Избор чланова тима од стране одељенских заједница</w:t>
            </w:r>
          </w:p>
        </w:tc>
        <w:tc>
          <w:tcPr>
            <w:tcW w:w="1701"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1. тромесечје</w:t>
            </w:r>
          </w:p>
          <w:p w:rsidR="00C43DE1" w:rsidRPr="00C00A11" w:rsidRDefault="00C43DE1" w:rsidP="00C00A11">
            <w:pPr>
              <w:rPr>
                <w:rFonts w:ascii="Century Gothic" w:hAnsi="Century Gothic"/>
                <w:b w:val="0"/>
                <w:sz w:val="22"/>
                <w:szCs w:val="22"/>
                <w:u w:val="none"/>
              </w:rPr>
            </w:pPr>
          </w:p>
        </w:tc>
        <w:tc>
          <w:tcPr>
            <w:tcW w:w="1569" w:type="dxa"/>
          </w:tcPr>
          <w:p w:rsidR="00C43DE1" w:rsidRPr="00C00A11" w:rsidRDefault="00C43DE1" w:rsidP="00C00A11">
            <w:pPr>
              <w:jc w:val="center"/>
              <w:rPr>
                <w:rFonts w:ascii="Century Gothic" w:hAnsi="Century Gothic"/>
                <w:b w:val="0"/>
                <w:sz w:val="22"/>
                <w:szCs w:val="22"/>
                <w:u w:val="none"/>
              </w:rPr>
            </w:pPr>
            <w:r w:rsidRPr="00C00A11">
              <w:rPr>
                <w:rFonts w:ascii="Century Gothic" w:hAnsi="Century Gothic"/>
                <w:b w:val="0"/>
                <w:sz w:val="22"/>
                <w:szCs w:val="22"/>
                <w:u w:val="none"/>
              </w:rPr>
              <w:t>-</w:t>
            </w:r>
          </w:p>
        </w:tc>
      </w:tr>
      <w:tr w:rsidR="00C43DE1" w:rsidRPr="00C00A11" w:rsidTr="00C43DE1">
        <w:tc>
          <w:tcPr>
            <w:tcW w:w="726"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2.</w:t>
            </w:r>
          </w:p>
        </w:tc>
        <w:tc>
          <w:tcPr>
            <w:tcW w:w="2304"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Примери добре праксе</w:t>
            </w:r>
          </w:p>
          <w:p w:rsidR="00C43DE1" w:rsidRPr="00C00A11" w:rsidRDefault="00C43DE1" w:rsidP="00C00A11">
            <w:pPr>
              <w:rPr>
                <w:rFonts w:ascii="Century Gothic" w:hAnsi="Century Gothic"/>
                <w:b w:val="0"/>
                <w:sz w:val="22"/>
                <w:szCs w:val="22"/>
                <w:u w:val="none"/>
              </w:rPr>
            </w:pPr>
          </w:p>
        </w:tc>
        <w:tc>
          <w:tcPr>
            <w:tcW w:w="3032" w:type="dxa"/>
          </w:tcPr>
          <w:p w:rsidR="00C43DE1" w:rsidRPr="00C00A11" w:rsidRDefault="00C43DE1" w:rsidP="00C00A11">
            <w:pPr>
              <w:rPr>
                <w:rFonts w:ascii="Century Gothic" w:hAnsi="Century Gothic"/>
                <w:b w:val="0"/>
                <w:sz w:val="22"/>
                <w:szCs w:val="22"/>
                <w:u w:val="none"/>
                <w:lang w:val="sr-Cyrl-RS"/>
              </w:rPr>
            </w:pPr>
            <w:r w:rsidRPr="00C00A11">
              <w:rPr>
                <w:rFonts w:ascii="Century Gothic" w:hAnsi="Century Gothic"/>
                <w:b w:val="0"/>
                <w:sz w:val="22"/>
                <w:szCs w:val="22"/>
                <w:u w:val="none"/>
              </w:rPr>
              <w:t>Приказ кратких филмова и разговор о њима</w:t>
            </w:r>
          </w:p>
        </w:tc>
        <w:tc>
          <w:tcPr>
            <w:tcW w:w="1701"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1. тромесечје</w:t>
            </w:r>
          </w:p>
        </w:tc>
        <w:tc>
          <w:tcPr>
            <w:tcW w:w="1569" w:type="dxa"/>
          </w:tcPr>
          <w:p w:rsidR="00C43DE1" w:rsidRPr="00C00A11" w:rsidRDefault="00C43DE1" w:rsidP="00C00A11">
            <w:pPr>
              <w:jc w:val="center"/>
              <w:rPr>
                <w:rFonts w:ascii="Century Gothic" w:hAnsi="Century Gothic"/>
                <w:b w:val="0"/>
                <w:sz w:val="22"/>
                <w:szCs w:val="22"/>
                <w:u w:val="none"/>
              </w:rPr>
            </w:pPr>
            <w:r w:rsidRPr="00C00A11">
              <w:rPr>
                <w:rFonts w:ascii="Century Gothic" w:hAnsi="Century Gothic"/>
                <w:b w:val="0"/>
                <w:sz w:val="22"/>
                <w:szCs w:val="22"/>
                <w:u w:val="none"/>
              </w:rPr>
              <w:t>-</w:t>
            </w:r>
          </w:p>
        </w:tc>
      </w:tr>
      <w:tr w:rsidR="00C43DE1" w:rsidRPr="00C00A11" w:rsidTr="00C43DE1">
        <w:tc>
          <w:tcPr>
            <w:tcW w:w="726"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3.</w:t>
            </w:r>
          </w:p>
        </w:tc>
        <w:tc>
          <w:tcPr>
            <w:tcW w:w="2304"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Рад на имплементацији правила понашања у школи</w:t>
            </w:r>
          </w:p>
        </w:tc>
        <w:tc>
          <w:tcPr>
            <w:tcW w:w="3032"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Пројекат</w:t>
            </w:r>
          </w:p>
        </w:tc>
        <w:tc>
          <w:tcPr>
            <w:tcW w:w="1701"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2-4. тромесечје</w:t>
            </w:r>
          </w:p>
        </w:tc>
        <w:tc>
          <w:tcPr>
            <w:tcW w:w="1569"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UNESCO  тим</w:t>
            </w:r>
          </w:p>
        </w:tc>
      </w:tr>
      <w:tr w:rsidR="00C43DE1" w:rsidRPr="00C00A11" w:rsidTr="00C43DE1">
        <w:tc>
          <w:tcPr>
            <w:tcW w:w="726"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4.</w:t>
            </w:r>
          </w:p>
        </w:tc>
        <w:tc>
          <w:tcPr>
            <w:tcW w:w="2304"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Сарадња са другим тимовима</w:t>
            </w:r>
          </w:p>
        </w:tc>
        <w:tc>
          <w:tcPr>
            <w:tcW w:w="3032"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Учешће у заједничким акцијама</w:t>
            </w:r>
          </w:p>
        </w:tc>
        <w:tc>
          <w:tcPr>
            <w:tcW w:w="1701" w:type="dxa"/>
          </w:tcPr>
          <w:p w:rsidR="00C43DE1" w:rsidRPr="00C00A11" w:rsidRDefault="00C43DE1" w:rsidP="00C00A11">
            <w:pPr>
              <w:rPr>
                <w:rFonts w:ascii="Century Gothic" w:hAnsi="Century Gothic"/>
                <w:b w:val="0"/>
                <w:sz w:val="22"/>
                <w:szCs w:val="22"/>
                <w:u w:val="none"/>
              </w:rPr>
            </w:pPr>
            <w:r w:rsidRPr="00C00A11">
              <w:rPr>
                <w:rFonts w:ascii="Century Gothic" w:hAnsi="Century Gothic"/>
                <w:b w:val="0"/>
                <w:sz w:val="22"/>
                <w:szCs w:val="22"/>
                <w:u w:val="none"/>
              </w:rPr>
              <w:t>2-4. тромесечје</w:t>
            </w:r>
          </w:p>
        </w:tc>
        <w:tc>
          <w:tcPr>
            <w:tcW w:w="1569" w:type="dxa"/>
          </w:tcPr>
          <w:p w:rsidR="00C43DE1" w:rsidRPr="00C00A11" w:rsidRDefault="00C43DE1" w:rsidP="00C00A11">
            <w:pPr>
              <w:jc w:val="center"/>
              <w:rPr>
                <w:rFonts w:ascii="Century Gothic" w:hAnsi="Century Gothic"/>
                <w:b w:val="0"/>
                <w:sz w:val="22"/>
                <w:szCs w:val="22"/>
                <w:u w:val="none"/>
              </w:rPr>
            </w:pPr>
            <w:r w:rsidRPr="00C00A11">
              <w:rPr>
                <w:rFonts w:ascii="Century Gothic" w:hAnsi="Century Gothic"/>
                <w:b w:val="0"/>
                <w:sz w:val="22"/>
                <w:szCs w:val="22"/>
                <w:u w:val="none"/>
              </w:rPr>
              <w:t>Различити тимови</w:t>
            </w:r>
          </w:p>
        </w:tc>
      </w:tr>
    </w:tbl>
    <w:p w:rsidR="00C43DE1" w:rsidRPr="00C00A11" w:rsidRDefault="00C43DE1" w:rsidP="00C43DE1">
      <w:pPr>
        <w:rPr>
          <w:rFonts w:ascii="Century Gothic" w:hAnsi="Century Gothic"/>
          <w:b w:val="0"/>
          <w:sz w:val="22"/>
          <w:szCs w:val="22"/>
          <w:u w:val="none"/>
        </w:rPr>
      </w:pPr>
    </w:p>
    <w:p w:rsidR="00C43DE1" w:rsidRPr="00C00A11" w:rsidRDefault="00C43DE1" w:rsidP="00C43DE1">
      <w:pPr>
        <w:jc w:val="right"/>
        <w:rPr>
          <w:rFonts w:ascii="Century Gothic" w:hAnsi="Century Gothic"/>
          <w:b w:val="0"/>
          <w:sz w:val="22"/>
          <w:szCs w:val="22"/>
          <w:u w:val="none"/>
        </w:rPr>
      </w:pPr>
      <w:r w:rsidRPr="00C00A11">
        <w:rPr>
          <w:rFonts w:ascii="Century Gothic" w:hAnsi="Century Gothic"/>
          <w:b w:val="0"/>
          <w:sz w:val="22"/>
          <w:szCs w:val="22"/>
          <w:u w:val="none"/>
        </w:rPr>
        <w:t>Координатор тима,</w:t>
      </w:r>
    </w:p>
    <w:p w:rsidR="00C43DE1" w:rsidRPr="00C00A11" w:rsidRDefault="00C43DE1" w:rsidP="00C43DE1">
      <w:pPr>
        <w:jc w:val="right"/>
        <w:rPr>
          <w:rFonts w:ascii="Century Gothic" w:hAnsi="Century Gothic"/>
          <w:b w:val="0"/>
          <w:sz w:val="22"/>
          <w:szCs w:val="22"/>
          <w:u w:val="none"/>
        </w:rPr>
      </w:pPr>
    </w:p>
    <w:p w:rsidR="00C43DE1" w:rsidRPr="00C00A11" w:rsidRDefault="00C43DE1" w:rsidP="00C43DE1">
      <w:pPr>
        <w:jc w:val="right"/>
        <w:rPr>
          <w:rFonts w:ascii="Century Gothic" w:hAnsi="Century Gothic"/>
          <w:b w:val="0"/>
          <w:sz w:val="22"/>
          <w:szCs w:val="22"/>
          <w:u w:val="none"/>
        </w:rPr>
      </w:pPr>
      <w:r w:rsidRPr="00C00A11">
        <w:rPr>
          <w:rFonts w:ascii="Century Gothic" w:hAnsi="Century Gothic"/>
          <w:b w:val="0"/>
          <w:sz w:val="22"/>
          <w:szCs w:val="22"/>
          <w:u w:val="none"/>
        </w:rPr>
        <w:t>Јелена Халупа</w:t>
      </w:r>
    </w:p>
    <w:p w:rsidR="00EE5DEA" w:rsidRPr="00C00A11" w:rsidRDefault="00EE5DEA" w:rsidP="00FB0C43">
      <w:pPr>
        <w:rPr>
          <w:rFonts w:ascii="Century Gothic" w:hAnsi="Century Gothic"/>
          <w:b w:val="0"/>
          <w:sz w:val="22"/>
          <w:szCs w:val="22"/>
          <w:u w:val="none"/>
          <w:lang w:val="sr-Cyrl-CS" w:eastAsia="en-US"/>
        </w:rPr>
      </w:pPr>
    </w:p>
    <w:p w:rsidR="00EE5DEA" w:rsidRPr="00C00A11" w:rsidRDefault="000A45A0" w:rsidP="00EE5DEA">
      <w:pPr>
        <w:jc w:val="center"/>
        <w:rPr>
          <w:rFonts w:ascii="Century Gothic" w:hAnsi="Century Gothic"/>
          <w:sz w:val="22"/>
          <w:szCs w:val="22"/>
          <w:lang w:val="sr-Cyrl-CS"/>
        </w:rPr>
      </w:pPr>
      <w:r w:rsidRPr="00C00A11">
        <w:rPr>
          <w:rFonts w:ascii="Century Gothic" w:hAnsi="Century Gothic"/>
          <w:sz w:val="22"/>
          <w:szCs w:val="22"/>
          <w:lang w:eastAsia="en-US"/>
        </w:rPr>
        <w:t>UNESCO</w:t>
      </w:r>
    </w:p>
    <w:p w:rsidR="00EE5DEA" w:rsidRPr="00C00A11" w:rsidRDefault="00EE5DEA" w:rsidP="000A45A0">
      <w:pPr>
        <w:rPr>
          <w:rFonts w:ascii="Century Gothic" w:hAnsi="Century Gothic"/>
          <w:b w:val="0"/>
          <w:sz w:val="22"/>
          <w:szCs w:val="22"/>
          <w:u w:val="none"/>
          <w:lang w:val="sr-Cyrl-CS"/>
        </w:rPr>
      </w:pPr>
    </w:p>
    <w:p w:rsidR="00884E1B" w:rsidRPr="00C00A11" w:rsidRDefault="00884E1B" w:rsidP="00884E1B">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Унеско тим је у ОШ „Бранко Радичевић“ Панчево оформљен 2003. године са циљем да промовише следеће вредности Унеска:</w:t>
      </w:r>
    </w:p>
    <w:p w:rsidR="00884E1B" w:rsidRPr="00C00A11" w:rsidRDefault="00884E1B" w:rsidP="00884E1B">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могућност образовања за све</w:t>
      </w:r>
    </w:p>
    <w:p w:rsidR="00884E1B" w:rsidRPr="00C00A11" w:rsidRDefault="00884E1B" w:rsidP="00884E1B">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побољшање квалитета образовања</w:t>
      </w:r>
    </w:p>
    <w:p w:rsidR="00884E1B" w:rsidRPr="00C00A11" w:rsidRDefault="00884E1B" w:rsidP="00884E1B">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подстицање експерименталне и иновативне наставе</w:t>
      </w:r>
    </w:p>
    <w:p w:rsidR="00884E1B" w:rsidRPr="00C00A11" w:rsidRDefault="00884E1B" w:rsidP="00884E1B">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развијање културе дијалога и толеранције.</w:t>
      </w:r>
    </w:p>
    <w:p w:rsidR="00884E1B" w:rsidRPr="00C00A11" w:rsidRDefault="00884E1B" w:rsidP="00884E1B">
      <w:pPr>
        <w:jc w:val="both"/>
        <w:rPr>
          <w:rFonts w:ascii="Century Gothic" w:hAnsi="Century Gothic" w:cs="Times New Roman"/>
          <w:b w:val="0"/>
          <w:sz w:val="22"/>
          <w:szCs w:val="22"/>
          <w:u w:val="none"/>
          <w:lang w:val="sr-Cyrl-CS"/>
        </w:rPr>
      </w:pPr>
    </w:p>
    <w:p w:rsidR="00884E1B" w:rsidRPr="00C00A11" w:rsidRDefault="00884E1B" w:rsidP="00884E1B">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 свом досадашњем раду, Тим је прошао кроз низ фаза и промена, како у смислу активности и пројеката којима се бавио, тако и у смислу људи који су учествовали у раду Тима и сарађивали, како међусобно, тако и са другим школама, чланицама АСПнет-а. У пла</w:t>
      </w:r>
      <w:r w:rsidR="000C3747" w:rsidRPr="00C00A11">
        <w:rPr>
          <w:rFonts w:ascii="Century Gothic" w:hAnsi="Century Gothic" w:cs="Times New Roman"/>
          <w:b w:val="0"/>
          <w:sz w:val="22"/>
          <w:szCs w:val="22"/>
          <w:u w:val="none"/>
          <w:lang w:val="sr-Cyrl-CS"/>
        </w:rPr>
        <w:t>ну рада овог Тима за школску 2019</w:t>
      </w:r>
      <w:r w:rsidRPr="00C00A11">
        <w:rPr>
          <w:rFonts w:ascii="Century Gothic" w:hAnsi="Century Gothic" w:cs="Times New Roman"/>
          <w:b w:val="0"/>
          <w:sz w:val="22"/>
          <w:szCs w:val="22"/>
          <w:u w:val="none"/>
          <w:lang w:val="sr-Cyrl-CS"/>
        </w:rPr>
        <w:t>/</w:t>
      </w:r>
      <w:r w:rsidR="000C3747" w:rsidRPr="00C00A11">
        <w:rPr>
          <w:rFonts w:ascii="Century Gothic" w:hAnsi="Century Gothic" w:cs="Times New Roman"/>
          <w:b w:val="0"/>
          <w:sz w:val="22"/>
          <w:szCs w:val="22"/>
          <w:u w:val="none"/>
          <w:lang w:val="sr-Cyrl-CS"/>
        </w:rPr>
        <w:t>20</w:t>
      </w:r>
      <w:r w:rsidRPr="00C00A11">
        <w:rPr>
          <w:rFonts w:ascii="Century Gothic" w:hAnsi="Century Gothic" w:cs="Times New Roman"/>
          <w:b w:val="0"/>
          <w:sz w:val="22"/>
          <w:szCs w:val="22"/>
          <w:u w:val="none"/>
          <w:lang w:val="sr-Cyrl-CS"/>
        </w:rPr>
        <w:t xml:space="preserve">. годину, али и наредне три године, Тим ће се водити смерницама Стратегије АСПнет-а за 2014-2021, те примерима добре праксе других школа, чланица ове Мреже. </w:t>
      </w:r>
    </w:p>
    <w:p w:rsidR="00884E1B" w:rsidRPr="00C00A11" w:rsidRDefault="00884E1B" w:rsidP="00884E1B">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Стратегија АСПнет-а за 2014-2021, "Глобална мрежа школа која се бави глобалним изазовима", наводи Образовање за одрживи развој као један од два приоритета. Агенда 2030 посебно наглашава колико је важно да сви ученици стекну знања и вештине неопходне за промовисање одрживог развоја, укључујући, између осталог, образовање за одрживи развој и одржив стил живота, [...] "(циљ 4.7 од 2030. Агенде за одрживи развој).</w:t>
      </w:r>
    </w:p>
    <w:p w:rsidR="00884E1B" w:rsidRPr="00C00A11" w:rsidRDefault="00884E1B" w:rsidP="00884E1B">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Образовање за одрживи развој (ООР) омогућава ученицима да конструктивно и креативно решавају садашње и будуће глобалне изазове и стварају одрживија и издржљивија друштва.</w:t>
      </w:r>
    </w:p>
    <w:p w:rsidR="00884E1B" w:rsidRPr="00C00A11" w:rsidRDefault="00884E1B" w:rsidP="00884E1B">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Стицањем вредности, ставова, вештина и знања који су потребни за допринос одрживом развоју, ученици могу доносити одлуке , учествовати у одговорним акцијама и постати агенти промена у својој школи, заједници и друштву.</w:t>
      </w:r>
    </w:p>
    <w:p w:rsidR="00884E1B" w:rsidRPr="00C00A11" w:rsidRDefault="00884E1B" w:rsidP="00884E1B">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Како је концепт одрживог развоја комплексан и свеобухватан, он омогућава развој општих међупредметних компетенција, развој предузетништва, те одговорног односа према школи и локалној заједници.</w:t>
      </w:r>
    </w:p>
    <w:p w:rsidR="00884E1B" w:rsidRPr="00C00A11" w:rsidRDefault="00884E1B" w:rsidP="00884E1B">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Предлог за пројекат којим би се Унеско тим бавио наредне три године је </w:t>
      </w:r>
      <w:r w:rsidRPr="00C00A11">
        <w:rPr>
          <w:rFonts w:ascii="Century Gothic" w:hAnsi="Century Gothic" w:cs="Times New Roman"/>
          <w:b w:val="0"/>
          <w:i/>
          <w:sz w:val="22"/>
          <w:szCs w:val="22"/>
          <w:u w:val="none"/>
          <w:lang w:val="sr-Cyrl-CS"/>
        </w:rPr>
        <w:t>Школска башта</w:t>
      </w:r>
      <w:r w:rsidRPr="00C00A11">
        <w:rPr>
          <w:rFonts w:ascii="Century Gothic" w:hAnsi="Century Gothic" w:cs="Times New Roman"/>
          <w:b w:val="0"/>
          <w:sz w:val="22"/>
          <w:szCs w:val="22"/>
          <w:u w:val="none"/>
          <w:lang w:val="sr-Cyrl-CS"/>
        </w:rPr>
        <w:t>. Бављење овим дугорочним пројектом донело би низ користи свим учесницима, те и школи:</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lastRenderedPageBreak/>
        <w:t>контакт са природним непосредним окружењем</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бављење одрживом производњом и потрошњом</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заштиту околине</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управљање природним ресурсима</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претварањем школе у лепше и боље место за живот, рад и боравак</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могућност да одељенске заједнице сарађују на заједничком пројекту, што би створило чвршће и здравије везе између ученика и одељењских старешина</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могућност да се ученици различитих генерација боље упознају кроз заједничку делатност, те да свако, у складу са могућностима и способностима допринесе заједничком циљу</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учење о различитим аспектима везаним за гајење биљака (припрема земљишта, сађење, ђубрење...) на органски, природан начин, те примена сазнања у пракси, кроз прављење Зимске (унутрашње) и Летње (спољашње) баште.</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 xml:space="preserve">коришћење производа </w:t>
      </w:r>
      <w:r w:rsidRPr="00C00A11">
        <w:rPr>
          <w:rFonts w:ascii="Century Gothic" w:hAnsi="Century Gothic" w:cs="Times New Roman"/>
          <w:b w:val="0"/>
          <w:i/>
          <w:u w:val="none"/>
          <w:lang w:val="sr-Cyrl-CS"/>
        </w:rPr>
        <w:t>Школске баште</w:t>
      </w:r>
      <w:r w:rsidRPr="00C00A11">
        <w:rPr>
          <w:rFonts w:ascii="Century Gothic" w:hAnsi="Century Gothic" w:cs="Times New Roman"/>
          <w:b w:val="0"/>
          <w:u w:val="none"/>
          <w:lang w:val="sr-Cyrl-CS"/>
        </w:rPr>
        <w:t xml:space="preserve"> од стране Тима, било кроз директно конзумирање производа, било кроз прераду или продају истих.</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 xml:space="preserve">Коришћење производа </w:t>
      </w:r>
      <w:r w:rsidRPr="00C00A11">
        <w:rPr>
          <w:rFonts w:ascii="Century Gothic" w:hAnsi="Century Gothic" w:cs="Times New Roman"/>
          <w:b w:val="0"/>
          <w:i/>
          <w:u w:val="none"/>
          <w:lang w:val="sr-Cyrl-CS"/>
        </w:rPr>
        <w:t>Школске баште</w:t>
      </w:r>
      <w:r w:rsidRPr="00C00A11">
        <w:rPr>
          <w:rFonts w:ascii="Century Gothic" w:hAnsi="Century Gothic" w:cs="Times New Roman"/>
          <w:b w:val="0"/>
          <w:u w:val="none"/>
          <w:lang w:val="sr-Cyrl-CS"/>
        </w:rPr>
        <w:t xml:space="preserve"> за прављење различитих производа, сувенира и сл.</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могућност сарадње са свим заинтересованим родитељима ученика који су вољни и вешти у прављењу и одржавању баште, чиме би се ојачала сарадња са родитељима, али и учинила непосреднијом и разноврснијом</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 xml:space="preserve">промовисање овог пројекта прво унутар школе (са циљем да се заинтересују и колеге које нису у Тиму, као и што већи број ученика), а затим и у локалној заједници, чиме би </w:t>
      </w:r>
      <w:r w:rsidRPr="00C00A11">
        <w:rPr>
          <w:rFonts w:ascii="Century Gothic" w:hAnsi="Century Gothic" w:cs="Times New Roman"/>
          <w:b w:val="0"/>
          <w:i/>
          <w:u w:val="none"/>
          <w:lang w:val="sr-Cyrl-CS"/>
        </w:rPr>
        <w:t>Школска башта</w:t>
      </w:r>
      <w:r w:rsidRPr="00C00A11">
        <w:rPr>
          <w:rFonts w:ascii="Century Gothic" w:hAnsi="Century Gothic" w:cs="Times New Roman"/>
          <w:b w:val="0"/>
          <w:u w:val="none"/>
          <w:lang w:val="sr-Cyrl-CS"/>
        </w:rPr>
        <w:t xml:space="preserve"> могла да постане заштитни знак ове школе и нешто по чему би се истицала и препознавала у граду и околини</w:t>
      </w:r>
    </w:p>
    <w:p w:rsidR="00884E1B" w:rsidRPr="00C00A11" w:rsidRDefault="00884E1B" w:rsidP="00A14B45">
      <w:pPr>
        <w:pStyle w:val="ListParagraph"/>
        <w:numPr>
          <w:ilvl w:val="0"/>
          <w:numId w:val="32"/>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могућност сарадње са другим школама, чланицама АСПнет-а, како у земљи, тако и у иностранству, нарочито са онима које се баве сличним пројектима.</w:t>
      </w:r>
    </w:p>
    <w:p w:rsidR="00884E1B" w:rsidRPr="00C00A11" w:rsidRDefault="00884E1B" w:rsidP="00884E1B">
      <w:pPr>
        <w:ind w:left="360"/>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Како је овај пројекат нов, те по размерама и могућем утицају веома амбициозан, предложене активности за школску 201</w:t>
      </w:r>
      <w:r w:rsidR="00853E8A" w:rsidRPr="00C00A11">
        <w:rPr>
          <w:rFonts w:ascii="Century Gothic" w:hAnsi="Century Gothic" w:cs="Times New Roman"/>
          <w:b w:val="0"/>
          <w:sz w:val="22"/>
          <w:szCs w:val="22"/>
          <w:u w:val="none"/>
          <w:lang w:val="sr-Latn-RS"/>
        </w:rPr>
        <w:t>9</w:t>
      </w:r>
      <w:r w:rsidRPr="00C00A11">
        <w:rPr>
          <w:rFonts w:ascii="Century Gothic" w:hAnsi="Century Gothic" w:cs="Times New Roman"/>
          <w:b w:val="0"/>
          <w:sz w:val="22"/>
          <w:szCs w:val="22"/>
          <w:u w:val="none"/>
          <w:lang w:val="sr-Cyrl-CS"/>
        </w:rPr>
        <w:t>/</w:t>
      </w:r>
      <w:r w:rsidR="00853E8A" w:rsidRPr="00C00A11">
        <w:rPr>
          <w:rFonts w:ascii="Century Gothic" w:hAnsi="Century Gothic" w:cs="Times New Roman"/>
          <w:b w:val="0"/>
          <w:sz w:val="22"/>
          <w:szCs w:val="22"/>
          <w:u w:val="none"/>
          <w:lang w:val="sr-Latn-RS"/>
        </w:rPr>
        <w:t>20</w:t>
      </w:r>
      <w:r w:rsidRPr="00C00A11">
        <w:rPr>
          <w:rFonts w:ascii="Century Gothic" w:hAnsi="Century Gothic" w:cs="Times New Roman"/>
          <w:b w:val="0"/>
          <w:sz w:val="22"/>
          <w:szCs w:val="22"/>
          <w:u w:val="none"/>
          <w:lang w:val="sr-Cyrl-CS"/>
        </w:rPr>
        <w:t>. годину ће бити само оквирне, те подложне променама условљеним стањем „на терену“.</w:t>
      </w:r>
    </w:p>
    <w:p w:rsidR="00FB0C43" w:rsidRDefault="00FB0C43" w:rsidP="00884E1B">
      <w:pPr>
        <w:ind w:left="360"/>
        <w:jc w:val="both"/>
        <w:rPr>
          <w:rFonts w:ascii="Century Gothic" w:hAnsi="Century Gothic" w:cs="Times New Roman"/>
          <w:b w:val="0"/>
          <w:sz w:val="22"/>
          <w:szCs w:val="22"/>
          <w:u w:val="none"/>
        </w:rPr>
      </w:pPr>
    </w:p>
    <w:p w:rsidR="00D00AAF" w:rsidRDefault="00D00AAF" w:rsidP="00884E1B">
      <w:pPr>
        <w:ind w:left="360"/>
        <w:jc w:val="both"/>
        <w:rPr>
          <w:rFonts w:ascii="Century Gothic" w:hAnsi="Century Gothic" w:cs="Times New Roman"/>
          <w:b w:val="0"/>
          <w:sz w:val="22"/>
          <w:szCs w:val="22"/>
          <w:u w:val="none"/>
        </w:rPr>
      </w:pPr>
    </w:p>
    <w:p w:rsidR="00D00AAF" w:rsidRPr="00D00AAF" w:rsidRDefault="00D00AAF" w:rsidP="00884E1B">
      <w:pPr>
        <w:ind w:left="360"/>
        <w:jc w:val="both"/>
        <w:rPr>
          <w:rFonts w:ascii="Century Gothic" w:hAnsi="Century Gothic" w:cs="Times New Roman"/>
          <w:b w:val="0"/>
          <w:sz w:val="22"/>
          <w:szCs w:val="22"/>
          <w:u w:val="none"/>
        </w:rPr>
      </w:pPr>
    </w:p>
    <w:p w:rsidR="00FB0C43" w:rsidRPr="00C00A11" w:rsidRDefault="00FB0C43" w:rsidP="00884E1B">
      <w:pPr>
        <w:ind w:left="360"/>
        <w:jc w:val="both"/>
        <w:rPr>
          <w:rFonts w:ascii="Century Gothic" w:hAnsi="Century Gothic" w:cs="Times New Roman"/>
          <w:b w:val="0"/>
          <w:sz w:val="22"/>
          <w:szCs w:val="22"/>
          <w:u w:val="none"/>
          <w:lang w:val="sr-Cyrl-CS"/>
        </w:rPr>
      </w:pPr>
    </w:p>
    <w:tbl>
      <w:tblPr>
        <w:tblStyle w:val="TableGrid"/>
        <w:tblW w:w="10660" w:type="dxa"/>
        <w:jc w:val="center"/>
        <w:tblLayout w:type="fixed"/>
        <w:tblCellMar>
          <w:left w:w="0" w:type="dxa"/>
          <w:right w:w="0" w:type="dxa"/>
        </w:tblCellMar>
        <w:tblLook w:val="01E0" w:firstRow="1" w:lastRow="1" w:firstColumn="1" w:lastColumn="1" w:noHBand="0" w:noVBand="0"/>
      </w:tblPr>
      <w:tblGrid>
        <w:gridCol w:w="555"/>
        <w:gridCol w:w="1310"/>
        <w:gridCol w:w="1587"/>
        <w:gridCol w:w="1442"/>
        <w:gridCol w:w="1441"/>
        <w:gridCol w:w="1153"/>
        <w:gridCol w:w="1443"/>
        <w:gridCol w:w="1729"/>
      </w:tblGrid>
      <w:tr w:rsidR="00884E1B" w:rsidRPr="00C00A11" w:rsidTr="00703AA4">
        <w:trPr>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Ред.</w:t>
            </w:r>
          </w:p>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бр.</w:t>
            </w:r>
          </w:p>
        </w:tc>
        <w:tc>
          <w:tcPr>
            <w:tcW w:w="614"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Активност</w:t>
            </w:r>
          </w:p>
        </w:tc>
        <w:tc>
          <w:tcPr>
            <w:tcW w:w="744"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Кратак садржај активности</w:t>
            </w:r>
          </w:p>
        </w:tc>
        <w:tc>
          <w:tcPr>
            <w:tcW w:w="676"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Учесници</w:t>
            </w:r>
          </w:p>
        </w:tc>
        <w:tc>
          <w:tcPr>
            <w:tcW w:w="676"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Време реализације</w:t>
            </w:r>
          </w:p>
        </w:tc>
        <w:tc>
          <w:tcPr>
            <w:tcW w:w="541"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Партнери</w:t>
            </w:r>
          </w:p>
        </w:tc>
        <w:tc>
          <w:tcPr>
            <w:tcW w:w="677"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Инструмент праћења</w:t>
            </w:r>
          </w:p>
        </w:tc>
        <w:tc>
          <w:tcPr>
            <w:tcW w:w="811"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Напомена</w:t>
            </w:r>
          </w:p>
        </w:tc>
      </w:tr>
      <w:tr w:rsidR="00884E1B" w:rsidRPr="00C00A11" w:rsidTr="00703AA4">
        <w:trPr>
          <w:jc w:val="center"/>
        </w:trPr>
        <w:tc>
          <w:tcPr>
            <w:tcW w:w="260"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tc>
        <w:tc>
          <w:tcPr>
            <w:tcW w:w="61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Формирање тима</w:t>
            </w:r>
          </w:p>
        </w:tc>
        <w:tc>
          <w:tcPr>
            <w:tcW w:w="74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Одабир наставника који ће чинити тим</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Чланови Наставничког већа, директор</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Јун</w:t>
            </w:r>
          </w:p>
          <w:p w:rsidR="00884E1B" w:rsidRPr="00C00A11" w:rsidRDefault="00884E1B" w:rsidP="000C374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201</w:t>
            </w:r>
            <w:r w:rsidR="000C3747"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 године</w:t>
            </w:r>
          </w:p>
        </w:tc>
        <w:tc>
          <w:tcPr>
            <w:tcW w:w="54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Записник са одржаног Наставничког већа</w:t>
            </w:r>
          </w:p>
        </w:tc>
        <w:tc>
          <w:tcPr>
            <w:tcW w:w="81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Одабир на основу исказане жеље да се учествује у раду Тима</w:t>
            </w:r>
          </w:p>
        </w:tc>
      </w:tr>
      <w:tr w:rsidR="00884E1B" w:rsidRPr="00C00A11" w:rsidTr="006B1FCF">
        <w:trPr>
          <w:trHeight w:val="269"/>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p>
        </w:tc>
        <w:tc>
          <w:tcPr>
            <w:tcW w:w="61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Креирање плана рада</w:t>
            </w:r>
          </w:p>
        </w:tc>
        <w:tc>
          <w:tcPr>
            <w:tcW w:w="74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Дефинисање активности које ће тим реализовати у овој школској </w:t>
            </w:r>
            <w:r w:rsidRPr="00C00A11">
              <w:rPr>
                <w:rFonts w:ascii="Century Gothic" w:hAnsi="Century Gothic"/>
                <w:b w:val="0"/>
                <w:sz w:val="22"/>
                <w:szCs w:val="22"/>
                <w:u w:val="none"/>
                <w:lang w:val="sr-Cyrl-CS"/>
              </w:rPr>
              <w:lastRenderedPageBreak/>
              <w:t>години</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Чланови тима</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Јул 201</w:t>
            </w:r>
            <w:r w:rsidR="000C3747"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w:t>
            </w:r>
          </w:p>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године</w:t>
            </w:r>
          </w:p>
        </w:tc>
        <w:tc>
          <w:tcPr>
            <w:tcW w:w="54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Записник са састанка тима</w:t>
            </w:r>
          </w:p>
        </w:tc>
        <w:tc>
          <w:tcPr>
            <w:tcW w:w="81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Одлучивање о пројекту којим ће се Тим бавити шк. 2018/19. год.</w:t>
            </w:r>
          </w:p>
        </w:tc>
      </w:tr>
      <w:tr w:rsidR="00884E1B" w:rsidRPr="00C00A11" w:rsidTr="00B73976">
        <w:trPr>
          <w:trHeight w:val="552"/>
          <w:jc w:val="center"/>
        </w:trPr>
        <w:tc>
          <w:tcPr>
            <w:tcW w:w="260"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3.</w:t>
            </w:r>
          </w:p>
        </w:tc>
        <w:tc>
          <w:tcPr>
            <w:tcW w:w="61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Припрема места за </w:t>
            </w:r>
            <w:r w:rsidRPr="00C00A11">
              <w:rPr>
                <w:rFonts w:ascii="Century Gothic" w:hAnsi="Century Gothic"/>
                <w:b w:val="0"/>
                <w:i/>
                <w:sz w:val="22"/>
                <w:szCs w:val="22"/>
                <w:u w:val="none"/>
                <w:lang w:val="sr-Cyrl-CS"/>
              </w:rPr>
              <w:t>Зимску башту</w:t>
            </w:r>
          </w:p>
        </w:tc>
        <w:tc>
          <w:tcPr>
            <w:tcW w:w="74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widowControl w:val="0"/>
              <w:kinsoku w:val="0"/>
              <w:overflowPunct w:val="0"/>
              <w:autoSpaceDE w:val="0"/>
              <w:autoSpaceDN w:val="0"/>
              <w:adjustRightInd w:val="0"/>
              <w:spacing w:line="239" w:lineRule="auto"/>
              <w:ind w:right="329"/>
              <w:rPr>
                <w:rFonts w:ascii="Century Gothic" w:eastAsiaTheme="minorEastAsia" w:hAnsi="Century Gothic"/>
                <w:b w:val="0"/>
                <w:sz w:val="22"/>
                <w:szCs w:val="22"/>
                <w:u w:val="none"/>
                <w:lang w:val="sr-Cyrl-CS"/>
              </w:rPr>
            </w:pPr>
            <w:r w:rsidRPr="00C00A11">
              <w:rPr>
                <w:rFonts w:ascii="Century Gothic" w:hAnsi="Century Gothic"/>
                <w:b w:val="0"/>
                <w:sz w:val="22"/>
                <w:szCs w:val="22"/>
                <w:u w:val="none"/>
                <w:lang w:val="sr-Cyrl-CS"/>
              </w:rPr>
              <w:t>Упознавање ученика и родитеља са Пројектом и значајем истог, указивање на потребу одрживог развоја, заједнички рад на припреми места на коме ће бити засађено зачинско(и лековито) биље</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Ученици наставници и родитељи</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0C374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Септембар 201</w:t>
            </w:r>
            <w:r w:rsidR="000C3747"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 године</w:t>
            </w:r>
          </w:p>
        </w:tc>
        <w:tc>
          <w:tcPr>
            <w:tcW w:w="54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Родитељи</w:t>
            </w:r>
          </w:p>
          <w:p w:rsidR="00884E1B" w:rsidRPr="00C00A11" w:rsidRDefault="00884E1B" w:rsidP="001B2392">
            <w:pPr>
              <w:rPr>
                <w:rFonts w:ascii="Century Gothic" w:hAnsi="Century Gothic"/>
                <w:b w:val="0"/>
                <w:sz w:val="22"/>
                <w:szCs w:val="22"/>
                <w:u w:val="none"/>
                <w:lang w:val="sr-Cyrl-CS"/>
              </w:rPr>
            </w:pPr>
          </w:p>
        </w:tc>
        <w:tc>
          <w:tcPr>
            <w:tcW w:w="677"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Записник са састанка тима,</w:t>
            </w:r>
          </w:p>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Унеско страна на Фејсбуку</w:t>
            </w:r>
          </w:p>
        </w:tc>
        <w:tc>
          <w:tcPr>
            <w:tcW w:w="81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Чишћење и припрема учионице у којој ће се засадити Зимска башта</w:t>
            </w:r>
          </w:p>
        </w:tc>
      </w:tr>
      <w:tr w:rsidR="00884E1B" w:rsidRPr="00C00A11" w:rsidTr="008E4F5B">
        <w:trPr>
          <w:trHeight w:val="836"/>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4.</w:t>
            </w:r>
          </w:p>
        </w:tc>
        <w:tc>
          <w:tcPr>
            <w:tcW w:w="61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Почетак формирања </w:t>
            </w:r>
            <w:r w:rsidRPr="00C00A11">
              <w:rPr>
                <w:rFonts w:ascii="Century Gothic" w:hAnsi="Century Gothic"/>
                <w:b w:val="0"/>
                <w:i/>
                <w:sz w:val="22"/>
                <w:szCs w:val="22"/>
                <w:u w:val="none"/>
                <w:lang w:val="sr-Cyrl-CS"/>
              </w:rPr>
              <w:t>Зимске баште</w:t>
            </w:r>
          </w:p>
        </w:tc>
        <w:tc>
          <w:tcPr>
            <w:tcW w:w="74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Набављање садница зачинског (и лековитог) биља, постављање у учионицу, смернице о одржавању биљака, те њиховој употреби.</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Ученици наставници и родитељи</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0C3747"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Октобар 2019</w:t>
            </w:r>
            <w:r w:rsidR="00884E1B" w:rsidRPr="00C00A11">
              <w:rPr>
                <w:rFonts w:ascii="Century Gothic" w:hAnsi="Century Gothic"/>
                <w:b w:val="0"/>
                <w:sz w:val="22"/>
                <w:szCs w:val="22"/>
                <w:u w:val="none"/>
                <w:lang w:val="sr-Cyrl-CS"/>
              </w:rPr>
              <w:t>.</w:t>
            </w:r>
          </w:p>
        </w:tc>
        <w:tc>
          <w:tcPr>
            <w:tcW w:w="54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Родитељи</w:t>
            </w:r>
          </w:p>
          <w:p w:rsidR="00884E1B" w:rsidRPr="00C00A11" w:rsidRDefault="00884E1B" w:rsidP="001B2392">
            <w:pPr>
              <w:rPr>
                <w:rFonts w:ascii="Century Gothic" w:hAnsi="Century Gothic"/>
                <w:b w:val="0"/>
                <w:sz w:val="22"/>
                <w:szCs w:val="22"/>
                <w:u w:val="none"/>
                <w:lang w:val="sr-Cyrl-CS"/>
              </w:rPr>
            </w:pPr>
          </w:p>
        </w:tc>
        <w:tc>
          <w:tcPr>
            <w:tcW w:w="677"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Записник са састанка тима,</w:t>
            </w:r>
          </w:p>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Унеско страна на Фејсбуку</w:t>
            </w:r>
          </w:p>
        </w:tc>
        <w:tc>
          <w:tcPr>
            <w:tcW w:w="81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Прављење одговорног распореда учешћа чланова Тима у одржавању Баште</w:t>
            </w:r>
          </w:p>
        </w:tc>
      </w:tr>
      <w:tr w:rsidR="00884E1B" w:rsidRPr="00C00A11" w:rsidTr="00703AA4">
        <w:trPr>
          <w:trHeight w:val="1701"/>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5.</w:t>
            </w:r>
          </w:p>
        </w:tc>
        <w:tc>
          <w:tcPr>
            <w:tcW w:w="61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Сарадња са Институтом Тамиш Панчево и Пољопривредном школом из Панчева</w:t>
            </w:r>
          </w:p>
        </w:tc>
        <w:tc>
          <w:tcPr>
            <w:tcW w:w="74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Образовање ученика, наставника и родитеља о томе које биљне културе могу успети у Летњој башти, те како их одржавати</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Ученици наставници и родитељи</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0C374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 току школске године (нпр, јану</w:t>
            </w:r>
            <w:r w:rsidR="000C3747" w:rsidRPr="00C00A11">
              <w:rPr>
                <w:rFonts w:ascii="Century Gothic" w:hAnsi="Century Gothic"/>
                <w:b w:val="0"/>
                <w:sz w:val="22"/>
                <w:szCs w:val="22"/>
                <w:u w:val="none"/>
                <w:lang w:val="sr-Cyrl-CS"/>
              </w:rPr>
              <w:t>ар-фебруар 2020</w:t>
            </w:r>
            <w:r w:rsidRPr="00C00A11">
              <w:rPr>
                <w:rFonts w:ascii="Century Gothic" w:hAnsi="Century Gothic"/>
                <w:b w:val="0"/>
                <w:sz w:val="22"/>
                <w:szCs w:val="22"/>
                <w:u w:val="none"/>
                <w:lang w:val="sr-Cyrl-CS"/>
              </w:rPr>
              <w:t>)</w:t>
            </w:r>
          </w:p>
        </w:tc>
        <w:tc>
          <w:tcPr>
            <w:tcW w:w="54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Родитељи</w:t>
            </w:r>
          </w:p>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Локална заједница</w:t>
            </w:r>
          </w:p>
        </w:tc>
        <w:tc>
          <w:tcPr>
            <w:tcW w:w="677"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Записник са састанка тима,</w:t>
            </w:r>
          </w:p>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Унеско страна на Фејсбуку </w:t>
            </w:r>
          </w:p>
        </w:tc>
        <w:tc>
          <w:tcPr>
            <w:tcW w:w="81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Образовање за одрживи развој</w:t>
            </w:r>
          </w:p>
        </w:tc>
      </w:tr>
      <w:tr w:rsidR="00884E1B" w:rsidRPr="00C00A11" w:rsidTr="00703AA4">
        <w:trPr>
          <w:trHeight w:val="1701"/>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6.</w:t>
            </w:r>
          </w:p>
        </w:tc>
        <w:tc>
          <w:tcPr>
            <w:tcW w:w="61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Почетак формирања </w:t>
            </w:r>
            <w:r w:rsidRPr="00C00A11">
              <w:rPr>
                <w:rFonts w:ascii="Century Gothic" w:hAnsi="Century Gothic"/>
                <w:b w:val="0"/>
                <w:i/>
                <w:sz w:val="22"/>
                <w:szCs w:val="22"/>
                <w:u w:val="none"/>
                <w:lang w:val="sr-Cyrl-CS"/>
              </w:rPr>
              <w:t>Летње баште</w:t>
            </w:r>
          </w:p>
        </w:tc>
        <w:tc>
          <w:tcPr>
            <w:tcW w:w="74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Окопавање, сађење садница воћака, договор око одржавања</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Ученици наставници и родитељи</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0C374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Пролеће 20</w:t>
            </w:r>
            <w:r w:rsidR="000C3747" w:rsidRPr="00C00A11">
              <w:rPr>
                <w:rFonts w:ascii="Century Gothic" w:hAnsi="Century Gothic"/>
                <w:b w:val="0"/>
                <w:sz w:val="22"/>
                <w:szCs w:val="22"/>
                <w:u w:val="none"/>
                <w:lang w:val="sr-Cyrl-CS"/>
              </w:rPr>
              <w:t>20</w:t>
            </w:r>
            <w:r w:rsidRPr="00C00A11">
              <w:rPr>
                <w:rFonts w:ascii="Century Gothic" w:hAnsi="Century Gothic"/>
                <w:b w:val="0"/>
                <w:sz w:val="22"/>
                <w:szCs w:val="22"/>
                <w:u w:val="none"/>
                <w:lang w:val="sr-Cyrl-CS"/>
              </w:rPr>
              <w:t>. године</w:t>
            </w:r>
          </w:p>
        </w:tc>
        <w:tc>
          <w:tcPr>
            <w:tcW w:w="54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Родитељи</w:t>
            </w:r>
          </w:p>
        </w:tc>
        <w:tc>
          <w:tcPr>
            <w:tcW w:w="677"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Записник са састанка тима,</w:t>
            </w:r>
          </w:p>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Унеско страна на Фејсбуку</w:t>
            </w:r>
          </w:p>
        </w:tc>
        <w:tc>
          <w:tcPr>
            <w:tcW w:w="81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Примена сазнања о одрживом развоју у пракси</w:t>
            </w:r>
          </w:p>
        </w:tc>
      </w:tr>
      <w:tr w:rsidR="00884E1B" w:rsidRPr="00C00A11" w:rsidTr="008E4F5B">
        <w:trPr>
          <w:trHeight w:val="1131"/>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884E1B" w:rsidRPr="00C00A11" w:rsidRDefault="00884E1B" w:rsidP="001B239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7.</w:t>
            </w:r>
          </w:p>
        </w:tc>
        <w:tc>
          <w:tcPr>
            <w:tcW w:w="61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Праћење и вредновање резултата рада</w:t>
            </w:r>
          </w:p>
        </w:tc>
        <w:tc>
          <w:tcPr>
            <w:tcW w:w="744"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Евалуација рада тима</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Директор</w:t>
            </w:r>
          </w:p>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ПП служба</w:t>
            </w:r>
          </w:p>
        </w:tc>
        <w:tc>
          <w:tcPr>
            <w:tcW w:w="676"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 крају школске године</w:t>
            </w:r>
          </w:p>
        </w:tc>
        <w:tc>
          <w:tcPr>
            <w:tcW w:w="54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c>
          <w:tcPr>
            <w:tcW w:w="677"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Извештај о раду тима </w:t>
            </w:r>
          </w:p>
        </w:tc>
        <w:tc>
          <w:tcPr>
            <w:tcW w:w="811" w:type="pct"/>
            <w:tcBorders>
              <w:top w:val="single" w:sz="4" w:space="0" w:color="auto"/>
              <w:left w:val="single" w:sz="4" w:space="0" w:color="auto"/>
              <w:bottom w:val="single" w:sz="4" w:space="0" w:color="auto"/>
              <w:right w:val="single" w:sz="4" w:space="0" w:color="auto"/>
            </w:tcBorders>
            <w:vAlign w:val="center"/>
          </w:tcPr>
          <w:p w:rsidR="00884E1B" w:rsidRPr="00C00A11" w:rsidRDefault="00884E1B" w:rsidP="001B2392">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p>
        </w:tc>
      </w:tr>
    </w:tbl>
    <w:p w:rsidR="00884E1B" w:rsidRPr="00C00A11" w:rsidRDefault="00884E1B" w:rsidP="00884E1B">
      <w:pPr>
        <w:ind w:left="360"/>
        <w:jc w:val="both"/>
        <w:rPr>
          <w:rFonts w:ascii="Century Gothic" w:hAnsi="Century Gothic" w:cs="Times New Roman"/>
          <w:b w:val="0"/>
          <w:sz w:val="22"/>
          <w:szCs w:val="22"/>
          <w:u w:val="none"/>
          <w:lang w:val="sr-Cyrl-CS"/>
        </w:rPr>
      </w:pPr>
    </w:p>
    <w:p w:rsidR="00884E1B" w:rsidRPr="00C00A11" w:rsidRDefault="00884E1B" w:rsidP="000C3747">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Чланови Унеско тима за школску 201</w:t>
      </w:r>
      <w:r w:rsidR="000C3747" w:rsidRPr="00C00A11">
        <w:rPr>
          <w:rFonts w:ascii="Century Gothic" w:hAnsi="Century Gothic" w:cs="Times New Roman"/>
          <w:b w:val="0"/>
          <w:sz w:val="22"/>
          <w:szCs w:val="22"/>
          <w:u w:val="none"/>
          <w:lang w:val="sr-Cyrl-CS"/>
        </w:rPr>
        <w:t>9</w:t>
      </w:r>
      <w:r w:rsidRPr="00C00A11">
        <w:rPr>
          <w:rFonts w:ascii="Century Gothic" w:hAnsi="Century Gothic" w:cs="Times New Roman"/>
          <w:b w:val="0"/>
          <w:sz w:val="22"/>
          <w:szCs w:val="22"/>
          <w:u w:val="none"/>
          <w:lang w:val="sr-Cyrl-CS"/>
        </w:rPr>
        <w:t>/</w:t>
      </w:r>
      <w:r w:rsidR="000C3747" w:rsidRPr="00C00A11">
        <w:rPr>
          <w:rFonts w:ascii="Century Gothic" w:hAnsi="Century Gothic" w:cs="Times New Roman"/>
          <w:b w:val="0"/>
          <w:sz w:val="22"/>
          <w:szCs w:val="22"/>
          <w:u w:val="none"/>
          <w:lang w:val="sr-Cyrl-CS"/>
        </w:rPr>
        <w:t>20</w:t>
      </w:r>
      <w:r w:rsidRPr="00C00A11">
        <w:rPr>
          <w:rFonts w:ascii="Century Gothic" w:hAnsi="Century Gothic" w:cs="Times New Roman"/>
          <w:b w:val="0"/>
          <w:sz w:val="22"/>
          <w:szCs w:val="22"/>
          <w:u w:val="none"/>
          <w:lang w:val="sr-Cyrl-CS"/>
        </w:rPr>
        <w:t>. годину су:</w:t>
      </w:r>
    </w:p>
    <w:p w:rsidR="00884E1B" w:rsidRPr="00C00A11" w:rsidRDefault="000C3747" w:rsidP="000C3747">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Данијела Ратков Жебељан – координатор, Дајана Гргић, Александра Мијатов, Коста Мирковић, Весна Михајлов, Љиљана Симовић</w:t>
      </w:r>
      <w:r w:rsidR="00884E1B" w:rsidRPr="00C00A11">
        <w:rPr>
          <w:rFonts w:ascii="Century Gothic" w:hAnsi="Century Gothic" w:cs="Times New Roman"/>
          <w:b w:val="0"/>
          <w:sz w:val="22"/>
          <w:szCs w:val="22"/>
          <w:u w:val="none"/>
          <w:lang w:val="sr-Cyrl-CS"/>
        </w:rPr>
        <w:t>.</w:t>
      </w:r>
    </w:p>
    <w:p w:rsidR="00884E1B" w:rsidRPr="00C00A11" w:rsidRDefault="00884E1B" w:rsidP="000C3747">
      <w:pPr>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Имејл адреса коју ће Тим од сада користити у међусобној, као и у комуникацији са другима, биће </w:t>
      </w:r>
      <w:hyperlink r:id="rId11" w:history="1">
        <w:r w:rsidRPr="00C00A11">
          <w:rPr>
            <w:rStyle w:val="Hyperlink"/>
            <w:rFonts w:ascii="Century Gothic" w:eastAsiaTheme="majorEastAsia" w:hAnsi="Century Gothic" w:cs="Times New Roman"/>
            <w:b w:val="0"/>
            <w:sz w:val="22"/>
            <w:szCs w:val="22"/>
          </w:rPr>
          <w:t>unesco</w:t>
        </w:r>
        <w:r w:rsidRPr="00C00A11">
          <w:rPr>
            <w:rStyle w:val="Hyperlink"/>
            <w:rFonts w:ascii="Century Gothic" w:eastAsiaTheme="majorEastAsia" w:hAnsi="Century Gothic" w:cs="Times New Roman"/>
            <w:b w:val="0"/>
            <w:sz w:val="22"/>
            <w:szCs w:val="22"/>
            <w:lang w:val="sr-Cyrl-CS"/>
          </w:rPr>
          <w:t>.</w:t>
        </w:r>
        <w:r w:rsidRPr="00C00A11">
          <w:rPr>
            <w:rStyle w:val="Hyperlink"/>
            <w:rFonts w:ascii="Century Gothic" w:eastAsiaTheme="majorEastAsia" w:hAnsi="Century Gothic" w:cs="Times New Roman"/>
            <w:b w:val="0"/>
            <w:sz w:val="22"/>
            <w:szCs w:val="22"/>
          </w:rPr>
          <w:t>branko</w:t>
        </w:r>
        <w:r w:rsidRPr="00C00A11">
          <w:rPr>
            <w:rStyle w:val="Hyperlink"/>
            <w:rFonts w:ascii="Century Gothic" w:eastAsiaTheme="majorEastAsia" w:hAnsi="Century Gothic" w:cs="Times New Roman"/>
            <w:b w:val="0"/>
            <w:sz w:val="22"/>
            <w:szCs w:val="22"/>
            <w:lang w:val="sr-Cyrl-CS"/>
          </w:rPr>
          <w:t>@</w:t>
        </w:r>
        <w:r w:rsidRPr="00C00A11">
          <w:rPr>
            <w:rStyle w:val="Hyperlink"/>
            <w:rFonts w:ascii="Century Gothic" w:eastAsiaTheme="majorEastAsia" w:hAnsi="Century Gothic" w:cs="Times New Roman"/>
            <w:b w:val="0"/>
            <w:sz w:val="22"/>
            <w:szCs w:val="22"/>
          </w:rPr>
          <w:t>gmail</w:t>
        </w:r>
        <w:r w:rsidRPr="00C00A11">
          <w:rPr>
            <w:rStyle w:val="Hyperlink"/>
            <w:rFonts w:ascii="Century Gothic" w:eastAsiaTheme="majorEastAsia" w:hAnsi="Century Gothic" w:cs="Times New Roman"/>
            <w:b w:val="0"/>
            <w:sz w:val="22"/>
            <w:szCs w:val="22"/>
            <w:lang w:val="sr-Cyrl-CS"/>
          </w:rPr>
          <w:t>.</w:t>
        </w:r>
        <w:r w:rsidRPr="00C00A11">
          <w:rPr>
            <w:rStyle w:val="Hyperlink"/>
            <w:rFonts w:ascii="Century Gothic" w:eastAsiaTheme="majorEastAsia" w:hAnsi="Century Gothic" w:cs="Times New Roman"/>
            <w:b w:val="0"/>
            <w:sz w:val="22"/>
            <w:szCs w:val="22"/>
          </w:rPr>
          <w:t>com</w:t>
        </w:r>
      </w:hyperlink>
      <w:r w:rsidRPr="00C00A11">
        <w:rPr>
          <w:rFonts w:ascii="Century Gothic" w:hAnsi="Century Gothic" w:cs="Times New Roman"/>
          <w:b w:val="0"/>
          <w:sz w:val="22"/>
          <w:szCs w:val="22"/>
          <w:u w:val="none"/>
          <w:lang w:val="sr-Cyrl-CS"/>
        </w:rPr>
        <w:t xml:space="preserve">. </w:t>
      </w:r>
    </w:p>
    <w:p w:rsidR="00EE5DEA" w:rsidRPr="00C00A11" w:rsidRDefault="000C3747" w:rsidP="00EE5DEA">
      <w:pPr>
        <w:ind w:left="360"/>
        <w:jc w:val="right"/>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Данијела Ратков Жебељан, координатор тима</w:t>
      </w:r>
    </w:p>
    <w:p w:rsidR="00EE5DEA" w:rsidRPr="00C00A11" w:rsidRDefault="00EE5DEA" w:rsidP="000B127A">
      <w:pPr>
        <w:jc w:val="center"/>
        <w:rPr>
          <w:rFonts w:ascii="Century Gothic" w:hAnsi="Century Gothic" w:cs="Times New Roman"/>
          <w:b w:val="0"/>
          <w:sz w:val="22"/>
          <w:szCs w:val="22"/>
          <w:u w:val="none"/>
          <w:lang w:val="sr-Cyrl-CS"/>
        </w:rPr>
      </w:pPr>
    </w:p>
    <w:p w:rsidR="000A45A0" w:rsidRPr="007520E6" w:rsidRDefault="007520E6" w:rsidP="000B127A">
      <w:pPr>
        <w:jc w:val="center"/>
        <w:rPr>
          <w:rFonts w:ascii="Century Gothic" w:hAnsi="Century Gothic"/>
          <w:sz w:val="22"/>
          <w:szCs w:val="22"/>
          <w:lang w:val="sr-Cyrl-CS"/>
        </w:rPr>
      </w:pPr>
      <w:r w:rsidRPr="007520E6">
        <w:rPr>
          <w:rFonts w:ascii="Century Gothic" w:hAnsi="Century Gothic"/>
          <w:sz w:val="22"/>
          <w:szCs w:val="22"/>
          <w:lang w:val="sr-Cyrl-CS"/>
        </w:rPr>
        <w:t xml:space="preserve">7. </w:t>
      </w:r>
      <w:r w:rsidR="000B127A" w:rsidRPr="007520E6">
        <w:rPr>
          <w:rFonts w:ascii="Century Gothic" w:hAnsi="Century Gothic"/>
          <w:sz w:val="22"/>
          <w:szCs w:val="22"/>
          <w:lang w:val="sr-Cyrl-CS"/>
        </w:rPr>
        <w:t>ВАННАСТАВНЕ АКТИВНОСТИ</w:t>
      </w:r>
    </w:p>
    <w:p w:rsidR="000B127A" w:rsidRPr="00C00A11" w:rsidRDefault="000B127A" w:rsidP="000B127A">
      <w:pPr>
        <w:jc w:val="center"/>
        <w:rPr>
          <w:rFonts w:ascii="Century Gothic" w:hAnsi="Century Gothic"/>
          <w:b w:val="0"/>
          <w:sz w:val="22"/>
          <w:szCs w:val="22"/>
          <w:u w:val="none"/>
          <w:lang w:val="sr-Cyrl-CS"/>
        </w:rPr>
      </w:pPr>
    </w:p>
    <w:p w:rsidR="000A45A0" w:rsidRPr="00C00A11" w:rsidRDefault="000A45A0" w:rsidP="00502F33">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Један од облика образовно – васпитног рада којим се остварују    посебни   циљеви и задаци јесу и </w:t>
      </w:r>
      <w:r w:rsidR="000B127A" w:rsidRPr="00C00A11">
        <w:rPr>
          <w:rFonts w:ascii="Century Gothic" w:hAnsi="Century Gothic"/>
          <w:b w:val="0"/>
          <w:sz w:val="22"/>
          <w:szCs w:val="22"/>
          <w:u w:val="none"/>
          <w:lang w:val="sr-Cyrl-CS"/>
        </w:rPr>
        <w:t>ВАННАСТАВНЕ</w:t>
      </w:r>
      <w:r w:rsidRPr="00C00A11">
        <w:rPr>
          <w:rFonts w:ascii="Century Gothic" w:hAnsi="Century Gothic"/>
          <w:b w:val="0"/>
          <w:sz w:val="22"/>
          <w:szCs w:val="22"/>
          <w:u w:val="none"/>
          <w:lang w:val="sr-Cyrl-CS"/>
        </w:rPr>
        <w:t xml:space="preserve"> активности, односно друштвене, техничке, хуманитарне, спортске и културне активности. </w:t>
      </w:r>
      <w:r w:rsidR="00B9544D" w:rsidRPr="00C00A11">
        <w:rPr>
          <w:rFonts w:ascii="Century Gothic" w:hAnsi="Century Gothic"/>
          <w:b w:val="0"/>
          <w:sz w:val="22"/>
          <w:szCs w:val="22"/>
          <w:u w:val="none"/>
          <w:lang w:val="sr-Cyrl-CS"/>
        </w:rPr>
        <w:t xml:space="preserve">Ваннаставне </w:t>
      </w:r>
      <w:r w:rsidRPr="00C00A11">
        <w:rPr>
          <w:rFonts w:ascii="Century Gothic" w:hAnsi="Century Gothic"/>
          <w:b w:val="0"/>
          <w:sz w:val="22"/>
          <w:szCs w:val="22"/>
          <w:u w:val="none"/>
          <w:lang w:val="sr-Cyrl-CS"/>
        </w:rPr>
        <w:t>активности ученика доприносе подстицању стваралаштва, мотивишу и задовољавају интелектуалну радозналост, пружају прилику за разоноду, спортске активности, доприносе развоју позитивних особина личности и испуњавају време корисним садржајима.</w:t>
      </w:r>
    </w:p>
    <w:p w:rsidR="000A45A0" w:rsidRPr="00C00A11" w:rsidRDefault="000B127A" w:rsidP="00502F33">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Ваннаставнеактивности</w:t>
      </w:r>
      <w:r w:rsidR="000A45A0" w:rsidRPr="00C00A11">
        <w:rPr>
          <w:rFonts w:ascii="Century Gothic" w:hAnsi="Century Gothic"/>
          <w:b w:val="0"/>
          <w:sz w:val="22"/>
          <w:szCs w:val="22"/>
          <w:u w:val="none"/>
          <w:lang w:val="sr-Cyrl-CS"/>
        </w:rPr>
        <w:t xml:space="preserve"> се реализују са по једним до два часа недељно, а основни принципи којима се одвија рад ученика су добровољност и интересовање ученика. Школа поштује принцип добровољности који се огледа у самосталном опредељивању ученика за оне слободне активности које одговарају њиховим склоностима, способностима и испољеним интересовањима. Овај принцип подразумева и слободу у промени активности, као и самосталан избор нове активности. </w:t>
      </w:r>
    </w:p>
    <w:p w:rsidR="000A45A0" w:rsidRPr="00C00A11" w:rsidRDefault="000A45A0" w:rsidP="00502F33">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У </w:t>
      </w:r>
      <w:r w:rsidR="00B9544D" w:rsidRPr="00C00A11">
        <w:rPr>
          <w:rFonts w:ascii="Century Gothic" w:hAnsi="Century Gothic"/>
          <w:b w:val="0"/>
          <w:sz w:val="22"/>
          <w:szCs w:val="22"/>
          <w:u w:val="none"/>
          <w:lang w:val="sr-Cyrl-CS"/>
        </w:rPr>
        <w:t>ваннаставне</w:t>
      </w:r>
      <w:r w:rsidRPr="00C00A11">
        <w:rPr>
          <w:rFonts w:ascii="Century Gothic" w:hAnsi="Century Gothic"/>
          <w:b w:val="0"/>
          <w:sz w:val="22"/>
          <w:szCs w:val="22"/>
          <w:u w:val="none"/>
          <w:lang w:val="sr-Cyrl-CS"/>
        </w:rPr>
        <w:t xml:space="preserve"> активности укључују се ученици од првог до осмог разреда, организују се у секције и групе, а групишу се по различитим подручјима (спорт, култура, техника, наука, хуманитарне активности...). Школа ће ученицима понудити разноврсне слободне активности , а коначан избор зависиће од интересовања ученика и кадровско материјалних услова школе.</w:t>
      </w:r>
    </w:p>
    <w:p w:rsidR="000A45A0" w:rsidRPr="00C00A11" w:rsidRDefault="000A45A0" w:rsidP="00502F33">
      <w:pPr>
        <w:jc w:val="both"/>
        <w:rPr>
          <w:rFonts w:ascii="Century Gothic" w:hAnsi="Century Gothic"/>
          <w:b w:val="0"/>
          <w:sz w:val="22"/>
          <w:szCs w:val="22"/>
          <w:u w:val="none"/>
          <w:lang w:val="sr-Cyrl-CS"/>
        </w:rPr>
      </w:pPr>
    </w:p>
    <w:p w:rsidR="005E2F61" w:rsidRPr="00C00A11" w:rsidRDefault="000A45A0"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Задужени наставници за </w:t>
      </w:r>
      <w:r w:rsidR="000B127A" w:rsidRPr="00C00A11">
        <w:rPr>
          <w:rFonts w:ascii="Century Gothic" w:hAnsi="Century Gothic"/>
          <w:b w:val="0"/>
          <w:sz w:val="22"/>
          <w:szCs w:val="22"/>
          <w:u w:val="none"/>
          <w:lang w:val="sr-Cyrl-CS"/>
        </w:rPr>
        <w:t>ваннаставне активности</w:t>
      </w:r>
      <w:r w:rsidRPr="00C00A11">
        <w:rPr>
          <w:rFonts w:ascii="Century Gothic" w:hAnsi="Century Gothic"/>
          <w:b w:val="0"/>
          <w:sz w:val="22"/>
          <w:szCs w:val="22"/>
          <w:u w:val="none"/>
          <w:lang w:val="sr-Cyrl-CS"/>
        </w:rPr>
        <w:t xml:space="preserve"> ученика су: </w:t>
      </w:r>
      <w:r w:rsidR="005E2F61" w:rsidRPr="00C00A11">
        <w:rPr>
          <w:rFonts w:ascii="Century Gothic" w:hAnsi="Century Gothic"/>
          <w:b w:val="0"/>
          <w:sz w:val="22"/>
          <w:szCs w:val="22"/>
          <w:u w:val="none"/>
          <w:lang w:val="sr-Cyrl-CS"/>
        </w:rPr>
        <w:t>Абрамовић Смиља, Бојић Јадранка, Пршић Вујичин Бранислава, Грујић Новковић Александра, Јарковачки Гордана, Мијатов Александра, Михајлов Весна, Николић Валентина, Павловић Снежана, Радованчев Марица, Родић Драгица, Шиповац Данијела. На састанку стручног већа наставника разредне наставе, договорено је да ће се бавити математичк</w:t>
      </w:r>
      <w:r w:rsidR="00883F5E" w:rsidRPr="00C00A11">
        <w:rPr>
          <w:rFonts w:ascii="Century Gothic" w:hAnsi="Century Gothic"/>
          <w:b w:val="0"/>
          <w:sz w:val="22"/>
          <w:szCs w:val="22"/>
          <w:u w:val="none"/>
          <w:lang w:val="sr-Cyrl-CS"/>
        </w:rPr>
        <w:t>ом секцијом, литерарном, хором;</w:t>
      </w:r>
    </w:p>
    <w:p w:rsidR="000A45A0" w:rsidRPr="00C00A11" w:rsidRDefault="00DD4613"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r w:rsidR="000A45A0" w:rsidRPr="00C00A11">
        <w:rPr>
          <w:rFonts w:ascii="Century Gothic" w:hAnsi="Century Gothic"/>
          <w:b w:val="0"/>
          <w:sz w:val="22"/>
          <w:szCs w:val="22"/>
          <w:u w:val="none"/>
          <w:lang w:val="sr-Cyrl-CS"/>
        </w:rPr>
        <w:t>математика –</w:t>
      </w:r>
      <w:r w:rsidR="0039794D" w:rsidRPr="00C00A11">
        <w:rPr>
          <w:rFonts w:ascii="Century Gothic" w:hAnsi="Century Gothic"/>
          <w:b w:val="0"/>
          <w:sz w:val="22"/>
          <w:szCs w:val="22"/>
          <w:u w:val="none"/>
          <w:lang w:val="sr-Cyrl-CS"/>
        </w:rPr>
        <w:t xml:space="preserve"> Симовић Љиљана</w:t>
      </w:r>
      <w:r w:rsidR="00883F5E" w:rsidRPr="00C00A11">
        <w:rPr>
          <w:rFonts w:ascii="Century Gothic" w:hAnsi="Century Gothic"/>
          <w:b w:val="0"/>
          <w:sz w:val="22"/>
          <w:szCs w:val="22"/>
          <w:u w:val="none"/>
          <w:lang w:val="sr-Cyrl-CS"/>
        </w:rPr>
        <w:t xml:space="preserve"> </w:t>
      </w:r>
    </w:p>
    <w:p w:rsidR="000A45A0" w:rsidRPr="00C00A11" w:rsidRDefault="00DD4613"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r w:rsidR="000A45A0" w:rsidRPr="00C00A11">
        <w:rPr>
          <w:rFonts w:ascii="Century Gothic" w:hAnsi="Century Gothic"/>
          <w:b w:val="0"/>
          <w:sz w:val="22"/>
          <w:szCs w:val="22"/>
          <w:u w:val="none"/>
          <w:lang w:val="sr-Cyrl-CS"/>
        </w:rPr>
        <w:t xml:space="preserve">ликовна секција – Ратковић Дејан </w:t>
      </w:r>
    </w:p>
    <w:p w:rsidR="00F05D94" w:rsidRPr="00C00A11" w:rsidRDefault="00217270"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w:t>
      </w:r>
      <w:r w:rsidR="00F05D94" w:rsidRPr="00C00A11">
        <w:rPr>
          <w:rFonts w:ascii="Century Gothic" w:hAnsi="Century Gothic"/>
          <w:b w:val="0"/>
          <w:sz w:val="22"/>
          <w:szCs w:val="22"/>
          <w:u w:val="none"/>
          <w:lang w:val="sr-Cyrl-CS"/>
        </w:rPr>
        <w:t xml:space="preserve">- техника и технологија- </w:t>
      </w:r>
      <w:r w:rsidR="00AE0C8D" w:rsidRPr="00C00A11">
        <w:rPr>
          <w:rFonts w:ascii="Century Gothic" w:hAnsi="Century Gothic"/>
          <w:b w:val="0"/>
          <w:sz w:val="22"/>
          <w:szCs w:val="22"/>
          <w:u w:val="none"/>
          <w:lang w:val="sr-Cyrl-CS"/>
        </w:rPr>
        <w:t>Снежана Боканић</w:t>
      </w:r>
    </w:p>
    <w:p w:rsidR="000A45A0" w:rsidRPr="00C00A11" w:rsidRDefault="00DD4613"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w:t>
      </w:r>
      <w:r w:rsidR="00835314" w:rsidRPr="00C00A11">
        <w:rPr>
          <w:rFonts w:ascii="Century Gothic" w:hAnsi="Century Gothic"/>
          <w:b w:val="0"/>
          <w:sz w:val="22"/>
          <w:szCs w:val="22"/>
          <w:u w:val="none"/>
          <w:lang w:val="sr-Cyrl-CS"/>
        </w:rPr>
        <w:t xml:space="preserve">рамска и рецитаторска </w:t>
      </w:r>
      <w:r w:rsidR="000A45A0" w:rsidRPr="00C00A11">
        <w:rPr>
          <w:rFonts w:ascii="Century Gothic" w:hAnsi="Century Gothic"/>
          <w:b w:val="0"/>
          <w:sz w:val="22"/>
          <w:szCs w:val="22"/>
          <w:u w:val="none"/>
          <w:lang w:val="sr-Cyrl-CS"/>
        </w:rPr>
        <w:t xml:space="preserve"> секција –</w:t>
      </w:r>
      <w:r w:rsidR="00883F5E" w:rsidRPr="00C00A11">
        <w:rPr>
          <w:rFonts w:ascii="Century Gothic" w:hAnsi="Century Gothic"/>
          <w:b w:val="0"/>
          <w:sz w:val="22"/>
          <w:szCs w:val="22"/>
          <w:u w:val="none"/>
          <w:lang w:val="sr-Cyrl-CS"/>
        </w:rPr>
        <w:t>Козић Владимир</w:t>
      </w:r>
    </w:p>
    <w:p w:rsidR="000A45A0" w:rsidRPr="00C00A11" w:rsidRDefault="00DD4613"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r w:rsidR="000A45A0" w:rsidRPr="00C00A11">
        <w:rPr>
          <w:rFonts w:ascii="Century Gothic" w:hAnsi="Century Gothic"/>
          <w:b w:val="0"/>
          <w:sz w:val="22"/>
          <w:szCs w:val="22"/>
          <w:u w:val="none"/>
          <w:lang w:val="sr-Cyrl-CS"/>
        </w:rPr>
        <w:t xml:space="preserve">рецитаторска секција </w:t>
      </w:r>
      <w:r w:rsidR="00A74576" w:rsidRPr="00C00A11">
        <w:rPr>
          <w:rFonts w:ascii="Century Gothic" w:hAnsi="Century Gothic"/>
          <w:b w:val="0"/>
          <w:sz w:val="22"/>
          <w:szCs w:val="22"/>
          <w:u w:val="none"/>
          <w:lang w:val="sr-Cyrl-CS"/>
        </w:rPr>
        <w:t>–</w:t>
      </w:r>
      <w:r w:rsidR="0039794D" w:rsidRPr="00C00A11">
        <w:rPr>
          <w:rFonts w:ascii="Century Gothic" w:hAnsi="Century Gothic"/>
          <w:b w:val="0"/>
          <w:sz w:val="22"/>
          <w:szCs w:val="22"/>
          <w:u w:val="none"/>
          <w:lang w:val="sr-Cyrl-CS"/>
        </w:rPr>
        <w:t>све учитељице</w:t>
      </w:r>
    </w:p>
    <w:p w:rsidR="000A45A0" w:rsidRPr="00C00A11" w:rsidRDefault="00DD4613"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r w:rsidR="000A45A0" w:rsidRPr="00C00A11">
        <w:rPr>
          <w:rFonts w:ascii="Century Gothic" w:hAnsi="Century Gothic"/>
          <w:b w:val="0"/>
          <w:sz w:val="22"/>
          <w:szCs w:val="22"/>
          <w:u w:val="none"/>
          <w:lang w:val="sr-Cyrl-CS"/>
        </w:rPr>
        <w:t>спортска секција –  Мирковић Коста</w:t>
      </w:r>
      <w:r w:rsidR="00883F5E" w:rsidRPr="00C00A11">
        <w:rPr>
          <w:rFonts w:ascii="Century Gothic" w:hAnsi="Century Gothic"/>
          <w:b w:val="0"/>
          <w:sz w:val="22"/>
          <w:szCs w:val="22"/>
          <w:u w:val="none"/>
          <w:lang w:val="sr-Cyrl-CS"/>
        </w:rPr>
        <w:t xml:space="preserve"> и Мимић Александра</w:t>
      </w:r>
    </w:p>
    <w:p w:rsidR="00F06C0A" w:rsidRPr="00C00A11" w:rsidRDefault="00DD4613"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r w:rsidR="000A45A0" w:rsidRPr="00C00A11">
        <w:rPr>
          <w:rFonts w:ascii="Century Gothic" w:hAnsi="Century Gothic"/>
          <w:b w:val="0"/>
          <w:sz w:val="22"/>
          <w:szCs w:val="22"/>
          <w:u w:val="none"/>
          <w:lang w:val="sr-Cyrl-CS"/>
        </w:rPr>
        <w:t xml:space="preserve">хуманитарне акције </w:t>
      </w:r>
    </w:p>
    <w:p w:rsidR="00F06C0A" w:rsidRPr="00C00A11" w:rsidRDefault="00DD4613"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r w:rsidR="000A45A0" w:rsidRPr="00C00A11">
        <w:rPr>
          <w:rFonts w:ascii="Century Gothic" w:hAnsi="Century Gothic"/>
          <w:b w:val="0"/>
          <w:sz w:val="22"/>
          <w:szCs w:val="22"/>
          <w:u w:val="none"/>
          <w:lang w:val="sr-Cyrl-CS"/>
        </w:rPr>
        <w:t>организација биоскопских и позоришних представа –</w:t>
      </w:r>
      <w:r w:rsidR="00E64381" w:rsidRPr="00C00A11">
        <w:rPr>
          <w:rFonts w:ascii="Century Gothic" w:hAnsi="Century Gothic"/>
          <w:b w:val="0"/>
          <w:sz w:val="22"/>
          <w:szCs w:val="22"/>
          <w:u w:val="none"/>
          <w:lang w:val="sr-Cyrl-CS"/>
        </w:rPr>
        <w:t xml:space="preserve"> Марија Поповић, Снежана Анђеловић и Тамара Поповић</w:t>
      </w:r>
    </w:p>
    <w:p w:rsidR="00F06C0A" w:rsidRPr="00C00A11" w:rsidRDefault="00DD4613"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r w:rsidR="000A45A0" w:rsidRPr="00C00A11">
        <w:rPr>
          <w:rFonts w:ascii="Century Gothic" w:hAnsi="Century Gothic"/>
          <w:b w:val="0"/>
          <w:sz w:val="22"/>
          <w:szCs w:val="22"/>
          <w:u w:val="none"/>
          <w:lang w:val="sr-Cyrl-CS"/>
        </w:rPr>
        <w:t>еколошка секција –</w:t>
      </w:r>
      <w:r w:rsidR="000C3747" w:rsidRPr="00C00A11">
        <w:rPr>
          <w:rFonts w:ascii="Century Gothic" w:hAnsi="Century Gothic"/>
          <w:b w:val="0"/>
          <w:sz w:val="22"/>
          <w:szCs w:val="22"/>
          <w:u w:val="none"/>
          <w:lang w:val="sr-Cyrl-CS"/>
        </w:rPr>
        <w:t xml:space="preserve"> Александра Поповић</w:t>
      </w:r>
    </w:p>
    <w:p w:rsidR="00F06C0A" w:rsidRPr="00C00A11" w:rsidRDefault="00DD4613"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r w:rsidR="0039794D" w:rsidRPr="00C00A11">
        <w:rPr>
          <w:rFonts w:ascii="Century Gothic" w:hAnsi="Century Gothic"/>
          <w:b w:val="0"/>
          <w:sz w:val="22"/>
          <w:szCs w:val="22"/>
          <w:u w:val="none"/>
          <w:lang w:val="sr-Cyrl-CS"/>
        </w:rPr>
        <w:t>географска секција –</w:t>
      </w:r>
      <w:r w:rsidR="000C3747" w:rsidRPr="00C00A11">
        <w:rPr>
          <w:rFonts w:ascii="Century Gothic" w:hAnsi="Century Gothic"/>
          <w:b w:val="0"/>
          <w:sz w:val="22"/>
          <w:szCs w:val="22"/>
          <w:u w:val="none"/>
          <w:lang w:val="sr-Cyrl-CS"/>
        </w:rPr>
        <w:t xml:space="preserve"> Весна Божичковић</w:t>
      </w:r>
    </w:p>
    <w:p w:rsidR="0039794D" w:rsidRPr="00C00A11" w:rsidRDefault="00DD4613" w:rsidP="000A45A0">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w:t>
      </w:r>
      <w:r w:rsidR="00DA0A8C" w:rsidRPr="00C00A11">
        <w:rPr>
          <w:rFonts w:ascii="Century Gothic" w:hAnsi="Century Gothic"/>
          <w:b w:val="0"/>
          <w:sz w:val="22"/>
          <w:szCs w:val="22"/>
          <w:u w:val="none"/>
          <w:lang w:val="sr-Cyrl-CS"/>
        </w:rPr>
        <w:t xml:space="preserve">историјска секција – </w:t>
      </w:r>
      <w:r w:rsidR="000C3747" w:rsidRPr="00C00A11">
        <w:rPr>
          <w:rFonts w:ascii="Century Gothic" w:hAnsi="Century Gothic"/>
          <w:b w:val="0"/>
          <w:sz w:val="22"/>
          <w:szCs w:val="22"/>
          <w:u w:val="none"/>
          <w:lang w:val="sr-Cyrl-CS"/>
        </w:rPr>
        <w:t>Драгана Стевановић</w:t>
      </w:r>
    </w:p>
    <w:p w:rsidR="00A9650A" w:rsidRPr="00C00A11" w:rsidRDefault="00F06C0A" w:rsidP="00EE5DEA">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Ваннаставне</w:t>
      </w:r>
      <w:r w:rsidR="000A45A0" w:rsidRPr="00C00A11">
        <w:rPr>
          <w:rFonts w:ascii="Century Gothic" w:hAnsi="Century Gothic"/>
          <w:b w:val="0"/>
          <w:sz w:val="22"/>
          <w:szCs w:val="22"/>
          <w:u w:val="none"/>
          <w:lang w:val="sr-Cyrl-CS"/>
        </w:rPr>
        <w:t xml:space="preserve"> активности се организују у току целе школске године. Глобалне планове доносе задужени наставници. У њима је</w:t>
      </w:r>
      <w:r w:rsidR="0077698E" w:rsidRPr="00C00A11">
        <w:rPr>
          <w:rFonts w:ascii="Century Gothic" w:hAnsi="Century Gothic"/>
          <w:b w:val="0"/>
          <w:sz w:val="22"/>
          <w:szCs w:val="22"/>
          <w:u w:val="none"/>
          <w:lang w:val="sr-Cyrl-CS"/>
        </w:rPr>
        <w:t xml:space="preserve"> назначено и време реализације</w:t>
      </w:r>
    </w:p>
    <w:p w:rsidR="00FB0C43" w:rsidRPr="00C00A11" w:rsidRDefault="00FB0C43" w:rsidP="004421C3">
      <w:pPr>
        <w:rPr>
          <w:rFonts w:ascii="Century Gothic" w:hAnsi="Century Gothic"/>
          <w:sz w:val="22"/>
          <w:szCs w:val="22"/>
          <w:lang w:val="sr-Cyrl-CS"/>
        </w:rPr>
      </w:pPr>
    </w:p>
    <w:p w:rsidR="006B1FCF" w:rsidRDefault="006B1FCF" w:rsidP="002A3028">
      <w:pPr>
        <w:jc w:val="center"/>
        <w:rPr>
          <w:rFonts w:ascii="Century Gothic" w:hAnsi="Century Gothic"/>
          <w:sz w:val="22"/>
          <w:szCs w:val="22"/>
          <w:lang w:val="sr-Cyrl-CS"/>
        </w:rPr>
      </w:pPr>
    </w:p>
    <w:p w:rsidR="009D31CC" w:rsidRPr="00C00A11" w:rsidRDefault="007520E6" w:rsidP="009D31CC">
      <w:pPr>
        <w:jc w:val="center"/>
        <w:rPr>
          <w:rFonts w:ascii="Century Gothic" w:hAnsi="Century Gothic"/>
          <w:bCs/>
          <w:sz w:val="22"/>
          <w:szCs w:val="22"/>
          <w:lang w:eastAsia="en-US"/>
        </w:rPr>
      </w:pPr>
      <w:r>
        <w:rPr>
          <w:rFonts w:ascii="Century Gothic" w:hAnsi="Century Gothic"/>
          <w:bCs/>
          <w:sz w:val="22"/>
          <w:szCs w:val="22"/>
          <w:u w:val="none"/>
          <w:lang w:val="sr-Cyrl-RS" w:eastAsia="en-US"/>
        </w:rPr>
        <w:lastRenderedPageBreak/>
        <w:t>8</w:t>
      </w:r>
      <w:r w:rsidR="00A51DE1" w:rsidRPr="00C00A11">
        <w:rPr>
          <w:rFonts w:ascii="Century Gothic" w:hAnsi="Century Gothic"/>
          <w:bCs/>
          <w:sz w:val="22"/>
          <w:szCs w:val="22"/>
          <w:u w:val="none"/>
          <w:lang w:eastAsia="en-US"/>
        </w:rPr>
        <w:t xml:space="preserve">.  </w:t>
      </w:r>
      <w:r w:rsidR="009D31CC" w:rsidRPr="00C00A11">
        <w:rPr>
          <w:rFonts w:ascii="Century Gothic" w:hAnsi="Century Gothic"/>
          <w:bCs/>
          <w:sz w:val="22"/>
          <w:szCs w:val="22"/>
          <w:lang w:eastAsia="en-US"/>
        </w:rPr>
        <w:t>ПОСЕБНИ ПЛАНОВИ И ПРОГРАМИ ОБРАЗОВНО-ВАСПИТНОГ РАДА</w:t>
      </w:r>
    </w:p>
    <w:p w:rsidR="009D31CC" w:rsidRPr="00C00A11" w:rsidRDefault="009D31CC" w:rsidP="009D31CC">
      <w:pPr>
        <w:rPr>
          <w:rFonts w:ascii="Century Gothic" w:hAnsi="Century Gothic"/>
          <w:b w:val="0"/>
          <w:sz w:val="22"/>
          <w:szCs w:val="22"/>
          <w:u w:val="none"/>
          <w:lang w:val="sr-Cyrl-CS"/>
        </w:rPr>
      </w:pPr>
    </w:p>
    <w:p w:rsidR="00FB1D56" w:rsidRPr="00C00A11" w:rsidRDefault="00FB1D56" w:rsidP="00FB1D56">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Садржај програма васпитног рада и садржај програма малолетничке делинквенције саставни су део програма за заштиту од насиља, злостављања и занемаривања, као и програма превенције </w:t>
      </w:r>
      <w:r w:rsidR="00C461F0" w:rsidRPr="00C00A11">
        <w:rPr>
          <w:rFonts w:ascii="Century Gothic" w:hAnsi="Century Gothic"/>
          <w:b w:val="0"/>
          <w:sz w:val="22"/>
          <w:szCs w:val="22"/>
          <w:u w:val="none"/>
          <w:lang w:val="sr-Cyrl-CS"/>
        </w:rPr>
        <w:t>других</w:t>
      </w:r>
      <w:r w:rsidRPr="00C00A11">
        <w:rPr>
          <w:rFonts w:ascii="Century Gothic" w:hAnsi="Century Gothic"/>
          <w:b w:val="0"/>
          <w:sz w:val="22"/>
          <w:szCs w:val="22"/>
          <w:u w:val="none"/>
          <w:lang w:val="sr-Cyrl-CS"/>
        </w:rPr>
        <w:t xml:space="preserve"> облика ризичног понашања (</w:t>
      </w:r>
      <w:r w:rsidR="00C461F0" w:rsidRPr="00C00A11">
        <w:rPr>
          <w:rFonts w:ascii="Century Gothic" w:hAnsi="Century Gothic"/>
          <w:b w:val="0"/>
          <w:sz w:val="22"/>
          <w:szCs w:val="22"/>
          <w:u w:val="none"/>
          <w:lang w:val="sr-Cyrl-CS"/>
        </w:rPr>
        <w:t xml:space="preserve">употреба </w:t>
      </w:r>
      <w:r w:rsidRPr="00C00A11">
        <w:rPr>
          <w:rFonts w:ascii="Century Gothic" w:hAnsi="Century Gothic"/>
          <w:b w:val="0"/>
          <w:sz w:val="22"/>
          <w:szCs w:val="22"/>
          <w:u w:val="none"/>
          <w:lang w:val="sr-Cyrl-CS"/>
        </w:rPr>
        <w:t>алкохол</w:t>
      </w:r>
      <w:r w:rsidR="00C461F0" w:rsidRPr="00C00A11">
        <w:rPr>
          <w:rFonts w:ascii="Century Gothic" w:hAnsi="Century Gothic"/>
          <w:b w:val="0"/>
          <w:sz w:val="22"/>
          <w:szCs w:val="22"/>
          <w:u w:val="none"/>
          <w:lang w:val="sr-Cyrl-CS"/>
        </w:rPr>
        <w:t>а</w:t>
      </w:r>
      <w:r w:rsidRPr="00C00A11">
        <w:rPr>
          <w:rFonts w:ascii="Century Gothic" w:hAnsi="Century Gothic"/>
          <w:b w:val="0"/>
          <w:sz w:val="22"/>
          <w:szCs w:val="22"/>
          <w:u w:val="none"/>
          <w:lang w:val="sr-Cyrl-CS"/>
        </w:rPr>
        <w:t>, дуван</w:t>
      </w:r>
      <w:r w:rsidR="00C461F0" w:rsidRPr="00C00A11">
        <w:rPr>
          <w:rFonts w:ascii="Century Gothic" w:hAnsi="Century Gothic"/>
          <w:b w:val="0"/>
          <w:sz w:val="22"/>
          <w:szCs w:val="22"/>
          <w:u w:val="none"/>
          <w:lang w:val="sr-Cyrl-CS"/>
        </w:rPr>
        <w:t>а</w:t>
      </w:r>
      <w:r w:rsidRPr="00C00A11">
        <w:rPr>
          <w:rFonts w:ascii="Century Gothic" w:hAnsi="Century Gothic"/>
          <w:b w:val="0"/>
          <w:sz w:val="22"/>
          <w:szCs w:val="22"/>
          <w:u w:val="none"/>
          <w:lang w:val="sr-Cyrl-CS"/>
        </w:rPr>
        <w:t>, псих</w:t>
      </w:r>
      <w:r w:rsidR="00C461F0" w:rsidRPr="00C00A11">
        <w:rPr>
          <w:rFonts w:ascii="Century Gothic" w:hAnsi="Century Gothic"/>
          <w:b w:val="0"/>
          <w:sz w:val="22"/>
          <w:szCs w:val="22"/>
          <w:u w:val="none"/>
          <w:lang w:val="sr-Cyrl-CS"/>
        </w:rPr>
        <w:t>оактивних супстанци</w:t>
      </w:r>
      <w:r w:rsidRPr="00C00A11">
        <w:rPr>
          <w:rFonts w:ascii="Century Gothic" w:hAnsi="Century Gothic"/>
          <w:b w:val="0"/>
          <w:sz w:val="22"/>
          <w:szCs w:val="22"/>
          <w:u w:val="none"/>
          <w:lang w:val="sr-Cyrl-CS"/>
        </w:rPr>
        <w:t>, малолетничка делинквенција</w:t>
      </w:r>
      <w:r w:rsidR="00C461F0" w:rsidRPr="00C00A11">
        <w:rPr>
          <w:rFonts w:ascii="Century Gothic" w:hAnsi="Century Gothic"/>
          <w:b w:val="0"/>
          <w:sz w:val="22"/>
          <w:szCs w:val="22"/>
          <w:u w:val="none"/>
          <w:lang w:val="sr-Cyrl-CS"/>
        </w:rPr>
        <w:t xml:space="preserve"> и сл</w:t>
      </w:r>
      <w:r w:rsidRPr="00C00A11">
        <w:rPr>
          <w:rFonts w:ascii="Century Gothic" w:hAnsi="Century Gothic"/>
          <w:b w:val="0"/>
          <w:sz w:val="22"/>
          <w:szCs w:val="22"/>
          <w:u w:val="none"/>
          <w:lang w:val="sr-Cyrl-CS"/>
        </w:rPr>
        <w:t>). Програм превенције дискриминаторног понашања</w:t>
      </w:r>
      <w:r w:rsidR="00C461F0" w:rsidRPr="00C00A11">
        <w:rPr>
          <w:rFonts w:ascii="Century Gothic" w:hAnsi="Century Gothic"/>
          <w:b w:val="0"/>
          <w:sz w:val="22"/>
          <w:szCs w:val="22"/>
          <w:u w:val="none"/>
          <w:lang w:val="sr-Cyrl-CS"/>
        </w:rPr>
        <w:t xml:space="preserve"> и вређања угледа, части или достојанства личности,</w:t>
      </w:r>
      <w:r w:rsidRPr="00C00A11">
        <w:rPr>
          <w:rFonts w:ascii="Century Gothic" w:hAnsi="Century Gothic"/>
          <w:b w:val="0"/>
          <w:sz w:val="22"/>
          <w:szCs w:val="22"/>
          <w:u w:val="none"/>
          <w:lang w:val="sr-Cyrl-CS"/>
        </w:rPr>
        <w:t xml:space="preserve"> такође укључује и превентивне мере које се односе на васпитни рад са ученицима. </w:t>
      </w:r>
    </w:p>
    <w:p w:rsidR="00E709CE" w:rsidRPr="00C00A11" w:rsidRDefault="00E709CE" w:rsidP="00FB1D56">
      <w:pPr>
        <w:rPr>
          <w:rFonts w:ascii="Century Gothic" w:hAnsi="Century Gothic"/>
          <w:b w:val="0"/>
          <w:sz w:val="22"/>
          <w:szCs w:val="22"/>
          <w:u w:val="none"/>
          <w:lang w:val="sr-Cyrl-CS"/>
        </w:rPr>
      </w:pPr>
    </w:p>
    <w:p w:rsidR="009D31CC" w:rsidRPr="00C00A11" w:rsidRDefault="009D31CC" w:rsidP="009D31CC">
      <w:pPr>
        <w:jc w:val="center"/>
        <w:rPr>
          <w:rFonts w:ascii="Century Gothic" w:hAnsi="Century Gothic"/>
          <w:sz w:val="22"/>
          <w:szCs w:val="22"/>
          <w:lang w:val="sr-Cyrl-CS"/>
        </w:rPr>
      </w:pPr>
      <w:r w:rsidRPr="00C00A11">
        <w:rPr>
          <w:rFonts w:ascii="Century Gothic" w:hAnsi="Century Gothic"/>
          <w:sz w:val="22"/>
          <w:szCs w:val="22"/>
          <w:lang w:val="sr-Cyrl-CS"/>
        </w:rPr>
        <w:t>Програм васпитног рада</w:t>
      </w:r>
    </w:p>
    <w:p w:rsidR="009D31CC" w:rsidRPr="00C00A11" w:rsidRDefault="009D31CC" w:rsidP="009D31CC">
      <w:pPr>
        <w:rPr>
          <w:rFonts w:ascii="Century Gothic" w:hAnsi="Century Gothic"/>
          <w:b w:val="0"/>
          <w:sz w:val="22"/>
          <w:szCs w:val="22"/>
          <w:u w:val="none"/>
          <w:lang w:val="sr-Cyrl-CS"/>
        </w:rPr>
      </w:pPr>
    </w:p>
    <w:p w:rsidR="009D31CC" w:rsidRPr="00C00A11" w:rsidRDefault="009D31CC" w:rsidP="009D31CC">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Чињеница је да у данашње време када је евидентно слабљење васпитног утицаја школе, васпитни рад наставника изискује огромно залагање и потпуно предавање самог васпитача ученицима. Најтеже је то што је веома мали утицај баш на оне ученике са проблематичним понашањем којима су сви други садржаји примамљивији од садржаја у школи. Стручни органи, а нарочито разредне старешине, настоје да у сарадњи са родитељима ниво васпитаности ученика подигну на захтевани ниво, али код ученика којима недостаје чак елементарно васпитање, то најчешће даје слабе резулатате, а нарочито када родитељи нису спремни на сарадњу.</w:t>
      </w:r>
    </w:p>
    <w:p w:rsidR="009D31CC" w:rsidRPr="00C00A11" w:rsidRDefault="009D31CC" w:rsidP="009D31CC">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Школа настоји да на васпитавање ученика више утиче мерама похвале и награде, сматрајући их делотворнијим од казне и укора.</w:t>
      </w:r>
    </w:p>
    <w:p w:rsidR="009D31CC" w:rsidRPr="00C00A11" w:rsidRDefault="009D31CC" w:rsidP="009D31CC">
      <w:pPr>
        <w:rPr>
          <w:rFonts w:ascii="Century Gothic" w:hAnsi="Century Gothic"/>
          <w:b w:val="0"/>
          <w:color w:val="FF0000"/>
          <w:sz w:val="22"/>
          <w:szCs w:val="22"/>
          <w:u w:val="none"/>
          <w:lang w:val="sr-Cyrl-CS"/>
        </w:rPr>
      </w:pPr>
    </w:p>
    <w:p w:rsidR="009D31CC" w:rsidRPr="00C00A11" w:rsidRDefault="009D31CC" w:rsidP="009D31CC">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У току школске 201</w:t>
      </w:r>
      <w:r w:rsidR="00CE031F"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/20</w:t>
      </w:r>
      <w:r w:rsidR="00CE031F" w:rsidRPr="00C00A11">
        <w:rPr>
          <w:rFonts w:ascii="Century Gothic" w:hAnsi="Century Gothic"/>
          <w:b w:val="0"/>
          <w:sz w:val="22"/>
          <w:szCs w:val="22"/>
          <w:u w:val="none"/>
          <w:lang w:val="sr-Cyrl-CS"/>
        </w:rPr>
        <w:t>20</w:t>
      </w:r>
      <w:r w:rsidRPr="00C00A11">
        <w:rPr>
          <w:rFonts w:ascii="Century Gothic" w:hAnsi="Century Gothic"/>
          <w:b w:val="0"/>
          <w:sz w:val="22"/>
          <w:szCs w:val="22"/>
          <w:u w:val="none"/>
          <w:lang w:val="sr-Cyrl-CS"/>
        </w:rPr>
        <w:t xml:space="preserve">. године оствариваће се следећи васпитни задаци: </w:t>
      </w:r>
    </w:p>
    <w:p w:rsidR="009D31CC" w:rsidRPr="00C00A11" w:rsidRDefault="009D31CC" w:rsidP="00CC5C00">
      <w:pPr>
        <w:pStyle w:val="ListParagraph"/>
        <w:numPr>
          <w:ilvl w:val="0"/>
          <w:numId w:val="5"/>
        </w:numPr>
        <w:spacing w:line="240" w:lineRule="auto"/>
        <w:jc w:val="both"/>
        <w:rPr>
          <w:rFonts w:ascii="Century Gothic" w:hAnsi="Century Gothic"/>
          <w:b w:val="0"/>
          <w:u w:val="none"/>
          <w:lang w:val="sr-Cyrl-CS"/>
        </w:rPr>
      </w:pPr>
      <w:r w:rsidRPr="00C00A11">
        <w:rPr>
          <w:rFonts w:ascii="Century Gothic" w:hAnsi="Century Gothic"/>
          <w:b w:val="0"/>
          <w:u w:val="none"/>
          <w:lang w:val="sr-Cyrl-CS"/>
        </w:rPr>
        <w:t>оспособљавање ученика за рационалну организацију, планирање и одговарајуће вештине школског учења</w:t>
      </w:r>
    </w:p>
    <w:p w:rsidR="009D31CC" w:rsidRPr="00C00A11" w:rsidRDefault="009D31CC" w:rsidP="00CC5C00">
      <w:pPr>
        <w:pStyle w:val="ListParagraph"/>
        <w:numPr>
          <w:ilvl w:val="0"/>
          <w:numId w:val="5"/>
        </w:numPr>
        <w:spacing w:line="240" w:lineRule="auto"/>
        <w:jc w:val="both"/>
        <w:rPr>
          <w:rFonts w:ascii="Century Gothic" w:hAnsi="Century Gothic"/>
          <w:b w:val="0"/>
          <w:u w:val="none"/>
          <w:lang w:val="sr-Cyrl-CS"/>
        </w:rPr>
      </w:pPr>
      <w:r w:rsidRPr="00C00A11">
        <w:rPr>
          <w:rFonts w:ascii="Century Gothic" w:hAnsi="Century Gothic"/>
          <w:b w:val="0"/>
          <w:u w:val="none"/>
          <w:lang w:val="sr-Cyrl-CS"/>
        </w:rPr>
        <w:t>васпитање младих за хумане односе међу људима</w:t>
      </w:r>
    </w:p>
    <w:p w:rsidR="009D31CC" w:rsidRPr="00C00A11" w:rsidRDefault="009D31CC" w:rsidP="00CC5C00">
      <w:pPr>
        <w:pStyle w:val="ListParagraph"/>
        <w:numPr>
          <w:ilvl w:val="0"/>
          <w:numId w:val="5"/>
        </w:numPr>
        <w:spacing w:line="240" w:lineRule="auto"/>
        <w:jc w:val="both"/>
        <w:rPr>
          <w:rFonts w:ascii="Century Gothic" w:hAnsi="Century Gothic"/>
          <w:b w:val="0"/>
          <w:u w:val="none"/>
          <w:lang w:val="sr-Cyrl-CS"/>
        </w:rPr>
      </w:pPr>
      <w:r w:rsidRPr="00C00A11">
        <w:rPr>
          <w:rFonts w:ascii="Century Gothic" w:hAnsi="Century Gothic"/>
          <w:b w:val="0"/>
          <w:u w:val="none"/>
          <w:lang w:val="sr-Cyrl-CS"/>
        </w:rPr>
        <w:t xml:space="preserve">спровођење плана и програма здравственог васпитања ученика </w:t>
      </w:r>
    </w:p>
    <w:p w:rsidR="009D31CC" w:rsidRPr="00C00A11" w:rsidRDefault="009D31CC" w:rsidP="00CC5C00">
      <w:pPr>
        <w:pStyle w:val="ListParagraph"/>
        <w:numPr>
          <w:ilvl w:val="0"/>
          <w:numId w:val="5"/>
        </w:numPr>
        <w:spacing w:line="240" w:lineRule="auto"/>
        <w:jc w:val="both"/>
        <w:rPr>
          <w:rFonts w:ascii="Century Gothic" w:hAnsi="Century Gothic"/>
          <w:b w:val="0"/>
          <w:u w:val="none"/>
          <w:lang w:val="sr-Cyrl-CS"/>
        </w:rPr>
      </w:pPr>
      <w:r w:rsidRPr="00C00A11">
        <w:rPr>
          <w:rFonts w:ascii="Century Gothic" w:hAnsi="Century Gothic"/>
          <w:b w:val="0"/>
          <w:u w:val="none"/>
          <w:lang w:val="sr-Cyrl-CS"/>
        </w:rPr>
        <w:t>информисање и развијање ставова ученика о болестима зависности</w:t>
      </w:r>
    </w:p>
    <w:p w:rsidR="009D31CC" w:rsidRPr="00C00A11" w:rsidRDefault="009D31CC" w:rsidP="00CC5C00">
      <w:pPr>
        <w:pStyle w:val="ListParagraph"/>
        <w:numPr>
          <w:ilvl w:val="0"/>
          <w:numId w:val="5"/>
        </w:numPr>
        <w:spacing w:line="240" w:lineRule="auto"/>
        <w:jc w:val="both"/>
        <w:rPr>
          <w:rFonts w:ascii="Century Gothic" w:hAnsi="Century Gothic"/>
          <w:b w:val="0"/>
          <w:u w:val="none"/>
          <w:lang w:val="sr-Cyrl-CS"/>
        </w:rPr>
      </w:pPr>
      <w:r w:rsidRPr="00C00A11">
        <w:rPr>
          <w:rFonts w:ascii="Century Gothic" w:hAnsi="Century Gothic"/>
          <w:b w:val="0"/>
          <w:u w:val="none"/>
          <w:lang w:val="sr-Cyrl-CS"/>
        </w:rPr>
        <w:t>информисање и развијање ставова ученика о сиди</w:t>
      </w:r>
    </w:p>
    <w:p w:rsidR="009D31CC" w:rsidRPr="00C00A11" w:rsidRDefault="009D31CC" w:rsidP="00CC5C00">
      <w:pPr>
        <w:pStyle w:val="ListParagraph"/>
        <w:numPr>
          <w:ilvl w:val="0"/>
          <w:numId w:val="5"/>
        </w:numPr>
        <w:spacing w:line="240" w:lineRule="auto"/>
        <w:jc w:val="both"/>
        <w:rPr>
          <w:rFonts w:ascii="Century Gothic" w:hAnsi="Century Gothic"/>
          <w:b w:val="0"/>
          <w:u w:val="none"/>
          <w:lang w:val="sr-Cyrl-CS"/>
        </w:rPr>
      </w:pPr>
      <w:r w:rsidRPr="00C00A11">
        <w:rPr>
          <w:rFonts w:ascii="Century Gothic" w:hAnsi="Century Gothic"/>
          <w:b w:val="0"/>
          <w:u w:val="none"/>
          <w:lang w:val="sr-Cyrl-CS"/>
        </w:rPr>
        <w:t>промоција физичког и психичког здравља међу ученицима</w:t>
      </w:r>
    </w:p>
    <w:p w:rsidR="009D31CC" w:rsidRPr="00C00A11" w:rsidRDefault="009D31CC" w:rsidP="00CC5C00">
      <w:pPr>
        <w:pStyle w:val="ListParagraph"/>
        <w:numPr>
          <w:ilvl w:val="0"/>
          <w:numId w:val="5"/>
        </w:numPr>
        <w:spacing w:line="240" w:lineRule="auto"/>
        <w:jc w:val="both"/>
        <w:rPr>
          <w:rFonts w:ascii="Century Gothic" w:hAnsi="Century Gothic"/>
          <w:b w:val="0"/>
          <w:u w:val="none"/>
          <w:lang w:val="sr-Cyrl-CS"/>
        </w:rPr>
      </w:pPr>
      <w:r w:rsidRPr="00C00A11">
        <w:rPr>
          <w:rFonts w:ascii="Century Gothic" w:hAnsi="Century Gothic"/>
          <w:b w:val="0"/>
          <w:u w:val="none"/>
          <w:lang w:val="sr-Cyrl-CS"/>
        </w:rPr>
        <w:t>информисање и развијање ставова ученика о правилној исхрани и</w:t>
      </w:r>
    </w:p>
    <w:p w:rsidR="001D266D" w:rsidRPr="00C00A11" w:rsidRDefault="009D31CC" w:rsidP="00A9650A">
      <w:pPr>
        <w:pStyle w:val="ListParagraph"/>
        <w:spacing w:line="240" w:lineRule="auto"/>
        <w:jc w:val="both"/>
        <w:rPr>
          <w:rFonts w:ascii="Century Gothic" w:hAnsi="Century Gothic"/>
          <w:b w:val="0"/>
          <w:u w:val="none"/>
          <w:lang w:val="sr-Cyrl-CS"/>
        </w:rPr>
      </w:pPr>
      <w:r w:rsidRPr="00C00A11">
        <w:rPr>
          <w:rFonts w:ascii="Century Gothic" w:hAnsi="Century Gothic"/>
          <w:b w:val="0"/>
          <w:u w:val="none"/>
          <w:lang w:val="sr-Cyrl-CS"/>
        </w:rPr>
        <w:t>поремећајима исхране</w:t>
      </w:r>
    </w:p>
    <w:p w:rsidR="00DD6F0D" w:rsidRPr="00C00A11" w:rsidRDefault="00DD6F0D" w:rsidP="00DD6F0D">
      <w:pPr>
        <w:rPr>
          <w:rFonts w:ascii="Century Gothic" w:hAnsi="Century Gothic"/>
          <w:sz w:val="22"/>
          <w:szCs w:val="22"/>
          <w:lang w:val="sr-Cyrl-CS"/>
        </w:rPr>
      </w:pPr>
    </w:p>
    <w:p w:rsidR="006F5FFD" w:rsidRPr="00C00A11" w:rsidRDefault="006F5FFD" w:rsidP="008A20D3">
      <w:pPr>
        <w:jc w:val="center"/>
        <w:rPr>
          <w:rFonts w:ascii="Century Gothic" w:hAnsi="Century Gothic"/>
          <w:sz w:val="22"/>
          <w:szCs w:val="22"/>
          <w:lang w:val="sr-Cyrl-CS"/>
        </w:rPr>
      </w:pPr>
      <w:r w:rsidRPr="00C00A11">
        <w:rPr>
          <w:rFonts w:ascii="Century Gothic" w:hAnsi="Century Gothic"/>
          <w:sz w:val="22"/>
          <w:szCs w:val="22"/>
          <w:lang w:val="sr-Cyrl-CS"/>
        </w:rPr>
        <w:t>Еколошки програми</w:t>
      </w:r>
    </w:p>
    <w:p w:rsidR="006F5FFD" w:rsidRPr="00C00A11" w:rsidRDefault="006F5FFD" w:rsidP="006F5FFD">
      <w:pPr>
        <w:rPr>
          <w:rFonts w:ascii="Century Gothic" w:hAnsi="Century Gothic"/>
          <w:b w:val="0"/>
          <w:sz w:val="22"/>
          <w:szCs w:val="22"/>
          <w:u w:val="none"/>
          <w:lang w:val="sr-Cyrl-CS"/>
        </w:rPr>
      </w:pPr>
    </w:p>
    <w:p w:rsidR="006F5FFD" w:rsidRPr="00C00A11" w:rsidRDefault="006F5FFD" w:rsidP="00A60E8D">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Програм еколошке заштите животне средине и естетског уређења школе</w:t>
      </w:r>
    </w:p>
    <w:p w:rsidR="00A60E8D" w:rsidRPr="00C00A11" w:rsidRDefault="00A60E8D" w:rsidP="00A60E8D">
      <w:pPr>
        <w:jc w:val="both"/>
        <w:rPr>
          <w:rFonts w:ascii="Century Gothic" w:hAnsi="Century Gothic"/>
          <w:sz w:val="22"/>
          <w:szCs w:val="22"/>
          <w:u w:val="none"/>
          <w:lang w:val="sr-Cyrl-CS"/>
        </w:rPr>
      </w:pPr>
    </w:p>
    <w:p w:rsidR="00D95734" w:rsidRPr="00C00A11" w:rsidRDefault="00A60E8D" w:rsidP="00A60E8D">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План конципирале и реализују:</w:t>
      </w:r>
      <w:r w:rsidRPr="00C00A11">
        <w:rPr>
          <w:rFonts w:ascii="Century Gothic" w:eastAsia="Calibri" w:hAnsi="Century Gothic" w:cs="Times New Roman"/>
          <w:b w:val="0"/>
          <w:sz w:val="22"/>
          <w:szCs w:val="22"/>
          <w:u w:val="none"/>
          <w:lang w:val="sr-Cyrl-CS" w:eastAsia="en-US"/>
        </w:rPr>
        <w:br/>
        <w:t xml:space="preserve">Александра </w:t>
      </w:r>
      <w:r w:rsidR="00C75301" w:rsidRPr="00C00A11">
        <w:rPr>
          <w:rFonts w:ascii="Century Gothic" w:eastAsia="Calibri" w:hAnsi="Century Gothic" w:cs="Times New Roman"/>
          <w:b w:val="0"/>
          <w:sz w:val="22"/>
          <w:szCs w:val="22"/>
          <w:u w:val="none"/>
          <w:lang w:val="sr-Cyrl-CS" w:eastAsia="en-US"/>
        </w:rPr>
        <w:t>Поповић</w:t>
      </w:r>
      <w:r w:rsidRPr="00C00A11">
        <w:rPr>
          <w:rFonts w:ascii="Century Gothic" w:eastAsia="Calibri" w:hAnsi="Century Gothic" w:cs="Times New Roman"/>
          <w:b w:val="0"/>
          <w:sz w:val="22"/>
          <w:szCs w:val="22"/>
          <w:u w:val="none"/>
          <w:lang w:val="sr-Cyrl-CS" w:eastAsia="en-US"/>
        </w:rPr>
        <w:t>, наставница биологије</w:t>
      </w:r>
      <w:r w:rsidR="00533768" w:rsidRPr="00C00A11">
        <w:rPr>
          <w:rFonts w:ascii="Century Gothic" w:eastAsia="Calibri" w:hAnsi="Century Gothic" w:cs="Times New Roman"/>
          <w:b w:val="0"/>
          <w:sz w:val="22"/>
          <w:szCs w:val="22"/>
          <w:u w:val="none"/>
          <w:lang w:val="sr-Cyrl-CS" w:eastAsia="en-US"/>
        </w:rPr>
        <w:t>,</w:t>
      </w:r>
      <w:r w:rsidR="00C75301" w:rsidRPr="00C00A11">
        <w:rPr>
          <w:rFonts w:ascii="Century Gothic" w:eastAsia="Calibri" w:hAnsi="Century Gothic" w:cs="Times New Roman"/>
          <w:b w:val="0"/>
          <w:sz w:val="22"/>
          <w:szCs w:val="22"/>
          <w:u w:val="none"/>
          <w:lang w:val="sr-Cyrl-CS" w:eastAsia="en-US"/>
        </w:rPr>
        <w:t>Десанка Павловић</w:t>
      </w:r>
      <w:r w:rsidRPr="00C00A11">
        <w:rPr>
          <w:rFonts w:ascii="Century Gothic" w:eastAsia="Calibri" w:hAnsi="Century Gothic" w:cs="Times New Roman"/>
          <w:b w:val="0"/>
          <w:sz w:val="22"/>
          <w:szCs w:val="22"/>
          <w:u w:val="none"/>
          <w:lang w:val="sr-Cyrl-CS" w:eastAsia="en-US"/>
        </w:rPr>
        <w:t xml:space="preserve">, наставница биологије </w:t>
      </w:r>
      <w:r w:rsidR="00533768" w:rsidRPr="00C00A11">
        <w:rPr>
          <w:rFonts w:ascii="Century Gothic" w:eastAsia="Calibri" w:hAnsi="Century Gothic" w:cs="Times New Roman"/>
          <w:b w:val="0"/>
          <w:sz w:val="22"/>
          <w:szCs w:val="22"/>
          <w:u w:val="none"/>
          <w:lang w:val="sr-Cyrl-CS" w:eastAsia="en-US"/>
        </w:rPr>
        <w:t xml:space="preserve">, </w:t>
      </w:r>
      <w:r w:rsidRPr="00C00A11">
        <w:rPr>
          <w:rFonts w:ascii="Century Gothic" w:eastAsia="Calibri" w:hAnsi="Century Gothic" w:cs="Times New Roman"/>
          <w:b w:val="0"/>
          <w:sz w:val="22"/>
          <w:szCs w:val="22"/>
          <w:u w:val="none"/>
          <w:lang w:val="sr-Cyrl-CS" w:eastAsia="en-US"/>
        </w:rPr>
        <w:t>Љиљана Јанковић, наставница физике</w:t>
      </w:r>
      <w:r w:rsidR="00533768" w:rsidRPr="00C00A11">
        <w:rPr>
          <w:rFonts w:ascii="Century Gothic" w:eastAsia="Calibri" w:hAnsi="Century Gothic" w:cs="Times New Roman"/>
          <w:b w:val="0"/>
          <w:sz w:val="22"/>
          <w:szCs w:val="22"/>
          <w:u w:val="none"/>
          <w:lang w:val="sr-Cyrl-CS" w:eastAsia="en-US"/>
        </w:rPr>
        <w:t xml:space="preserve">, Весна Божичковић, </w:t>
      </w:r>
      <w:r w:rsidRPr="00C00A11">
        <w:rPr>
          <w:rFonts w:ascii="Century Gothic" w:eastAsia="Calibri" w:hAnsi="Century Gothic" w:cs="Times New Roman"/>
          <w:b w:val="0"/>
          <w:sz w:val="22"/>
          <w:szCs w:val="22"/>
          <w:u w:val="none"/>
          <w:lang w:val="sr-Cyrl-CS" w:eastAsia="en-US"/>
        </w:rPr>
        <w:t>наставница географије</w:t>
      </w:r>
      <w:r w:rsidR="00533768" w:rsidRPr="00C00A11">
        <w:rPr>
          <w:rFonts w:ascii="Century Gothic" w:eastAsia="Calibri" w:hAnsi="Century Gothic" w:cs="Times New Roman"/>
          <w:b w:val="0"/>
          <w:sz w:val="22"/>
          <w:szCs w:val="22"/>
          <w:u w:val="none"/>
          <w:lang w:val="sr-Cyrl-CS" w:eastAsia="en-US"/>
        </w:rPr>
        <w:t xml:space="preserve"> , </w:t>
      </w:r>
      <w:r w:rsidRPr="00C00A11">
        <w:rPr>
          <w:rFonts w:ascii="Century Gothic" w:eastAsia="Calibri" w:hAnsi="Century Gothic" w:cs="Times New Roman"/>
          <w:b w:val="0"/>
          <w:sz w:val="22"/>
          <w:szCs w:val="22"/>
          <w:u w:val="none"/>
          <w:lang w:val="sr-Cyrl-CS" w:eastAsia="en-US"/>
        </w:rPr>
        <w:t>Нада Тот, наставница географије</w:t>
      </w:r>
      <w:r w:rsidR="00533768" w:rsidRPr="00C00A11">
        <w:rPr>
          <w:rFonts w:ascii="Century Gothic" w:eastAsia="Calibri" w:hAnsi="Century Gothic" w:cs="Times New Roman"/>
          <w:b w:val="0"/>
          <w:sz w:val="22"/>
          <w:szCs w:val="22"/>
          <w:u w:val="none"/>
          <w:lang w:val="sr-Cyrl-CS" w:eastAsia="en-US"/>
        </w:rPr>
        <w:t xml:space="preserve"> и </w:t>
      </w:r>
      <w:r w:rsidRPr="00C00A11">
        <w:rPr>
          <w:rFonts w:ascii="Century Gothic" w:eastAsia="Calibri" w:hAnsi="Century Gothic" w:cs="Times New Roman"/>
          <w:b w:val="0"/>
          <w:sz w:val="22"/>
          <w:szCs w:val="22"/>
          <w:u w:val="none"/>
          <w:lang w:val="sr-Cyrl-CS" w:eastAsia="en-US"/>
        </w:rPr>
        <w:t>Данијела Ратков-Жебељан, наставница хемије</w:t>
      </w:r>
    </w:p>
    <w:p w:rsidR="007457A1" w:rsidRPr="00C00A11" w:rsidRDefault="00D95734" w:rsidP="00A60E8D">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Циљеви и задаци:</w:t>
      </w:r>
    </w:p>
    <w:p w:rsidR="007457A1" w:rsidRPr="00C00A11" w:rsidRDefault="00D95734" w:rsidP="00A60E8D">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 подизање свести о значају заштите животне средине кроз конкретне активности у</w:t>
      </w:r>
    </w:p>
    <w:p w:rsidR="00D95734" w:rsidRPr="00C00A11" w:rsidRDefault="00D95734" w:rsidP="00A60E8D">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 xml:space="preserve"> оквиру секције</w:t>
      </w:r>
    </w:p>
    <w:p w:rsidR="00D95734" w:rsidRPr="00C00A11" w:rsidRDefault="007457A1" w:rsidP="00A60E8D">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 xml:space="preserve">- </w:t>
      </w:r>
      <w:r w:rsidR="00D95734" w:rsidRPr="00C00A11">
        <w:rPr>
          <w:rFonts w:ascii="Century Gothic" w:eastAsia="Calibri" w:hAnsi="Century Gothic"/>
          <w:b w:val="0"/>
          <w:sz w:val="22"/>
          <w:szCs w:val="22"/>
          <w:u w:val="none"/>
          <w:lang w:val="sr-Cyrl-CS" w:eastAsia="en-US"/>
        </w:rPr>
        <w:t>развијање самосталности и креативности у раду ученика</w:t>
      </w:r>
    </w:p>
    <w:p w:rsidR="00D95734" w:rsidRPr="00C00A11" w:rsidRDefault="007457A1" w:rsidP="00A60E8D">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 xml:space="preserve">- </w:t>
      </w:r>
      <w:r w:rsidR="00D95734" w:rsidRPr="00C00A11">
        <w:rPr>
          <w:rFonts w:ascii="Century Gothic" w:eastAsia="Calibri" w:hAnsi="Century Gothic"/>
          <w:b w:val="0"/>
          <w:sz w:val="22"/>
          <w:szCs w:val="22"/>
          <w:u w:val="none"/>
          <w:lang w:val="sr-Cyrl-CS" w:eastAsia="en-US"/>
        </w:rPr>
        <w:t>развијање критичког мишљења ученика</w:t>
      </w:r>
    </w:p>
    <w:p w:rsidR="007457A1" w:rsidRPr="00C00A11" w:rsidRDefault="007457A1" w:rsidP="00A60E8D">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Методе</w:t>
      </w:r>
    </w:p>
    <w:p w:rsidR="00D95734" w:rsidRPr="00C00A11" w:rsidRDefault="00D95734" w:rsidP="00A60E8D">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 демонстративно-илустративне</w:t>
      </w:r>
    </w:p>
    <w:p w:rsidR="00D95734" w:rsidRPr="00C00A11" w:rsidRDefault="007457A1" w:rsidP="00A60E8D">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 xml:space="preserve">- </w:t>
      </w:r>
      <w:r w:rsidR="00D95734" w:rsidRPr="00C00A11">
        <w:rPr>
          <w:rFonts w:ascii="Century Gothic" w:eastAsia="Calibri" w:hAnsi="Century Gothic"/>
          <w:b w:val="0"/>
          <w:sz w:val="22"/>
          <w:szCs w:val="22"/>
          <w:u w:val="none"/>
          <w:lang w:val="sr-Cyrl-CS" w:eastAsia="en-US"/>
        </w:rPr>
        <w:t>лабораторијско-експерименталне методе</w:t>
      </w:r>
    </w:p>
    <w:p w:rsidR="00D95734" w:rsidRPr="00C00A11" w:rsidRDefault="007457A1" w:rsidP="00A60E8D">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 xml:space="preserve">- </w:t>
      </w:r>
      <w:r w:rsidR="00D95734" w:rsidRPr="00C00A11">
        <w:rPr>
          <w:rFonts w:ascii="Century Gothic" w:eastAsia="Calibri" w:hAnsi="Century Gothic"/>
          <w:b w:val="0"/>
          <w:sz w:val="22"/>
          <w:szCs w:val="22"/>
          <w:u w:val="none"/>
          <w:lang w:val="sr-Cyrl-CS" w:eastAsia="en-US"/>
        </w:rPr>
        <w:t>вршњачка едукација</w:t>
      </w:r>
    </w:p>
    <w:p w:rsidR="007457A1" w:rsidRPr="00C00A11" w:rsidRDefault="00D95734" w:rsidP="00A60E8D">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 xml:space="preserve">Облици рада:   </w:t>
      </w:r>
    </w:p>
    <w:p w:rsidR="00D95734" w:rsidRPr="00C00A11" w:rsidRDefault="00D95734" w:rsidP="00A60E8D">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 самосталан рад</w:t>
      </w:r>
    </w:p>
    <w:p w:rsidR="00533768" w:rsidRPr="00C00A11" w:rsidRDefault="007457A1" w:rsidP="00EB1BE4">
      <w:pPr>
        <w:tabs>
          <w:tab w:val="clear" w:pos="3899"/>
          <w:tab w:val="left" w:pos="1710"/>
        </w:tabs>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lastRenderedPageBreak/>
        <w:t>-</w:t>
      </w:r>
      <w:r w:rsidR="00D95734" w:rsidRPr="00C00A11">
        <w:rPr>
          <w:rFonts w:ascii="Century Gothic" w:eastAsia="Calibri" w:hAnsi="Century Gothic"/>
          <w:b w:val="0"/>
          <w:sz w:val="22"/>
          <w:szCs w:val="22"/>
          <w:u w:val="none"/>
          <w:lang w:val="sr-Cyrl-CS" w:eastAsia="en-US"/>
        </w:rPr>
        <w:t xml:space="preserve">групни рад   </w:t>
      </w:r>
    </w:p>
    <w:p w:rsidR="00D95734" w:rsidRPr="00C00A11" w:rsidRDefault="00D95734" w:rsidP="00A60E8D">
      <w:pPr>
        <w:tabs>
          <w:tab w:val="clear" w:pos="3899"/>
          <w:tab w:val="left" w:pos="1710"/>
        </w:tabs>
        <w:jc w:val="center"/>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План рада:</w:t>
      </w:r>
    </w:p>
    <w:p w:rsidR="007457A1" w:rsidRPr="00C00A11" w:rsidRDefault="007457A1" w:rsidP="00A60E8D">
      <w:pPr>
        <w:tabs>
          <w:tab w:val="clear" w:pos="3899"/>
          <w:tab w:val="left" w:pos="1710"/>
        </w:tabs>
        <w:jc w:val="center"/>
        <w:rPr>
          <w:rFonts w:ascii="Century Gothic" w:eastAsia="Calibri" w:hAnsi="Century Gothic"/>
          <w:b w:val="0"/>
          <w:sz w:val="22"/>
          <w:szCs w:val="22"/>
          <w:u w:val="none"/>
          <w:lang w:val="sr-Cyrl-CS" w:eastAsia="en-US"/>
        </w:rPr>
      </w:pPr>
    </w:p>
    <w:tbl>
      <w:tblPr>
        <w:tblStyle w:val="TableGrid"/>
        <w:tblW w:w="0" w:type="auto"/>
        <w:tblLook w:val="04A0" w:firstRow="1" w:lastRow="0" w:firstColumn="1" w:lastColumn="0" w:noHBand="0" w:noVBand="1"/>
      </w:tblPr>
      <w:tblGrid>
        <w:gridCol w:w="1728"/>
        <w:gridCol w:w="8378"/>
      </w:tblGrid>
      <w:tr w:rsidR="004524B6" w:rsidRPr="00C00A11" w:rsidTr="007457A1">
        <w:tc>
          <w:tcPr>
            <w:tcW w:w="1728" w:type="dxa"/>
          </w:tcPr>
          <w:p w:rsidR="007457A1" w:rsidRPr="00C00A11" w:rsidRDefault="007457A1" w:rsidP="00A60E8D">
            <w:pPr>
              <w:tabs>
                <w:tab w:val="clear" w:pos="3899"/>
                <w:tab w:val="left" w:pos="1710"/>
              </w:tabs>
              <w:jc w:val="center"/>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септембар</w:t>
            </w:r>
          </w:p>
        </w:tc>
        <w:tc>
          <w:tcPr>
            <w:tcW w:w="8378" w:type="dxa"/>
          </w:tcPr>
          <w:p w:rsidR="007457A1" w:rsidRPr="00C00A11" w:rsidRDefault="00B749F1" w:rsidP="00A60E8D">
            <w:pPr>
              <w:tabs>
                <w:tab w:val="clear" w:pos="3899"/>
                <w:tab w:val="left" w:pos="1710"/>
              </w:tabs>
              <w:rPr>
                <w:rFonts w:ascii="Century Gothic" w:eastAsia="Calibri" w:hAnsi="Century Gothic"/>
                <w:b w:val="0"/>
                <w:sz w:val="22"/>
                <w:szCs w:val="22"/>
                <w:u w:val="none"/>
                <w:lang w:eastAsia="en-US"/>
              </w:rPr>
            </w:pPr>
            <w:r w:rsidRPr="00C00A11">
              <w:rPr>
                <w:rFonts w:ascii="Century Gothic" w:eastAsia="Calibri" w:hAnsi="Century Gothic" w:cs="Times New Roman"/>
                <w:b w:val="0"/>
                <w:sz w:val="22"/>
                <w:szCs w:val="22"/>
                <w:u w:val="none"/>
                <w:lang w:val="en-US" w:eastAsia="en-US"/>
              </w:rPr>
              <w:t xml:space="preserve"> * формирање Еколошке патроле која на месечном нивоу води евиденцију о стању школских просторија и дворишта </w:t>
            </w:r>
            <w:r w:rsidRPr="00C00A11">
              <w:rPr>
                <w:rFonts w:ascii="Century Gothic" w:eastAsia="Calibri" w:hAnsi="Century Gothic" w:cs="Times New Roman"/>
                <w:b w:val="0"/>
                <w:sz w:val="22"/>
                <w:szCs w:val="22"/>
                <w:u w:val="none"/>
                <w:lang w:val="en-US" w:eastAsia="en-US"/>
              </w:rPr>
              <w:br/>
              <w:t xml:space="preserve"> * обележавање Дана заштите озонског омотача, 16.09., вршњачком едукацијом о значају озонског омотача и факторима који га угрожавају</w:t>
            </w:r>
          </w:p>
        </w:tc>
      </w:tr>
      <w:tr w:rsidR="004524B6" w:rsidRPr="00C00A11" w:rsidTr="007457A1">
        <w:tc>
          <w:tcPr>
            <w:tcW w:w="1728" w:type="dxa"/>
          </w:tcPr>
          <w:p w:rsidR="007457A1" w:rsidRPr="00C00A11" w:rsidRDefault="007457A1" w:rsidP="00A60E8D">
            <w:pPr>
              <w:tabs>
                <w:tab w:val="clear" w:pos="3899"/>
                <w:tab w:val="left" w:pos="1710"/>
              </w:tabs>
              <w:jc w:val="center"/>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октобар</w:t>
            </w:r>
          </w:p>
        </w:tc>
        <w:tc>
          <w:tcPr>
            <w:tcW w:w="8378" w:type="dxa"/>
          </w:tcPr>
          <w:p w:rsidR="007457A1" w:rsidRPr="00C00A11" w:rsidRDefault="00B749F1" w:rsidP="00A60E8D">
            <w:pPr>
              <w:tabs>
                <w:tab w:val="clear" w:pos="3899"/>
                <w:tab w:val="left" w:pos="1710"/>
              </w:tabs>
              <w:rPr>
                <w:rFonts w:ascii="Century Gothic" w:eastAsia="Calibri" w:hAnsi="Century Gothic"/>
                <w:b w:val="0"/>
                <w:sz w:val="22"/>
                <w:szCs w:val="22"/>
                <w:u w:val="none"/>
                <w:lang w:eastAsia="en-US"/>
              </w:rPr>
            </w:pPr>
            <w:r w:rsidRPr="00C00A11">
              <w:rPr>
                <w:rFonts w:ascii="Century Gothic" w:eastAsia="Calibri" w:hAnsi="Century Gothic" w:cs="Times New Roman"/>
                <w:b w:val="0"/>
                <w:sz w:val="22"/>
                <w:szCs w:val="22"/>
                <w:u w:val="none"/>
                <w:lang w:val="en-US" w:eastAsia="en-US"/>
              </w:rPr>
              <w:t>* обележавање Дана заштите животиња, 4.10., истраживање о кућним љубимцима и животињама луталицама објав</w:t>
            </w:r>
            <w:r w:rsidR="00533768" w:rsidRPr="00C00A11">
              <w:rPr>
                <w:rFonts w:ascii="Century Gothic" w:eastAsia="Calibri" w:hAnsi="Century Gothic" w:cs="Times New Roman"/>
                <w:b w:val="0"/>
                <w:sz w:val="22"/>
                <w:szCs w:val="22"/>
                <w:u w:val="none"/>
                <w:lang w:val="en-US" w:eastAsia="en-US"/>
              </w:rPr>
              <w:t>љујемо на школским паноима</w:t>
            </w:r>
            <w:r w:rsidR="00533768" w:rsidRPr="00C00A11">
              <w:rPr>
                <w:rFonts w:ascii="Century Gothic" w:eastAsia="Calibri" w:hAnsi="Century Gothic" w:cs="Times New Roman"/>
                <w:b w:val="0"/>
                <w:sz w:val="22"/>
                <w:szCs w:val="22"/>
                <w:u w:val="none"/>
                <w:lang w:val="en-US" w:eastAsia="en-US"/>
              </w:rPr>
              <w:br/>
            </w:r>
            <w:r w:rsidRPr="00C00A11">
              <w:rPr>
                <w:rFonts w:ascii="Century Gothic" w:eastAsia="Calibri" w:hAnsi="Century Gothic" w:cs="Times New Roman"/>
                <w:b w:val="0"/>
                <w:sz w:val="22"/>
                <w:szCs w:val="22"/>
                <w:u w:val="none"/>
                <w:lang w:val="en-US" w:eastAsia="en-US"/>
              </w:rPr>
              <w:t xml:space="preserve"> * рециклажа: обнављање контакта са рециклажним постројењима (РеЦан</w:t>
            </w:r>
            <w:r w:rsidR="00533768" w:rsidRPr="00C00A11">
              <w:rPr>
                <w:rFonts w:ascii="Century Gothic" w:eastAsia="Calibri" w:hAnsi="Century Gothic" w:cs="Times New Roman"/>
                <w:b w:val="0"/>
                <w:sz w:val="22"/>
                <w:szCs w:val="22"/>
                <w:u w:val="none"/>
                <w:lang w:val="en-US" w:eastAsia="en-US"/>
              </w:rPr>
              <w:t>, ЈКП Хигијена)</w:t>
            </w:r>
            <w:r w:rsidR="00533768" w:rsidRPr="00C00A11">
              <w:rPr>
                <w:rFonts w:ascii="Century Gothic" w:eastAsia="Calibri" w:hAnsi="Century Gothic" w:cs="Times New Roman"/>
                <w:b w:val="0"/>
                <w:sz w:val="22"/>
                <w:szCs w:val="22"/>
                <w:u w:val="none"/>
                <w:lang w:val="en-US" w:eastAsia="en-US"/>
              </w:rPr>
              <w:br/>
            </w:r>
            <w:r w:rsidRPr="00C00A11">
              <w:rPr>
                <w:rFonts w:ascii="Century Gothic" w:eastAsia="Calibri" w:hAnsi="Century Gothic" w:cs="Times New Roman"/>
                <w:b w:val="0"/>
                <w:sz w:val="22"/>
                <w:szCs w:val="22"/>
                <w:u w:val="none"/>
                <w:lang w:val="en-US" w:eastAsia="en-US"/>
              </w:rPr>
              <w:t xml:space="preserve"> * обележавање Светског дана хране, 16.10., вршњачком едукацијом о здравој храни-храна из природе, адитиви у храни; ораганизовање Сајма хране у холу школе</w:t>
            </w:r>
          </w:p>
        </w:tc>
      </w:tr>
      <w:tr w:rsidR="004524B6" w:rsidRPr="00C00A11" w:rsidTr="00883F5E">
        <w:trPr>
          <w:trHeight w:val="916"/>
        </w:trPr>
        <w:tc>
          <w:tcPr>
            <w:tcW w:w="1728" w:type="dxa"/>
          </w:tcPr>
          <w:p w:rsidR="007457A1" w:rsidRPr="00C00A11" w:rsidRDefault="007457A1" w:rsidP="00A60E8D">
            <w:pPr>
              <w:tabs>
                <w:tab w:val="clear" w:pos="3899"/>
                <w:tab w:val="left" w:pos="1710"/>
              </w:tabs>
              <w:jc w:val="center"/>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новембар</w:t>
            </w:r>
          </w:p>
        </w:tc>
        <w:tc>
          <w:tcPr>
            <w:tcW w:w="8378" w:type="dxa"/>
          </w:tcPr>
          <w:p w:rsidR="007457A1" w:rsidRPr="00C00A11" w:rsidRDefault="00B749F1" w:rsidP="00A60E8D">
            <w:pPr>
              <w:tabs>
                <w:tab w:val="clear" w:pos="3899"/>
                <w:tab w:val="left" w:pos="1710"/>
              </w:tabs>
              <w:rPr>
                <w:rFonts w:ascii="Century Gothic" w:eastAsia="Calibri" w:hAnsi="Century Gothic"/>
                <w:b w:val="0"/>
                <w:sz w:val="22"/>
                <w:szCs w:val="22"/>
                <w:u w:val="none"/>
                <w:lang w:eastAsia="en-US"/>
              </w:rPr>
            </w:pPr>
            <w:r w:rsidRPr="00C00A11">
              <w:rPr>
                <w:rFonts w:ascii="Century Gothic" w:eastAsia="Calibri" w:hAnsi="Century Gothic" w:cs="Times New Roman"/>
                <w:b w:val="0"/>
                <w:sz w:val="22"/>
                <w:szCs w:val="22"/>
                <w:u w:val="none"/>
                <w:lang w:val="en-US" w:eastAsia="en-US"/>
              </w:rPr>
              <w:t>* писање Мини речника Макси појмова који садржи објашњења појмова из области загађења и заштите животне средине, као и утицај загађивача на организме (ученици раде теоријско истраживање)</w:t>
            </w:r>
          </w:p>
        </w:tc>
      </w:tr>
      <w:tr w:rsidR="004524B6" w:rsidRPr="00C00A11" w:rsidTr="007457A1">
        <w:tc>
          <w:tcPr>
            <w:tcW w:w="1728" w:type="dxa"/>
          </w:tcPr>
          <w:p w:rsidR="007457A1" w:rsidRPr="00C00A11" w:rsidRDefault="007457A1" w:rsidP="00A60E8D">
            <w:pPr>
              <w:tabs>
                <w:tab w:val="clear" w:pos="3899"/>
                <w:tab w:val="left" w:pos="1710"/>
              </w:tabs>
              <w:jc w:val="center"/>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децембар, јануар, фебруар</w:t>
            </w:r>
          </w:p>
        </w:tc>
        <w:tc>
          <w:tcPr>
            <w:tcW w:w="8378" w:type="dxa"/>
          </w:tcPr>
          <w:p w:rsidR="007457A1" w:rsidRPr="00C00A11" w:rsidRDefault="00B749F1" w:rsidP="00A60E8D">
            <w:pPr>
              <w:tabs>
                <w:tab w:val="clear" w:pos="3899"/>
                <w:tab w:val="left" w:pos="1710"/>
              </w:tabs>
              <w:rPr>
                <w:rFonts w:ascii="Century Gothic" w:eastAsia="Calibri" w:hAnsi="Century Gothic"/>
                <w:b w:val="0"/>
                <w:sz w:val="22"/>
                <w:szCs w:val="22"/>
                <w:u w:val="none"/>
                <w:lang w:eastAsia="en-US"/>
              </w:rPr>
            </w:pPr>
            <w:r w:rsidRPr="00C00A11">
              <w:rPr>
                <w:rFonts w:ascii="Century Gothic" w:eastAsia="Calibri" w:hAnsi="Century Gothic" w:cs="Times New Roman"/>
                <w:b w:val="0"/>
                <w:sz w:val="22"/>
                <w:szCs w:val="22"/>
                <w:u w:val="none"/>
                <w:lang w:val="en-US" w:eastAsia="en-US"/>
              </w:rPr>
              <w:t xml:space="preserve">* обележавање Дана планина 11.12. кроз вршњачку едукацију о значају планинских екосистема </w:t>
            </w:r>
            <w:r w:rsidRPr="00C00A11">
              <w:rPr>
                <w:rFonts w:ascii="Century Gothic" w:eastAsia="Calibri" w:hAnsi="Century Gothic" w:cs="Times New Roman"/>
                <w:b w:val="0"/>
                <w:sz w:val="22"/>
                <w:szCs w:val="22"/>
                <w:u w:val="none"/>
                <w:lang w:val="en-US" w:eastAsia="en-US"/>
              </w:rPr>
              <w:br/>
              <w:t>*анкетирање становништва: обавештеност о пореклу и деловању загађивача на организам, органској производњи хране, адитивима... ; анализа анкета и објављивање резултата на школским паноима, локалним медијима...</w:t>
            </w:r>
            <w:r w:rsidRPr="00C00A11">
              <w:rPr>
                <w:rFonts w:ascii="Century Gothic" w:eastAsia="Calibri" w:hAnsi="Century Gothic" w:cs="Times New Roman"/>
                <w:b w:val="0"/>
                <w:sz w:val="22"/>
                <w:szCs w:val="22"/>
                <w:u w:val="none"/>
                <w:lang w:val="en-US" w:eastAsia="en-US"/>
              </w:rPr>
              <w:br/>
              <w:t xml:space="preserve">* обележавање Светског дана влажних подручја кроз вршњачку едукацију о значају мочвара, језера и бара </w:t>
            </w:r>
          </w:p>
        </w:tc>
      </w:tr>
      <w:tr w:rsidR="004524B6" w:rsidRPr="00C00A11" w:rsidTr="007457A1">
        <w:tc>
          <w:tcPr>
            <w:tcW w:w="1728" w:type="dxa"/>
          </w:tcPr>
          <w:p w:rsidR="007457A1" w:rsidRPr="00C00A11" w:rsidRDefault="007457A1" w:rsidP="00A60E8D">
            <w:pPr>
              <w:tabs>
                <w:tab w:val="clear" w:pos="3899"/>
                <w:tab w:val="left" w:pos="1710"/>
              </w:tabs>
              <w:jc w:val="center"/>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март, април,мај</w:t>
            </w:r>
          </w:p>
        </w:tc>
        <w:tc>
          <w:tcPr>
            <w:tcW w:w="8378" w:type="dxa"/>
          </w:tcPr>
          <w:p w:rsidR="007457A1" w:rsidRPr="00C00A11" w:rsidRDefault="00B749F1" w:rsidP="00A60E8D">
            <w:pPr>
              <w:tabs>
                <w:tab w:val="clear" w:pos="3899"/>
                <w:tab w:val="left" w:pos="1710"/>
              </w:tabs>
              <w:rPr>
                <w:rFonts w:ascii="Century Gothic" w:eastAsia="Calibri" w:hAnsi="Century Gothic"/>
                <w:b w:val="0"/>
                <w:sz w:val="22"/>
                <w:szCs w:val="22"/>
                <w:u w:val="none"/>
                <w:lang w:eastAsia="en-US"/>
              </w:rPr>
            </w:pPr>
            <w:r w:rsidRPr="00C00A11">
              <w:rPr>
                <w:rFonts w:ascii="Century Gothic" w:eastAsia="Calibri" w:hAnsi="Century Gothic" w:cs="Times New Roman"/>
                <w:b w:val="0"/>
                <w:sz w:val="22"/>
                <w:szCs w:val="22"/>
                <w:u w:val="none"/>
                <w:lang w:val="en-US" w:eastAsia="en-US"/>
              </w:rPr>
              <w:t>* акција: уређење школског дворишта и школских просторија; фотографисање резултата</w:t>
            </w:r>
            <w:r w:rsidRPr="00C00A11">
              <w:rPr>
                <w:rFonts w:ascii="Century Gothic" w:eastAsia="Calibri" w:hAnsi="Century Gothic" w:cs="Times New Roman"/>
                <w:b w:val="0"/>
                <w:sz w:val="22"/>
                <w:szCs w:val="22"/>
                <w:u w:val="none"/>
                <w:lang w:val="en-US" w:eastAsia="en-US"/>
              </w:rPr>
              <w:br/>
              <w:t>* тематско обележавање: 5.3. Светски дан енергетске ефикасности и 22.3.-Дана заштите вода</w:t>
            </w:r>
            <w:r w:rsidRPr="00C00A11">
              <w:rPr>
                <w:rFonts w:ascii="Century Gothic" w:eastAsia="Calibri" w:hAnsi="Century Gothic" w:cs="Times New Roman"/>
                <w:b w:val="0"/>
                <w:sz w:val="22"/>
                <w:szCs w:val="22"/>
                <w:u w:val="none"/>
                <w:lang w:val="en-US" w:eastAsia="en-US"/>
              </w:rPr>
              <w:br/>
              <w:t xml:space="preserve">* тематско обележавање: 7.4. Светски дан здравља </w:t>
            </w:r>
            <w:r w:rsidRPr="00C00A11">
              <w:rPr>
                <w:rFonts w:ascii="Century Gothic" w:eastAsia="Calibri" w:hAnsi="Century Gothic" w:cs="Times New Roman"/>
                <w:b w:val="0"/>
                <w:sz w:val="22"/>
                <w:szCs w:val="22"/>
                <w:u w:val="none"/>
                <w:lang w:val="en-US" w:eastAsia="en-US"/>
              </w:rPr>
              <w:br/>
              <w:t xml:space="preserve">22.4. Дана планете Земље, </w:t>
            </w:r>
            <w:r w:rsidRPr="00C00A11">
              <w:rPr>
                <w:rFonts w:ascii="Century Gothic" w:eastAsia="Calibri" w:hAnsi="Century Gothic" w:cs="Times New Roman"/>
                <w:b w:val="0"/>
                <w:sz w:val="22"/>
                <w:szCs w:val="22"/>
                <w:u w:val="none"/>
                <w:lang w:val="en-US" w:eastAsia="en-US"/>
              </w:rPr>
              <w:br/>
              <w:t>22.5. Светског дана заштите биодиверзитета,</w:t>
            </w:r>
            <w:r w:rsidRPr="00C00A11">
              <w:rPr>
                <w:rFonts w:ascii="Century Gothic" w:eastAsia="Calibri" w:hAnsi="Century Gothic" w:cs="Times New Roman"/>
                <w:b w:val="0"/>
                <w:sz w:val="22"/>
                <w:szCs w:val="22"/>
                <w:u w:val="none"/>
                <w:lang w:val="en-US" w:eastAsia="en-US"/>
              </w:rPr>
              <w:br/>
              <w:t>30.5. Светски дан борбе против пушења</w:t>
            </w:r>
            <w:r w:rsidRPr="00C00A11">
              <w:rPr>
                <w:rFonts w:ascii="Century Gothic" w:eastAsia="Calibri" w:hAnsi="Century Gothic" w:cs="Times New Roman"/>
                <w:b w:val="0"/>
                <w:sz w:val="22"/>
                <w:szCs w:val="22"/>
                <w:u w:val="none"/>
                <w:lang w:val="en-US" w:eastAsia="en-US"/>
              </w:rPr>
              <w:br/>
              <w:t>* биодиверзитет: вежба пребројавање различитих врста биљака и животиња на 1м</w:t>
            </w:r>
            <w:r w:rsidRPr="00C00A11">
              <w:rPr>
                <w:rFonts w:ascii="Century Gothic" w:eastAsia="Calibri" w:hAnsi="Century Gothic" w:cs="Times New Roman"/>
                <w:b w:val="0"/>
                <w:sz w:val="22"/>
                <w:szCs w:val="22"/>
                <w:u w:val="none"/>
                <w:vertAlign w:val="superscript"/>
                <w:lang w:val="en-US" w:eastAsia="en-US"/>
              </w:rPr>
              <w:t>2</w:t>
            </w:r>
            <w:r w:rsidRPr="00C00A11">
              <w:rPr>
                <w:rFonts w:ascii="Century Gothic" w:eastAsia="Calibri" w:hAnsi="Century Gothic" w:cs="Times New Roman"/>
                <w:b w:val="0"/>
                <w:sz w:val="22"/>
                <w:szCs w:val="22"/>
                <w:u w:val="none"/>
                <w:lang w:val="en-US" w:eastAsia="en-US"/>
              </w:rPr>
              <w:t xml:space="preserve"> земљишта; значај биодиверзитета-истраживање: шта све даје природа (фармацеутска својства биљака, нови извори хране, одеће...) </w:t>
            </w:r>
          </w:p>
        </w:tc>
      </w:tr>
    </w:tbl>
    <w:p w:rsidR="00D95734" w:rsidRPr="00C00A11" w:rsidRDefault="00D95734" w:rsidP="00B73976">
      <w:pPr>
        <w:tabs>
          <w:tab w:val="clear" w:pos="3899"/>
          <w:tab w:val="left" w:pos="1710"/>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***план конципиран тако да све акције прате сезонска дешавања и формира затворену структуру</w:t>
      </w:r>
    </w:p>
    <w:p w:rsidR="00D95734" w:rsidRPr="00C00A11" w:rsidRDefault="00D95734" w:rsidP="00B73976">
      <w:pPr>
        <w:tabs>
          <w:tab w:val="clear" w:pos="3899"/>
          <w:tab w:val="left" w:pos="1710"/>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****све акције пропраћене су адекватним школским паноима, обавештавањем локалне заједнице и кооперацијом са истом </w:t>
      </w:r>
    </w:p>
    <w:p w:rsidR="00D95734" w:rsidRPr="00C00A11" w:rsidRDefault="00D95734" w:rsidP="00B73976">
      <w:pPr>
        <w:tabs>
          <w:tab w:val="clear" w:pos="3899"/>
          <w:tab w:val="left" w:pos="1710"/>
        </w:tabs>
        <w:jc w:val="both"/>
        <w:rPr>
          <w:rFonts w:ascii="Century Gothic" w:eastAsia="Calibri" w:hAnsi="Century Gothic"/>
          <w:b w:val="0"/>
          <w:sz w:val="22"/>
          <w:szCs w:val="22"/>
          <w:u w:val="none"/>
          <w:lang w:eastAsia="en-US"/>
        </w:rPr>
      </w:pPr>
    </w:p>
    <w:p w:rsidR="00D402EF" w:rsidRPr="00C00A11" w:rsidRDefault="00D95734" w:rsidP="00B73976">
      <w:pPr>
        <w:tabs>
          <w:tab w:val="clear" w:pos="3899"/>
          <w:tab w:val="left" w:pos="1710"/>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Александра </w:t>
      </w:r>
      <w:r w:rsidR="00C75301" w:rsidRPr="00C00A11">
        <w:rPr>
          <w:rFonts w:ascii="Century Gothic" w:eastAsia="Calibri" w:hAnsi="Century Gothic"/>
          <w:b w:val="0"/>
          <w:sz w:val="22"/>
          <w:szCs w:val="22"/>
          <w:u w:val="none"/>
          <w:lang w:eastAsia="en-US"/>
        </w:rPr>
        <w:t xml:space="preserve">Поповић </w:t>
      </w:r>
      <w:r w:rsidR="00D402EF" w:rsidRPr="00C00A11">
        <w:rPr>
          <w:rFonts w:ascii="Century Gothic" w:eastAsia="Calibri" w:hAnsi="Century Gothic"/>
          <w:b w:val="0"/>
          <w:sz w:val="22"/>
          <w:szCs w:val="22"/>
          <w:u w:val="none"/>
          <w:lang w:eastAsia="en-US"/>
        </w:rPr>
        <w:t xml:space="preserve">и  </w:t>
      </w:r>
      <w:r w:rsidR="004524B6" w:rsidRPr="00C00A11">
        <w:rPr>
          <w:rFonts w:ascii="Century Gothic" w:eastAsia="Calibri" w:hAnsi="Century Gothic"/>
          <w:b w:val="0"/>
          <w:sz w:val="22"/>
          <w:szCs w:val="22"/>
          <w:u w:val="none"/>
          <w:lang w:eastAsia="en-US"/>
        </w:rPr>
        <w:t>Десанка Павловић</w:t>
      </w:r>
      <w:r w:rsidR="00D402EF" w:rsidRPr="00C00A11">
        <w:rPr>
          <w:rFonts w:ascii="Century Gothic" w:eastAsia="Calibri" w:hAnsi="Century Gothic"/>
          <w:b w:val="0"/>
          <w:sz w:val="22"/>
          <w:szCs w:val="22"/>
          <w:u w:val="none"/>
          <w:lang w:eastAsia="en-US"/>
        </w:rPr>
        <w:t>,</w:t>
      </w:r>
    </w:p>
    <w:p w:rsidR="00F315B0" w:rsidRPr="00C00A11" w:rsidRDefault="00D95734" w:rsidP="00A60E8D">
      <w:pPr>
        <w:tabs>
          <w:tab w:val="clear" w:pos="3899"/>
          <w:tab w:val="left" w:pos="1710"/>
        </w:tabs>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наставниц</w:t>
      </w:r>
      <w:r w:rsidR="00D402EF" w:rsidRPr="00C00A11">
        <w:rPr>
          <w:rFonts w:ascii="Century Gothic" w:eastAsia="Calibri" w:hAnsi="Century Gothic"/>
          <w:b w:val="0"/>
          <w:sz w:val="22"/>
          <w:szCs w:val="22"/>
          <w:u w:val="none"/>
          <w:lang w:eastAsia="en-US"/>
        </w:rPr>
        <w:t>е</w:t>
      </w:r>
      <w:r w:rsidRPr="00C00A11">
        <w:rPr>
          <w:rFonts w:ascii="Century Gothic" w:eastAsia="Calibri" w:hAnsi="Century Gothic"/>
          <w:b w:val="0"/>
          <w:sz w:val="22"/>
          <w:szCs w:val="22"/>
          <w:u w:val="none"/>
          <w:lang w:eastAsia="en-US"/>
        </w:rPr>
        <w:t xml:space="preserve"> биологије</w:t>
      </w:r>
    </w:p>
    <w:p w:rsidR="00533768" w:rsidRPr="00C00A11" w:rsidRDefault="00533768" w:rsidP="00A60E8D">
      <w:pPr>
        <w:tabs>
          <w:tab w:val="clear" w:pos="3899"/>
          <w:tab w:val="left" w:pos="1710"/>
        </w:tabs>
        <w:rPr>
          <w:rFonts w:ascii="Century Gothic" w:eastAsia="Calibri" w:hAnsi="Century Gothic"/>
          <w:b w:val="0"/>
          <w:color w:val="FF0000"/>
          <w:sz w:val="22"/>
          <w:szCs w:val="22"/>
          <w:u w:val="none"/>
          <w:lang w:eastAsia="en-US"/>
        </w:rPr>
      </w:pPr>
    </w:p>
    <w:p w:rsidR="0023318B" w:rsidRPr="00C00A11" w:rsidRDefault="0023318B" w:rsidP="0023318B">
      <w:pPr>
        <w:tabs>
          <w:tab w:val="clear" w:pos="3899"/>
        </w:tabs>
        <w:jc w:val="center"/>
        <w:rPr>
          <w:rFonts w:ascii="Century Gothic" w:eastAsia="Calibri" w:hAnsi="Century Gothic"/>
          <w:sz w:val="22"/>
          <w:szCs w:val="22"/>
          <w:u w:val="none"/>
          <w:lang w:eastAsia="en-US"/>
        </w:rPr>
      </w:pPr>
      <w:r w:rsidRPr="00C00A11">
        <w:rPr>
          <w:rFonts w:ascii="Century Gothic" w:eastAsia="Calibri" w:hAnsi="Century Gothic"/>
          <w:sz w:val="22"/>
          <w:szCs w:val="22"/>
          <w:u w:val="none"/>
          <w:lang w:eastAsia="en-US"/>
        </w:rPr>
        <w:t>Програм за заштиту животне средине</w:t>
      </w:r>
    </w:p>
    <w:p w:rsidR="0023318B" w:rsidRPr="00C00A11" w:rsidRDefault="0023318B" w:rsidP="0023318B">
      <w:pPr>
        <w:tabs>
          <w:tab w:val="clear" w:pos="3899"/>
        </w:tabs>
        <w:rPr>
          <w:rFonts w:ascii="Century Gothic" w:eastAsia="Calibri" w:hAnsi="Century Gothic"/>
          <w:b w:val="0"/>
          <w:sz w:val="22"/>
          <w:szCs w:val="22"/>
          <w:u w:val="none"/>
          <w:lang w:eastAsia="en-US"/>
        </w:rPr>
      </w:pPr>
    </w:p>
    <w:p w:rsidR="0023318B" w:rsidRPr="00C00A11" w:rsidRDefault="0023318B" w:rsidP="00B73976">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Програм за заштиту животне средине у Основној школи:“Бранко Радичевић“, конципиран је са циљем подизања свести о значају заштите животне средине кроз конкретне активности. Активности се поклапају са делом активности наведених у плану Еколошке секције за школску 201</w:t>
      </w:r>
      <w:r w:rsidR="00883F5E" w:rsidRPr="00C00A11">
        <w:rPr>
          <w:rFonts w:ascii="Century Gothic" w:eastAsia="Calibri" w:hAnsi="Century Gothic"/>
          <w:b w:val="0"/>
          <w:sz w:val="22"/>
          <w:szCs w:val="22"/>
          <w:u w:val="none"/>
          <w:lang w:val="sr-Cyrl-RS" w:eastAsia="en-US"/>
        </w:rPr>
        <w:t>9</w:t>
      </w:r>
      <w:r w:rsidRPr="00C00A11">
        <w:rPr>
          <w:rFonts w:ascii="Century Gothic" w:eastAsia="Calibri" w:hAnsi="Century Gothic"/>
          <w:b w:val="0"/>
          <w:sz w:val="22"/>
          <w:szCs w:val="22"/>
          <w:u w:val="none"/>
          <w:lang w:eastAsia="en-US"/>
        </w:rPr>
        <w:t>/20</w:t>
      </w:r>
      <w:r w:rsidR="00883F5E" w:rsidRPr="00C00A11">
        <w:rPr>
          <w:rFonts w:ascii="Century Gothic" w:eastAsia="Calibri" w:hAnsi="Century Gothic"/>
          <w:b w:val="0"/>
          <w:sz w:val="22"/>
          <w:szCs w:val="22"/>
          <w:u w:val="none"/>
          <w:lang w:val="sr-Cyrl-RS" w:eastAsia="en-US"/>
        </w:rPr>
        <w:t>20</w:t>
      </w:r>
      <w:r w:rsidRPr="00C00A11">
        <w:rPr>
          <w:rFonts w:ascii="Century Gothic" w:eastAsia="Calibri" w:hAnsi="Century Gothic"/>
          <w:b w:val="0"/>
          <w:sz w:val="22"/>
          <w:szCs w:val="22"/>
          <w:u w:val="none"/>
          <w:lang w:eastAsia="en-US"/>
        </w:rPr>
        <w:t>.</w:t>
      </w:r>
      <w:r w:rsidR="00883F5E" w:rsidRPr="00C00A11">
        <w:rPr>
          <w:rFonts w:ascii="Century Gothic" w:eastAsia="Calibri" w:hAnsi="Century Gothic"/>
          <w:b w:val="0"/>
          <w:sz w:val="22"/>
          <w:szCs w:val="22"/>
          <w:u w:val="none"/>
          <w:lang w:val="sr-Cyrl-RS" w:eastAsia="en-US"/>
        </w:rPr>
        <w:t xml:space="preserve"> </w:t>
      </w:r>
      <w:r w:rsidRPr="00C00A11">
        <w:rPr>
          <w:rFonts w:ascii="Century Gothic" w:eastAsia="Calibri" w:hAnsi="Century Gothic"/>
          <w:b w:val="0"/>
          <w:sz w:val="22"/>
          <w:szCs w:val="22"/>
          <w:u w:val="none"/>
          <w:lang w:eastAsia="en-US"/>
        </w:rPr>
        <w:t>годину.</w:t>
      </w:r>
    </w:p>
    <w:p w:rsidR="0023318B" w:rsidRPr="00C00A11" w:rsidRDefault="0023318B" w:rsidP="00B73976">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lastRenderedPageBreak/>
        <w:t>Највећу пажњу треба посветити едукацији ученика о рециклажи, као и  обнављању контакта са рециклажним постројењима (РеЦан, ЈКП Хигијена) и постојењима за одлагање и рециклажу електронског отпада.</w:t>
      </w:r>
    </w:p>
    <w:p w:rsidR="0023318B" w:rsidRPr="00C00A11" w:rsidRDefault="0023318B" w:rsidP="00B73976">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Планира се и формирање Еколошке патроле која на месечном нивоу води евиденцију о стању школских просторија и дворишта.</w:t>
      </w:r>
    </w:p>
    <w:p w:rsidR="0023318B" w:rsidRPr="00C00A11" w:rsidRDefault="0023318B" w:rsidP="00B73976">
      <w:pPr>
        <w:tabs>
          <w:tab w:val="clear" w:pos="3899"/>
        </w:tabs>
        <w:jc w:val="both"/>
        <w:rPr>
          <w:rFonts w:ascii="Century Gothic" w:eastAsia="Calibri" w:hAnsi="Century Gothic"/>
          <w:b w:val="0"/>
          <w:sz w:val="22"/>
          <w:szCs w:val="22"/>
          <w:u w:val="none"/>
          <w:lang w:eastAsia="en-US"/>
        </w:rPr>
      </w:pPr>
    </w:p>
    <w:p w:rsidR="0023318B" w:rsidRPr="00C00A11" w:rsidRDefault="00E60A3F" w:rsidP="0023318B">
      <w:pPr>
        <w:tabs>
          <w:tab w:val="clear" w:pos="3899"/>
        </w:tabs>
        <w:rPr>
          <w:rFonts w:ascii="Century Gothic" w:eastAsia="Calibri" w:hAnsi="Century Gothic"/>
          <w:b w:val="0"/>
          <w:sz w:val="22"/>
          <w:szCs w:val="22"/>
          <w:u w:val="none"/>
          <w:lang w:val="sr-Cyrl-RS" w:eastAsia="en-US"/>
        </w:rPr>
      </w:pPr>
      <w:r w:rsidRPr="00C00A11">
        <w:rPr>
          <w:rFonts w:ascii="Century Gothic" w:eastAsia="Calibri" w:hAnsi="Century Gothic"/>
          <w:b w:val="0"/>
          <w:sz w:val="22"/>
          <w:szCs w:val="22"/>
          <w:u w:val="none"/>
          <w:lang w:eastAsia="en-US"/>
        </w:rPr>
        <w:t xml:space="preserve">            </w:t>
      </w:r>
      <w:r w:rsidR="002568C6" w:rsidRPr="00C00A11">
        <w:rPr>
          <w:rFonts w:ascii="Century Gothic" w:eastAsia="Calibri" w:hAnsi="Century Gothic"/>
          <w:b w:val="0"/>
          <w:sz w:val="22"/>
          <w:szCs w:val="22"/>
          <w:u w:val="none"/>
          <w:lang w:val="sr-Cyrl-RS" w:eastAsia="en-US"/>
        </w:rPr>
        <w:t xml:space="preserve">                                                     </w:t>
      </w:r>
      <w:r w:rsidRPr="00C00A11">
        <w:rPr>
          <w:rFonts w:ascii="Century Gothic" w:eastAsia="Calibri" w:hAnsi="Century Gothic"/>
          <w:b w:val="0"/>
          <w:sz w:val="22"/>
          <w:szCs w:val="22"/>
          <w:u w:val="none"/>
          <w:lang w:eastAsia="en-US"/>
        </w:rPr>
        <w:t xml:space="preserve"> Александра Поповић</w:t>
      </w:r>
      <w:r w:rsidR="002568C6" w:rsidRPr="00C00A11">
        <w:rPr>
          <w:rFonts w:ascii="Century Gothic" w:eastAsia="Calibri" w:hAnsi="Century Gothic"/>
          <w:b w:val="0"/>
          <w:sz w:val="22"/>
          <w:szCs w:val="22"/>
          <w:u w:val="none"/>
          <w:lang w:eastAsia="en-US"/>
        </w:rPr>
        <w:t xml:space="preserve"> и Десанка Павловић</w:t>
      </w:r>
    </w:p>
    <w:p w:rsidR="007520E6" w:rsidRDefault="007520E6" w:rsidP="007520E6">
      <w:pPr>
        <w:jc w:val="center"/>
        <w:rPr>
          <w:rFonts w:ascii="Century Gothic" w:hAnsi="Century Gothic"/>
          <w:sz w:val="22"/>
          <w:szCs w:val="22"/>
          <w:lang w:val="sr-Cyrl-CS"/>
        </w:rPr>
      </w:pPr>
    </w:p>
    <w:p w:rsidR="007520E6" w:rsidRPr="007520E6" w:rsidRDefault="007520E6" w:rsidP="007520E6">
      <w:pPr>
        <w:jc w:val="center"/>
        <w:rPr>
          <w:rFonts w:ascii="Century Gothic" w:hAnsi="Century Gothic"/>
          <w:sz w:val="22"/>
          <w:szCs w:val="22"/>
          <w:u w:val="none"/>
          <w:lang w:val="sr-Cyrl-CS"/>
        </w:rPr>
      </w:pPr>
      <w:r w:rsidRPr="007520E6">
        <w:rPr>
          <w:rFonts w:ascii="Century Gothic" w:hAnsi="Century Gothic"/>
          <w:sz w:val="22"/>
          <w:szCs w:val="22"/>
          <w:u w:val="none"/>
          <w:lang w:val="sr-Cyrl-CS"/>
        </w:rPr>
        <w:t>Црвени крст</w:t>
      </w:r>
    </w:p>
    <w:p w:rsidR="007520E6" w:rsidRPr="00C00A11" w:rsidRDefault="007520E6" w:rsidP="007520E6">
      <w:pPr>
        <w:rPr>
          <w:rFonts w:ascii="Century Gothic" w:hAnsi="Century Gothic"/>
          <w:b w:val="0"/>
          <w:sz w:val="22"/>
          <w:szCs w:val="22"/>
          <w:u w:val="none"/>
          <w:lang w:val="sr-Cyrl-CS"/>
        </w:rPr>
      </w:pPr>
    </w:p>
    <w:p w:rsidR="007520E6" w:rsidRPr="00C00A11" w:rsidRDefault="007520E6" w:rsidP="007520E6">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Од друштвених организација у школи делује рад Црвеног крста који практично обухвата све ученике школе, око акција и активности наше организације на нивоу града. Наши ученици  су активни учесници у свим акцијама и активностима које спроводи организација Црвеног крста у току целе школске године</w:t>
      </w:r>
    </w:p>
    <w:p w:rsidR="007520E6" w:rsidRPr="00C00A11" w:rsidRDefault="007520E6" w:rsidP="007520E6">
      <w:pPr>
        <w:jc w:val="both"/>
        <w:rPr>
          <w:rFonts w:ascii="Century Gothic" w:hAnsi="Century Gothic"/>
          <w:b w:val="0"/>
          <w:sz w:val="22"/>
          <w:szCs w:val="22"/>
          <w:u w:val="none"/>
          <w:lang w:val="sr-Cyrl-CS"/>
        </w:rPr>
      </w:pPr>
    </w:p>
    <w:tbl>
      <w:tblPr>
        <w:tblStyle w:val="TableGrid"/>
        <w:tblW w:w="0" w:type="auto"/>
        <w:tblLook w:val="04A0" w:firstRow="1" w:lastRow="0" w:firstColumn="1" w:lastColumn="0" w:noHBand="0" w:noVBand="1"/>
      </w:tblPr>
      <w:tblGrid>
        <w:gridCol w:w="6629"/>
        <w:gridCol w:w="1984"/>
        <w:gridCol w:w="1496"/>
      </w:tblGrid>
      <w:tr w:rsidR="007520E6" w:rsidRPr="00C00A11" w:rsidTr="00C86AE2">
        <w:tc>
          <w:tcPr>
            <w:tcW w:w="6629" w:type="dxa"/>
          </w:tcPr>
          <w:p w:rsidR="007520E6" w:rsidRPr="00C00A11" w:rsidRDefault="007520E6" w:rsidP="00C86AE2">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активности</w:t>
            </w:r>
          </w:p>
        </w:tc>
        <w:tc>
          <w:tcPr>
            <w:tcW w:w="1984" w:type="dxa"/>
          </w:tcPr>
          <w:p w:rsidR="007520E6" w:rsidRPr="00C00A11" w:rsidRDefault="007520E6" w:rsidP="00C86AE2">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носиоци</w:t>
            </w:r>
          </w:p>
        </w:tc>
        <w:tc>
          <w:tcPr>
            <w:tcW w:w="1496" w:type="dxa"/>
          </w:tcPr>
          <w:p w:rsidR="007520E6" w:rsidRPr="00C00A11" w:rsidRDefault="007520E6" w:rsidP="00C86AE2">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временска динамика</w:t>
            </w:r>
          </w:p>
        </w:tc>
      </w:tr>
      <w:tr w:rsidR="007520E6" w:rsidRPr="00C00A11" w:rsidTr="00C86AE2">
        <w:tc>
          <w:tcPr>
            <w:tcW w:w="6629" w:type="dxa"/>
          </w:tcPr>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 – 7. септембар – Акција Безбедност деце у саобраћају</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10.септембар – Светски дан прве помоћи</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14. – 21. септембар – Недеља солидарности</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21. септембар – Светски дан Алцхајмерове болести</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Акција ,, Солидарност на делу” – током Месеца солидарности</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Државно такмичење екипа Црвеног крста у пружању прве помоћи и у реалистичком приказу повреда, стања и обољења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27.септембар – Светски дан срца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,,Сунчана јесен живота ” ( литерарни и ликовни конкурс )</w:t>
            </w:r>
          </w:p>
        </w:tc>
        <w:tc>
          <w:tcPr>
            <w:tcW w:w="1984" w:type="dxa"/>
          </w:tcPr>
          <w:p w:rsidR="007520E6" w:rsidRPr="00C00A11" w:rsidRDefault="007520E6" w:rsidP="00C86AE2">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Чланови Црвеног крста, учитељи, наставници српског језика</w:t>
            </w:r>
          </w:p>
        </w:tc>
        <w:tc>
          <w:tcPr>
            <w:tcW w:w="1496" w:type="dxa"/>
          </w:tcPr>
          <w:p w:rsidR="007520E6" w:rsidRPr="00C00A11" w:rsidRDefault="007520E6" w:rsidP="00C86AE2">
            <w:pPr>
              <w:jc w:val="both"/>
              <w:rPr>
                <w:rFonts w:ascii="Century Gothic" w:hAnsi="Century Gothic"/>
                <w:b w:val="0"/>
                <w:sz w:val="22"/>
                <w:szCs w:val="22"/>
                <w:u w:val="none"/>
              </w:rPr>
            </w:pPr>
            <w:r w:rsidRPr="00C00A11">
              <w:rPr>
                <w:rFonts w:ascii="Century Gothic" w:hAnsi="Century Gothic"/>
                <w:b w:val="0"/>
                <w:sz w:val="22"/>
                <w:szCs w:val="22"/>
                <w:u w:val="none"/>
              </w:rPr>
              <w:t>СЕПТЕМБАР</w:t>
            </w:r>
          </w:p>
          <w:p w:rsidR="007520E6" w:rsidRPr="00C00A11" w:rsidRDefault="007520E6" w:rsidP="00C86AE2">
            <w:pPr>
              <w:jc w:val="both"/>
              <w:rPr>
                <w:rFonts w:ascii="Century Gothic" w:hAnsi="Century Gothic"/>
                <w:b w:val="0"/>
                <w:sz w:val="22"/>
                <w:szCs w:val="22"/>
                <w:u w:val="none"/>
                <w:lang w:val="sr-Cyrl-CS"/>
              </w:rPr>
            </w:pPr>
          </w:p>
        </w:tc>
      </w:tr>
      <w:tr w:rsidR="007520E6" w:rsidRPr="00C00A11" w:rsidTr="00C86AE2">
        <w:tc>
          <w:tcPr>
            <w:tcW w:w="6629" w:type="dxa"/>
          </w:tcPr>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1.октобар – Међународни дан старијих особа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2.октобар – Међународни дан ненасиља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Акција,, Трка за срећније детињство”</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 – 7. октобар Дечија недеља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10.октобар – Међународни дан менталног здравља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13.октобар-Међонародни дан смањења ризика од катастрофе</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16.октобар-Светски дан хране</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17.октобар-међународни дан сузбијања сиромаштва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18.октобар-Европски дан борбе против трговине људима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Међународни Сајам књига у Београду</w:t>
            </w:r>
          </w:p>
        </w:tc>
        <w:tc>
          <w:tcPr>
            <w:tcW w:w="1984" w:type="dxa"/>
          </w:tcPr>
          <w:p w:rsidR="007520E6" w:rsidRPr="00C00A11" w:rsidRDefault="007520E6" w:rsidP="00C86AE2">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Чланови Црвеног крста, учитељи, наставници српског језика и биологије, Тим за промоцију школе, Вршњачки тим, Ученички парламент</w:t>
            </w:r>
          </w:p>
        </w:tc>
        <w:tc>
          <w:tcPr>
            <w:tcW w:w="1496" w:type="dxa"/>
          </w:tcPr>
          <w:p w:rsidR="007520E6" w:rsidRPr="00C00A11" w:rsidRDefault="007520E6" w:rsidP="00C86AE2">
            <w:pPr>
              <w:jc w:val="both"/>
              <w:rPr>
                <w:rFonts w:ascii="Century Gothic" w:hAnsi="Century Gothic"/>
                <w:b w:val="0"/>
                <w:sz w:val="22"/>
                <w:szCs w:val="22"/>
                <w:u w:val="none"/>
              </w:rPr>
            </w:pPr>
            <w:r w:rsidRPr="00C00A11">
              <w:rPr>
                <w:rFonts w:ascii="Century Gothic" w:hAnsi="Century Gothic"/>
                <w:b w:val="0"/>
                <w:sz w:val="22"/>
                <w:szCs w:val="22"/>
                <w:u w:val="none"/>
              </w:rPr>
              <w:t>ОКТОБАР</w:t>
            </w:r>
          </w:p>
          <w:p w:rsidR="007520E6" w:rsidRPr="00C00A11" w:rsidRDefault="007520E6" w:rsidP="00C86AE2">
            <w:pPr>
              <w:jc w:val="both"/>
              <w:rPr>
                <w:rFonts w:ascii="Century Gothic" w:hAnsi="Century Gothic"/>
                <w:b w:val="0"/>
                <w:sz w:val="22"/>
                <w:szCs w:val="22"/>
                <w:u w:val="none"/>
                <w:lang w:val="sr-Cyrl-CS"/>
              </w:rPr>
            </w:pPr>
          </w:p>
        </w:tc>
      </w:tr>
      <w:tr w:rsidR="007520E6" w:rsidRPr="00C00A11" w:rsidTr="00C86AE2">
        <w:tc>
          <w:tcPr>
            <w:tcW w:w="6629" w:type="dxa"/>
          </w:tcPr>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Новембар-Месец борбе против болести зависности</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12.новембар-Светски дан борбе против запаљења плућа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16.новембар-Међународни дан толеранције</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19.новембар-Светски дан сећања на жртве саобраћајних незгода</w:t>
            </w:r>
          </w:p>
        </w:tc>
        <w:tc>
          <w:tcPr>
            <w:tcW w:w="1984" w:type="dxa"/>
            <w:vMerge w:val="restart"/>
            <w:vAlign w:val="center"/>
          </w:tcPr>
          <w:p w:rsidR="007520E6" w:rsidRPr="00C00A11" w:rsidRDefault="007520E6" w:rsidP="00C86AE2">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Чланови Црвеног крста, учитељи, наставници српског језика и биологије, Тим за промоцију школе, </w:t>
            </w:r>
            <w:r w:rsidRPr="00C00A11">
              <w:rPr>
                <w:rFonts w:ascii="Century Gothic" w:hAnsi="Century Gothic"/>
                <w:b w:val="0"/>
                <w:sz w:val="22"/>
                <w:szCs w:val="22"/>
                <w:u w:val="none"/>
                <w:lang w:val="sr-Cyrl-CS"/>
              </w:rPr>
              <w:lastRenderedPageBreak/>
              <w:t>Вршњачки тим, Ученички парламент</w:t>
            </w:r>
          </w:p>
        </w:tc>
        <w:tc>
          <w:tcPr>
            <w:tcW w:w="1496" w:type="dxa"/>
          </w:tcPr>
          <w:p w:rsidR="007520E6" w:rsidRPr="00C00A11" w:rsidRDefault="007520E6" w:rsidP="00C86AE2">
            <w:pPr>
              <w:jc w:val="both"/>
              <w:rPr>
                <w:rFonts w:ascii="Century Gothic" w:hAnsi="Century Gothic"/>
                <w:b w:val="0"/>
                <w:sz w:val="22"/>
                <w:szCs w:val="22"/>
                <w:u w:val="none"/>
              </w:rPr>
            </w:pPr>
            <w:r w:rsidRPr="00C00A11">
              <w:rPr>
                <w:rFonts w:ascii="Century Gothic" w:hAnsi="Century Gothic"/>
                <w:b w:val="0"/>
                <w:sz w:val="22"/>
                <w:szCs w:val="22"/>
                <w:u w:val="none"/>
              </w:rPr>
              <w:lastRenderedPageBreak/>
              <w:t>НОВЕМБАР</w:t>
            </w:r>
          </w:p>
          <w:p w:rsidR="007520E6" w:rsidRPr="00C00A11" w:rsidRDefault="007520E6" w:rsidP="00C86AE2">
            <w:pPr>
              <w:jc w:val="both"/>
              <w:rPr>
                <w:rFonts w:ascii="Century Gothic" w:hAnsi="Century Gothic"/>
                <w:b w:val="0"/>
                <w:sz w:val="22"/>
                <w:szCs w:val="22"/>
                <w:u w:val="none"/>
                <w:lang w:val="sr-Cyrl-CS"/>
              </w:rPr>
            </w:pPr>
          </w:p>
        </w:tc>
      </w:tr>
      <w:tr w:rsidR="007520E6" w:rsidRPr="00C00A11" w:rsidTr="00C86AE2">
        <w:tc>
          <w:tcPr>
            <w:tcW w:w="6629" w:type="dxa"/>
          </w:tcPr>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1.децембар-Светски дан борбе против ХИВ/АИДС-а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lastRenderedPageBreak/>
              <w:t>5.децембар-Међународни дан волонтера</w:t>
            </w:r>
          </w:p>
          <w:p w:rsidR="007520E6" w:rsidRPr="00C00A11" w:rsidRDefault="007520E6" w:rsidP="00C86AE2">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Акција ,,Један пакетић пуно љубави”</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lang w:val="sr-Cyrl-CS"/>
              </w:rPr>
            </w:pPr>
            <w:r w:rsidRPr="00C00A11">
              <w:rPr>
                <w:rFonts w:ascii="Century Gothic" w:hAnsi="Century Gothic"/>
                <w:b w:val="0"/>
                <w:u w:val="none"/>
                <w:lang w:val="sr-Cyrl-CS"/>
              </w:rPr>
              <w:t>31. јануар – Национални дан без дуванског дима</w:t>
            </w:r>
          </w:p>
        </w:tc>
        <w:tc>
          <w:tcPr>
            <w:tcW w:w="1984" w:type="dxa"/>
            <w:vMerge/>
          </w:tcPr>
          <w:p w:rsidR="007520E6" w:rsidRPr="00C00A11" w:rsidRDefault="007520E6" w:rsidP="00C86AE2">
            <w:pPr>
              <w:jc w:val="both"/>
              <w:rPr>
                <w:rFonts w:ascii="Century Gothic" w:hAnsi="Century Gothic"/>
                <w:b w:val="0"/>
                <w:sz w:val="22"/>
                <w:szCs w:val="22"/>
                <w:u w:val="none"/>
                <w:lang w:val="sr-Cyrl-CS"/>
              </w:rPr>
            </w:pPr>
          </w:p>
        </w:tc>
        <w:tc>
          <w:tcPr>
            <w:tcW w:w="1496" w:type="dxa"/>
          </w:tcPr>
          <w:p w:rsidR="007520E6" w:rsidRPr="00C00A11" w:rsidRDefault="007520E6" w:rsidP="00C86AE2">
            <w:pPr>
              <w:jc w:val="both"/>
              <w:rPr>
                <w:rFonts w:ascii="Century Gothic" w:hAnsi="Century Gothic"/>
                <w:b w:val="0"/>
                <w:sz w:val="22"/>
                <w:szCs w:val="22"/>
                <w:u w:val="none"/>
              </w:rPr>
            </w:pPr>
            <w:r w:rsidRPr="00C00A11">
              <w:rPr>
                <w:rFonts w:ascii="Century Gothic" w:hAnsi="Century Gothic"/>
                <w:b w:val="0"/>
                <w:sz w:val="22"/>
                <w:szCs w:val="22"/>
                <w:u w:val="none"/>
              </w:rPr>
              <w:t>ДЕЦЕМБАР</w:t>
            </w:r>
          </w:p>
          <w:p w:rsidR="007520E6" w:rsidRPr="00C00A11" w:rsidRDefault="007520E6" w:rsidP="00C86AE2">
            <w:pPr>
              <w:jc w:val="both"/>
              <w:rPr>
                <w:rFonts w:ascii="Century Gothic" w:hAnsi="Century Gothic"/>
                <w:b w:val="0"/>
                <w:sz w:val="22"/>
                <w:szCs w:val="22"/>
                <w:u w:val="none"/>
                <w:lang w:val="sr-Cyrl-CS"/>
              </w:rPr>
            </w:pPr>
          </w:p>
        </w:tc>
      </w:tr>
      <w:tr w:rsidR="007520E6" w:rsidRPr="00C00A11" w:rsidTr="00C86AE2">
        <w:tc>
          <w:tcPr>
            <w:tcW w:w="6629" w:type="dxa"/>
          </w:tcPr>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lastRenderedPageBreak/>
              <w:t>4. фебруар – Светски дан борбе против рака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6. фебруар – обележавање годишњице оснивања Црвеног крста Србије</w:t>
            </w:r>
          </w:p>
        </w:tc>
        <w:tc>
          <w:tcPr>
            <w:tcW w:w="1984" w:type="dxa"/>
            <w:vMerge/>
          </w:tcPr>
          <w:p w:rsidR="007520E6" w:rsidRPr="00C00A11" w:rsidRDefault="007520E6" w:rsidP="00C86AE2">
            <w:pPr>
              <w:jc w:val="both"/>
              <w:rPr>
                <w:rFonts w:ascii="Century Gothic" w:hAnsi="Century Gothic"/>
                <w:b w:val="0"/>
                <w:sz w:val="22"/>
                <w:szCs w:val="22"/>
                <w:u w:val="none"/>
                <w:lang w:val="sr-Cyrl-CS"/>
              </w:rPr>
            </w:pPr>
          </w:p>
        </w:tc>
        <w:tc>
          <w:tcPr>
            <w:tcW w:w="1496" w:type="dxa"/>
          </w:tcPr>
          <w:p w:rsidR="007520E6" w:rsidRPr="00C00A11" w:rsidRDefault="007520E6" w:rsidP="00C86AE2">
            <w:pPr>
              <w:jc w:val="both"/>
              <w:rPr>
                <w:rFonts w:ascii="Century Gothic" w:hAnsi="Century Gothic"/>
                <w:b w:val="0"/>
                <w:sz w:val="22"/>
                <w:szCs w:val="22"/>
                <w:u w:val="none"/>
              </w:rPr>
            </w:pPr>
            <w:r w:rsidRPr="00C00A11">
              <w:rPr>
                <w:rFonts w:ascii="Century Gothic" w:hAnsi="Century Gothic"/>
                <w:b w:val="0"/>
                <w:sz w:val="22"/>
                <w:szCs w:val="22"/>
                <w:u w:val="none"/>
              </w:rPr>
              <w:t>ФЕБРУАР</w:t>
            </w:r>
          </w:p>
          <w:p w:rsidR="007520E6" w:rsidRPr="00C00A11" w:rsidRDefault="007520E6" w:rsidP="00C86AE2">
            <w:pPr>
              <w:jc w:val="both"/>
              <w:rPr>
                <w:rFonts w:ascii="Century Gothic" w:hAnsi="Century Gothic"/>
                <w:b w:val="0"/>
                <w:sz w:val="22"/>
                <w:szCs w:val="22"/>
                <w:u w:val="none"/>
                <w:lang w:val="sr-Cyrl-CS"/>
              </w:rPr>
            </w:pPr>
          </w:p>
        </w:tc>
      </w:tr>
      <w:tr w:rsidR="007520E6" w:rsidRPr="00C00A11" w:rsidTr="00C86AE2">
        <w:tc>
          <w:tcPr>
            <w:tcW w:w="6629" w:type="dxa"/>
          </w:tcPr>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Национални месец борбе против рака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24. март – Светски дан борбе против туберкулозе</w:t>
            </w:r>
          </w:p>
        </w:tc>
        <w:tc>
          <w:tcPr>
            <w:tcW w:w="1984" w:type="dxa"/>
            <w:vMerge/>
          </w:tcPr>
          <w:p w:rsidR="007520E6" w:rsidRPr="00C00A11" w:rsidRDefault="007520E6" w:rsidP="00C86AE2">
            <w:pPr>
              <w:jc w:val="both"/>
              <w:rPr>
                <w:rFonts w:ascii="Century Gothic" w:hAnsi="Century Gothic"/>
                <w:b w:val="0"/>
                <w:sz w:val="22"/>
                <w:szCs w:val="22"/>
                <w:u w:val="none"/>
                <w:lang w:val="sr-Cyrl-CS"/>
              </w:rPr>
            </w:pPr>
          </w:p>
        </w:tc>
        <w:tc>
          <w:tcPr>
            <w:tcW w:w="1496" w:type="dxa"/>
          </w:tcPr>
          <w:p w:rsidR="007520E6" w:rsidRPr="00C00A11" w:rsidRDefault="007520E6" w:rsidP="00C86AE2">
            <w:pPr>
              <w:jc w:val="both"/>
              <w:rPr>
                <w:rFonts w:ascii="Century Gothic" w:hAnsi="Century Gothic"/>
                <w:b w:val="0"/>
                <w:sz w:val="22"/>
                <w:szCs w:val="22"/>
                <w:u w:val="none"/>
              </w:rPr>
            </w:pPr>
            <w:r w:rsidRPr="00C00A11">
              <w:rPr>
                <w:rFonts w:ascii="Century Gothic" w:hAnsi="Century Gothic"/>
                <w:b w:val="0"/>
                <w:sz w:val="22"/>
                <w:szCs w:val="22"/>
                <w:u w:val="none"/>
              </w:rPr>
              <w:t>МАРТ</w:t>
            </w:r>
          </w:p>
          <w:p w:rsidR="007520E6" w:rsidRPr="00C00A11" w:rsidRDefault="007520E6" w:rsidP="00C86AE2">
            <w:pPr>
              <w:jc w:val="both"/>
              <w:rPr>
                <w:rFonts w:ascii="Century Gothic" w:hAnsi="Century Gothic"/>
                <w:b w:val="0"/>
                <w:sz w:val="22"/>
                <w:szCs w:val="22"/>
                <w:u w:val="none"/>
                <w:lang w:val="sr-Cyrl-CS"/>
              </w:rPr>
            </w:pPr>
          </w:p>
        </w:tc>
      </w:tr>
      <w:tr w:rsidR="007520E6" w:rsidRPr="00C00A11" w:rsidTr="00C86AE2">
        <w:tc>
          <w:tcPr>
            <w:tcW w:w="6629" w:type="dxa"/>
          </w:tcPr>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7.април – Светски дан здравља – Квиз ,, Шта знаш о здрављу”</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 xml:space="preserve">23. – 29. април – Недеља Уједињених нација посвећена општој безбедности на путевима </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28. април – Светски дан заштите и здравља на раду</w:t>
            </w:r>
          </w:p>
        </w:tc>
        <w:tc>
          <w:tcPr>
            <w:tcW w:w="1984" w:type="dxa"/>
            <w:vMerge/>
          </w:tcPr>
          <w:p w:rsidR="007520E6" w:rsidRPr="00C00A11" w:rsidRDefault="007520E6" w:rsidP="00C86AE2">
            <w:pPr>
              <w:jc w:val="both"/>
              <w:rPr>
                <w:rFonts w:ascii="Century Gothic" w:hAnsi="Century Gothic"/>
                <w:b w:val="0"/>
                <w:sz w:val="22"/>
                <w:szCs w:val="22"/>
                <w:u w:val="none"/>
                <w:lang w:val="sr-Cyrl-CS"/>
              </w:rPr>
            </w:pPr>
          </w:p>
        </w:tc>
        <w:tc>
          <w:tcPr>
            <w:tcW w:w="1496" w:type="dxa"/>
          </w:tcPr>
          <w:p w:rsidR="007520E6" w:rsidRPr="00C00A11" w:rsidRDefault="007520E6" w:rsidP="00C86AE2">
            <w:pPr>
              <w:jc w:val="both"/>
              <w:rPr>
                <w:rFonts w:ascii="Century Gothic" w:hAnsi="Century Gothic"/>
                <w:b w:val="0"/>
                <w:sz w:val="22"/>
                <w:szCs w:val="22"/>
                <w:u w:val="none"/>
              </w:rPr>
            </w:pPr>
            <w:r w:rsidRPr="00C00A11">
              <w:rPr>
                <w:rFonts w:ascii="Century Gothic" w:hAnsi="Century Gothic"/>
                <w:b w:val="0"/>
                <w:sz w:val="22"/>
                <w:szCs w:val="22"/>
                <w:u w:val="none"/>
              </w:rPr>
              <w:t>АПРИЛ</w:t>
            </w:r>
          </w:p>
          <w:p w:rsidR="007520E6" w:rsidRPr="00C00A11" w:rsidRDefault="007520E6" w:rsidP="00C86AE2">
            <w:pPr>
              <w:jc w:val="both"/>
              <w:rPr>
                <w:rFonts w:ascii="Century Gothic" w:hAnsi="Century Gothic"/>
                <w:b w:val="0"/>
                <w:sz w:val="22"/>
                <w:szCs w:val="22"/>
                <w:u w:val="none"/>
              </w:rPr>
            </w:pPr>
          </w:p>
        </w:tc>
      </w:tr>
      <w:tr w:rsidR="007520E6" w:rsidRPr="00C00A11" w:rsidTr="00C86AE2">
        <w:tc>
          <w:tcPr>
            <w:tcW w:w="6629" w:type="dxa"/>
          </w:tcPr>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8.мај – Обележавање Међународног дана Црвеног крста</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8. – 15.мај – Недеља Црвеног крста – Крв живот значи</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Акција ,, Пакет за новорођену бебу”</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11.мај – Национални дан ДДК</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31.мај – Светски дан без дуванског дима</w:t>
            </w:r>
          </w:p>
        </w:tc>
        <w:tc>
          <w:tcPr>
            <w:tcW w:w="1984" w:type="dxa"/>
            <w:vMerge/>
          </w:tcPr>
          <w:p w:rsidR="007520E6" w:rsidRPr="00C00A11" w:rsidRDefault="007520E6" w:rsidP="00C86AE2">
            <w:pPr>
              <w:jc w:val="both"/>
              <w:rPr>
                <w:rFonts w:ascii="Century Gothic" w:hAnsi="Century Gothic"/>
                <w:b w:val="0"/>
                <w:sz w:val="22"/>
                <w:szCs w:val="22"/>
                <w:u w:val="none"/>
                <w:lang w:val="sr-Cyrl-CS"/>
              </w:rPr>
            </w:pPr>
          </w:p>
        </w:tc>
        <w:tc>
          <w:tcPr>
            <w:tcW w:w="1496" w:type="dxa"/>
          </w:tcPr>
          <w:p w:rsidR="007520E6" w:rsidRPr="00C00A11" w:rsidRDefault="007520E6" w:rsidP="00C86AE2">
            <w:pPr>
              <w:jc w:val="both"/>
              <w:rPr>
                <w:rFonts w:ascii="Century Gothic" w:hAnsi="Century Gothic"/>
                <w:b w:val="0"/>
                <w:sz w:val="22"/>
                <w:szCs w:val="22"/>
                <w:u w:val="none"/>
              </w:rPr>
            </w:pPr>
            <w:r w:rsidRPr="00C00A11">
              <w:rPr>
                <w:rFonts w:ascii="Century Gothic" w:hAnsi="Century Gothic"/>
                <w:b w:val="0"/>
                <w:sz w:val="22"/>
                <w:szCs w:val="22"/>
                <w:u w:val="none"/>
              </w:rPr>
              <w:t>МАЈ</w:t>
            </w:r>
          </w:p>
        </w:tc>
      </w:tr>
      <w:tr w:rsidR="007520E6" w:rsidRPr="00C00A11" w:rsidTr="00C86AE2">
        <w:tc>
          <w:tcPr>
            <w:tcW w:w="6629" w:type="dxa"/>
          </w:tcPr>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14.јун – Светски дан ДДК</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15.јун – Светски дан борбе против злостављања старијих</w:t>
            </w:r>
          </w:p>
          <w:p w:rsidR="007520E6" w:rsidRPr="00C00A11" w:rsidRDefault="007520E6" w:rsidP="00C86AE2">
            <w:pPr>
              <w:pStyle w:val="ListParagraph"/>
              <w:numPr>
                <w:ilvl w:val="0"/>
                <w:numId w:val="33"/>
              </w:numPr>
              <w:tabs>
                <w:tab w:val="clear" w:pos="3899"/>
              </w:tabs>
              <w:spacing w:after="0" w:line="240" w:lineRule="auto"/>
              <w:jc w:val="both"/>
              <w:rPr>
                <w:rFonts w:ascii="Century Gothic" w:hAnsi="Century Gothic"/>
                <w:b w:val="0"/>
                <w:u w:val="none"/>
              </w:rPr>
            </w:pPr>
            <w:r w:rsidRPr="00C00A11">
              <w:rPr>
                <w:rFonts w:ascii="Century Gothic" w:hAnsi="Century Gothic"/>
                <w:b w:val="0"/>
                <w:u w:val="none"/>
              </w:rPr>
              <w:t>20.јун – Светски дан избеглица</w:t>
            </w:r>
          </w:p>
        </w:tc>
        <w:tc>
          <w:tcPr>
            <w:tcW w:w="1984" w:type="dxa"/>
            <w:vMerge/>
          </w:tcPr>
          <w:p w:rsidR="007520E6" w:rsidRPr="00C00A11" w:rsidRDefault="007520E6" w:rsidP="00C86AE2">
            <w:pPr>
              <w:jc w:val="both"/>
              <w:rPr>
                <w:rFonts w:ascii="Century Gothic" w:hAnsi="Century Gothic"/>
                <w:b w:val="0"/>
                <w:sz w:val="22"/>
                <w:szCs w:val="22"/>
                <w:u w:val="none"/>
                <w:lang w:val="sr-Cyrl-CS"/>
              </w:rPr>
            </w:pPr>
          </w:p>
        </w:tc>
        <w:tc>
          <w:tcPr>
            <w:tcW w:w="1496" w:type="dxa"/>
          </w:tcPr>
          <w:p w:rsidR="007520E6" w:rsidRPr="00C00A11" w:rsidRDefault="007520E6" w:rsidP="00C86AE2">
            <w:pPr>
              <w:jc w:val="both"/>
              <w:rPr>
                <w:rFonts w:ascii="Century Gothic" w:hAnsi="Century Gothic"/>
                <w:b w:val="0"/>
                <w:sz w:val="22"/>
                <w:szCs w:val="22"/>
                <w:u w:val="none"/>
              </w:rPr>
            </w:pPr>
            <w:r w:rsidRPr="00C00A11">
              <w:rPr>
                <w:rFonts w:ascii="Century Gothic" w:hAnsi="Century Gothic"/>
                <w:b w:val="0"/>
                <w:sz w:val="22"/>
                <w:szCs w:val="22"/>
                <w:u w:val="none"/>
              </w:rPr>
              <w:t>ЈУН</w:t>
            </w:r>
          </w:p>
          <w:p w:rsidR="007520E6" w:rsidRPr="00C00A11" w:rsidRDefault="007520E6" w:rsidP="00C86AE2">
            <w:pPr>
              <w:jc w:val="both"/>
              <w:rPr>
                <w:rFonts w:ascii="Century Gothic" w:hAnsi="Century Gothic"/>
                <w:b w:val="0"/>
                <w:sz w:val="22"/>
                <w:szCs w:val="22"/>
                <w:u w:val="none"/>
              </w:rPr>
            </w:pPr>
          </w:p>
        </w:tc>
      </w:tr>
    </w:tbl>
    <w:p w:rsidR="007520E6" w:rsidRPr="00C00A11" w:rsidRDefault="007520E6" w:rsidP="007520E6">
      <w:pPr>
        <w:jc w:val="both"/>
        <w:rPr>
          <w:rFonts w:ascii="Century Gothic" w:hAnsi="Century Gothic"/>
          <w:b w:val="0"/>
          <w:sz w:val="22"/>
          <w:szCs w:val="22"/>
          <w:u w:val="none"/>
          <w:lang w:val="sr-Cyrl-RS"/>
        </w:rPr>
      </w:pPr>
    </w:p>
    <w:p w:rsidR="007520E6" w:rsidRPr="00C00A11" w:rsidRDefault="007520E6" w:rsidP="007520E6">
      <w:pPr>
        <w:jc w:val="right"/>
        <w:rPr>
          <w:rFonts w:ascii="Century Gothic" w:hAnsi="Century Gothic"/>
          <w:b w:val="0"/>
          <w:sz w:val="22"/>
          <w:szCs w:val="22"/>
          <w:u w:val="none"/>
        </w:rPr>
      </w:pPr>
      <w:r w:rsidRPr="00C00A11">
        <w:rPr>
          <w:rFonts w:ascii="Century Gothic" w:hAnsi="Century Gothic"/>
          <w:b w:val="0"/>
          <w:sz w:val="22"/>
          <w:szCs w:val="22"/>
          <w:u w:val="none"/>
        </w:rPr>
        <w:t>Вера Стојковић</w:t>
      </w:r>
    </w:p>
    <w:p w:rsidR="0023318B" w:rsidRPr="00C00A11" w:rsidRDefault="0023318B" w:rsidP="0023318B">
      <w:pPr>
        <w:tabs>
          <w:tab w:val="clear" w:pos="3899"/>
        </w:tabs>
        <w:rPr>
          <w:rFonts w:ascii="Century Gothic" w:eastAsia="Calibri" w:hAnsi="Century Gothic"/>
          <w:b w:val="0"/>
          <w:sz w:val="22"/>
          <w:szCs w:val="22"/>
          <w:u w:val="none"/>
          <w:lang w:eastAsia="en-US"/>
        </w:rPr>
      </w:pPr>
    </w:p>
    <w:p w:rsidR="009C3C5C" w:rsidRPr="00C00A11" w:rsidRDefault="009C3C5C" w:rsidP="009C3C5C">
      <w:pPr>
        <w:tabs>
          <w:tab w:val="clear" w:pos="3899"/>
        </w:tabs>
        <w:jc w:val="center"/>
        <w:rPr>
          <w:rFonts w:ascii="Century Gothic" w:eastAsia="Calibri" w:hAnsi="Century Gothic"/>
          <w:sz w:val="22"/>
          <w:szCs w:val="22"/>
          <w:u w:val="none"/>
          <w:lang w:eastAsia="en-US"/>
        </w:rPr>
      </w:pPr>
      <w:r w:rsidRPr="00C00A11">
        <w:rPr>
          <w:rFonts w:ascii="Century Gothic" w:eastAsia="Calibri" w:hAnsi="Century Gothic"/>
          <w:sz w:val="22"/>
          <w:szCs w:val="22"/>
          <w:u w:val="none"/>
          <w:lang w:eastAsia="en-US"/>
        </w:rPr>
        <w:t>План рада тима за биоскоп и позориште</w:t>
      </w:r>
    </w:p>
    <w:p w:rsidR="001A72D7" w:rsidRPr="00C00A11" w:rsidRDefault="001A72D7" w:rsidP="009C3C5C">
      <w:pPr>
        <w:tabs>
          <w:tab w:val="clear" w:pos="3899"/>
        </w:tabs>
        <w:jc w:val="center"/>
        <w:rPr>
          <w:rFonts w:ascii="Century Gothic" w:eastAsia="Calibri" w:hAnsi="Century Gothic"/>
          <w:sz w:val="22"/>
          <w:szCs w:val="22"/>
          <w:u w:val="none"/>
          <w:lang w:eastAsia="en-US"/>
        </w:rPr>
      </w:pP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 Тим за биоскоп и позориште прати, усмерава и координира културне делатности и дешавања у нашој земљи.</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Својом активношћу доприноси остваривању циљева и задатака школе. Низом културних манифестација ученицима се пружа могућност да упознају културне, моралне и етичке вредности, као и  да добију прилику да своје знање и умење јавно прикажу. </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 </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Задаци и циљеви школе у остваривању културних и друштвених активности су да: </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 </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*успостави и организује сарадњу са породицом и свим чиниоцима друштвене средине ради јединственог деловања на васпитање и културни развој деце и омладине, </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*предлаже и унапређује програме културних и друштвених активности и методе повезивања школе и друштвене средине, </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*омогући утицај друштвене средине (учешће културних и других институција- позоришта, библиотеке, галерије и др.) на остваривање програма образовно-васпитног рада, </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*стално доприноси развијању потреба за културним садржајима и интересовања за активно упознавање културних манифестација, </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*обезбеди учешће ученика, наставника и школе као целине у културном и друштвеном животу средине, </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*развије позитиван однос према културним вредностима и развије основне појмове о културном окружењу, </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lastRenderedPageBreak/>
        <w:t xml:space="preserve">*подстакне радозналост ученика, развије љубав према културним остварењима, подстакне, негује и вреднује самостално креирање културних догађаја </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*оствари школско партнерство кроз сарадњу са школама у земљи и иностранств</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Планиране посете за школску 201</w:t>
      </w:r>
      <w:r w:rsidR="00F82259" w:rsidRPr="00C00A11">
        <w:rPr>
          <w:rFonts w:ascii="Century Gothic" w:eastAsia="Calibri" w:hAnsi="Century Gothic"/>
          <w:b w:val="0"/>
          <w:sz w:val="22"/>
          <w:szCs w:val="22"/>
          <w:u w:val="none"/>
          <w:lang w:val="sr-Cyrl-RS" w:eastAsia="en-US"/>
        </w:rPr>
        <w:t>9</w:t>
      </w:r>
      <w:r w:rsidRPr="00C00A11">
        <w:rPr>
          <w:rFonts w:ascii="Century Gothic" w:eastAsia="Calibri" w:hAnsi="Century Gothic"/>
          <w:b w:val="0"/>
          <w:sz w:val="22"/>
          <w:szCs w:val="22"/>
          <w:u w:val="none"/>
          <w:lang w:eastAsia="en-US"/>
        </w:rPr>
        <w:t>/</w:t>
      </w:r>
      <w:r w:rsidR="00F82259" w:rsidRPr="00C00A11">
        <w:rPr>
          <w:rFonts w:ascii="Century Gothic" w:eastAsia="Calibri" w:hAnsi="Century Gothic"/>
          <w:b w:val="0"/>
          <w:sz w:val="22"/>
          <w:szCs w:val="22"/>
          <w:u w:val="none"/>
          <w:lang w:val="sr-Cyrl-RS" w:eastAsia="en-US"/>
        </w:rPr>
        <w:t>20</w:t>
      </w:r>
      <w:r w:rsidRPr="00C00A11">
        <w:rPr>
          <w:rFonts w:ascii="Century Gothic" w:eastAsia="Calibri" w:hAnsi="Century Gothic"/>
          <w:b w:val="0"/>
          <w:sz w:val="22"/>
          <w:szCs w:val="22"/>
          <w:u w:val="none"/>
          <w:lang w:eastAsia="en-US"/>
        </w:rPr>
        <w:t>. годину:</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-Посета Народном музеју у Панчеву и Београду;</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-Посета Културном центру и Савременој галерији у Панчеву;</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-Посета великим галеријама у Београду: Галерија Библиотеке града Београда, Галерија Београдске тврђаве, Галерија РТС, Галерија САНУ, Галерија УЛУС, Галерија ФЛУ, Уметнички павиљон „Цвијета Зузорић“...</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-Посета позориштима у Београду: АТЕЉЕ 212, ЈДП, НАРОДНО ПОЗОРИШТЕ, ПОЗОРИШТЕ НА ТЕРАЗИЈАМА, ЗВЕЗДАРА ТЕАТАР...</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-Сајам књига у Београду;</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-Сајам науке и технике у Београду;</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-Посета биоскопу у Панчеву.</w:t>
      </w:r>
    </w:p>
    <w:p w:rsidR="009C3C5C" w:rsidRPr="00C00A11" w:rsidRDefault="009C3C5C" w:rsidP="009C3C5C">
      <w:pPr>
        <w:tabs>
          <w:tab w:val="clear" w:pos="3899"/>
        </w:tabs>
        <w:jc w:val="both"/>
        <w:rPr>
          <w:rFonts w:ascii="Century Gothic" w:eastAsia="Calibri" w:hAnsi="Century Gothic"/>
          <w:b w:val="0"/>
          <w:sz w:val="22"/>
          <w:szCs w:val="22"/>
          <w:u w:val="none"/>
          <w:lang w:eastAsia="en-US"/>
        </w:rPr>
      </w:pPr>
    </w:p>
    <w:p w:rsidR="009C3C5C" w:rsidRPr="00C00A11" w:rsidRDefault="009C3C5C" w:rsidP="009C3C5C">
      <w:pPr>
        <w:tabs>
          <w:tab w:val="clear" w:pos="3899"/>
        </w:tabs>
        <w:jc w:val="both"/>
        <w:rPr>
          <w:rFonts w:ascii="Century Gothic" w:eastAsia="Calibri" w:hAnsi="Century Gothic"/>
          <w:b w:val="0"/>
          <w:sz w:val="22"/>
          <w:szCs w:val="22"/>
          <w:u w:val="none"/>
          <w:lang w:eastAsia="en-US"/>
        </w:rPr>
      </w:pPr>
      <w:r w:rsidRPr="00C00A11">
        <w:rPr>
          <w:rFonts w:ascii="Century Gothic" w:eastAsia="Calibri" w:hAnsi="Century Gothic"/>
          <w:b w:val="0"/>
          <w:sz w:val="22"/>
          <w:szCs w:val="22"/>
          <w:u w:val="none"/>
          <w:lang w:eastAsia="en-US"/>
        </w:rPr>
        <w:t xml:space="preserve">Тим за биоскоп и позориште чине предметни наставници </w:t>
      </w:r>
      <w:r w:rsidR="00F82259" w:rsidRPr="00C00A11">
        <w:rPr>
          <w:rFonts w:ascii="Century Gothic" w:eastAsia="Calibri" w:hAnsi="Century Gothic"/>
          <w:b w:val="0"/>
          <w:sz w:val="22"/>
          <w:szCs w:val="22"/>
          <w:u w:val="none"/>
          <w:lang w:val="sr-Cyrl-RS" w:eastAsia="en-US"/>
        </w:rPr>
        <w:t xml:space="preserve">Марија Поповић, </w:t>
      </w:r>
      <w:r w:rsidRPr="00C00A11">
        <w:rPr>
          <w:rFonts w:ascii="Century Gothic" w:eastAsia="Calibri" w:hAnsi="Century Gothic"/>
          <w:b w:val="0"/>
          <w:sz w:val="22"/>
          <w:szCs w:val="22"/>
          <w:u w:val="none"/>
          <w:lang w:eastAsia="en-US"/>
        </w:rPr>
        <w:t>Тамара Поповић и Снежана Анђеловић</w:t>
      </w:r>
    </w:p>
    <w:p w:rsidR="009C3C5C" w:rsidRPr="00C00A11" w:rsidRDefault="009C3C5C" w:rsidP="009C3C5C">
      <w:pPr>
        <w:tabs>
          <w:tab w:val="clear" w:pos="3899"/>
        </w:tabs>
        <w:jc w:val="both"/>
        <w:rPr>
          <w:rFonts w:ascii="Century Gothic" w:eastAsia="Calibri" w:hAnsi="Century Gothic"/>
          <w:color w:val="FF0000"/>
          <w:sz w:val="22"/>
          <w:szCs w:val="22"/>
          <w:u w:val="none"/>
          <w:lang w:eastAsia="en-US"/>
        </w:rPr>
      </w:pPr>
    </w:p>
    <w:p w:rsidR="006B1FCF" w:rsidRDefault="006B1FCF" w:rsidP="007A0358">
      <w:pPr>
        <w:tabs>
          <w:tab w:val="clear" w:pos="3899"/>
        </w:tabs>
        <w:jc w:val="center"/>
        <w:rPr>
          <w:rFonts w:ascii="Century Gothic" w:eastAsia="Calibri" w:hAnsi="Century Gothic"/>
          <w:sz w:val="22"/>
          <w:szCs w:val="22"/>
          <w:lang w:val="sr-Cyrl-RS" w:eastAsia="en-US"/>
        </w:rPr>
      </w:pPr>
    </w:p>
    <w:p w:rsidR="006B1FCF" w:rsidRDefault="006B1FCF" w:rsidP="007A0358">
      <w:pPr>
        <w:tabs>
          <w:tab w:val="clear" w:pos="3899"/>
        </w:tabs>
        <w:jc w:val="center"/>
        <w:rPr>
          <w:rFonts w:ascii="Century Gothic" w:eastAsia="Calibri" w:hAnsi="Century Gothic"/>
          <w:sz w:val="22"/>
          <w:szCs w:val="22"/>
          <w:lang w:val="sr-Cyrl-RS" w:eastAsia="en-US"/>
        </w:rPr>
      </w:pPr>
    </w:p>
    <w:p w:rsidR="007A0358" w:rsidRPr="00C00A11" w:rsidRDefault="00AB33D9" w:rsidP="007A0358">
      <w:pPr>
        <w:tabs>
          <w:tab w:val="clear" w:pos="3899"/>
        </w:tabs>
        <w:jc w:val="center"/>
        <w:rPr>
          <w:rFonts w:ascii="Century Gothic" w:eastAsia="Calibri" w:hAnsi="Century Gothic"/>
          <w:b w:val="0"/>
          <w:sz w:val="22"/>
          <w:szCs w:val="22"/>
          <w:lang w:eastAsia="en-US"/>
        </w:rPr>
      </w:pPr>
      <w:r w:rsidRPr="00C00A11">
        <w:rPr>
          <w:rFonts w:ascii="Century Gothic" w:eastAsia="Calibri" w:hAnsi="Century Gothic"/>
          <w:sz w:val="22"/>
          <w:szCs w:val="22"/>
          <w:lang w:eastAsia="en-US"/>
        </w:rPr>
        <w:t xml:space="preserve">ПЛАН </w:t>
      </w:r>
      <w:r w:rsidR="007A0358" w:rsidRPr="00C00A11">
        <w:rPr>
          <w:rFonts w:ascii="Century Gothic" w:eastAsia="Calibri" w:hAnsi="Century Gothic"/>
          <w:sz w:val="22"/>
          <w:szCs w:val="22"/>
          <w:lang w:eastAsia="en-US"/>
        </w:rPr>
        <w:t xml:space="preserve">ПРОФЕСИОНАЛНЕ ОРИЈЕНТАЦИЈЕ </w:t>
      </w:r>
    </w:p>
    <w:p w:rsidR="007A0358" w:rsidRPr="00C00A11" w:rsidRDefault="007A0358" w:rsidP="007A0358">
      <w:pPr>
        <w:tabs>
          <w:tab w:val="clear" w:pos="3899"/>
        </w:tabs>
        <w:jc w:val="both"/>
        <w:rPr>
          <w:rFonts w:ascii="Century Gothic" w:eastAsia="Calibri" w:hAnsi="Century Gothic"/>
          <w:b w:val="0"/>
          <w:sz w:val="22"/>
          <w:szCs w:val="22"/>
          <w:u w:val="none"/>
          <w:lang w:eastAsia="en-US"/>
        </w:rPr>
      </w:pPr>
    </w:p>
    <w:p w:rsidR="00884E1B" w:rsidRPr="00C00A11" w:rsidRDefault="00884E1B" w:rsidP="00884E1B">
      <w:pPr>
        <w:tabs>
          <w:tab w:val="left" w:pos="0"/>
        </w:tabs>
        <w:ind w:right="-11"/>
        <w:jc w:val="both"/>
        <w:rPr>
          <w:rFonts w:ascii="Century Gothic" w:hAnsi="Century Gothic" w:cs="Times New Roman"/>
          <w:b w:val="0"/>
          <w:sz w:val="22"/>
          <w:szCs w:val="22"/>
          <w:u w:val="none"/>
          <w:lang w:val="ru-RU"/>
        </w:rPr>
      </w:pPr>
      <w:r w:rsidRPr="00C00A11">
        <w:rPr>
          <w:rFonts w:ascii="Century Gothic" w:hAnsi="Century Gothic" w:cs="Times New Roman"/>
          <w:b w:val="0"/>
          <w:sz w:val="22"/>
          <w:szCs w:val="22"/>
          <w:u w:val="none"/>
          <w:lang w:val="ru-RU"/>
        </w:rPr>
        <w:t>Одабир професије, односно наставак школовања је кључна ставка за ученике седмог и осмог разреда, па ће њима, управо из тог разлога бити посвећена посебна пажња у области професионалне оријентације. На седници Наставничког већа 29.06.2018. године формиран је Тим за професионалну орјентацију : директор, педагог школе, психолог шк</w:t>
      </w:r>
      <w:r w:rsidR="00883F5E" w:rsidRPr="00C00A11">
        <w:rPr>
          <w:rFonts w:ascii="Century Gothic" w:hAnsi="Century Gothic" w:cs="Times New Roman"/>
          <w:b w:val="0"/>
          <w:sz w:val="22"/>
          <w:szCs w:val="22"/>
          <w:u w:val="none"/>
          <w:lang w:val="ru-RU"/>
        </w:rPr>
        <w:t>оле, одељенске старешине седмог</w:t>
      </w:r>
      <w:r w:rsidRPr="00C00A11">
        <w:rPr>
          <w:rFonts w:ascii="Century Gothic" w:hAnsi="Century Gothic" w:cs="Times New Roman"/>
          <w:b w:val="0"/>
          <w:sz w:val="22"/>
          <w:szCs w:val="22"/>
          <w:u w:val="none"/>
          <w:lang w:val="ru-RU"/>
        </w:rPr>
        <w:t xml:space="preserve">: </w:t>
      </w:r>
      <w:r w:rsidR="00883F5E" w:rsidRPr="00C00A11">
        <w:rPr>
          <w:rFonts w:ascii="Century Gothic" w:hAnsi="Century Gothic" w:cs="Times New Roman"/>
          <w:b w:val="0"/>
          <w:sz w:val="22"/>
          <w:szCs w:val="22"/>
          <w:u w:val="none"/>
          <w:lang w:val="ru-RU"/>
        </w:rPr>
        <w:t>Боканић Снежана, Поповић Александра, Бекић Весна, Мимић Александра,</w:t>
      </w:r>
      <w:r w:rsidRPr="00C00A11">
        <w:rPr>
          <w:rFonts w:ascii="Century Gothic" w:hAnsi="Century Gothic" w:cs="Times New Roman"/>
          <w:b w:val="0"/>
          <w:sz w:val="22"/>
          <w:szCs w:val="22"/>
          <w:u w:val="none"/>
          <w:lang w:val="ru-RU"/>
        </w:rPr>
        <w:t xml:space="preserve">  и осмог разреда : </w:t>
      </w:r>
      <w:r w:rsidR="00883F5E" w:rsidRPr="00C00A11">
        <w:rPr>
          <w:rFonts w:ascii="Century Gothic" w:hAnsi="Century Gothic" w:cs="Times New Roman"/>
          <w:b w:val="0"/>
          <w:sz w:val="22"/>
          <w:szCs w:val="22"/>
          <w:u w:val="none"/>
          <w:lang w:val="ru-RU"/>
        </w:rPr>
        <w:t xml:space="preserve">Ратков Жебељан Данијела, Раичковић Живота, Божичковић Весна и Балабан Мирјана </w:t>
      </w:r>
      <w:r w:rsidRPr="00C00A11">
        <w:rPr>
          <w:rFonts w:ascii="Century Gothic" w:hAnsi="Century Gothic" w:cs="Times New Roman"/>
          <w:b w:val="0"/>
          <w:sz w:val="22"/>
          <w:szCs w:val="22"/>
          <w:u w:val="none"/>
          <w:lang w:val="ru-RU"/>
        </w:rPr>
        <w:t>у сарадњи са родитељима. Програм чини следећих пет фаза кроз које се пројекат и реализује:</w:t>
      </w:r>
    </w:p>
    <w:p w:rsidR="00884E1B" w:rsidRPr="00C00A11" w:rsidRDefault="00884E1B" w:rsidP="00884E1B">
      <w:pPr>
        <w:tabs>
          <w:tab w:val="left" w:pos="0"/>
        </w:tabs>
        <w:ind w:right="-11"/>
        <w:jc w:val="both"/>
        <w:rPr>
          <w:rFonts w:ascii="Century Gothic" w:hAnsi="Century Gothic" w:cs="Times New Roman"/>
          <w:b w:val="0"/>
          <w:sz w:val="22"/>
          <w:szCs w:val="22"/>
          <w:u w:val="none"/>
          <w:lang w:val="sr-Cyrl-CS"/>
        </w:rPr>
      </w:pPr>
    </w:p>
    <w:p w:rsidR="00884E1B" w:rsidRPr="00C00A11" w:rsidRDefault="00884E1B" w:rsidP="00A14B45">
      <w:pPr>
        <w:pStyle w:val="ListParagraph"/>
        <w:numPr>
          <w:ilvl w:val="0"/>
          <w:numId w:val="34"/>
        </w:numPr>
        <w:tabs>
          <w:tab w:val="clear" w:pos="3899"/>
        </w:tabs>
        <w:suppressAutoHyphens/>
        <w:spacing w:line="240" w:lineRule="auto"/>
        <w:ind w:right="-11"/>
        <w:contextualSpacing w:val="0"/>
        <w:jc w:val="both"/>
        <w:rPr>
          <w:rFonts w:ascii="Century Gothic" w:hAnsi="Century Gothic"/>
          <w:b w:val="0"/>
          <w:u w:val="none"/>
          <w:lang w:val="sr-Cyrl-CS"/>
        </w:rPr>
      </w:pPr>
      <w:r w:rsidRPr="00C00A11">
        <w:rPr>
          <w:rFonts w:ascii="Century Gothic" w:hAnsi="Century Gothic"/>
          <w:b w:val="0"/>
          <w:u w:val="none"/>
          <w:lang w:val="sr-Cyrl-CS"/>
        </w:rPr>
        <w:t xml:space="preserve">Самоспознаја </w:t>
      </w:r>
    </w:p>
    <w:p w:rsidR="00884E1B" w:rsidRPr="00C00A11" w:rsidRDefault="00884E1B" w:rsidP="00884E1B">
      <w:pPr>
        <w:pStyle w:val="ListParagraph"/>
        <w:ind w:left="840" w:right="-11"/>
        <w:jc w:val="both"/>
        <w:rPr>
          <w:rFonts w:ascii="Century Gothic" w:hAnsi="Century Gothic"/>
          <w:b w:val="0"/>
          <w:u w:val="none"/>
          <w:lang w:val="sr-Cyrl-CS"/>
        </w:rPr>
      </w:pPr>
      <w:r w:rsidRPr="00C00A11">
        <w:rPr>
          <w:rFonts w:ascii="Century Gothic" w:hAnsi="Century Gothic"/>
          <w:b w:val="0"/>
          <w:u w:val="none"/>
          <w:lang w:val="sr-Cyrl-CS"/>
        </w:rPr>
        <w:t>Основна идеја  је да ученици препознају сопствене потенцијале, склоности и спремности за постигнућа и да тиме употпуне слику о себи.</w:t>
      </w:r>
    </w:p>
    <w:p w:rsidR="00884E1B" w:rsidRPr="00C00A11" w:rsidRDefault="00884E1B" w:rsidP="00A14B45">
      <w:pPr>
        <w:pStyle w:val="ListParagraph"/>
        <w:numPr>
          <w:ilvl w:val="0"/>
          <w:numId w:val="34"/>
        </w:numPr>
        <w:tabs>
          <w:tab w:val="clear" w:pos="3899"/>
        </w:tabs>
        <w:suppressAutoHyphens/>
        <w:spacing w:line="240" w:lineRule="auto"/>
        <w:ind w:right="-11"/>
        <w:contextualSpacing w:val="0"/>
        <w:jc w:val="both"/>
        <w:rPr>
          <w:rFonts w:ascii="Century Gothic" w:hAnsi="Century Gothic"/>
          <w:b w:val="0"/>
          <w:u w:val="none"/>
          <w:lang w:val="sr-Cyrl-CS"/>
        </w:rPr>
      </w:pPr>
      <w:r w:rsidRPr="00C00A11">
        <w:rPr>
          <w:rFonts w:ascii="Century Gothic" w:hAnsi="Century Gothic"/>
          <w:b w:val="0"/>
          <w:u w:val="none"/>
          <w:lang w:val="sr-Cyrl-CS"/>
        </w:rPr>
        <w:t xml:space="preserve"> Информисање о занимањима и каријери </w:t>
      </w:r>
    </w:p>
    <w:p w:rsidR="00884E1B" w:rsidRPr="00C00A11" w:rsidRDefault="00884E1B" w:rsidP="00884E1B">
      <w:pPr>
        <w:pStyle w:val="ListParagraph"/>
        <w:ind w:left="840" w:right="-11"/>
        <w:jc w:val="both"/>
        <w:rPr>
          <w:rFonts w:ascii="Century Gothic" w:hAnsi="Century Gothic"/>
          <w:b w:val="0"/>
          <w:u w:val="none"/>
          <w:lang w:val="sr-Cyrl-CS"/>
        </w:rPr>
      </w:pPr>
      <w:r w:rsidRPr="00C00A11">
        <w:rPr>
          <w:rFonts w:ascii="Century Gothic" w:hAnsi="Century Gothic"/>
          <w:b w:val="0"/>
          <w:u w:val="none"/>
          <w:lang w:val="sr-Cyrl-CS"/>
        </w:rPr>
        <w:t>Неопходно је добо информисати ученике о могућим/жељеним занимањима и каријерном вођењу, како би могли самостално и ваљано да донесу одлуку о избору занимања; пожељно је структурирати информације и правити селекцију у зависности од интересовања ученика.</w:t>
      </w:r>
    </w:p>
    <w:p w:rsidR="00884E1B" w:rsidRPr="00C00A11" w:rsidRDefault="00884E1B" w:rsidP="00A14B45">
      <w:pPr>
        <w:pStyle w:val="ListParagraph"/>
        <w:numPr>
          <w:ilvl w:val="0"/>
          <w:numId w:val="34"/>
        </w:numPr>
        <w:tabs>
          <w:tab w:val="clear" w:pos="3899"/>
        </w:tabs>
        <w:suppressAutoHyphens/>
        <w:spacing w:line="240" w:lineRule="auto"/>
        <w:ind w:right="-11"/>
        <w:contextualSpacing w:val="0"/>
        <w:jc w:val="both"/>
        <w:rPr>
          <w:rFonts w:ascii="Century Gothic" w:hAnsi="Century Gothic"/>
          <w:b w:val="0"/>
          <w:u w:val="none"/>
          <w:lang w:val="sr-Cyrl-CS"/>
        </w:rPr>
      </w:pPr>
      <w:r w:rsidRPr="00C00A11">
        <w:rPr>
          <w:rFonts w:ascii="Century Gothic" w:hAnsi="Century Gothic"/>
          <w:b w:val="0"/>
          <w:u w:val="none"/>
          <w:lang w:val="sr-Cyrl-CS"/>
        </w:rPr>
        <w:t xml:space="preserve">Упознавање са путевима образовања </w:t>
      </w:r>
    </w:p>
    <w:p w:rsidR="00884E1B" w:rsidRPr="00C00A11" w:rsidRDefault="00884E1B" w:rsidP="00884E1B">
      <w:pPr>
        <w:pStyle w:val="ListParagraph"/>
        <w:ind w:left="840" w:right="-11"/>
        <w:jc w:val="both"/>
        <w:rPr>
          <w:rFonts w:ascii="Century Gothic" w:hAnsi="Century Gothic"/>
          <w:b w:val="0"/>
          <w:u w:val="none"/>
          <w:lang w:val="sr-Cyrl-CS"/>
        </w:rPr>
      </w:pPr>
      <w:r w:rsidRPr="00C00A11">
        <w:rPr>
          <w:rFonts w:ascii="Century Gothic" w:hAnsi="Century Gothic"/>
          <w:b w:val="0"/>
          <w:u w:val="none"/>
          <w:lang w:val="sr-Cyrl-CS"/>
        </w:rPr>
        <w:t>Ученике упознати са мрежом школа и путевима образовања који воде до жељене професије/занимања; најпре ученицима приближити доступност школа у физичком смислу, а потом и степенице које се могу пролазити до одређеног занимања – нпр.одабир одређене средње школе позитивно доприноси одабиру факултета, или бирати функционално занат, уколико ученик нема амбиција за високим образовањем....</w:t>
      </w:r>
    </w:p>
    <w:p w:rsidR="00884E1B" w:rsidRPr="00C00A11" w:rsidRDefault="00884E1B" w:rsidP="00A14B45">
      <w:pPr>
        <w:pStyle w:val="ListParagraph"/>
        <w:numPr>
          <w:ilvl w:val="0"/>
          <w:numId w:val="34"/>
        </w:numPr>
        <w:tabs>
          <w:tab w:val="clear" w:pos="3899"/>
        </w:tabs>
        <w:suppressAutoHyphens/>
        <w:spacing w:line="240" w:lineRule="auto"/>
        <w:ind w:right="-11"/>
        <w:contextualSpacing w:val="0"/>
        <w:jc w:val="both"/>
        <w:rPr>
          <w:rFonts w:ascii="Century Gothic" w:hAnsi="Century Gothic"/>
          <w:b w:val="0"/>
          <w:u w:val="none"/>
          <w:lang w:val="sr-Cyrl-CS"/>
        </w:rPr>
      </w:pPr>
      <w:r w:rsidRPr="00C00A11">
        <w:rPr>
          <w:rFonts w:ascii="Century Gothic" w:hAnsi="Century Gothic"/>
          <w:b w:val="0"/>
          <w:u w:val="none"/>
          <w:lang w:val="sr-Cyrl-CS"/>
        </w:rPr>
        <w:t xml:space="preserve">Реални сусрети са светом рада </w:t>
      </w:r>
    </w:p>
    <w:p w:rsidR="00884E1B" w:rsidRPr="00C00A11" w:rsidRDefault="00884E1B" w:rsidP="00A14B45">
      <w:pPr>
        <w:pStyle w:val="ListParagraph"/>
        <w:numPr>
          <w:ilvl w:val="0"/>
          <w:numId w:val="35"/>
        </w:numPr>
        <w:tabs>
          <w:tab w:val="clear" w:pos="3899"/>
        </w:tabs>
        <w:suppressAutoHyphens/>
        <w:spacing w:line="240" w:lineRule="auto"/>
        <w:ind w:right="-11"/>
        <w:contextualSpacing w:val="0"/>
        <w:jc w:val="both"/>
        <w:rPr>
          <w:rFonts w:ascii="Century Gothic" w:hAnsi="Century Gothic"/>
          <w:b w:val="0"/>
          <w:u w:val="none"/>
          <w:lang w:val="sr-Cyrl-CS"/>
        </w:rPr>
      </w:pPr>
      <w:r w:rsidRPr="00C00A11">
        <w:rPr>
          <w:rFonts w:ascii="Century Gothic" w:hAnsi="Century Gothic"/>
          <w:b w:val="0"/>
          <w:u w:val="none"/>
          <w:lang w:val="sr-Cyrl-CS"/>
        </w:rPr>
        <w:lastRenderedPageBreak/>
        <w:t>Сусрети и разговори са представницима одређених занимања у циљу  директног унапређивања знања ученика о одређеном занимању и професији</w:t>
      </w:r>
    </w:p>
    <w:p w:rsidR="00884E1B" w:rsidRPr="00C00A11" w:rsidRDefault="00884E1B" w:rsidP="00A14B45">
      <w:pPr>
        <w:pStyle w:val="ListParagraph"/>
        <w:numPr>
          <w:ilvl w:val="0"/>
          <w:numId w:val="35"/>
        </w:numPr>
        <w:tabs>
          <w:tab w:val="clear" w:pos="3899"/>
        </w:tabs>
        <w:suppressAutoHyphens/>
        <w:spacing w:line="240" w:lineRule="auto"/>
        <w:ind w:right="-11"/>
        <w:contextualSpacing w:val="0"/>
        <w:jc w:val="both"/>
        <w:rPr>
          <w:rFonts w:ascii="Century Gothic" w:hAnsi="Century Gothic"/>
          <w:b w:val="0"/>
          <w:u w:val="none"/>
          <w:lang w:val="sr-Cyrl-CS"/>
        </w:rPr>
      </w:pPr>
      <w:r w:rsidRPr="00C00A11">
        <w:rPr>
          <w:rFonts w:ascii="Century Gothic" w:hAnsi="Century Gothic"/>
          <w:b w:val="0"/>
          <w:u w:val="none"/>
          <w:lang w:val="sr-Cyrl-CS"/>
        </w:rPr>
        <w:t>Посете средњим школама</w:t>
      </w:r>
    </w:p>
    <w:p w:rsidR="00884E1B" w:rsidRPr="00C00A11" w:rsidRDefault="00884E1B" w:rsidP="00A14B45">
      <w:pPr>
        <w:pStyle w:val="ListParagraph"/>
        <w:numPr>
          <w:ilvl w:val="0"/>
          <w:numId w:val="35"/>
        </w:numPr>
        <w:tabs>
          <w:tab w:val="clear" w:pos="3899"/>
        </w:tabs>
        <w:suppressAutoHyphens/>
        <w:spacing w:line="240" w:lineRule="auto"/>
        <w:ind w:right="-11"/>
        <w:contextualSpacing w:val="0"/>
        <w:jc w:val="both"/>
        <w:rPr>
          <w:rFonts w:ascii="Century Gothic" w:hAnsi="Century Gothic"/>
          <w:b w:val="0"/>
          <w:u w:val="none"/>
          <w:lang w:val="sr-Cyrl-CS"/>
        </w:rPr>
      </w:pPr>
      <w:r w:rsidRPr="00C00A11">
        <w:rPr>
          <w:rFonts w:ascii="Century Gothic" w:hAnsi="Century Gothic"/>
          <w:b w:val="0"/>
          <w:u w:val="none"/>
          <w:lang w:val="sr-Cyrl-CS"/>
        </w:rPr>
        <w:t xml:space="preserve">Посете предузећима и организацијама у складу са интересовањима ученика и могућностима локалне средине и школе </w:t>
      </w:r>
    </w:p>
    <w:p w:rsidR="00884E1B" w:rsidRPr="00C00A11" w:rsidRDefault="00884E1B" w:rsidP="00A14B45">
      <w:pPr>
        <w:pStyle w:val="ListParagraph"/>
        <w:numPr>
          <w:ilvl w:val="0"/>
          <w:numId w:val="35"/>
        </w:numPr>
        <w:tabs>
          <w:tab w:val="clear" w:pos="3899"/>
        </w:tabs>
        <w:suppressAutoHyphens/>
        <w:spacing w:line="240" w:lineRule="auto"/>
        <w:ind w:right="-11"/>
        <w:contextualSpacing w:val="0"/>
        <w:jc w:val="both"/>
        <w:rPr>
          <w:rFonts w:ascii="Century Gothic" w:hAnsi="Century Gothic"/>
          <w:b w:val="0"/>
          <w:u w:val="none"/>
          <w:lang w:val="sr-Cyrl-CS"/>
        </w:rPr>
      </w:pPr>
      <w:r w:rsidRPr="00C00A11">
        <w:rPr>
          <w:rFonts w:ascii="Century Gothic" w:hAnsi="Century Gothic"/>
          <w:b w:val="0"/>
          <w:u w:val="none"/>
          <w:lang w:val="sr-Cyrl-CS"/>
        </w:rPr>
        <w:t>Разговор са појединим експертима у школи (такође у зависности од интересовања ученика и  могућности школе и локалне средине).</w:t>
      </w:r>
    </w:p>
    <w:p w:rsidR="00884E1B" w:rsidRPr="00C00A11" w:rsidRDefault="00884E1B" w:rsidP="00A14B45">
      <w:pPr>
        <w:pStyle w:val="ListParagraph"/>
        <w:numPr>
          <w:ilvl w:val="0"/>
          <w:numId w:val="34"/>
        </w:numPr>
        <w:tabs>
          <w:tab w:val="clear" w:pos="3899"/>
        </w:tabs>
        <w:suppressAutoHyphens/>
        <w:spacing w:line="240" w:lineRule="auto"/>
        <w:ind w:right="-11"/>
        <w:contextualSpacing w:val="0"/>
        <w:jc w:val="both"/>
        <w:rPr>
          <w:rFonts w:ascii="Century Gothic" w:hAnsi="Century Gothic"/>
          <w:b w:val="0"/>
          <w:u w:val="none"/>
          <w:lang w:val="sr-Cyrl-CS"/>
        </w:rPr>
      </w:pPr>
      <w:r w:rsidRPr="00C00A11">
        <w:rPr>
          <w:rFonts w:ascii="Century Gothic" w:hAnsi="Century Gothic"/>
          <w:b w:val="0"/>
          <w:u w:val="none"/>
          <w:lang w:val="sr-Cyrl-CS"/>
        </w:rPr>
        <w:t xml:space="preserve">Доношење одлуке о избору школе и занимања </w:t>
      </w:r>
    </w:p>
    <w:p w:rsidR="00884E1B" w:rsidRPr="00C00A11" w:rsidRDefault="00884E1B" w:rsidP="00884E1B">
      <w:pPr>
        <w:pStyle w:val="ListParagraph"/>
        <w:ind w:left="840" w:right="-11"/>
        <w:jc w:val="both"/>
        <w:rPr>
          <w:rFonts w:ascii="Century Gothic" w:hAnsi="Century Gothic"/>
          <w:b w:val="0"/>
          <w:u w:val="none"/>
          <w:lang w:val="sr-Cyrl-CS"/>
        </w:rPr>
      </w:pPr>
      <w:r w:rsidRPr="00C00A11">
        <w:rPr>
          <w:rFonts w:ascii="Century Gothic" w:hAnsi="Century Gothic"/>
          <w:b w:val="0"/>
          <w:u w:val="none"/>
          <w:lang w:val="sr-Cyrl-CS"/>
        </w:rPr>
        <w:t>Инсистирање на самосталном доношењу одлука о избору школе или занимања, уз претходно добро размишљање, коришћење свих раније стечених информација и консултације са породицом, што резултира индивидуалном одговорношћу.</w:t>
      </w:r>
    </w:p>
    <w:tbl>
      <w:tblPr>
        <w:tblW w:w="10773" w:type="dxa"/>
        <w:jc w:val="center"/>
        <w:tblLayout w:type="fixed"/>
        <w:tblLook w:val="0000" w:firstRow="0" w:lastRow="0" w:firstColumn="0" w:lastColumn="0" w:noHBand="0" w:noVBand="0"/>
      </w:tblPr>
      <w:tblGrid>
        <w:gridCol w:w="1628"/>
        <w:gridCol w:w="1668"/>
        <w:gridCol w:w="1113"/>
        <w:gridCol w:w="1621"/>
        <w:gridCol w:w="1917"/>
        <w:gridCol w:w="1745"/>
        <w:gridCol w:w="1081"/>
      </w:tblGrid>
      <w:tr w:rsidR="00884E1B" w:rsidRPr="00C00A11" w:rsidTr="00DA0A8C">
        <w:trPr>
          <w:jc w:val="center"/>
        </w:trPr>
        <w:tc>
          <w:tcPr>
            <w:tcW w:w="11340" w:type="dxa"/>
            <w:gridSpan w:val="7"/>
            <w:tcBorders>
              <w:top w:val="single" w:sz="4" w:space="0" w:color="000000"/>
              <w:left w:val="single" w:sz="4" w:space="0" w:color="000000"/>
              <w:bottom w:val="single" w:sz="4" w:space="0" w:color="000000"/>
              <w:right w:val="single" w:sz="4" w:space="0" w:color="000000"/>
            </w:tcBorders>
            <w:shd w:val="clear" w:color="auto" w:fill="auto"/>
          </w:tcPr>
          <w:p w:rsidR="00884E1B" w:rsidRPr="00C00A11" w:rsidRDefault="00884E1B" w:rsidP="00CE031F">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Акциони план програма професионалне орјентације за школску 201</w:t>
            </w:r>
            <w:r w:rsidR="00CE031F" w:rsidRPr="00C00A11">
              <w:rPr>
                <w:rFonts w:ascii="Century Gothic" w:hAnsi="Century Gothic" w:cs="Times New Roman"/>
                <w:b w:val="0"/>
                <w:sz w:val="22"/>
                <w:szCs w:val="22"/>
                <w:u w:val="none"/>
                <w:lang w:val="sr-Cyrl-CS"/>
              </w:rPr>
              <w:t>9</w:t>
            </w:r>
            <w:r w:rsidRPr="00C00A11">
              <w:rPr>
                <w:rFonts w:ascii="Century Gothic" w:hAnsi="Century Gothic" w:cs="Times New Roman"/>
                <w:b w:val="0"/>
                <w:sz w:val="22"/>
                <w:szCs w:val="22"/>
                <w:u w:val="none"/>
                <w:lang w:val="sr-Cyrl-CS"/>
              </w:rPr>
              <w:t>/20</w:t>
            </w:r>
            <w:r w:rsidR="00CE031F" w:rsidRPr="00C00A11">
              <w:rPr>
                <w:rFonts w:ascii="Century Gothic" w:hAnsi="Century Gothic" w:cs="Times New Roman"/>
                <w:b w:val="0"/>
                <w:sz w:val="22"/>
                <w:szCs w:val="22"/>
                <w:u w:val="none"/>
                <w:lang w:val="sr-Cyrl-CS"/>
              </w:rPr>
              <w:t>20</w:t>
            </w:r>
            <w:r w:rsidRPr="00C00A11">
              <w:rPr>
                <w:rFonts w:ascii="Century Gothic" w:hAnsi="Century Gothic" w:cs="Times New Roman"/>
                <w:b w:val="0"/>
                <w:sz w:val="22"/>
                <w:szCs w:val="22"/>
                <w:u w:val="none"/>
                <w:lang w:val="sr-Cyrl-CS"/>
              </w:rPr>
              <w:t>. Годину</w:t>
            </w:r>
          </w:p>
        </w:tc>
      </w:tr>
      <w:tr w:rsidR="00884E1B" w:rsidRPr="00C00A11" w:rsidTr="00DA0A8C">
        <w:trPr>
          <w:jc w:val="center"/>
        </w:trPr>
        <w:tc>
          <w:tcPr>
            <w:tcW w:w="1714"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ind w:left="34" w:right="-108"/>
              <w:rPr>
                <w:rFonts w:ascii="Century Gothic" w:hAnsi="Century Gothic" w:cs="Times New Roman"/>
                <w:b w:val="0"/>
                <w:sz w:val="22"/>
                <w:szCs w:val="22"/>
                <w:u w:val="none"/>
              </w:rPr>
            </w:pPr>
            <w:r w:rsidRPr="00C00A11">
              <w:rPr>
                <w:rFonts w:ascii="Century Gothic" w:hAnsi="Century Gothic" w:cs="Times New Roman"/>
                <w:b w:val="0"/>
                <w:sz w:val="22"/>
                <w:szCs w:val="22"/>
                <w:u w:val="none"/>
              </w:rPr>
              <w:t>Садржај рада</w:t>
            </w:r>
          </w:p>
        </w:tc>
        <w:tc>
          <w:tcPr>
            <w:tcW w:w="1756"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Активности за    реализацију садржаја</w:t>
            </w:r>
          </w:p>
        </w:tc>
        <w:tc>
          <w:tcPr>
            <w:tcW w:w="1168"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ind w:left="-108" w:right="-108"/>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Учесници активности</w:t>
            </w:r>
          </w:p>
        </w:tc>
        <w:tc>
          <w:tcPr>
            <w:tcW w:w="1707"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ind w:left="-108" w:right="-108" w:firstLine="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CS"/>
              </w:rPr>
              <w:t>Начин реализације</w:t>
            </w:r>
          </w:p>
        </w:tc>
        <w:tc>
          <w:tcPr>
            <w:tcW w:w="2022"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ind w:left="-108" w:right="-110"/>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Динамика реализације</w:t>
            </w:r>
          </w:p>
        </w:tc>
        <w:tc>
          <w:tcPr>
            <w:tcW w:w="1839"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ind w:left="-106" w:right="-130"/>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Разултати активности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E1B" w:rsidRPr="00C00A11" w:rsidRDefault="00884E1B" w:rsidP="001B2392">
            <w:pPr>
              <w:ind w:left="-86" w:right="-101" w:firstLine="8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Извор доказа</w:t>
            </w:r>
          </w:p>
        </w:tc>
      </w:tr>
      <w:tr w:rsidR="00884E1B" w:rsidRPr="00C00A11" w:rsidTr="00DA0A8C">
        <w:trPr>
          <w:jc w:val="center"/>
        </w:trPr>
        <w:tc>
          <w:tcPr>
            <w:tcW w:w="1714"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92" w:right="-108"/>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Састанак </w:t>
            </w:r>
          </w:p>
          <w:p w:rsidR="00884E1B" w:rsidRPr="00C00A11" w:rsidRDefault="00884E1B" w:rsidP="001B2392">
            <w:pPr>
              <w:spacing w:line="220" w:lineRule="exact"/>
              <w:ind w:left="-92" w:right="-108"/>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Тима за </w:t>
            </w:r>
          </w:p>
          <w:p w:rsidR="00884E1B" w:rsidRPr="00C00A11" w:rsidRDefault="00884E1B" w:rsidP="001B2392">
            <w:pPr>
              <w:spacing w:line="220" w:lineRule="exact"/>
              <w:ind w:left="-92" w:right="-108"/>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професионалну орјентацију</w:t>
            </w:r>
          </w:p>
        </w:tc>
        <w:tc>
          <w:tcPr>
            <w:tcW w:w="1756"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Укључивање одељењских старешина 7.разреда и чланова Ученичког парламента, Вршњачког тима</w:t>
            </w:r>
          </w:p>
        </w:tc>
        <w:tc>
          <w:tcPr>
            <w:tcW w:w="1168"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-Одељењске старешине 7.и 8. разреда  </w:t>
            </w:r>
          </w:p>
          <w:p w:rsidR="00884E1B" w:rsidRPr="00C00A11" w:rsidRDefault="00884E1B" w:rsidP="001B2392">
            <w:pPr>
              <w:spacing w:line="220" w:lineRule="exact"/>
              <w:ind w:left="-108" w:right="-108"/>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-Ученички парламент</w:t>
            </w:r>
          </w:p>
          <w:p w:rsidR="00884E1B" w:rsidRPr="00C00A11" w:rsidRDefault="00884E1B" w:rsidP="001B2392">
            <w:pPr>
              <w:spacing w:line="220" w:lineRule="exact"/>
              <w:ind w:left="-108" w:right="-108"/>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CS"/>
              </w:rPr>
              <w:t>-Вршњачки тим</w:t>
            </w:r>
          </w:p>
        </w:tc>
        <w:tc>
          <w:tcPr>
            <w:tcW w:w="1707"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Сарадња и договор  о даљем раду са одељењским старешинама и члановима УП и ВТ</w:t>
            </w:r>
          </w:p>
        </w:tc>
        <w:tc>
          <w:tcPr>
            <w:tcW w:w="2022"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10" w:firstLine="108"/>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До краја септембра</w:t>
            </w:r>
          </w:p>
          <w:p w:rsidR="00884E1B" w:rsidRPr="00C00A11" w:rsidRDefault="00884E1B" w:rsidP="001B2392">
            <w:pPr>
              <w:spacing w:line="220" w:lineRule="exact"/>
              <w:ind w:left="-108" w:right="-110" w:firstLine="108"/>
              <w:jc w:val="center"/>
              <w:rPr>
                <w:rFonts w:ascii="Century Gothic" w:hAnsi="Century Gothic" w:cs="Times New Roman"/>
                <w:b w:val="0"/>
                <w:sz w:val="22"/>
                <w:szCs w:val="22"/>
                <w:u w:val="none"/>
              </w:rPr>
            </w:pPr>
          </w:p>
        </w:tc>
        <w:tc>
          <w:tcPr>
            <w:tcW w:w="1839"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6" w:right="-130"/>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Унапређивање рада Тима укључивањем ученика и одељењских старешина, јер преносе мишљeња различитих интересних структура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E1B" w:rsidRPr="00C00A11" w:rsidRDefault="00884E1B" w:rsidP="001B2392">
            <w:pPr>
              <w:spacing w:line="220" w:lineRule="exact"/>
              <w:ind w:left="-86" w:right="-101" w:hanging="22"/>
              <w:rPr>
                <w:rFonts w:ascii="Century Gothic" w:hAnsi="Century Gothic" w:cs="Times New Roman"/>
                <w:b w:val="0"/>
                <w:sz w:val="22"/>
                <w:szCs w:val="22"/>
                <w:u w:val="none"/>
              </w:rPr>
            </w:pPr>
            <w:r w:rsidRPr="00C00A11">
              <w:rPr>
                <w:rFonts w:ascii="Century Gothic" w:hAnsi="Century Gothic" w:cs="Times New Roman"/>
                <w:b w:val="0"/>
                <w:sz w:val="22"/>
                <w:szCs w:val="22"/>
                <w:u w:val="none"/>
              </w:rPr>
              <w:t>записници</w:t>
            </w:r>
          </w:p>
        </w:tc>
      </w:tr>
      <w:tr w:rsidR="00884E1B" w:rsidRPr="00C00A11" w:rsidTr="00DA0A8C">
        <w:trPr>
          <w:jc w:val="center"/>
        </w:trPr>
        <w:tc>
          <w:tcPr>
            <w:tcW w:w="1714"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92" w:right="-108"/>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Активности    Вршњачког тима које доприносе промовисању ПО</w:t>
            </w:r>
          </w:p>
        </w:tc>
        <w:tc>
          <w:tcPr>
            <w:tcW w:w="1756"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-промовисање ПО кроз израду постера, флајера</w:t>
            </w:r>
          </w:p>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-истицање значаја рада на ПО ученика</w:t>
            </w:r>
          </w:p>
        </w:tc>
        <w:tc>
          <w:tcPr>
            <w:tcW w:w="1168"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-чланови Тима,</w:t>
            </w:r>
          </w:p>
          <w:p w:rsidR="00884E1B" w:rsidRPr="00C00A11" w:rsidRDefault="00884E1B" w:rsidP="001B2392">
            <w:pPr>
              <w:spacing w:line="220" w:lineRule="exact"/>
              <w:ind w:left="-108" w:right="-108"/>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-чланови УП и  ВТ</w:t>
            </w:r>
          </w:p>
        </w:tc>
        <w:tc>
          <w:tcPr>
            <w:tcW w:w="1707"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Кроз  радионице,</w:t>
            </w:r>
          </w:p>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кроз вршњачко деловање</w:t>
            </w:r>
          </w:p>
        </w:tc>
        <w:tc>
          <w:tcPr>
            <w:tcW w:w="2022" w:type="dxa"/>
            <w:tcBorders>
              <w:top w:val="single" w:sz="4" w:space="0" w:color="000000"/>
              <w:left w:val="single" w:sz="4" w:space="0" w:color="000000"/>
              <w:bottom w:val="single" w:sz="4" w:space="0" w:color="000000"/>
            </w:tcBorders>
            <w:shd w:val="clear" w:color="auto" w:fill="auto"/>
          </w:tcPr>
          <w:p w:rsidR="00884E1B" w:rsidRPr="00C00A11" w:rsidRDefault="00884E1B" w:rsidP="00CE031F">
            <w:pPr>
              <w:spacing w:line="220" w:lineRule="exact"/>
              <w:ind w:left="-108" w:right="-110" w:firstLine="108"/>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CS"/>
              </w:rPr>
              <w:t xml:space="preserve">Од октобра </w:t>
            </w:r>
          </w:p>
        </w:tc>
        <w:tc>
          <w:tcPr>
            <w:tcW w:w="1839"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6" w:right="-130"/>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Унапређивање компетенција ученика 7.и 8.разреда у области професионалне оријентације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E1B" w:rsidRPr="00C00A11" w:rsidRDefault="00884E1B" w:rsidP="001B2392">
            <w:pPr>
              <w:spacing w:line="220" w:lineRule="exact"/>
              <w:ind w:left="-86" w:right="-101" w:hanging="22"/>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CS"/>
              </w:rPr>
              <w:t>-</w:t>
            </w:r>
            <w:r w:rsidRPr="00C00A11">
              <w:rPr>
                <w:rFonts w:ascii="Century Gothic" w:hAnsi="Century Gothic" w:cs="Times New Roman"/>
                <w:b w:val="0"/>
                <w:sz w:val="22"/>
                <w:szCs w:val="22"/>
                <w:u w:val="none"/>
              </w:rPr>
              <w:t xml:space="preserve"> белешке ученика</w:t>
            </w:r>
          </w:p>
          <w:p w:rsidR="00884E1B" w:rsidRPr="00C00A11" w:rsidRDefault="00884E1B" w:rsidP="001B2392">
            <w:pPr>
              <w:spacing w:line="220" w:lineRule="exact"/>
              <w:ind w:left="-86" w:right="-101" w:hanging="22"/>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фотографије</w:t>
            </w:r>
          </w:p>
          <w:p w:rsidR="00884E1B" w:rsidRPr="00C00A11" w:rsidRDefault="00884E1B" w:rsidP="001B2392">
            <w:pPr>
              <w:spacing w:line="220" w:lineRule="exact"/>
              <w:ind w:left="-86" w:right="-101" w:hanging="22"/>
              <w:rPr>
                <w:rFonts w:ascii="Century Gothic" w:hAnsi="Century Gothic" w:cs="Times New Roman"/>
                <w:b w:val="0"/>
                <w:sz w:val="22"/>
                <w:szCs w:val="22"/>
                <w:u w:val="none"/>
                <w:lang w:val="sr-Cyrl-CS"/>
              </w:rPr>
            </w:pPr>
          </w:p>
        </w:tc>
      </w:tr>
      <w:tr w:rsidR="00884E1B" w:rsidRPr="00C00A11" w:rsidTr="00DA0A8C">
        <w:trPr>
          <w:jc w:val="center"/>
        </w:trPr>
        <w:tc>
          <w:tcPr>
            <w:tcW w:w="1714"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92" w:right="-108"/>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Рад тима за ПО са ученицима 7. и 8. разреда </w:t>
            </w:r>
          </w:p>
        </w:tc>
        <w:tc>
          <w:tcPr>
            <w:tcW w:w="1756"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Припрема рада </w:t>
            </w:r>
          </w:p>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и материјала </w:t>
            </w:r>
          </w:p>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за рад</w:t>
            </w:r>
          </w:p>
        </w:tc>
        <w:tc>
          <w:tcPr>
            <w:tcW w:w="1168"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rPr>
                <w:rFonts w:ascii="Century Gothic" w:hAnsi="Century Gothic" w:cs="Times New Roman"/>
                <w:b w:val="0"/>
                <w:sz w:val="22"/>
                <w:szCs w:val="22"/>
                <w:u w:val="none"/>
              </w:rPr>
            </w:pPr>
            <w:r w:rsidRPr="00C00A11">
              <w:rPr>
                <w:rFonts w:ascii="Century Gothic" w:hAnsi="Century Gothic" w:cs="Times New Roman"/>
                <w:b w:val="0"/>
                <w:sz w:val="22"/>
                <w:szCs w:val="22"/>
                <w:u w:val="none"/>
              </w:rPr>
              <w:t>Чланице тима и ученици</w:t>
            </w:r>
          </w:p>
        </w:tc>
        <w:tc>
          <w:tcPr>
            <w:tcW w:w="1707"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Радионице из   Приручника</w:t>
            </w:r>
          </w:p>
        </w:tc>
        <w:tc>
          <w:tcPr>
            <w:tcW w:w="2022" w:type="dxa"/>
            <w:tcBorders>
              <w:top w:val="single" w:sz="4" w:space="0" w:color="000000"/>
              <w:left w:val="single" w:sz="4" w:space="0" w:color="000000"/>
              <w:bottom w:val="single" w:sz="4" w:space="0" w:color="000000"/>
            </w:tcBorders>
            <w:shd w:val="clear" w:color="auto" w:fill="auto"/>
          </w:tcPr>
          <w:p w:rsidR="00884E1B" w:rsidRPr="00C00A11" w:rsidRDefault="00884E1B" w:rsidP="00CE031F">
            <w:pPr>
              <w:spacing w:line="220" w:lineRule="exact"/>
              <w:ind w:left="-108" w:right="-110" w:firstLine="108"/>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CS"/>
              </w:rPr>
              <w:t xml:space="preserve">Од октобра </w:t>
            </w:r>
          </w:p>
        </w:tc>
        <w:tc>
          <w:tcPr>
            <w:tcW w:w="1839"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6" w:right="-130"/>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Унапређивање компетенција ученика 7.и 8.разреда у области професионалне оријентације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E1B" w:rsidRPr="00C00A11" w:rsidRDefault="00884E1B" w:rsidP="001B2392">
            <w:pPr>
              <w:spacing w:line="220" w:lineRule="exact"/>
              <w:ind w:left="-86" w:right="-101" w:hanging="22"/>
              <w:rPr>
                <w:rFonts w:ascii="Century Gothic" w:hAnsi="Century Gothic" w:cs="Times New Roman"/>
                <w:b w:val="0"/>
                <w:sz w:val="22"/>
                <w:szCs w:val="22"/>
                <w:u w:val="none"/>
              </w:rPr>
            </w:pPr>
            <w:r w:rsidRPr="00C00A11">
              <w:rPr>
                <w:rFonts w:ascii="Century Gothic" w:hAnsi="Century Gothic" w:cs="Times New Roman"/>
                <w:b w:val="0"/>
                <w:sz w:val="22"/>
                <w:szCs w:val="22"/>
                <w:u w:val="none"/>
              </w:rPr>
              <w:t>-Извештаји о раду,    фотографије</w:t>
            </w:r>
          </w:p>
          <w:p w:rsidR="00884E1B" w:rsidRPr="00C00A11" w:rsidRDefault="00884E1B" w:rsidP="001B2392">
            <w:pPr>
              <w:spacing w:line="220" w:lineRule="exact"/>
              <w:ind w:left="-86" w:right="-101" w:hanging="22"/>
              <w:rPr>
                <w:rFonts w:ascii="Century Gothic" w:hAnsi="Century Gothic" w:cs="Times New Roman"/>
                <w:b w:val="0"/>
                <w:sz w:val="22"/>
                <w:szCs w:val="22"/>
                <w:u w:val="none"/>
              </w:rPr>
            </w:pPr>
            <w:r w:rsidRPr="00C00A11">
              <w:rPr>
                <w:rFonts w:ascii="Century Gothic" w:hAnsi="Century Gothic" w:cs="Times New Roman"/>
                <w:b w:val="0"/>
                <w:sz w:val="22"/>
                <w:szCs w:val="22"/>
                <w:u w:val="none"/>
              </w:rPr>
              <w:t>-прдукти рада</w:t>
            </w:r>
          </w:p>
        </w:tc>
      </w:tr>
      <w:tr w:rsidR="00884E1B" w:rsidRPr="00C00A11" w:rsidTr="00DA0A8C">
        <w:trPr>
          <w:jc w:val="center"/>
        </w:trPr>
        <w:tc>
          <w:tcPr>
            <w:tcW w:w="1714"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92" w:right="-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Рад одељењских старешина 7. и 8. разреда и чланова Ученичког парламента са ученицима седмог и осмог разреда на тему </w:t>
            </w:r>
            <w:r w:rsidRPr="00C00A11">
              <w:rPr>
                <w:rFonts w:ascii="Century Gothic" w:hAnsi="Century Gothic" w:cs="Times New Roman"/>
                <w:b w:val="0"/>
                <w:sz w:val="22"/>
                <w:szCs w:val="22"/>
                <w:u w:val="none"/>
              </w:rPr>
              <w:lastRenderedPageBreak/>
              <w:t>професионалне орјентације</w:t>
            </w:r>
          </w:p>
        </w:tc>
        <w:tc>
          <w:tcPr>
            <w:tcW w:w="1756"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lastRenderedPageBreak/>
              <w:t>Припремање рада са ученицима (радионица) од стране одељењских старешина 7. и 8. разреда и чланова УП, ВТ, ПП службе</w:t>
            </w:r>
          </w:p>
        </w:tc>
        <w:tc>
          <w:tcPr>
            <w:tcW w:w="1168"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-Одељењске старешине 7. и 8. разреда  </w:t>
            </w:r>
          </w:p>
          <w:p w:rsidR="00884E1B" w:rsidRPr="00C00A11" w:rsidRDefault="00884E1B" w:rsidP="001B2392">
            <w:pPr>
              <w:spacing w:line="220" w:lineRule="exact"/>
              <w:ind w:left="-108" w:right="-108"/>
              <w:rPr>
                <w:rFonts w:ascii="Century Gothic" w:hAnsi="Century Gothic" w:cs="Times New Roman"/>
                <w:b w:val="0"/>
                <w:sz w:val="22"/>
                <w:szCs w:val="22"/>
                <w:u w:val="none"/>
              </w:rPr>
            </w:pPr>
            <w:r w:rsidRPr="00C00A11">
              <w:rPr>
                <w:rFonts w:ascii="Century Gothic" w:hAnsi="Century Gothic" w:cs="Times New Roman"/>
                <w:b w:val="0"/>
                <w:sz w:val="22"/>
                <w:szCs w:val="22"/>
                <w:u w:val="none"/>
              </w:rPr>
              <w:t>-ученици 7. и 8. разреда</w:t>
            </w:r>
          </w:p>
          <w:p w:rsidR="00884E1B" w:rsidRPr="00C00A11" w:rsidRDefault="00884E1B" w:rsidP="001B2392">
            <w:pPr>
              <w:spacing w:line="220" w:lineRule="exact"/>
              <w:ind w:left="-108" w:right="-108"/>
              <w:rPr>
                <w:rFonts w:ascii="Century Gothic" w:hAnsi="Century Gothic" w:cs="Times New Roman"/>
                <w:b w:val="0"/>
                <w:sz w:val="22"/>
                <w:szCs w:val="22"/>
                <w:u w:val="none"/>
              </w:rPr>
            </w:pPr>
            <w:r w:rsidRPr="00C00A11">
              <w:rPr>
                <w:rFonts w:ascii="Century Gothic" w:hAnsi="Century Gothic" w:cs="Times New Roman"/>
                <w:b w:val="0"/>
                <w:sz w:val="22"/>
                <w:szCs w:val="22"/>
                <w:u w:val="none"/>
              </w:rPr>
              <w:t>-чланови Тима</w:t>
            </w:r>
          </w:p>
        </w:tc>
        <w:tc>
          <w:tcPr>
            <w:tcW w:w="1707"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Кроз радионице и предавања</w:t>
            </w:r>
          </w:p>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-разговором са ученицима</w:t>
            </w:r>
          </w:p>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-саветодавним радом</w:t>
            </w:r>
          </w:p>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-дискусијом</w:t>
            </w:r>
          </w:p>
        </w:tc>
        <w:tc>
          <w:tcPr>
            <w:tcW w:w="2022"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10" w:firstLine="108"/>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Почевши од септембра </w:t>
            </w:r>
          </w:p>
          <w:p w:rsidR="00884E1B" w:rsidRPr="00C00A11" w:rsidRDefault="00884E1B" w:rsidP="001B2392">
            <w:pPr>
              <w:spacing w:line="220" w:lineRule="exact"/>
              <w:ind w:left="-108" w:right="-110" w:firstLine="108"/>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по две/три радионице /предавања месечно реализују одељењске старешине и ПП служба</w:t>
            </w:r>
          </w:p>
        </w:tc>
        <w:tc>
          <w:tcPr>
            <w:tcW w:w="1839"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6" w:right="-130"/>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Унапређивање компетенција ученика 7. и 8. разреда у области професионалне орјентације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E1B" w:rsidRPr="00C00A11" w:rsidRDefault="00884E1B" w:rsidP="001B2392">
            <w:pPr>
              <w:spacing w:line="220" w:lineRule="exact"/>
              <w:ind w:left="-86" w:right="-101" w:hanging="22"/>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-белешке ученика</w:t>
            </w:r>
          </w:p>
          <w:p w:rsidR="00884E1B" w:rsidRPr="00C00A11" w:rsidRDefault="00884E1B" w:rsidP="001B2392">
            <w:pPr>
              <w:spacing w:line="220" w:lineRule="exact"/>
              <w:ind w:left="-86" w:right="-101" w:hanging="22"/>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фотографије</w:t>
            </w:r>
          </w:p>
          <w:p w:rsidR="00884E1B" w:rsidRPr="00C00A11" w:rsidRDefault="00884E1B" w:rsidP="001B2392">
            <w:pPr>
              <w:spacing w:line="220" w:lineRule="exact"/>
              <w:ind w:left="-86" w:right="-101" w:hanging="22"/>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-ученички портфолији</w:t>
            </w:r>
          </w:p>
        </w:tc>
      </w:tr>
      <w:tr w:rsidR="00884E1B" w:rsidRPr="00C00A11" w:rsidTr="00DA0A8C">
        <w:trPr>
          <w:jc w:val="center"/>
        </w:trPr>
        <w:tc>
          <w:tcPr>
            <w:tcW w:w="1714"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92" w:right="-108"/>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lastRenderedPageBreak/>
              <w:t>Рад са родитељима ученика  7. и 8.разреда</w:t>
            </w:r>
          </w:p>
        </w:tc>
        <w:tc>
          <w:tcPr>
            <w:tcW w:w="1756"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Радионице намењене родитељима ученика,  сарадња и саветодавни рад са родитељима</w:t>
            </w:r>
          </w:p>
        </w:tc>
        <w:tc>
          <w:tcPr>
            <w:tcW w:w="1168"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Родитељи ученика, одељењске старешине, ПП служба</w:t>
            </w:r>
          </w:p>
        </w:tc>
        <w:tc>
          <w:tcPr>
            <w:tcW w:w="1707"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rPr>
              <w:t>Радионичарским радом, разговором</w:t>
            </w:r>
          </w:p>
        </w:tc>
        <w:tc>
          <w:tcPr>
            <w:tcW w:w="2022"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10" w:firstLine="108"/>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 току школске године, у зависности од  актуелних дешавања и заинтересованости родитеља</w:t>
            </w:r>
          </w:p>
        </w:tc>
        <w:tc>
          <w:tcPr>
            <w:tcW w:w="1839"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6" w:right="-130"/>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Родитељи ученика су активно укључени у пружање подршке</w:t>
            </w:r>
          </w:p>
          <w:p w:rsidR="00884E1B" w:rsidRPr="00C00A11" w:rsidRDefault="00884E1B" w:rsidP="001B2392">
            <w:pPr>
              <w:spacing w:line="220" w:lineRule="exact"/>
              <w:ind w:left="-106" w:right="-130"/>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 помоћи приликом избора средње школе свог детета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E1B" w:rsidRPr="00C00A11" w:rsidRDefault="00884E1B" w:rsidP="001B2392">
            <w:pPr>
              <w:spacing w:line="220" w:lineRule="exact"/>
              <w:ind w:left="-107" w:right="-101"/>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Извештаји о раду, фотографије, белешке</w:t>
            </w:r>
          </w:p>
        </w:tc>
      </w:tr>
      <w:tr w:rsidR="00884E1B" w:rsidRPr="00C00A11" w:rsidTr="00DA0A8C">
        <w:trPr>
          <w:jc w:val="center"/>
        </w:trPr>
        <w:tc>
          <w:tcPr>
            <w:tcW w:w="1714"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92" w:right="-108"/>
              <w:rPr>
                <w:rFonts w:ascii="Century Gothic" w:hAnsi="Century Gothic" w:cs="Times New Roman"/>
                <w:b w:val="0"/>
                <w:sz w:val="22"/>
                <w:szCs w:val="22"/>
                <w:u w:val="none"/>
              </w:rPr>
            </w:pPr>
            <w:r w:rsidRPr="00C00A11">
              <w:rPr>
                <w:rFonts w:ascii="Century Gothic" w:hAnsi="Century Gothic" w:cs="Times New Roman"/>
                <w:b w:val="0"/>
                <w:sz w:val="22"/>
                <w:szCs w:val="22"/>
                <w:u w:val="none"/>
              </w:rPr>
              <w:t>Реални сусрети</w:t>
            </w:r>
          </w:p>
        </w:tc>
        <w:tc>
          <w:tcPr>
            <w:tcW w:w="1756"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-посета средњим школама</w:t>
            </w:r>
          </w:p>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-интервју са представницима одређеног занимања, </w:t>
            </w:r>
          </w:p>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на основу интересовања ученика</w:t>
            </w:r>
          </w:p>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-посета НСЗ</w:t>
            </w:r>
          </w:p>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-посета ученика средњих школа нашој школи ради размене искустава</w:t>
            </w:r>
          </w:p>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-посета РО</w:t>
            </w:r>
          </w:p>
        </w:tc>
        <w:tc>
          <w:tcPr>
            <w:tcW w:w="1168"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-ученици 7. и 8. разреда</w:t>
            </w:r>
          </w:p>
          <w:p w:rsidR="00884E1B" w:rsidRPr="00C00A11" w:rsidRDefault="00884E1B" w:rsidP="001B2392">
            <w:pPr>
              <w:spacing w:line="220" w:lineRule="exact"/>
              <w:ind w:left="-108" w:right="-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-спољни сарадници</w:t>
            </w:r>
          </w:p>
          <w:p w:rsidR="00884E1B" w:rsidRPr="00C00A11" w:rsidRDefault="00884E1B" w:rsidP="001B2392">
            <w:pPr>
              <w:spacing w:line="220" w:lineRule="exact"/>
              <w:ind w:left="-108" w:right="-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-ученици средњих школа</w:t>
            </w:r>
          </w:p>
        </w:tc>
        <w:tc>
          <w:tcPr>
            <w:tcW w:w="1707"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Кроз разговор, разгледање, евидентирање, структуирани интервју, </w:t>
            </w:r>
          </w:p>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посета</w:t>
            </w:r>
          </w:p>
        </w:tc>
        <w:tc>
          <w:tcPr>
            <w:tcW w:w="2022" w:type="dxa"/>
            <w:tcBorders>
              <w:top w:val="single" w:sz="4" w:space="0" w:color="000000"/>
              <w:left w:val="single" w:sz="4" w:space="0" w:color="000000"/>
              <w:bottom w:val="single" w:sz="4" w:space="0" w:color="000000"/>
            </w:tcBorders>
            <w:shd w:val="clear" w:color="auto" w:fill="auto"/>
          </w:tcPr>
          <w:p w:rsidR="00884E1B" w:rsidRPr="00C00A11" w:rsidRDefault="00884E1B" w:rsidP="00CE031F">
            <w:pPr>
              <w:spacing w:line="220" w:lineRule="exact"/>
              <w:ind w:left="-108" w:right="-110" w:firstLine="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новембар-мај  </w:t>
            </w:r>
          </w:p>
        </w:tc>
        <w:tc>
          <w:tcPr>
            <w:tcW w:w="1839"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6" w:right="-130"/>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Ученици се упознају са различитим занимањима и профилима у појединим средњим школама као и са карактеристикама одређених занимања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E1B" w:rsidRPr="00C00A11" w:rsidRDefault="00884E1B" w:rsidP="001B2392">
            <w:pPr>
              <w:spacing w:line="220" w:lineRule="exact"/>
              <w:ind w:left="-86" w:right="-101" w:hanging="22"/>
              <w:rPr>
                <w:rFonts w:ascii="Century Gothic" w:hAnsi="Century Gothic" w:cs="Times New Roman"/>
                <w:b w:val="0"/>
                <w:sz w:val="22"/>
                <w:szCs w:val="22"/>
                <w:u w:val="none"/>
              </w:rPr>
            </w:pPr>
            <w:r w:rsidRPr="00C00A11">
              <w:rPr>
                <w:rFonts w:ascii="Century Gothic" w:hAnsi="Century Gothic" w:cs="Times New Roman"/>
                <w:b w:val="0"/>
                <w:sz w:val="22"/>
                <w:szCs w:val="22"/>
                <w:u w:val="none"/>
              </w:rPr>
              <w:t>-белешке ученика о интервјуу</w:t>
            </w:r>
          </w:p>
          <w:p w:rsidR="00884E1B" w:rsidRPr="00C00A11" w:rsidRDefault="00884E1B" w:rsidP="001B2392">
            <w:pPr>
              <w:spacing w:line="220" w:lineRule="exact"/>
              <w:ind w:left="-86" w:right="-101" w:hanging="22"/>
              <w:rPr>
                <w:rFonts w:ascii="Century Gothic" w:hAnsi="Century Gothic" w:cs="Times New Roman"/>
                <w:b w:val="0"/>
                <w:sz w:val="22"/>
                <w:szCs w:val="22"/>
                <w:u w:val="none"/>
              </w:rPr>
            </w:pPr>
            <w:r w:rsidRPr="00C00A11">
              <w:rPr>
                <w:rFonts w:ascii="Century Gothic" w:hAnsi="Century Gothic" w:cs="Times New Roman"/>
                <w:b w:val="0"/>
                <w:sz w:val="22"/>
                <w:szCs w:val="22"/>
                <w:u w:val="none"/>
              </w:rPr>
              <w:t>-фотографије</w:t>
            </w:r>
          </w:p>
          <w:p w:rsidR="00884E1B" w:rsidRPr="00C00A11" w:rsidRDefault="00884E1B" w:rsidP="001B2392">
            <w:pPr>
              <w:spacing w:line="220" w:lineRule="exact"/>
              <w:ind w:left="-86" w:right="-101" w:hanging="22"/>
              <w:rPr>
                <w:rFonts w:ascii="Century Gothic" w:hAnsi="Century Gothic" w:cs="Times New Roman"/>
                <w:b w:val="0"/>
                <w:sz w:val="22"/>
                <w:szCs w:val="22"/>
                <w:u w:val="none"/>
              </w:rPr>
            </w:pPr>
            <w:r w:rsidRPr="00C00A11">
              <w:rPr>
                <w:rFonts w:ascii="Century Gothic" w:hAnsi="Century Gothic" w:cs="Times New Roman"/>
                <w:b w:val="0"/>
                <w:sz w:val="22"/>
                <w:szCs w:val="22"/>
                <w:u w:val="none"/>
              </w:rPr>
              <w:t>-ученички портфолији</w:t>
            </w:r>
          </w:p>
          <w:p w:rsidR="00884E1B" w:rsidRPr="00C00A11" w:rsidRDefault="00884E1B" w:rsidP="001B2392">
            <w:pPr>
              <w:spacing w:line="220" w:lineRule="exact"/>
              <w:ind w:left="-86" w:right="-101" w:hanging="22"/>
              <w:rPr>
                <w:rFonts w:ascii="Century Gothic" w:hAnsi="Century Gothic" w:cs="Times New Roman"/>
                <w:b w:val="0"/>
                <w:sz w:val="22"/>
                <w:szCs w:val="22"/>
                <w:u w:val="none"/>
              </w:rPr>
            </w:pPr>
            <w:r w:rsidRPr="00C00A11">
              <w:rPr>
                <w:rFonts w:ascii="Century Gothic" w:hAnsi="Century Gothic" w:cs="Times New Roman"/>
                <w:b w:val="0"/>
                <w:sz w:val="22"/>
                <w:szCs w:val="22"/>
                <w:u w:val="none"/>
              </w:rPr>
              <w:t>-извештаји</w:t>
            </w:r>
          </w:p>
        </w:tc>
      </w:tr>
      <w:tr w:rsidR="00884E1B" w:rsidRPr="00C00A11" w:rsidTr="00DA0A8C">
        <w:trPr>
          <w:jc w:val="center"/>
        </w:trPr>
        <w:tc>
          <w:tcPr>
            <w:tcW w:w="1714"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92" w:right="-108"/>
              <w:rPr>
                <w:rFonts w:ascii="Century Gothic" w:hAnsi="Century Gothic" w:cs="Times New Roman"/>
                <w:b w:val="0"/>
                <w:sz w:val="22"/>
                <w:szCs w:val="22"/>
                <w:u w:val="none"/>
              </w:rPr>
            </w:pPr>
            <w:r w:rsidRPr="00C00A11">
              <w:rPr>
                <w:rFonts w:ascii="Century Gothic" w:hAnsi="Century Gothic" w:cs="Times New Roman"/>
                <w:b w:val="0"/>
                <w:sz w:val="22"/>
                <w:szCs w:val="22"/>
                <w:u w:val="none"/>
              </w:rPr>
              <w:t>Евалуација</w:t>
            </w:r>
          </w:p>
        </w:tc>
        <w:tc>
          <w:tcPr>
            <w:tcW w:w="1756"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hanging="26"/>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Састанци на којима се прати рад, процењује, уочавају недостаци и предлажу начини за превазилажење истих</w:t>
            </w:r>
          </w:p>
        </w:tc>
        <w:tc>
          <w:tcPr>
            <w:tcW w:w="1168"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-Одељењске старешине 7. и 8. разреда</w:t>
            </w:r>
          </w:p>
          <w:p w:rsidR="00884E1B" w:rsidRPr="00C00A11" w:rsidRDefault="00884E1B" w:rsidP="001B2392">
            <w:pPr>
              <w:spacing w:line="220" w:lineRule="exact"/>
              <w:ind w:left="-108" w:right="-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-ученици осмог разреда</w:t>
            </w:r>
          </w:p>
          <w:p w:rsidR="00884E1B" w:rsidRPr="00C00A11" w:rsidRDefault="00884E1B" w:rsidP="001B2392">
            <w:pPr>
              <w:spacing w:line="220" w:lineRule="exact"/>
              <w:ind w:left="-108" w:right="-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-чланови Тима</w:t>
            </w:r>
          </w:p>
        </w:tc>
        <w:tc>
          <w:tcPr>
            <w:tcW w:w="1707"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Кроз разговор и праћење постигнућа ученика на завршном испиту и упису жељених школа</w:t>
            </w:r>
          </w:p>
          <w:p w:rsidR="00884E1B" w:rsidRPr="00C00A11" w:rsidRDefault="00884E1B" w:rsidP="001B2392">
            <w:pPr>
              <w:spacing w:line="220" w:lineRule="exact"/>
              <w:ind w:left="-108" w:right="-108" w:firstLine="108"/>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-кроз интервју са ученицима који су уписали средње школе</w:t>
            </w:r>
          </w:p>
        </w:tc>
        <w:tc>
          <w:tcPr>
            <w:tcW w:w="2022" w:type="dxa"/>
            <w:tcBorders>
              <w:top w:val="single" w:sz="4" w:space="0" w:color="000000"/>
              <w:left w:val="single" w:sz="4" w:space="0" w:color="000000"/>
              <w:bottom w:val="single" w:sz="4" w:space="0" w:color="000000"/>
            </w:tcBorders>
            <w:shd w:val="clear" w:color="auto" w:fill="auto"/>
          </w:tcPr>
          <w:p w:rsidR="00884E1B" w:rsidRPr="00C00A11" w:rsidRDefault="00884E1B" w:rsidP="00CE031F">
            <w:pPr>
              <w:spacing w:line="220" w:lineRule="exact"/>
              <w:ind w:left="-108" w:right="-110" w:firstLine="108"/>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Крај јуна </w:t>
            </w:r>
          </w:p>
        </w:tc>
        <w:tc>
          <w:tcPr>
            <w:tcW w:w="1839" w:type="dxa"/>
            <w:tcBorders>
              <w:top w:val="single" w:sz="4" w:space="0" w:color="000000"/>
              <w:left w:val="single" w:sz="4" w:space="0" w:color="000000"/>
              <w:bottom w:val="single" w:sz="4" w:space="0" w:color="000000"/>
            </w:tcBorders>
            <w:shd w:val="clear" w:color="auto" w:fill="auto"/>
          </w:tcPr>
          <w:p w:rsidR="00884E1B" w:rsidRPr="00C00A11" w:rsidRDefault="00884E1B" w:rsidP="001B2392">
            <w:pPr>
              <w:spacing w:line="220" w:lineRule="exact"/>
              <w:ind w:left="-106" w:right="-130"/>
              <w:jc w:val="center"/>
              <w:rPr>
                <w:rFonts w:ascii="Century Gothic" w:hAnsi="Century Gothic" w:cs="Times New Roman"/>
                <w:b w:val="0"/>
                <w:sz w:val="22"/>
                <w:szCs w:val="22"/>
                <w:u w:val="none"/>
              </w:rPr>
            </w:pPr>
            <w:r w:rsidRPr="00C00A11">
              <w:rPr>
                <w:rFonts w:ascii="Century Gothic" w:hAnsi="Century Gothic" w:cs="Times New Roman"/>
                <w:b w:val="0"/>
                <w:sz w:val="22"/>
                <w:szCs w:val="22"/>
                <w:u w:val="none"/>
              </w:rPr>
              <w:t>Стицање увида у квалитет рада Тимa и квалитет акционог плана са циљем да се евентуални уочени недостаци превазиђу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4E1B" w:rsidRPr="00C00A11" w:rsidRDefault="00884E1B" w:rsidP="001B2392">
            <w:pPr>
              <w:spacing w:line="220" w:lineRule="exact"/>
              <w:ind w:left="-86" w:right="-101" w:hanging="22"/>
              <w:rPr>
                <w:rFonts w:ascii="Century Gothic" w:hAnsi="Century Gothic" w:cs="Times New Roman"/>
                <w:b w:val="0"/>
                <w:sz w:val="22"/>
                <w:szCs w:val="22"/>
                <w:u w:val="none"/>
              </w:rPr>
            </w:pPr>
            <w:r w:rsidRPr="00C00A11">
              <w:rPr>
                <w:rFonts w:ascii="Century Gothic" w:hAnsi="Century Gothic" w:cs="Times New Roman"/>
                <w:b w:val="0"/>
                <w:sz w:val="22"/>
                <w:szCs w:val="22"/>
                <w:u w:val="none"/>
              </w:rPr>
              <w:t>записници</w:t>
            </w:r>
          </w:p>
        </w:tc>
      </w:tr>
    </w:tbl>
    <w:p w:rsidR="00884E1B" w:rsidRPr="00C00A11" w:rsidRDefault="00884E1B" w:rsidP="00884E1B">
      <w:pPr>
        <w:rPr>
          <w:rFonts w:ascii="Century Gothic" w:hAnsi="Century Gothic"/>
          <w:b w:val="0"/>
          <w:sz w:val="22"/>
          <w:szCs w:val="22"/>
          <w:u w:val="none"/>
        </w:rPr>
      </w:pPr>
    </w:p>
    <w:p w:rsidR="00884E1B" w:rsidRPr="00C00A11" w:rsidRDefault="00884E1B" w:rsidP="00884E1B">
      <w:pPr>
        <w:pStyle w:val="ListParagraph"/>
        <w:ind w:left="0" w:right="-567"/>
        <w:rPr>
          <w:rFonts w:ascii="Century Gothic" w:hAnsi="Century Gothic"/>
          <w:b w:val="0"/>
          <w:u w:val="none"/>
          <w:lang w:val="ru-RU"/>
        </w:rPr>
      </w:pPr>
      <w:r w:rsidRPr="00C00A11">
        <w:rPr>
          <w:rFonts w:ascii="Century Gothic" w:hAnsi="Century Gothic"/>
          <w:b w:val="0"/>
          <w:u w:val="none"/>
          <w:lang w:val="ru-RU"/>
        </w:rPr>
        <w:t xml:space="preserve">         Средње школе уписују ученике који заврше основну школу и то у образовне профиле трећег     степена и четвртог степена, односно трогодишње и четворогодишње.</w:t>
      </w:r>
    </w:p>
    <w:p w:rsidR="00884E1B" w:rsidRPr="00C00A11" w:rsidRDefault="00884E1B" w:rsidP="00884E1B">
      <w:pPr>
        <w:spacing w:before="100" w:beforeAutospacing="1" w:after="100" w:afterAutospacing="1"/>
        <w:jc w:val="both"/>
        <w:rPr>
          <w:rFonts w:ascii="Century Gothic" w:hAnsi="Century Gothic" w:cs="Times New Roman"/>
          <w:b w:val="0"/>
          <w:color w:val="000000" w:themeColor="text1"/>
          <w:sz w:val="22"/>
          <w:szCs w:val="22"/>
          <w:u w:val="none"/>
          <w:lang w:val="sr-Latn-CS"/>
        </w:rPr>
      </w:pPr>
      <w:r w:rsidRPr="00C00A11">
        <w:rPr>
          <w:rFonts w:ascii="Century Gothic" w:hAnsi="Century Gothic" w:cs="Times New Roman"/>
          <w:b w:val="0"/>
          <w:color w:val="000000" w:themeColor="text1"/>
          <w:sz w:val="22"/>
          <w:szCs w:val="22"/>
          <w:u w:val="none"/>
          <w:lang w:val="ru-RU"/>
        </w:rPr>
        <w:t xml:space="preserve">         Трећи степен уписују ученици који желе што пре да се запосле или касније упишу неку вишу школу.</w:t>
      </w:r>
      <w:r w:rsidRPr="00C00A11">
        <w:rPr>
          <w:rFonts w:ascii="Century Gothic" w:hAnsi="Century Gothic" w:cs="Times New Roman"/>
          <w:b w:val="0"/>
          <w:color w:val="000000" w:themeColor="text1"/>
          <w:sz w:val="22"/>
          <w:szCs w:val="22"/>
          <w:u w:val="none"/>
          <w:lang w:val="sr-Latn-CS"/>
        </w:rPr>
        <w:t xml:space="preserve"> Када заврши трећи степен ученик може да уз полагање додоатних испита да настави школовање и заврши четврти степен. </w:t>
      </w:r>
    </w:p>
    <w:p w:rsidR="00884E1B" w:rsidRPr="00C00A11" w:rsidRDefault="00884E1B" w:rsidP="00884E1B">
      <w:pPr>
        <w:spacing w:before="100" w:beforeAutospacing="1" w:after="100" w:afterAutospacing="1"/>
        <w:jc w:val="both"/>
        <w:rPr>
          <w:rFonts w:ascii="Century Gothic" w:hAnsi="Century Gothic" w:cs="Times New Roman"/>
          <w:b w:val="0"/>
          <w:color w:val="000000" w:themeColor="text1"/>
          <w:sz w:val="22"/>
          <w:szCs w:val="22"/>
          <w:u w:val="none"/>
          <w:lang w:val="sr-Latn-CS"/>
        </w:rPr>
      </w:pPr>
      <w:r w:rsidRPr="00C00A11">
        <w:rPr>
          <w:rFonts w:ascii="Century Gothic" w:hAnsi="Century Gothic" w:cs="Times New Roman"/>
          <w:b w:val="0"/>
          <w:color w:val="000000" w:themeColor="text1"/>
          <w:sz w:val="22"/>
          <w:szCs w:val="22"/>
          <w:u w:val="none"/>
          <w:lang w:val="sr-Latn-CS"/>
        </w:rPr>
        <w:t xml:space="preserve">         Четворогодишње школе могу бити стручне ( техничар ) и гимназије, којих има три типа : општа, друштвено-језичка и природно-математичка. Када заврши четврти степен стручне школе, ученик се може запослити или наставити даље школовање уписом у неку вишу школу или факултет. Када заврши гимназију, ученик се може само уписати на неку вишу школу или факултет, тј. мора наставити школовање јер нема струку, </w:t>
      </w:r>
      <w:r w:rsidRPr="00C00A11">
        <w:rPr>
          <w:rFonts w:ascii="Century Gothic" w:hAnsi="Century Gothic" w:cs="Times New Roman"/>
          <w:b w:val="0"/>
          <w:color w:val="000000" w:themeColor="text1"/>
          <w:sz w:val="22"/>
          <w:szCs w:val="22"/>
          <w:u w:val="none"/>
          <w:lang w:val="sr-Latn-CS"/>
        </w:rPr>
        <w:lastRenderedPageBreak/>
        <w:t>занимање. Њега добија тек завршетком више школе или факултета. Гимназије пружају најшира знања и добре припрема за студирање.</w:t>
      </w:r>
    </w:p>
    <w:p w:rsidR="00884E1B" w:rsidRPr="00C00A11" w:rsidRDefault="00884E1B" w:rsidP="00884E1B">
      <w:pPr>
        <w:spacing w:before="100" w:beforeAutospacing="1" w:after="100" w:afterAutospacing="1"/>
        <w:jc w:val="both"/>
        <w:rPr>
          <w:rFonts w:ascii="Century Gothic" w:hAnsi="Century Gothic" w:cs="Times New Roman"/>
          <w:b w:val="0"/>
          <w:color w:val="000000" w:themeColor="text1"/>
          <w:sz w:val="22"/>
          <w:szCs w:val="22"/>
          <w:u w:val="none"/>
          <w:lang w:val="sr-Latn-CS"/>
        </w:rPr>
      </w:pPr>
      <w:r w:rsidRPr="00C00A11">
        <w:rPr>
          <w:rFonts w:ascii="Century Gothic" w:hAnsi="Century Gothic" w:cs="Times New Roman"/>
          <w:b w:val="0"/>
          <w:color w:val="000000" w:themeColor="text1"/>
          <w:sz w:val="22"/>
          <w:szCs w:val="22"/>
          <w:u w:val="none"/>
          <w:lang w:val="sr-Latn-CS"/>
        </w:rPr>
        <w:t xml:space="preserve">        Неке од средњих школа уписују даровиту децу и у њима се полажу посебни додатни пријемни испити, ти испити се полажу раније, пре завршног испита. То су Војна гимназија, Математичка гимназија, Филолошка гимназија и Спортска гимназија, Балетска школа и Музичка школа.</w:t>
      </w:r>
    </w:p>
    <w:p w:rsidR="00884E1B" w:rsidRPr="00C00A11" w:rsidRDefault="00884E1B" w:rsidP="00884E1B">
      <w:pPr>
        <w:spacing w:before="100" w:beforeAutospacing="1" w:after="100" w:afterAutospacing="1"/>
        <w:jc w:val="both"/>
        <w:rPr>
          <w:rFonts w:ascii="Century Gothic" w:hAnsi="Century Gothic" w:cs="Times New Roman"/>
          <w:b w:val="0"/>
          <w:color w:val="000000" w:themeColor="text1"/>
          <w:sz w:val="22"/>
          <w:szCs w:val="22"/>
          <w:u w:val="none"/>
          <w:lang w:val="sr-Latn-CS"/>
        </w:rPr>
      </w:pPr>
      <w:r w:rsidRPr="00C00A11">
        <w:rPr>
          <w:rFonts w:ascii="Century Gothic" w:hAnsi="Century Gothic" w:cs="Times New Roman"/>
          <w:b w:val="0"/>
          <w:color w:val="000000" w:themeColor="text1"/>
          <w:sz w:val="22"/>
          <w:szCs w:val="22"/>
          <w:u w:val="none"/>
          <w:lang w:val="sr-Latn-CS"/>
        </w:rPr>
        <w:t xml:space="preserve">         Сви ученици након полагања завршног испита попуњавају листе жеља са редоследом школа и образовних профила које би желели да упишу. Даровити ученици који су примљени у неке од гимназија или школа не попуњавају листе жеља.</w:t>
      </w:r>
    </w:p>
    <w:p w:rsidR="00884E1B" w:rsidRPr="00C00A11" w:rsidRDefault="00884E1B" w:rsidP="00884E1B">
      <w:pPr>
        <w:spacing w:before="100" w:beforeAutospacing="1" w:after="100" w:afterAutospacing="1"/>
        <w:jc w:val="right"/>
        <w:rPr>
          <w:rFonts w:ascii="Century Gothic" w:hAnsi="Century Gothic" w:cs="Times New Roman"/>
          <w:b w:val="0"/>
          <w:color w:val="000000" w:themeColor="text1"/>
          <w:sz w:val="22"/>
          <w:szCs w:val="22"/>
          <w:u w:val="none"/>
          <w:lang w:val="sr-Latn-CS"/>
        </w:rPr>
      </w:pPr>
      <w:r w:rsidRPr="00C00A11">
        <w:rPr>
          <w:rFonts w:ascii="Century Gothic" w:hAnsi="Century Gothic" w:cs="Times New Roman"/>
          <w:b w:val="0"/>
          <w:color w:val="000000" w:themeColor="text1"/>
          <w:sz w:val="22"/>
          <w:szCs w:val="22"/>
          <w:u w:val="none"/>
          <w:lang w:val="sr-Latn-CS"/>
        </w:rPr>
        <w:t xml:space="preserve">Координатор Тима за Професионалну орјентацију </w:t>
      </w:r>
    </w:p>
    <w:p w:rsidR="00884E1B" w:rsidRPr="00C00A11" w:rsidRDefault="00BE1617" w:rsidP="00884E1B">
      <w:pPr>
        <w:spacing w:before="100" w:beforeAutospacing="1" w:after="100" w:afterAutospacing="1"/>
        <w:jc w:val="right"/>
        <w:rPr>
          <w:rFonts w:ascii="Century Gothic" w:hAnsi="Century Gothic" w:cs="Times New Roman"/>
          <w:b w:val="0"/>
          <w:color w:val="000000" w:themeColor="text1"/>
          <w:sz w:val="22"/>
          <w:szCs w:val="22"/>
          <w:u w:val="none"/>
          <w:lang w:val="sr-Cyrl-RS"/>
        </w:rPr>
      </w:pPr>
      <w:r w:rsidRPr="00C00A11">
        <w:rPr>
          <w:rFonts w:ascii="Century Gothic" w:hAnsi="Century Gothic" w:cs="Times New Roman"/>
          <w:b w:val="0"/>
          <w:color w:val="000000" w:themeColor="text1"/>
          <w:sz w:val="22"/>
          <w:szCs w:val="22"/>
          <w:u w:val="none"/>
          <w:lang w:val="sr-Cyrl-RS"/>
        </w:rPr>
        <w:t>Александра Мимић</w:t>
      </w:r>
    </w:p>
    <w:p w:rsidR="00884E1B" w:rsidRPr="00C00A11" w:rsidRDefault="00884E1B" w:rsidP="00884E1B">
      <w:pPr>
        <w:rPr>
          <w:rFonts w:ascii="Century Gothic" w:hAnsi="Century Gothic"/>
          <w:b w:val="0"/>
          <w:sz w:val="22"/>
          <w:szCs w:val="22"/>
          <w:u w:val="none"/>
        </w:rPr>
      </w:pPr>
    </w:p>
    <w:p w:rsidR="005549FA" w:rsidRPr="00C00A11" w:rsidRDefault="005549FA" w:rsidP="00884E1B">
      <w:pPr>
        <w:rPr>
          <w:rFonts w:ascii="Century Gothic" w:hAnsi="Century Gothic"/>
          <w:b w:val="0"/>
          <w:sz w:val="22"/>
          <w:szCs w:val="22"/>
          <w:u w:val="none"/>
        </w:rPr>
      </w:pPr>
    </w:p>
    <w:p w:rsidR="005549FA" w:rsidRPr="00C00A11" w:rsidRDefault="005549FA" w:rsidP="00884E1B">
      <w:pPr>
        <w:rPr>
          <w:rFonts w:ascii="Century Gothic" w:hAnsi="Century Gothic"/>
          <w:b w:val="0"/>
          <w:sz w:val="22"/>
          <w:szCs w:val="22"/>
          <w:u w:val="none"/>
        </w:rPr>
      </w:pPr>
    </w:p>
    <w:p w:rsidR="001B0F28" w:rsidRPr="00C00A11" w:rsidRDefault="001B0F28" w:rsidP="00884E1B">
      <w:pPr>
        <w:rPr>
          <w:rFonts w:ascii="Century Gothic" w:hAnsi="Century Gothic"/>
          <w:b w:val="0"/>
          <w:sz w:val="22"/>
          <w:szCs w:val="22"/>
          <w:u w:val="none"/>
        </w:rPr>
      </w:pPr>
    </w:p>
    <w:p w:rsidR="005549FA" w:rsidRPr="00C00A11" w:rsidRDefault="005549FA" w:rsidP="00884E1B">
      <w:pPr>
        <w:rPr>
          <w:rFonts w:ascii="Century Gothic" w:hAnsi="Century Gothic"/>
          <w:b w:val="0"/>
          <w:sz w:val="22"/>
          <w:szCs w:val="22"/>
          <w:u w:val="none"/>
        </w:rPr>
      </w:pPr>
    </w:p>
    <w:p w:rsidR="00752C0F" w:rsidRPr="00C00A11" w:rsidRDefault="00752C0F" w:rsidP="00884E1B">
      <w:pPr>
        <w:rPr>
          <w:rFonts w:ascii="Century Gothic" w:hAnsi="Century Gothic"/>
          <w:b w:val="0"/>
          <w:sz w:val="22"/>
          <w:szCs w:val="22"/>
          <w:u w:val="none"/>
        </w:rPr>
      </w:pPr>
    </w:p>
    <w:p w:rsidR="005549FA" w:rsidRPr="00C00A11" w:rsidRDefault="005549FA" w:rsidP="00884E1B">
      <w:pPr>
        <w:rPr>
          <w:rFonts w:ascii="Century Gothic" w:hAnsi="Century Gothic"/>
          <w:b w:val="0"/>
          <w:sz w:val="22"/>
          <w:szCs w:val="22"/>
          <w:u w:val="none"/>
        </w:rPr>
      </w:pPr>
    </w:p>
    <w:p w:rsidR="00416E66" w:rsidRPr="00C00A11" w:rsidRDefault="001F004F" w:rsidP="001F004F">
      <w:pPr>
        <w:tabs>
          <w:tab w:val="clear" w:pos="3899"/>
        </w:tabs>
        <w:autoSpaceDE w:val="0"/>
        <w:autoSpaceDN w:val="0"/>
        <w:adjustRightInd w:val="0"/>
        <w:ind w:left="360"/>
        <w:jc w:val="center"/>
        <w:rPr>
          <w:rFonts w:ascii="Century Gothic" w:hAnsi="Century Gothic"/>
          <w:bCs/>
          <w:sz w:val="22"/>
          <w:szCs w:val="22"/>
          <w:lang w:val="sr-Latn-CS"/>
        </w:rPr>
      </w:pPr>
      <w:r w:rsidRPr="00C00A11">
        <w:rPr>
          <w:rFonts w:ascii="Century Gothic" w:hAnsi="Century Gothic"/>
          <w:bCs/>
          <w:sz w:val="22"/>
          <w:szCs w:val="22"/>
          <w:lang w:val="sr-Latn-CS"/>
        </w:rPr>
        <w:t>8.</w:t>
      </w:r>
      <w:r w:rsidR="005A0D31" w:rsidRPr="00C00A11">
        <w:rPr>
          <w:rFonts w:ascii="Century Gothic" w:hAnsi="Century Gothic"/>
          <w:bCs/>
          <w:sz w:val="22"/>
          <w:szCs w:val="22"/>
          <w:lang w:val="sr-Latn-CS"/>
        </w:rPr>
        <w:t>УНАПРЕЂИВАЊЕ ОБРАЗОВНО ВАСПИТНОГ РАДА</w:t>
      </w:r>
    </w:p>
    <w:p w:rsidR="002D4D71" w:rsidRPr="00C00A11" w:rsidRDefault="002D4D71" w:rsidP="002D4D71">
      <w:pPr>
        <w:tabs>
          <w:tab w:val="clear" w:pos="3899"/>
        </w:tabs>
        <w:autoSpaceDE w:val="0"/>
        <w:autoSpaceDN w:val="0"/>
        <w:adjustRightInd w:val="0"/>
        <w:jc w:val="center"/>
        <w:rPr>
          <w:rFonts w:ascii="Century Gothic" w:hAnsi="Century Gothic"/>
          <w:bCs/>
          <w:iCs/>
          <w:sz w:val="22"/>
          <w:szCs w:val="22"/>
          <w:lang w:val="sr-Latn-CS" w:eastAsia="en-US"/>
        </w:rPr>
      </w:pPr>
      <w:r w:rsidRPr="00C00A11">
        <w:rPr>
          <w:rFonts w:ascii="Century Gothic" w:hAnsi="Century Gothic"/>
          <w:bCs/>
          <w:iCs/>
          <w:sz w:val="22"/>
          <w:szCs w:val="22"/>
          <w:lang w:val="sr-Latn-CS" w:eastAsia="en-US"/>
        </w:rPr>
        <w:t>Основни услови унапређења рада школе</w:t>
      </w:r>
    </w:p>
    <w:p w:rsidR="002D4D71" w:rsidRPr="00C00A11" w:rsidRDefault="002D4D71" w:rsidP="002D4D71">
      <w:pPr>
        <w:tabs>
          <w:tab w:val="clear" w:pos="3899"/>
        </w:tabs>
        <w:autoSpaceDE w:val="0"/>
        <w:autoSpaceDN w:val="0"/>
        <w:adjustRightInd w:val="0"/>
        <w:jc w:val="center"/>
        <w:rPr>
          <w:rFonts w:ascii="Century Gothic" w:hAnsi="Century Gothic"/>
          <w:bCs/>
          <w:iCs/>
          <w:sz w:val="22"/>
          <w:szCs w:val="22"/>
          <w:lang w:val="sr-Latn-CS" w:eastAsia="en-US"/>
        </w:rPr>
      </w:pPr>
    </w:p>
    <w:p w:rsidR="002D4D71" w:rsidRPr="00C00A11" w:rsidRDefault="002D4D71" w:rsidP="002D4D71">
      <w:pPr>
        <w:tabs>
          <w:tab w:val="clear" w:pos="3899"/>
        </w:tabs>
        <w:autoSpaceDE w:val="0"/>
        <w:autoSpaceDN w:val="0"/>
        <w:adjustRightInd w:val="0"/>
        <w:jc w:val="both"/>
        <w:rPr>
          <w:rFonts w:ascii="Century Gothic" w:hAnsi="Century Gothic"/>
          <w:b w:val="0"/>
          <w:sz w:val="22"/>
          <w:szCs w:val="22"/>
          <w:u w:val="none"/>
          <w:lang w:val="sr-Latn-CS" w:eastAsia="en-US"/>
        </w:rPr>
      </w:pPr>
      <w:r w:rsidRPr="00C00A11">
        <w:rPr>
          <w:rFonts w:ascii="Century Gothic" w:hAnsi="Century Gothic"/>
          <w:b w:val="0"/>
          <w:sz w:val="22"/>
          <w:szCs w:val="22"/>
          <w:u w:val="none"/>
          <w:lang w:val="sr-Latn-CS" w:eastAsia="en-US"/>
        </w:rPr>
        <w:t xml:space="preserve"> Унапређење образовно васпитног рада у овој школској години одвијаће се у свим областима рада. Тренутно услови унапређења рада школе су повољни. У школској 201</w:t>
      </w:r>
      <w:r w:rsidR="00CE031F" w:rsidRPr="00C00A11">
        <w:rPr>
          <w:rFonts w:ascii="Century Gothic" w:hAnsi="Century Gothic"/>
          <w:b w:val="0"/>
          <w:sz w:val="22"/>
          <w:szCs w:val="22"/>
          <w:u w:val="none"/>
          <w:lang w:val="sr-Cyrl-RS" w:eastAsia="en-US"/>
        </w:rPr>
        <w:t>9</w:t>
      </w:r>
      <w:r w:rsidRPr="00C00A11">
        <w:rPr>
          <w:rFonts w:ascii="Century Gothic" w:hAnsi="Century Gothic"/>
          <w:b w:val="0"/>
          <w:sz w:val="22"/>
          <w:szCs w:val="22"/>
          <w:u w:val="none"/>
          <w:lang w:val="sr-Latn-CS" w:eastAsia="en-US"/>
        </w:rPr>
        <w:t>/</w:t>
      </w:r>
      <w:r w:rsidR="00CE031F" w:rsidRPr="00C00A11">
        <w:rPr>
          <w:rFonts w:ascii="Century Gothic" w:hAnsi="Century Gothic"/>
          <w:b w:val="0"/>
          <w:sz w:val="22"/>
          <w:szCs w:val="22"/>
          <w:u w:val="none"/>
          <w:lang w:val="sr-Cyrl-RS" w:eastAsia="en-US"/>
        </w:rPr>
        <w:t>20</w:t>
      </w:r>
      <w:r w:rsidRPr="00C00A11">
        <w:rPr>
          <w:rFonts w:ascii="Century Gothic" w:hAnsi="Century Gothic"/>
          <w:b w:val="0"/>
          <w:sz w:val="22"/>
          <w:szCs w:val="22"/>
          <w:u w:val="none"/>
          <w:lang w:val="sr-Latn-CS" w:eastAsia="en-US"/>
        </w:rPr>
        <w:t>г. планира се опремање школе намештајем, одговарајућим наставним средствима, да би се добили још повољнији услови за унапређење свих области образовно васпитног рада. Кадровска структура радника школе је на изузетно високом нивоу што представља солидну основу за унапређење квалитета наставе и рада са децом у наставним и ваннаставним активностима.</w:t>
      </w:r>
    </w:p>
    <w:p w:rsidR="002D4D71" w:rsidRPr="00C00A11" w:rsidRDefault="002D4D71" w:rsidP="002D4D71">
      <w:pPr>
        <w:tabs>
          <w:tab w:val="clear" w:pos="3899"/>
        </w:tabs>
        <w:autoSpaceDE w:val="0"/>
        <w:autoSpaceDN w:val="0"/>
        <w:adjustRightInd w:val="0"/>
        <w:jc w:val="both"/>
        <w:rPr>
          <w:rFonts w:ascii="Century Gothic" w:hAnsi="Century Gothic"/>
          <w:b w:val="0"/>
          <w:sz w:val="22"/>
          <w:szCs w:val="22"/>
          <w:u w:val="none"/>
          <w:lang w:val="sr-Latn-CS" w:eastAsia="en-US"/>
        </w:rPr>
      </w:pPr>
      <w:r w:rsidRPr="00C00A11">
        <w:rPr>
          <w:rFonts w:ascii="Century Gothic" w:hAnsi="Century Gothic"/>
          <w:b w:val="0"/>
          <w:sz w:val="22"/>
          <w:szCs w:val="22"/>
          <w:u w:val="none"/>
          <w:lang w:val="sr-Latn-CS" w:eastAsia="en-US"/>
        </w:rPr>
        <w:t>Планира се стручно усавршавање наставника у складу са потребама, побољшање организације рада, превазилажење уочених  недостатака  добијених из процеса самовредновања.</w:t>
      </w:r>
    </w:p>
    <w:p w:rsidR="002D4D71" w:rsidRPr="00C00A11" w:rsidRDefault="002D4D71" w:rsidP="002D4D71">
      <w:pPr>
        <w:tabs>
          <w:tab w:val="clear" w:pos="3899"/>
        </w:tabs>
        <w:autoSpaceDE w:val="0"/>
        <w:autoSpaceDN w:val="0"/>
        <w:adjustRightInd w:val="0"/>
        <w:rPr>
          <w:rFonts w:ascii="Century Gothic" w:hAnsi="Century Gothic"/>
          <w:b w:val="0"/>
          <w:sz w:val="22"/>
          <w:szCs w:val="22"/>
          <w:u w:val="none"/>
          <w:lang w:val="sr-Latn-CS" w:eastAsia="en-US"/>
        </w:rPr>
      </w:pPr>
    </w:p>
    <w:p w:rsidR="002D4D71" w:rsidRPr="00C00A11" w:rsidRDefault="002D4D71" w:rsidP="002D4D71">
      <w:pPr>
        <w:tabs>
          <w:tab w:val="clear" w:pos="3899"/>
        </w:tabs>
        <w:autoSpaceDE w:val="0"/>
        <w:autoSpaceDN w:val="0"/>
        <w:adjustRightInd w:val="0"/>
        <w:jc w:val="center"/>
        <w:rPr>
          <w:rFonts w:ascii="Century Gothic" w:hAnsi="Century Gothic"/>
          <w:bCs/>
          <w:iCs/>
          <w:sz w:val="22"/>
          <w:szCs w:val="22"/>
          <w:lang w:val="sr-Latn-CS" w:eastAsia="en-US"/>
        </w:rPr>
      </w:pPr>
      <w:r w:rsidRPr="00C00A11">
        <w:rPr>
          <w:rFonts w:ascii="Century Gothic" w:hAnsi="Century Gothic"/>
          <w:bCs/>
          <w:iCs/>
          <w:sz w:val="22"/>
          <w:szCs w:val="22"/>
          <w:lang w:val="sr-Latn-CS" w:eastAsia="en-US"/>
        </w:rPr>
        <w:t>Примена нових наставних технологија</w:t>
      </w:r>
    </w:p>
    <w:p w:rsidR="002D4D71" w:rsidRPr="00C00A11" w:rsidRDefault="002D4D71" w:rsidP="002D4D71">
      <w:pPr>
        <w:tabs>
          <w:tab w:val="clear" w:pos="3899"/>
        </w:tabs>
        <w:autoSpaceDE w:val="0"/>
        <w:autoSpaceDN w:val="0"/>
        <w:adjustRightInd w:val="0"/>
        <w:jc w:val="center"/>
        <w:rPr>
          <w:rFonts w:ascii="Century Gothic" w:hAnsi="Century Gothic"/>
          <w:bCs/>
          <w:iCs/>
          <w:sz w:val="22"/>
          <w:szCs w:val="22"/>
          <w:u w:val="none"/>
          <w:lang w:val="sr-Latn-CS" w:eastAsia="en-US"/>
        </w:rPr>
      </w:pPr>
    </w:p>
    <w:p w:rsidR="002D4D71" w:rsidRPr="00C00A11" w:rsidRDefault="002D4D71" w:rsidP="002D4D71">
      <w:pPr>
        <w:tabs>
          <w:tab w:val="clear" w:pos="3899"/>
        </w:tabs>
        <w:autoSpaceDE w:val="0"/>
        <w:autoSpaceDN w:val="0"/>
        <w:adjustRightInd w:val="0"/>
        <w:jc w:val="both"/>
        <w:rPr>
          <w:rFonts w:ascii="Century Gothic" w:hAnsi="Century Gothic"/>
          <w:b w:val="0"/>
          <w:sz w:val="22"/>
          <w:szCs w:val="22"/>
          <w:u w:val="none"/>
          <w:lang w:val="sr-Latn-CS" w:eastAsia="en-US"/>
        </w:rPr>
      </w:pPr>
      <w:r w:rsidRPr="00C00A11">
        <w:rPr>
          <w:rFonts w:ascii="Century Gothic" w:hAnsi="Century Gothic"/>
          <w:b w:val="0"/>
          <w:sz w:val="22"/>
          <w:szCs w:val="22"/>
          <w:u w:val="none"/>
          <w:lang w:val="sr-Latn-CS" w:eastAsia="en-US"/>
        </w:rPr>
        <w:t xml:space="preserve">           Школа има услове за примену нових наставних технологија и увођење свих иновација у наставни процес, чији квалитети су се потврдили у претходним годинама. Планира се примена нових технологија у настави , програмираних секвенци у настави појединих предмета, унапређење наставе читања, оспособљавање ученика за самооцењивање и самопроцену, компезаторски програми за групе ученика са посебним потребама и друго.</w:t>
      </w:r>
    </w:p>
    <w:p w:rsidR="00651CBB" w:rsidRPr="00C00A11" w:rsidRDefault="00651CBB" w:rsidP="002D4D71">
      <w:pPr>
        <w:jc w:val="center"/>
        <w:rPr>
          <w:rFonts w:ascii="Century Gothic" w:hAnsi="Century Gothic"/>
          <w:sz w:val="22"/>
          <w:szCs w:val="22"/>
          <w:lang w:val="sr-Cyrl-CS"/>
        </w:rPr>
      </w:pPr>
    </w:p>
    <w:p w:rsidR="00803497" w:rsidRPr="00C00A11" w:rsidRDefault="002D4D71" w:rsidP="00803497">
      <w:pPr>
        <w:jc w:val="center"/>
        <w:rPr>
          <w:rFonts w:ascii="Century Gothic" w:hAnsi="Century Gothic"/>
          <w:sz w:val="22"/>
          <w:szCs w:val="22"/>
          <w:lang w:val="sr-Cyrl-CS"/>
        </w:rPr>
      </w:pPr>
      <w:r w:rsidRPr="00C00A11">
        <w:rPr>
          <w:rFonts w:ascii="Century Gothic" w:hAnsi="Century Gothic"/>
          <w:sz w:val="22"/>
          <w:szCs w:val="22"/>
          <w:lang w:val="sr-Cyrl-CS"/>
        </w:rPr>
        <w:t>План стручног усавршавања наставника и стручних сарадник</w:t>
      </w:r>
      <w:r w:rsidR="00803497" w:rsidRPr="00C00A11">
        <w:rPr>
          <w:rFonts w:ascii="Century Gothic" w:hAnsi="Century Gothic"/>
          <w:sz w:val="22"/>
          <w:szCs w:val="22"/>
          <w:lang w:val="sr-Cyrl-CS"/>
        </w:rPr>
        <w:t>а</w:t>
      </w:r>
    </w:p>
    <w:p w:rsidR="00803497" w:rsidRPr="00C00A11" w:rsidRDefault="00803497" w:rsidP="00803497">
      <w:pPr>
        <w:jc w:val="center"/>
        <w:rPr>
          <w:rFonts w:ascii="Century Gothic" w:hAnsi="Century Gothic"/>
          <w:sz w:val="22"/>
          <w:szCs w:val="22"/>
          <w:lang w:val="sr-Cyrl-CS"/>
        </w:rPr>
      </w:pPr>
    </w:p>
    <w:p w:rsidR="00803497" w:rsidRPr="00C00A11" w:rsidRDefault="00803497" w:rsidP="00803497">
      <w:pPr>
        <w:rPr>
          <w:rFonts w:ascii="Century Gothic" w:hAnsi="Century Gothic"/>
          <w:sz w:val="22"/>
          <w:szCs w:val="22"/>
          <w:lang w:val="sr-Cyrl-CS"/>
        </w:rPr>
      </w:pPr>
      <w:r w:rsidRPr="00C00A11">
        <w:rPr>
          <w:rFonts w:ascii="Century Gothic" w:hAnsi="Century Gothic" w:cs="Times New Roman"/>
          <w:b w:val="0"/>
          <w:sz w:val="22"/>
          <w:szCs w:val="22"/>
          <w:u w:val="none"/>
          <w:lang w:val="sr-Cyrl-CS"/>
        </w:rPr>
        <w:t xml:space="preserve">Стручно усавршавање наставника и стручних сарадника установа планира у складу са потребама и приоритетима образовања, приоритетним областима које утврђује министар и на основу сагледавања нивоа развијености свих компетенција за професију наставника и стручног сарадника у установи. Потребе и приоритете стручног усавршавања установа планира и на основу исказаних личних планова професионалног развоја наставника и стручних сарадника, резултата </w:t>
      </w:r>
      <w:r w:rsidRPr="00C00A11">
        <w:rPr>
          <w:rFonts w:ascii="Century Gothic" w:hAnsi="Century Gothic" w:cs="Times New Roman"/>
          <w:b w:val="0"/>
          <w:sz w:val="22"/>
          <w:szCs w:val="22"/>
          <w:u w:val="none"/>
          <w:lang w:val="sr-Cyrl-CS"/>
        </w:rPr>
        <w:lastRenderedPageBreak/>
        <w:t xml:space="preserve">самовредновања и вредновања квалитета рада установе, извештаја о остварености стандарда постигнућа и других показатеља квалитета образовно-васпитног рада. </w:t>
      </w:r>
    </w:p>
    <w:p w:rsidR="00803497" w:rsidRPr="00C00A11" w:rsidRDefault="00803497" w:rsidP="00803497">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      Стално стручно усавршавање остварује се активностима које:  </w:t>
      </w:r>
    </w:p>
    <w:p w:rsidR="00803497" w:rsidRPr="00C00A11" w:rsidRDefault="00803497" w:rsidP="00803497">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1) предузима установа у оквиру својих развојних активности, и то:</w:t>
      </w:r>
    </w:p>
    <w:p w:rsidR="00803497" w:rsidRPr="00C00A11" w:rsidRDefault="00803497" w:rsidP="00A14B45">
      <w:pPr>
        <w:pStyle w:val="ListParagraph"/>
        <w:numPr>
          <w:ilvl w:val="0"/>
          <w:numId w:val="66"/>
        </w:numPr>
        <w:tabs>
          <w:tab w:val="clear" w:pos="3899"/>
        </w:tabs>
        <w:rPr>
          <w:rFonts w:ascii="Century Gothic" w:hAnsi="Century Gothic" w:cs="Times New Roman"/>
          <w:b w:val="0"/>
          <w:u w:val="none"/>
          <w:lang w:val="sr-Cyrl-CS"/>
        </w:rPr>
      </w:pPr>
      <w:r w:rsidRPr="00C00A11">
        <w:rPr>
          <w:rFonts w:ascii="Century Gothic" w:hAnsi="Century Gothic" w:cs="Times New Roman"/>
          <w:b w:val="0"/>
          <w:u w:val="none"/>
          <w:lang w:val="sr-Cyrl-CS"/>
        </w:rPr>
        <w:t xml:space="preserve">извођењем угледних и огледних часова са дискусијом и анализом; </w:t>
      </w:r>
    </w:p>
    <w:p w:rsidR="00803497" w:rsidRPr="00C00A11" w:rsidRDefault="00803497" w:rsidP="00A14B45">
      <w:pPr>
        <w:pStyle w:val="ListParagraph"/>
        <w:numPr>
          <w:ilvl w:val="0"/>
          <w:numId w:val="66"/>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 xml:space="preserve">излагањем на састанцима стручних већа савладан програм стручног усавршавања или други облик стручног усавршавања ван установе, са обавезном анализом и дискусијом; </w:t>
      </w:r>
    </w:p>
    <w:p w:rsidR="00803497" w:rsidRPr="00C00A11" w:rsidRDefault="00803497" w:rsidP="00A14B45">
      <w:pPr>
        <w:pStyle w:val="ListParagraph"/>
        <w:numPr>
          <w:ilvl w:val="0"/>
          <w:numId w:val="66"/>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 xml:space="preserve">приказом стручне књиге, приручника, дидактичког материјала, стручног чланка, истраживања, студијског путовања и стручне посете са обавезном анализом и дискусијом; </w:t>
      </w:r>
    </w:p>
    <w:p w:rsidR="00803497" w:rsidRPr="00C00A11" w:rsidRDefault="00803497" w:rsidP="00A14B45">
      <w:pPr>
        <w:pStyle w:val="ListParagraph"/>
        <w:numPr>
          <w:ilvl w:val="0"/>
          <w:numId w:val="66"/>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 xml:space="preserve">учешћем у: истраживањима, пројектима образовно-васпитног карактера у установи, програмима од националног значаја у установи, међународним програмима, скуповима, семинарима; </w:t>
      </w:r>
    </w:p>
    <w:p w:rsidR="00803497" w:rsidRPr="00C00A11" w:rsidRDefault="00803497" w:rsidP="00A14B45">
      <w:pPr>
        <w:pStyle w:val="ListParagraph"/>
        <w:numPr>
          <w:ilvl w:val="0"/>
          <w:numId w:val="66"/>
        </w:numPr>
        <w:tabs>
          <w:tab w:val="clear" w:pos="3899"/>
        </w:tabs>
        <w:jc w:val="both"/>
        <w:rPr>
          <w:rFonts w:ascii="Century Gothic" w:hAnsi="Century Gothic" w:cs="Times New Roman"/>
          <w:b w:val="0"/>
          <w:u w:val="none"/>
          <w:lang w:val="sr-Cyrl-CS"/>
        </w:rPr>
      </w:pPr>
      <w:r w:rsidRPr="00C00A11">
        <w:rPr>
          <w:rFonts w:ascii="Century Gothic" w:hAnsi="Century Gothic" w:cs="Times New Roman"/>
          <w:b w:val="0"/>
          <w:u w:val="none"/>
          <w:lang w:val="sr-Cyrl-CS"/>
        </w:rPr>
        <w:t>пројекти образовно-васпитног карактера у установи;</w:t>
      </w:r>
    </w:p>
    <w:p w:rsidR="00803497" w:rsidRPr="00C00A11" w:rsidRDefault="00803497" w:rsidP="00A14B45">
      <w:pPr>
        <w:pStyle w:val="ListParagraph"/>
        <w:numPr>
          <w:ilvl w:val="0"/>
          <w:numId w:val="66"/>
        </w:numPr>
        <w:tabs>
          <w:tab w:val="clear" w:pos="3899"/>
        </w:tabs>
        <w:jc w:val="both"/>
        <w:rPr>
          <w:rFonts w:ascii="Century Gothic" w:hAnsi="Century Gothic" w:cs="Times New Roman"/>
          <w:b w:val="0"/>
          <w:u w:val="none"/>
        </w:rPr>
      </w:pPr>
      <w:r w:rsidRPr="00C00A11">
        <w:rPr>
          <w:rFonts w:ascii="Century Gothic" w:hAnsi="Century Gothic" w:cs="Times New Roman"/>
          <w:b w:val="0"/>
          <w:u w:val="none"/>
        </w:rPr>
        <w:t>рад са студентима;</w:t>
      </w:r>
    </w:p>
    <w:p w:rsidR="00803497" w:rsidRPr="00C00A11" w:rsidRDefault="00803497" w:rsidP="00A14B45">
      <w:pPr>
        <w:pStyle w:val="ListParagraph"/>
        <w:numPr>
          <w:ilvl w:val="0"/>
          <w:numId w:val="66"/>
        </w:numPr>
        <w:tabs>
          <w:tab w:val="clear" w:pos="3899"/>
        </w:tabs>
        <w:jc w:val="both"/>
        <w:rPr>
          <w:rFonts w:ascii="Century Gothic" w:hAnsi="Century Gothic" w:cs="Times New Roman"/>
          <w:b w:val="0"/>
          <w:u w:val="none"/>
        </w:rPr>
      </w:pPr>
      <w:r w:rsidRPr="00C00A11">
        <w:rPr>
          <w:rFonts w:ascii="Century Gothic" w:hAnsi="Century Gothic" w:cs="Times New Roman"/>
          <w:b w:val="0"/>
          <w:u w:val="none"/>
        </w:rPr>
        <w:t xml:space="preserve">Такмичења </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2) се спроводе по одобреним програмима обука и стручних скупова</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3) предузима Министарство, Завод за унапређивање образовања и васпитања и Завод за вредновање квалитета образовања и васпитања, Педагошки завод Војводине; </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4)  предузима наставник, васпитач и стручни сарадник у складу са личним планом професионалног развоја, у оквиру целоживотног учења. </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Стручно усавршавање јесте обавезна активност наставника и стручног сарадника утврђена педагошком нормом, у оквиру 40-часовне радне недеље. За стручно наставник и стручни сарадник има право на плаћено одсуство у трајаљу од три радна дана годишње. Распоред одсуства запослених ради стручног усавршавања планира педагошки колегијум. У оквиру пуног радног времена наставник и стручни сарадник има 64 сати годишње различитих облика стручног усавршавања, и то: </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1) 44 сата стручног усавршавања које предузима установа у оквиру својих развојних активности </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2) 20 сати стручног усавршавања , за које има право на плаћено одсуство,ради похађања одобрених програма и стручних скупова. Наставник, васпитач и стручни сарадник дужан је да у току пет година оствари најмање 100 бодова из различитих облика стручног усавршавања ,  од чега најмање 80 бодова из одобрених програма стручног усавршавања.</w:t>
      </w:r>
    </w:p>
    <w:p w:rsidR="00803497" w:rsidRPr="00C00A11" w:rsidRDefault="00803497" w:rsidP="00803497">
      <w:pPr>
        <w:jc w:val="both"/>
        <w:rPr>
          <w:rFonts w:ascii="Century Gothic" w:hAnsi="Century Gothic" w:cs="Times New Roman"/>
          <w:b w:val="0"/>
          <w:sz w:val="22"/>
          <w:szCs w:val="22"/>
          <w:u w:val="none"/>
        </w:rPr>
      </w:pP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Програм стручног усавршавања  остварује се кроз непосредан рад или на даљину путем интернета. Програм који се остварује кроз непосредан рад може да траје најкраће осам, а најдуже 24 сата. Програм који се остварује на даљину путем интернета може да траје од две до пет недеља.</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Наставник и стручни сарадник прати, анализира и вреднује свој образовно-васпитни рад, развој компетенција, своје напредовање и професионални развој и чува најважније примере из своје праксе, примере примене наученог током стручног усавршавања, лични план професионалног развоја -портфолио). Наставник и стручни сарадник на захтев директора, стручног сарадника, просветног саветника и саветника – спољног сарадника, даје на увид свој портфолио професионалног развоја.</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Установа:</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1) прати остваривање плана свих облика стручног усавршавања наставника и стручних сарадника; </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2) води евиденцију о стручном усавршавању и професионалном развоју наставника и стручног сарадника; </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lastRenderedPageBreak/>
        <w:t>3) на крају радне, односно школске године издаје потврду наставнику и стручном сараднику о броју бодова остварених у петогодишњем периоду стручног усавршавања;</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4) вреднује примену наученог у оквиру стручног усавршавања у раду и допринос стручног усавршавања развоју и постигнућима деце и ученика; </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5) анализира резултате самовредновања, стручно-педагошког надзора и спољашњег вредновања рада установе; </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6) предузима мере за унапређивање компетенција наставника и стручног сарадника према утврђеним потребама;</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7) упућује на стручно усавршавање наставнике, васпитаче и стручне сараднике који у петогодишњем периоду нису остварили најмање 100 бодова и предузима мере за унапређивање њихових компетенција.</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Евиденцију о стручном усавршавању и професионалном развоју чува установа у досијеу наставника, васпитача и стручног сарадника.</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      Наставник, васпитач и стручни сарадник може током рада и професионалног развоја да напредује стицањем звања: </w:t>
      </w:r>
    </w:p>
    <w:p w:rsidR="00803497" w:rsidRPr="00C00A11" w:rsidRDefault="00803497" w:rsidP="00A14B45">
      <w:pPr>
        <w:pStyle w:val="ListParagraph"/>
        <w:numPr>
          <w:ilvl w:val="0"/>
          <w:numId w:val="67"/>
        </w:numPr>
        <w:tabs>
          <w:tab w:val="clear" w:pos="3899"/>
        </w:tabs>
        <w:jc w:val="both"/>
        <w:rPr>
          <w:rFonts w:ascii="Century Gothic" w:hAnsi="Century Gothic" w:cs="Times New Roman"/>
          <w:b w:val="0"/>
          <w:u w:val="none"/>
        </w:rPr>
      </w:pPr>
      <w:r w:rsidRPr="00C00A11">
        <w:rPr>
          <w:rFonts w:ascii="Century Gothic" w:hAnsi="Century Gothic" w:cs="Times New Roman"/>
          <w:b w:val="0"/>
          <w:u w:val="none"/>
        </w:rPr>
        <w:t xml:space="preserve">педагошки саветник, </w:t>
      </w:r>
    </w:p>
    <w:p w:rsidR="00803497" w:rsidRPr="00C00A11" w:rsidRDefault="00803497" w:rsidP="00A14B45">
      <w:pPr>
        <w:pStyle w:val="ListParagraph"/>
        <w:numPr>
          <w:ilvl w:val="0"/>
          <w:numId w:val="67"/>
        </w:numPr>
        <w:tabs>
          <w:tab w:val="clear" w:pos="3899"/>
        </w:tabs>
        <w:jc w:val="both"/>
        <w:rPr>
          <w:rFonts w:ascii="Century Gothic" w:hAnsi="Century Gothic" w:cs="Times New Roman"/>
          <w:b w:val="0"/>
          <w:u w:val="none"/>
        </w:rPr>
      </w:pPr>
      <w:r w:rsidRPr="00C00A11">
        <w:rPr>
          <w:rFonts w:ascii="Century Gothic" w:hAnsi="Century Gothic" w:cs="Times New Roman"/>
          <w:b w:val="0"/>
          <w:u w:val="none"/>
        </w:rPr>
        <w:t xml:space="preserve">самостални педагошки саветник, </w:t>
      </w:r>
    </w:p>
    <w:p w:rsidR="00803497" w:rsidRPr="00C00A11" w:rsidRDefault="00803497" w:rsidP="00A14B45">
      <w:pPr>
        <w:pStyle w:val="ListParagraph"/>
        <w:numPr>
          <w:ilvl w:val="0"/>
          <w:numId w:val="67"/>
        </w:numPr>
        <w:tabs>
          <w:tab w:val="clear" w:pos="3899"/>
        </w:tabs>
        <w:jc w:val="both"/>
        <w:rPr>
          <w:rFonts w:ascii="Century Gothic" w:hAnsi="Century Gothic" w:cs="Times New Roman"/>
          <w:b w:val="0"/>
          <w:u w:val="none"/>
        </w:rPr>
      </w:pPr>
      <w:r w:rsidRPr="00C00A11">
        <w:rPr>
          <w:rFonts w:ascii="Century Gothic" w:hAnsi="Century Gothic" w:cs="Times New Roman"/>
          <w:b w:val="0"/>
          <w:u w:val="none"/>
        </w:rPr>
        <w:t>виши педагошки саветник и</w:t>
      </w:r>
    </w:p>
    <w:p w:rsidR="00803497" w:rsidRPr="00C00A11" w:rsidRDefault="00803497" w:rsidP="00A14B45">
      <w:pPr>
        <w:pStyle w:val="ListParagraph"/>
        <w:numPr>
          <w:ilvl w:val="0"/>
          <w:numId w:val="67"/>
        </w:numPr>
        <w:tabs>
          <w:tab w:val="clear" w:pos="3899"/>
        </w:tabs>
        <w:jc w:val="both"/>
        <w:rPr>
          <w:rFonts w:ascii="Century Gothic" w:hAnsi="Century Gothic" w:cs="Times New Roman"/>
          <w:b w:val="0"/>
          <w:u w:val="none"/>
        </w:rPr>
      </w:pPr>
      <w:r w:rsidRPr="00C00A11">
        <w:rPr>
          <w:rFonts w:ascii="Century Gothic" w:hAnsi="Century Gothic" w:cs="Times New Roman"/>
          <w:b w:val="0"/>
          <w:u w:val="none"/>
        </w:rPr>
        <w:t xml:space="preserve">високи педагошки саветник. </w:t>
      </w:r>
    </w:p>
    <w:p w:rsidR="00803497" w:rsidRPr="00C00A11" w:rsidRDefault="00803497" w:rsidP="00803497">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Звања се стичу поступно. У установи звања може да стекне до 25% од укупног броја запослених наставника, васпитача и стручних сарадника, и то: звање педагошког саветника до 15%, самосталног педагошког саветника – до 5%, вишег педагошког саветника – до 3% и високог педагошког саветника – до </w:t>
      </w:r>
    </w:p>
    <w:p w:rsidR="003D1C9A" w:rsidRPr="00C00A11" w:rsidRDefault="003D1C9A" w:rsidP="00EB1BE4">
      <w:pPr>
        <w:tabs>
          <w:tab w:val="clear" w:pos="3899"/>
        </w:tabs>
        <w:autoSpaceDE w:val="0"/>
        <w:autoSpaceDN w:val="0"/>
        <w:jc w:val="both"/>
        <w:rPr>
          <w:rFonts w:ascii="Century Gothic" w:hAnsi="Century Gothic" w:cs="Times New Roman"/>
          <w:b w:val="0"/>
          <w:sz w:val="22"/>
          <w:szCs w:val="22"/>
          <w:u w:val="none"/>
          <w:lang w:val="sr-Cyrl-CS" w:eastAsia="sl-SI"/>
        </w:rPr>
      </w:pPr>
    </w:p>
    <w:p w:rsidR="00537A23" w:rsidRPr="00C00A11" w:rsidRDefault="00537A23" w:rsidP="00EB1BE4">
      <w:pPr>
        <w:tabs>
          <w:tab w:val="clear" w:pos="3899"/>
        </w:tabs>
        <w:autoSpaceDE w:val="0"/>
        <w:autoSpaceDN w:val="0"/>
        <w:jc w:val="both"/>
        <w:rPr>
          <w:rFonts w:ascii="Century Gothic" w:hAnsi="Century Gothic" w:cs="Times New Roman"/>
          <w:color w:val="FF0000"/>
          <w:sz w:val="22"/>
          <w:szCs w:val="22"/>
          <w:u w:val="none"/>
          <w:lang w:val="sr-Cyrl-CS" w:eastAsia="sl-SI"/>
        </w:rPr>
      </w:pPr>
      <w:r w:rsidRPr="00C00A11">
        <w:rPr>
          <w:rFonts w:ascii="Century Gothic" w:hAnsi="Century Gothic" w:cs="Times New Roman"/>
          <w:b w:val="0"/>
          <w:sz w:val="22"/>
          <w:szCs w:val="22"/>
          <w:u w:val="none"/>
          <w:lang w:val="sr-Cyrl-CS" w:eastAsia="sl-SI"/>
        </w:rPr>
        <w:t>За школску 201</w:t>
      </w:r>
      <w:r w:rsidR="00CE031F" w:rsidRPr="00C00A11">
        <w:rPr>
          <w:rFonts w:ascii="Century Gothic" w:hAnsi="Century Gothic" w:cs="Times New Roman"/>
          <w:b w:val="0"/>
          <w:sz w:val="22"/>
          <w:szCs w:val="22"/>
          <w:u w:val="none"/>
          <w:lang w:val="sr-Cyrl-CS" w:eastAsia="sl-SI"/>
        </w:rPr>
        <w:t>9</w:t>
      </w:r>
      <w:r w:rsidRPr="00C00A11">
        <w:rPr>
          <w:rFonts w:ascii="Century Gothic" w:hAnsi="Century Gothic" w:cs="Times New Roman"/>
          <w:b w:val="0"/>
          <w:sz w:val="22"/>
          <w:szCs w:val="22"/>
          <w:u w:val="none"/>
          <w:lang w:val="sr-Cyrl-CS" w:eastAsia="sl-SI"/>
        </w:rPr>
        <w:t>/</w:t>
      </w:r>
      <w:r w:rsidR="00CE031F" w:rsidRPr="00C00A11">
        <w:rPr>
          <w:rFonts w:ascii="Century Gothic" w:hAnsi="Century Gothic" w:cs="Times New Roman"/>
          <w:b w:val="0"/>
          <w:sz w:val="22"/>
          <w:szCs w:val="22"/>
          <w:u w:val="none"/>
          <w:lang w:val="sr-Cyrl-CS" w:eastAsia="sl-SI"/>
        </w:rPr>
        <w:t>2020</w:t>
      </w:r>
      <w:r w:rsidRPr="00C00A11">
        <w:rPr>
          <w:rFonts w:ascii="Century Gothic" w:hAnsi="Century Gothic" w:cs="Times New Roman"/>
          <w:b w:val="0"/>
          <w:sz w:val="22"/>
          <w:szCs w:val="22"/>
          <w:u w:val="none"/>
          <w:lang w:val="sr-Cyrl-CS" w:eastAsia="sl-SI"/>
        </w:rPr>
        <w:t xml:space="preserve"> годину у циљу стручног усавршавања наставника и сарадника планира се следеће:</w:t>
      </w:r>
    </w:p>
    <w:p w:rsidR="00537A23" w:rsidRPr="00C00A11" w:rsidRDefault="00537A23" w:rsidP="00EB1BE4">
      <w:pPr>
        <w:tabs>
          <w:tab w:val="clear" w:pos="3899"/>
        </w:tabs>
        <w:autoSpaceDE w:val="0"/>
        <w:autoSpaceDN w:val="0"/>
        <w:jc w:val="both"/>
        <w:rPr>
          <w:rFonts w:ascii="Century Gothic" w:hAnsi="Century Gothic" w:cs="Times New Roman"/>
          <w:sz w:val="22"/>
          <w:szCs w:val="22"/>
          <w:u w:val="none"/>
          <w:lang w:val="sr-Cyrl-CS" w:eastAsia="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853"/>
        <w:gridCol w:w="1429"/>
        <w:gridCol w:w="1763"/>
        <w:gridCol w:w="1559"/>
        <w:gridCol w:w="1843"/>
      </w:tblGrid>
      <w:tr w:rsidR="00537A23" w:rsidRPr="00C00A11" w:rsidTr="005D26E8">
        <w:trPr>
          <w:trHeight w:val="342"/>
        </w:trPr>
        <w:tc>
          <w:tcPr>
            <w:tcW w:w="2442" w:type="dxa"/>
            <w:tcBorders>
              <w:top w:val="single" w:sz="4" w:space="0" w:color="auto"/>
              <w:left w:val="single" w:sz="4" w:space="0" w:color="auto"/>
              <w:bottom w:val="single" w:sz="4" w:space="0" w:color="auto"/>
              <w:right w:val="single" w:sz="4" w:space="0" w:color="auto"/>
            </w:tcBorders>
            <w:hideMark/>
          </w:tcPr>
          <w:p w:rsidR="00537A23" w:rsidRPr="00C00A11" w:rsidRDefault="00537A23"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Назив теме</w:t>
            </w:r>
          </w:p>
        </w:tc>
        <w:tc>
          <w:tcPr>
            <w:tcW w:w="853" w:type="dxa"/>
            <w:tcBorders>
              <w:top w:val="single" w:sz="4" w:space="0" w:color="auto"/>
              <w:left w:val="single" w:sz="4" w:space="0" w:color="auto"/>
              <w:bottom w:val="single" w:sz="4" w:space="0" w:color="auto"/>
              <w:right w:val="single" w:sz="4" w:space="0" w:color="auto"/>
            </w:tcBorders>
            <w:hideMark/>
          </w:tcPr>
          <w:p w:rsidR="00537A23" w:rsidRPr="00C00A11" w:rsidRDefault="00EB1BE4"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BA" w:eastAsia="sl-SI"/>
              </w:rPr>
              <w:t>б</w:t>
            </w:r>
            <w:r w:rsidR="00537A23" w:rsidRPr="00C00A11">
              <w:rPr>
                <w:rFonts w:ascii="Century Gothic" w:hAnsi="Century Gothic" w:cs="Times New Roman"/>
                <w:b w:val="0"/>
                <w:bCs/>
                <w:sz w:val="22"/>
                <w:szCs w:val="22"/>
                <w:u w:val="none"/>
                <w:lang w:val="sr-Cyrl-CS" w:eastAsia="sl-SI"/>
              </w:rPr>
              <w:t>рој полазника</w:t>
            </w:r>
          </w:p>
        </w:tc>
        <w:tc>
          <w:tcPr>
            <w:tcW w:w="1429" w:type="dxa"/>
            <w:tcBorders>
              <w:top w:val="single" w:sz="4" w:space="0" w:color="auto"/>
              <w:left w:val="single" w:sz="4" w:space="0" w:color="auto"/>
              <w:bottom w:val="single" w:sz="4" w:space="0" w:color="auto"/>
              <w:right w:val="single" w:sz="4" w:space="0" w:color="auto"/>
            </w:tcBorders>
            <w:hideMark/>
          </w:tcPr>
          <w:p w:rsidR="00537A23" w:rsidRPr="00C00A11" w:rsidRDefault="00537A23"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 xml:space="preserve">Време </w:t>
            </w:r>
          </w:p>
          <w:p w:rsidR="00537A23" w:rsidRPr="00C00A11" w:rsidRDefault="00537A23"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реализације</w:t>
            </w:r>
          </w:p>
        </w:tc>
        <w:tc>
          <w:tcPr>
            <w:tcW w:w="1763" w:type="dxa"/>
            <w:tcBorders>
              <w:top w:val="single" w:sz="4" w:space="0" w:color="auto"/>
              <w:left w:val="single" w:sz="4" w:space="0" w:color="auto"/>
              <w:bottom w:val="single" w:sz="4" w:space="0" w:color="auto"/>
              <w:right w:val="single" w:sz="4" w:space="0" w:color="auto"/>
            </w:tcBorders>
            <w:hideMark/>
          </w:tcPr>
          <w:p w:rsidR="00537A23" w:rsidRPr="00C00A11" w:rsidRDefault="00537A23" w:rsidP="00EB1BE4">
            <w:pPr>
              <w:tabs>
                <w:tab w:val="clear" w:pos="3899"/>
              </w:tabs>
              <w:autoSpaceDE w:val="0"/>
              <w:autoSpaceDN w:val="0"/>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 xml:space="preserve">Особа задужена за праћење и извештавање </w:t>
            </w:r>
          </w:p>
        </w:tc>
        <w:tc>
          <w:tcPr>
            <w:tcW w:w="1559" w:type="dxa"/>
            <w:tcBorders>
              <w:top w:val="single" w:sz="4" w:space="0" w:color="auto"/>
              <w:left w:val="single" w:sz="4" w:space="0" w:color="auto"/>
              <w:bottom w:val="single" w:sz="4" w:space="0" w:color="auto"/>
              <w:right w:val="single" w:sz="4" w:space="0" w:color="auto"/>
            </w:tcBorders>
          </w:tcPr>
          <w:p w:rsidR="00537A23" w:rsidRPr="00C00A11" w:rsidRDefault="00537A23"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Приоритетна област</w:t>
            </w:r>
          </w:p>
        </w:tc>
        <w:tc>
          <w:tcPr>
            <w:tcW w:w="1843" w:type="dxa"/>
            <w:tcBorders>
              <w:top w:val="single" w:sz="4" w:space="0" w:color="auto"/>
              <w:left w:val="single" w:sz="4" w:space="0" w:color="auto"/>
              <w:bottom w:val="single" w:sz="4" w:space="0" w:color="auto"/>
              <w:right w:val="single" w:sz="4" w:space="0" w:color="auto"/>
            </w:tcBorders>
          </w:tcPr>
          <w:p w:rsidR="00537A23" w:rsidRPr="00C00A11" w:rsidRDefault="00537A23"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Компетенције</w:t>
            </w:r>
          </w:p>
        </w:tc>
      </w:tr>
      <w:tr w:rsidR="00FE0C44" w:rsidRPr="00C00A11" w:rsidTr="005D26E8">
        <w:tc>
          <w:tcPr>
            <w:tcW w:w="2442" w:type="dxa"/>
            <w:tcBorders>
              <w:top w:val="single" w:sz="4" w:space="0" w:color="auto"/>
              <w:left w:val="single" w:sz="4" w:space="0" w:color="auto"/>
              <w:bottom w:val="single" w:sz="4" w:space="0" w:color="auto"/>
              <w:right w:val="single" w:sz="4" w:space="0" w:color="auto"/>
            </w:tcBorders>
            <w:vAlign w:val="center"/>
            <w:hideMark/>
          </w:tcPr>
          <w:p w:rsidR="00FE0C44" w:rsidRPr="00C00A11" w:rsidRDefault="00FE0C44" w:rsidP="00CF03BA">
            <w:pPr>
              <w:spacing w:before="60" w:after="60"/>
              <w:rPr>
                <w:rFonts w:ascii="Century Gothic" w:hAnsi="Century Gothic"/>
                <w:b w:val="0"/>
                <w:sz w:val="22"/>
                <w:szCs w:val="22"/>
                <w:u w:val="none"/>
              </w:rPr>
            </w:pPr>
            <w:r w:rsidRPr="00C00A11">
              <w:rPr>
                <w:rFonts w:ascii="Century Gothic" w:hAnsi="Century Gothic"/>
                <w:b w:val="0"/>
                <w:bCs/>
                <w:sz w:val="22"/>
                <w:szCs w:val="22"/>
                <w:u w:val="none"/>
              </w:rPr>
              <w:t>Примена мотивационих техника у настави</w:t>
            </w:r>
          </w:p>
        </w:tc>
        <w:tc>
          <w:tcPr>
            <w:tcW w:w="853" w:type="dxa"/>
            <w:tcBorders>
              <w:top w:val="single" w:sz="4" w:space="0" w:color="auto"/>
              <w:left w:val="single" w:sz="4" w:space="0" w:color="auto"/>
              <w:bottom w:val="single" w:sz="4" w:space="0" w:color="auto"/>
              <w:right w:val="single" w:sz="4" w:space="0" w:color="auto"/>
            </w:tcBorders>
          </w:tcPr>
          <w:p w:rsidR="00FE0C44" w:rsidRPr="00C00A11" w:rsidRDefault="00D00A21" w:rsidP="009A7B4C">
            <w:pPr>
              <w:tabs>
                <w:tab w:val="clear" w:pos="3899"/>
              </w:tabs>
              <w:autoSpaceDE w:val="0"/>
              <w:autoSpaceDN w:val="0"/>
              <w:jc w:val="center"/>
              <w:rPr>
                <w:rFonts w:ascii="Century Gothic" w:hAnsi="Century Gothic" w:cs="Times New Roman"/>
                <w:b w:val="0"/>
                <w:bCs/>
                <w:sz w:val="22"/>
                <w:szCs w:val="22"/>
                <w:u w:val="none"/>
                <w:lang w:val="sr-Cyrl-BA" w:eastAsia="sl-SI"/>
              </w:rPr>
            </w:pPr>
            <w:r w:rsidRPr="00C00A11">
              <w:rPr>
                <w:rFonts w:ascii="Century Gothic" w:hAnsi="Century Gothic" w:cs="Times New Roman"/>
                <w:b w:val="0"/>
                <w:bCs/>
                <w:sz w:val="22"/>
                <w:szCs w:val="22"/>
                <w:u w:val="none"/>
                <w:lang w:val="sr-Cyrl-BA" w:eastAsia="sl-SI"/>
              </w:rPr>
              <w:t>13</w:t>
            </w:r>
          </w:p>
        </w:tc>
        <w:tc>
          <w:tcPr>
            <w:tcW w:w="1429" w:type="dxa"/>
            <w:tcBorders>
              <w:top w:val="single" w:sz="4" w:space="0" w:color="auto"/>
              <w:left w:val="single" w:sz="4" w:space="0" w:color="auto"/>
              <w:bottom w:val="single" w:sz="4" w:space="0" w:color="auto"/>
              <w:right w:val="single" w:sz="4" w:space="0" w:color="auto"/>
            </w:tcBorders>
            <w:hideMark/>
          </w:tcPr>
          <w:p w:rsidR="00FE0C44" w:rsidRPr="00C00A11" w:rsidRDefault="00FE0C44">
            <w:pPr>
              <w:rPr>
                <w:rFonts w:ascii="Century Gothic" w:hAnsi="Century Gothic"/>
                <w:sz w:val="22"/>
                <w:szCs w:val="22"/>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FE0C44" w:rsidRPr="00C00A11" w:rsidRDefault="00FE0C44"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Валентина Николић</w:t>
            </w:r>
          </w:p>
        </w:tc>
        <w:tc>
          <w:tcPr>
            <w:tcW w:w="1559" w:type="dxa"/>
            <w:tcBorders>
              <w:top w:val="single" w:sz="4" w:space="0" w:color="auto"/>
              <w:left w:val="single" w:sz="4" w:space="0" w:color="auto"/>
              <w:bottom w:val="single" w:sz="4" w:space="0" w:color="auto"/>
              <w:right w:val="single" w:sz="4" w:space="0" w:color="auto"/>
            </w:tcBorders>
            <w:vAlign w:val="center"/>
          </w:tcPr>
          <w:p w:rsidR="00FE0C44" w:rsidRPr="00C00A11" w:rsidRDefault="00FE0C44" w:rsidP="00CF03BA">
            <w:pPr>
              <w:spacing w:before="60" w:after="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К3</w:t>
            </w:r>
          </w:p>
        </w:tc>
        <w:tc>
          <w:tcPr>
            <w:tcW w:w="1843" w:type="dxa"/>
            <w:tcBorders>
              <w:top w:val="single" w:sz="4" w:space="0" w:color="auto"/>
              <w:left w:val="single" w:sz="4" w:space="0" w:color="auto"/>
              <w:bottom w:val="single" w:sz="4" w:space="0" w:color="auto"/>
              <w:right w:val="single" w:sz="4" w:space="0" w:color="auto"/>
            </w:tcBorders>
            <w:vAlign w:val="center"/>
          </w:tcPr>
          <w:p w:rsidR="00FE0C44" w:rsidRPr="00C00A11" w:rsidRDefault="00FE0C44" w:rsidP="00CF03BA">
            <w:pPr>
              <w:spacing w:before="60" w:after="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П2</w:t>
            </w:r>
          </w:p>
        </w:tc>
      </w:tr>
      <w:tr w:rsidR="00D00A21" w:rsidRPr="00C00A11" w:rsidTr="005D26E8">
        <w:tc>
          <w:tcPr>
            <w:tcW w:w="2442" w:type="dxa"/>
            <w:tcBorders>
              <w:top w:val="single" w:sz="4" w:space="0" w:color="auto"/>
              <w:left w:val="single" w:sz="4" w:space="0" w:color="auto"/>
              <w:bottom w:val="single" w:sz="4" w:space="0" w:color="auto"/>
              <w:right w:val="single" w:sz="4" w:space="0" w:color="auto"/>
            </w:tcBorders>
            <w:vAlign w:val="center"/>
            <w:hideMark/>
          </w:tcPr>
          <w:p w:rsidR="00D00A21" w:rsidRPr="00C00A11" w:rsidRDefault="00D00A21" w:rsidP="00D00A21">
            <w:pPr>
              <w:spacing w:before="60" w:after="60"/>
              <w:rPr>
                <w:rFonts w:ascii="Century Gothic" w:hAnsi="Century Gothic"/>
                <w:b w:val="0"/>
                <w:sz w:val="22"/>
                <w:szCs w:val="22"/>
                <w:u w:val="none"/>
              </w:rPr>
            </w:pPr>
            <w:r w:rsidRPr="00C00A11">
              <w:rPr>
                <w:rFonts w:ascii="Century Gothic" w:hAnsi="Century Gothic"/>
                <w:b w:val="0"/>
                <w:sz w:val="22"/>
                <w:szCs w:val="22"/>
                <w:u w:val="none"/>
              </w:rPr>
              <w:t>Емоционални аспекти мотивације за школско учење</w:t>
            </w:r>
          </w:p>
        </w:tc>
        <w:tc>
          <w:tcPr>
            <w:tcW w:w="853" w:type="dxa"/>
            <w:tcBorders>
              <w:top w:val="single" w:sz="4" w:space="0" w:color="auto"/>
              <w:left w:val="single" w:sz="4" w:space="0" w:color="auto"/>
              <w:bottom w:val="single" w:sz="4" w:space="0" w:color="auto"/>
              <w:right w:val="single" w:sz="4" w:space="0" w:color="auto"/>
            </w:tcBorders>
          </w:tcPr>
          <w:p w:rsidR="00D00A21" w:rsidRPr="00C00A11" w:rsidRDefault="00D00A21" w:rsidP="009A7B4C">
            <w:pPr>
              <w:tabs>
                <w:tab w:val="clear" w:pos="3899"/>
              </w:tabs>
              <w:autoSpaceDE w:val="0"/>
              <w:autoSpaceDN w:val="0"/>
              <w:jc w:val="center"/>
              <w:rPr>
                <w:rFonts w:ascii="Century Gothic" w:hAnsi="Century Gothic" w:cs="Times New Roman"/>
                <w:b w:val="0"/>
                <w:bCs/>
                <w:sz w:val="22"/>
                <w:szCs w:val="22"/>
                <w:u w:val="none"/>
                <w:lang w:val="sr-Cyrl-BA" w:eastAsia="sl-SI"/>
              </w:rPr>
            </w:pPr>
            <w:r w:rsidRPr="00C00A11">
              <w:rPr>
                <w:rFonts w:ascii="Century Gothic" w:hAnsi="Century Gothic" w:cs="Times New Roman"/>
                <w:b w:val="0"/>
                <w:bCs/>
                <w:sz w:val="22"/>
                <w:szCs w:val="22"/>
                <w:u w:val="none"/>
                <w:lang w:val="sr-Cyrl-BA" w:eastAsia="sl-SI"/>
              </w:rPr>
              <w:t>13</w:t>
            </w:r>
          </w:p>
        </w:tc>
        <w:tc>
          <w:tcPr>
            <w:tcW w:w="1429" w:type="dxa"/>
            <w:tcBorders>
              <w:top w:val="single" w:sz="4" w:space="0" w:color="auto"/>
              <w:left w:val="single" w:sz="4" w:space="0" w:color="auto"/>
              <w:bottom w:val="single" w:sz="4" w:space="0" w:color="auto"/>
              <w:right w:val="single" w:sz="4" w:space="0" w:color="auto"/>
            </w:tcBorders>
            <w:hideMark/>
          </w:tcPr>
          <w:p w:rsidR="00D00A21" w:rsidRPr="00C00A11" w:rsidRDefault="00D00A21">
            <w:pPr>
              <w:rPr>
                <w:rFonts w:ascii="Century Gothic" w:hAnsi="Century Gothic"/>
                <w:sz w:val="22"/>
                <w:szCs w:val="22"/>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D00A21" w:rsidRPr="00C00A11" w:rsidRDefault="00D00A21"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Драгица Родић</w:t>
            </w:r>
          </w:p>
        </w:tc>
        <w:tc>
          <w:tcPr>
            <w:tcW w:w="1559" w:type="dxa"/>
            <w:tcBorders>
              <w:top w:val="single" w:sz="4" w:space="0" w:color="auto"/>
              <w:left w:val="single" w:sz="4" w:space="0" w:color="auto"/>
              <w:bottom w:val="single" w:sz="4" w:space="0" w:color="auto"/>
              <w:right w:val="single" w:sz="4" w:space="0" w:color="auto"/>
            </w:tcBorders>
            <w:vAlign w:val="center"/>
          </w:tcPr>
          <w:p w:rsidR="00D00A21" w:rsidRPr="00C00A11" w:rsidRDefault="00D00A21" w:rsidP="00CF03BA">
            <w:pPr>
              <w:spacing w:before="60" w:after="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К2</w:t>
            </w:r>
          </w:p>
        </w:tc>
        <w:tc>
          <w:tcPr>
            <w:tcW w:w="1843" w:type="dxa"/>
            <w:tcBorders>
              <w:top w:val="single" w:sz="4" w:space="0" w:color="auto"/>
              <w:left w:val="single" w:sz="4" w:space="0" w:color="auto"/>
              <w:bottom w:val="single" w:sz="4" w:space="0" w:color="auto"/>
              <w:right w:val="single" w:sz="4" w:space="0" w:color="auto"/>
            </w:tcBorders>
            <w:vAlign w:val="center"/>
          </w:tcPr>
          <w:p w:rsidR="00D00A21" w:rsidRPr="00C00A11" w:rsidRDefault="00D00A21" w:rsidP="00CF03BA">
            <w:pPr>
              <w:spacing w:before="60" w:after="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П4</w:t>
            </w:r>
          </w:p>
        </w:tc>
      </w:tr>
      <w:tr w:rsidR="00D00A21" w:rsidRPr="00C00A11" w:rsidTr="005D26E8">
        <w:trPr>
          <w:trHeight w:val="1337"/>
        </w:trPr>
        <w:tc>
          <w:tcPr>
            <w:tcW w:w="2442" w:type="dxa"/>
            <w:tcBorders>
              <w:top w:val="single" w:sz="4" w:space="0" w:color="auto"/>
              <w:left w:val="single" w:sz="4" w:space="0" w:color="auto"/>
              <w:bottom w:val="single" w:sz="4" w:space="0" w:color="auto"/>
              <w:right w:val="single" w:sz="4" w:space="0" w:color="auto"/>
            </w:tcBorders>
            <w:vAlign w:val="center"/>
            <w:hideMark/>
          </w:tcPr>
          <w:p w:rsidR="00D00A21" w:rsidRPr="00C00A11" w:rsidRDefault="00D00A21" w:rsidP="00D00A21">
            <w:pPr>
              <w:spacing w:before="60" w:after="60"/>
              <w:rPr>
                <w:rFonts w:ascii="Century Gothic" w:hAnsi="Century Gothic"/>
                <w:b w:val="0"/>
                <w:sz w:val="22"/>
                <w:szCs w:val="22"/>
                <w:u w:val="none"/>
              </w:rPr>
            </w:pPr>
            <w:r w:rsidRPr="00C00A11">
              <w:rPr>
                <w:rFonts w:ascii="Century Gothic" w:hAnsi="Century Gothic"/>
                <w:b w:val="0"/>
                <w:sz w:val="22"/>
                <w:szCs w:val="22"/>
                <w:u w:val="none"/>
              </w:rPr>
              <w:t>Игром кроз граматику, врста и слижба речи, анализа реченице</w:t>
            </w:r>
          </w:p>
        </w:tc>
        <w:tc>
          <w:tcPr>
            <w:tcW w:w="853" w:type="dxa"/>
            <w:tcBorders>
              <w:top w:val="single" w:sz="4" w:space="0" w:color="auto"/>
              <w:left w:val="single" w:sz="4" w:space="0" w:color="auto"/>
              <w:bottom w:val="single" w:sz="4" w:space="0" w:color="auto"/>
              <w:right w:val="single" w:sz="4" w:space="0" w:color="auto"/>
            </w:tcBorders>
          </w:tcPr>
          <w:p w:rsidR="00D00A21" w:rsidRPr="00C00A11" w:rsidRDefault="00D00A21"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13</w:t>
            </w:r>
          </w:p>
        </w:tc>
        <w:tc>
          <w:tcPr>
            <w:tcW w:w="1429" w:type="dxa"/>
            <w:tcBorders>
              <w:top w:val="single" w:sz="4" w:space="0" w:color="auto"/>
              <w:left w:val="single" w:sz="4" w:space="0" w:color="auto"/>
              <w:bottom w:val="single" w:sz="4" w:space="0" w:color="auto"/>
              <w:right w:val="single" w:sz="4" w:space="0" w:color="auto"/>
            </w:tcBorders>
            <w:hideMark/>
          </w:tcPr>
          <w:p w:rsidR="00D00A21" w:rsidRPr="00C00A11" w:rsidRDefault="00D00A21">
            <w:pPr>
              <w:rPr>
                <w:rFonts w:ascii="Century Gothic" w:hAnsi="Century Gothic"/>
                <w:sz w:val="22"/>
                <w:szCs w:val="22"/>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D00A21" w:rsidRPr="00C00A11" w:rsidRDefault="00D00A21"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Марица Радованчев</w:t>
            </w:r>
          </w:p>
        </w:tc>
        <w:tc>
          <w:tcPr>
            <w:tcW w:w="1559" w:type="dxa"/>
            <w:tcBorders>
              <w:top w:val="single" w:sz="4" w:space="0" w:color="auto"/>
              <w:left w:val="single" w:sz="4" w:space="0" w:color="auto"/>
              <w:bottom w:val="single" w:sz="4" w:space="0" w:color="auto"/>
              <w:right w:val="single" w:sz="4" w:space="0" w:color="auto"/>
            </w:tcBorders>
            <w:vAlign w:val="center"/>
          </w:tcPr>
          <w:p w:rsidR="00D00A21" w:rsidRPr="00C00A11" w:rsidRDefault="00D00A21" w:rsidP="00CF03BA">
            <w:pPr>
              <w:spacing w:before="60" w:after="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К1</w:t>
            </w:r>
          </w:p>
        </w:tc>
        <w:tc>
          <w:tcPr>
            <w:tcW w:w="1843" w:type="dxa"/>
            <w:tcBorders>
              <w:top w:val="single" w:sz="4" w:space="0" w:color="auto"/>
              <w:left w:val="single" w:sz="4" w:space="0" w:color="auto"/>
              <w:bottom w:val="single" w:sz="4" w:space="0" w:color="auto"/>
              <w:right w:val="single" w:sz="4" w:space="0" w:color="auto"/>
            </w:tcBorders>
            <w:vAlign w:val="center"/>
          </w:tcPr>
          <w:p w:rsidR="00D00A21" w:rsidRPr="00C00A11" w:rsidRDefault="00D00A21" w:rsidP="00CF03BA">
            <w:pPr>
              <w:spacing w:before="60" w:after="60"/>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П3</w:t>
            </w:r>
          </w:p>
        </w:tc>
      </w:tr>
      <w:tr w:rsidR="001C4E43" w:rsidRPr="00C00A11" w:rsidTr="005D26E8">
        <w:trPr>
          <w:trHeight w:val="942"/>
        </w:trPr>
        <w:tc>
          <w:tcPr>
            <w:tcW w:w="2442" w:type="dxa"/>
            <w:tcBorders>
              <w:top w:val="single" w:sz="4" w:space="0" w:color="auto"/>
              <w:left w:val="single" w:sz="4" w:space="0" w:color="auto"/>
              <w:bottom w:val="single" w:sz="4" w:space="0" w:color="auto"/>
              <w:right w:val="single" w:sz="4" w:space="0" w:color="auto"/>
            </w:tcBorders>
            <w:hideMark/>
          </w:tcPr>
          <w:p w:rsidR="001C4E43" w:rsidRPr="00C00A11" w:rsidRDefault="001C4E43" w:rsidP="00EB1BE4">
            <w:pPr>
              <w:tabs>
                <w:tab w:val="clear" w:pos="3899"/>
              </w:tabs>
              <w:autoSpaceDE w:val="0"/>
              <w:autoSpaceDN w:val="0"/>
              <w:rPr>
                <w:rFonts w:ascii="Century Gothic" w:hAnsi="Century Gothic" w:cs="Times New Roman"/>
                <w:b w:val="0"/>
                <w:bCs/>
                <w:sz w:val="22"/>
                <w:szCs w:val="22"/>
                <w:u w:val="none"/>
                <w:lang w:val="sr-Cyrl-CS" w:eastAsia="sl-SI"/>
              </w:rPr>
            </w:pPr>
            <w:r w:rsidRPr="00C00A11">
              <w:rPr>
                <w:rFonts w:ascii="Century Gothic" w:hAnsi="Century Gothic"/>
                <w:b w:val="0"/>
                <w:color w:val="333333"/>
                <w:kern w:val="36"/>
                <w:sz w:val="22"/>
                <w:szCs w:val="22"/>
                <w:u w:val="none"/>
              </w:rPr>
              <w:t>Унапређивање наставе математике у основној школи</w:t>
            </w:r>
          </w:p>
        </w:tc>
        <w:tc>
          <w:tcPr>
            <w:tcW w:w="853" w:type="dxa"/>
            <w:tcBorders>
              <w:top w:val="single" w:sz="4" w:space="0" w:color="auto"/>
              <w:left w:val="single" w:sz="4" w:space="0" w:color="auto"/>
              <w:bottom w:val="single" w:sz="4" w:space="0" w:color="auto"/>
              <w:right w:val="single" w:sz="4" w:space="0" w:color="auto"/>
            </w:tcBorders>
          </w:tcPr>
          <w:p w:rsidR="001C4E43" w:rsidRPr="00C00A11" w:rsidRDefault="001C4E43"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hideMark/>
          </w:tcPr>
          <w:p w:rsidR="001C4E43" w:rsidRPr="00C00A11" w:rsidRDefault="001C4E43"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Друго полугодиште</w:t>
            </w:r>
          </w:p>
        </w:tc>
        <w:tc>
          <w:tcPr>
            <w:tcW w:w="1763" w:type="dxa"/>
            <w:tcBorders>
              <w:top w:val="single" w:sz="4" w:space="0" w:color="auto"/>
              <w:left w:val="single" w:sz="4" w:space="0" w:color="auto"/>
              <w:bottom w:val="single" w:sz="4" w:space="0" w:color="auto"/>
              <w:right w:val="single" w:sz="4" w:space="0" w:color="auto"/>
            </w:tcBorders>
            <w:hideMark/>
          </w:tcPr>
          <w:p w:rsidR="001C4E43" w:rsidRPr="00C00A11" w:rsidRDefault="001C4E43"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Бекић Весна</w:t>
            </w:r>
            <w:r w:rsidR="00CD4C01" w:rsidRPr="00C00A11">
              <w:rPr>
                <w:rFonts w:ascii="Century Gothic" w:hAnsi="Century Gothic" w:cs="Times New Roman"/>
                <w:b w:val="0"/>
                <w:bCs/>
                <w:sz w:val="22"/>
                <w:szCs w:val="22"/>
                <w:u w:val="none"/>
                <w:lang w:val="sr-Cyrl-CS" w:eastAsia="sl-SI"/>
              </w:rPr>
              <w:t>, Љиљана Симовић, Снежана Анђеловић</w:t>
            </w:r>
          </w:p>
        </w:tc>
        <w:tc>
          <w:tcPr>
            <w:tcW w:w="1559" w:type="dxa"/>
            <w:tcBorders>
              <w:top w:val="single" w:sz="4" w:space="0" w:color="auto"/>
              <w:left w:val="single" w:sz="4" w:space="0" w:color="auto"/>
              <w:bottom w:val="single" w:sz="4" w:space="0" w:color="auto"/>
              <w:right w:val="single" w:sz="4" w:space="0" w:color="auto"/>
            </w:tcBorders>
          </w:tcPr>
          <w:p w:rsidR="001C4E43" w:rsidRPr="00C00A11" w:rsidRDefault="001C4E43"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3</w:t>
            </w:r>
          </w:p>
        </w:tc>
        <w:tc>
          <w:tcPr>
            <w:tcW w:w="1843" w:type="dxa"/>
            <w:tcBorders>
              <w:top w:val="single" w:sz="4" w:space="0" w:color="auto"/>
              <w:left w:val="single" w:sz="4" w:space="0" w:color="auto"/>
              <w:bottom w:val="single" w:sz="4" w:space="0" w:color="auto"/>
              <w:right w:val="single" w:sz="4" w:space="0" w:color="auto"/>
            </w:tcBorders>
          </w:tcPr>
          <w:p w:rsidR="001C4E43" w:rsidRPr="00C00A11" w:rsidRDefault="001C4E43"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К1</w:t>
            </w:r>
          </w:p>
        </w:tc>
      </w:tr>
      <w:tr w:rsidR="00535888" w:rsidRPr="00C00A11" w:rsidTr="005D26E8">
        <w:trPr>
          <w:trHeight w:val="942"/>
        </w:trPr>
        <w:tc>
          <w:tcPr>
            <w:tcW w:w="2442"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rPr>
                <w:rFonts w:ascii="Century Gothic" w:hAnsi="Century Gothic"/>
                <w:b w:val="0"/>
                <w:color w:val="333333"/>
                <w:kern w:val="36"/>
                <w:sz w:val="22"/>
                <w:szCs w:val="22"/>
                <w:u w:val="none"/>
              </w:rPr>
            </w:pPr>
            <w:r w:rsidRPr="00C00A11">
              <w:rPr>
                <w:rFonts w:ascii="Century Gothic" w:hAnsi="Century Gothic"/>
                <w:b w:val="0"/>
                <w:sz w:val="22"/>
                <w:szCs w:val="22"/>
                <w:u w:val="none"/>
              </w:rPr>
              <w:lastRenderedPageBreak/>
              <w:t>Специјализовани републички семинар за</w:t>
            </w:r>
            <w:r w:rsidRPr="00C00A11">
              <w:rPr>
                <w:rFonts w:ascii="Century Gothic" w:hAnsi="Century Gothic"/>
                <w:sz w:val="22"/>
                <w:szCs w:val="22"/>
              </w:rPr>
              <w:t xml:space="preserve"> </w:t>
            </w:r>
            <w:r w:rsidRPr="00C00A11">
              <w:rPr>
                <w:rFonts w:ascii="Century Gothic" w:hAnsi="Century Gothic"/>
                <w:b w:val="0"/>
                <w:sz w:val="22"/>
                <w:szCs w:val="22"/>
                <w:u w:val="none"/>
              </w:rPr>
              <w:t xml:space="preserve">наставнике математике (о раду </w:t>
            </w:r>
            <w:r w:rsidRPr="00C00A11">
              <w:rPr>
                <w:rFonts w:ascii="Century Gothic" w:hAnsi="Century Gothic"/>
                <w:b w:val="0"/>
                <w:sz w:val="22"/>
                <w:szCs w:val="22"/>
                <w:u w:val="none"/>
                <w:lang w:val="sr-Cyrl-RS"/>
              </w:rPr>
              <w:t>1</w:t>
            </w:r>
            <w:r w:rsidRPr="00C00A11">
              <w:rPr>
                <w:rFonts w:ascii="Century Gothic" w:hAnsi="Century Gothic"/>
                <w:b w:val="0"/>
                <w:sz w:val="22"/>
                <w:szCs w:val="22"/>
                <w:u w:val="none"/>
              </w:rPr>
              <w:t>са младим математичарима)</w:t>
            </w: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Снежана Анђеловић</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К1</w:t>
            </w: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П5</w:t>
            </w:r>
          </w:p>
        </w:tc>
      </w:tr>
      <w:tr w:rsidR="00535888" w:rsidRPr="00C00A11" w:rsidTr="005D26E8">
        <w:trPr>
          <w:trHeight w:val="942"/>
        </w:trPr>
        <w:tc>
          <w:tcPr>
            <w:tcW w:w="2442"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rPr>
                <w:rFonts w:ascii="Century Gothic" w:hAnsi="Century Gothic"/>
                <w:b w:val="0"/>
                <w:sz w:val="22"/>
                <w:szCs w:val="22"/>
                <w:u w:val="none"/>
              </w:rPr>
            </w:pPr>
            <w:r w:rsidRPr="00C00A11">
              <w:rPr>
                <w:rFonts w:ascii="Century Gothic" w:hAnsi="Century Gothic"/>
                <w:b w:val="0"/>
                <w:sz w:val="22"/>
                <w:szCs w:val="22"/>
                <w:u w:val="none"/>
              </w:rPr>
              <w:t>Унапређивање наставе математике у основној школи</w:t>
            </w: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Трећи квартал</w:t>
            </w:r>
          </w:p>
        </w:tc>
        <w:tc>
          <w:tcPr>
            <w:tcW w:w="1763"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Весна Бекић</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К1</w:t>
            </w: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П3</w:t>
            </w:r>
          </w:p>
        </w:tc>
      </w:tr>
      <w:tr w:rsidR="00537A23" w:rsidRPr="00C00A11" w:rsidTr="005D26E8">
        <w:trPr>
          <w:trHeight w:val="675"/>
        </w:trPr>
        <w:tc>
          <w:tcPr>
            <w:tcW w:w="2442" w:type="dxa"/>
            <w:tcBorders>
              <w:top w:val="single" w:sz="4" w:space="0" w:color="auto"/>
              <w:left w:val="single" w:sz="4" w:space="0" w:color="auto"/>
              <w:bottom w:val="single" w:sz="4" w:space="0" w:color="auto"/>
              <w:right w:val="single" w:sz="4" w:space="0" w:color="auto"/>
            </w:tcBorders>
            <w:hideMark/>
          </w:tcPr>
          <w:p w:rsidR="00537A23" w:rsidRPr="00C00A11" w:rsidRDefault="00537A23"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Израда мулимедијалних наставних садржаја</w:t>
            </w:r>
          </w:p>
        </w:tc>
        <w:tc>
          <w:tcPr>
            <w:tcW w:w="853" w:type="dxa"/>
            <w:tcBorders>
              <w:top w:val="single" w:sz="4" w:space="0" w:color="auto"/>
              <w:left w:val="single" w:sz="4" w:space="0" w:color="auto"/>
              <w:bottom w:val="single" w:sz="4" w:space="0" w:color="auto"/>
              <w:right w:val="single" w:sz="4" w:space="0" w:color="auto"/>
            </w:tcBorders>
          </w:tcPr>
          <w:p w:rsidR="00537A23" w:rsidRPr="00C00A11" w:rsidRDefault="00537A23"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537A23" w:rsidRPr="00C00A11" w:rsidRDefault="00537A23"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Прво полугодиште</w:t>
            </w:r>
          </w:p>
        </w:tc>
        <w:tc>
          <w:tcPr>
            <w:tcW w:w="1763" w:type="dxa"/>
            <w:tcBorders>
              <w:top w:val="single" w:sz="4" w:space="0" w:color="auto"/>
              <w:left w:val="single" w:sz="4" w:space="0" w:color="auto"/>
              <w:bottom w:val="single" w:sz="4" w:space="0" w:color="auto"/>
              <w:right w:val="single" w:sz="4" w:space="0" w:color="auto"/>
            </w:tcBorders>
            <w:hideMark/>
          </w:tcPr>
          <w:p w:rsidR="00537A23" w:rsidRPr="00C00A11" w:rsidRDefault="00EB1BE4"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информатичар</w:t>
            </w:r>
          </w:p>
        </w:tc>
        <w:tc>
          <w:tcPr>
            <w:tcW w:w="1559" w:type="dxa"/>
            <w:tcBorders>
              <w:top w:val="single" w:sz="4" w:space="0" w:color="auto"/>
              <w:left w:val="single" w:sz="4" w:space="0" w:color="auto"/>
              <w:bottom w:val="single" w:sz="4" w:space="0" w:color="auto"/>
              <w:right w:val="single" w:sz="4" w:space="0" w:color="auto"/>
            </w:tcBorders>
          </w:tcPr>
          <w:p w:rsidR="00537A23" w:rsidRPr="00C00A11" w:rsidRDefault="00537A23"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1,2</w:t>
            </w:r>
          </w:p>
        </w:tc>
        <w:tc>
          <w:tcPr>
            <w:tcW w:w="1843" w:type="dxa"/>
            <w:tcBorders>
              <w:top w:val="single" w:sz="4" w:space="0" w:color="auto"/>
              <w:left w:val="single" w:sz="4" w:space="0" w:color="auto"/>
              <w:bottom w:val="single" w:sz="4" w:space="0" w:color="auto"/>
              <w:right w:val="single" w:sz="4" w:space="0" w:color="auto"/>
            </w:tcBorders>
          </w:tcPr>
          <w:p w:rsidR="00537A23" w:rsidRPr="00C00A11" w:rsidRDefault="00537A23"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К1</w:t>
            </w:r>
          </w:p>
        </w:tc>
      </w:tr>
      <w:tr w:rsidR="008028EC" w:rsidRPr="00C00A11" w:rsidTr="005D26E8">
        <w:trPr>
          <w:trHeight w:val="675"/>
        </w:trPr>
        <w:tc>
          <w:tcPr>
            <w:tcW w:w="2442" w:type="dxa"/>
            <w:tcBorders>
              <w:top w:val="single" w:sz="4" w:space="0" w:color="auto"/>
              <w:left w:val="single" w:sz="4" w:space="0" w:color="auto"/>
              <w:bottom w:val="single" w:sz="4" w:space="0" w:color="auto"/>
              <w:right w:val="single" w:sz="4" w:space="0" w:color="auto"/>
            </w:tcBorders>
            <w:hideMark/>
          </w:tcPr>
          <w:p w:rsidR="008028EC" w:rsidRPr="00C00A11" w:rsidRDefault="0057549D" w:rsidP="00491901">
            <w:pPr>
              <w:shd w:val="clear" w:color="auto" w:fill="FBFCFD"/>
              <w:outlineLvl w:val="3"/>
              <w:rPr>
                <w:rFonts w:ascii="Century Gothic" w:hAnsi="Century Gothic"/>
                <w:b w:val="0"/>
                <w:sz w:val="22"/>
                <w:szCs w:val="22"/>
                <w:u w:val="none"/>
                <w:lang w:val="sr-Cyrl-RS" w:eastAsia="en-US"/>
              </w:rPr>
            </w:pPr>
            <w:hyperlink r:id="rId12" w:history="1">
              <w:r w:rsidR="008028EC" w:rsidRPr="00C00A11">
                <w:rPr>
                  <w:rFonts w:ascii="Century Gothic" w:hAnsi="Century Gothic"/>
                  <w:b w:val="0"/>
                  <w:sz w:val="22"/>
                  <w:szCs w:val="22"/>
                  <w:u w:val="none"/>
                  <w:lang w:eastAsia="en-US"/>
                </w:rPr>
                <w:t>Кључни појмови као инструмент за остваривање исхода учења у настави предмета Историја</w:t>
              </w:r>
            </w:hyperlink>
          </w:p>
        </w:tc>
        <w:tc>
          <w:tcPr>
            <w:tcW w:w="853" w:type="dxa"/>
            <w:tcBorders>
              <w:top w:val="single" w:sz="4" w:space="0" w:color="auto"/>
              <w:left w:val="single" w:sz="4" w:space="0" w:color="auto"/>
              <w:bottom w:val="single" w:sz="4" w:space="0" w:color="auto"/>
              <w:right w:val="single" w:sz="4" w:space="0" w:color="auto"/>
            </w:tcBorders>
          </w:tcPr>
          <w:p w:rsidR="008028EC" w:rsidRPr="00C00A11" w:rsidRDefault="008028EC"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8028EC" w:rsidRPr="00C00A11" w:rsidRDefault="008028EC"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Прво полугодиште</w:t>
            </w:r>
          </w:p>
        </w:tc>
        <w:tc>
          <w:tcPr>
            <w:tcW w:w="1763" w:type="dxa"/>
            <w:tcBorders>
              <w:top w:val="single" w:sz="4" w:space="0" w:color="auto"/>
              <w:left w:val="single" w:sz="4" w:space="0" w:color="auto"/>
              <w:bottom w:val="single" w:sz="4" w:space="0" w:color="auto"/>
              <w:right w:val="single" w:sz="4" w:space="0" w:color="auto"/>
            </w:tcBorders>
            <w:hideMark/>
          </w:tcPr>
          <w:p w:rsidR="008028EC" w:rsidRPr="00C00A11" w:rsidRDefault="008028EC"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Драгана Стевановић</w:t>
            </w:r>
          </w:p>
        </w:tc>
        <w:tc>
          <w:tcPr>
            <w:tcW w:w="1559" w:type="dxa"/>
            <w:tcBorders>
              <w:top w:val="single" w:sz="4" w:space="0" w:color="auto"/>
              <w:left w:val="single" w:sz="4" w:space="0" w:color="auto"/>
              <w:bottom w:val="single" w:sz="4" w:space="0" w:color="auto"/>
              <w:right w:val="single" w:sz="4" w:space="0" w:color="auto"/>
            </w:tcBorders>
          </w:tcPr>
          <w:p w:rsidR="008028EC" w:rsidRPr="00C00A11" w:rsidRDefault="008028EC"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П3</w:t>
            </w:r>
          </w:p>
        </w:tc>
        <w:tc>
          <w:tcPr>
            <w:tcW w:w="1843" w:type="dxa"/>
            <w:tcBorders>
              <w:top w:val="single" w:sz="4" w:space="0" w:color="auto"/>
              <w:left w:val="single" w:sz="4" w:space="0" w:color="auto"/>
              <w:bottom w:val="single" w:sz="4" w:space="0" w:color="auto"/>
              <w:right w:val="single" w:sz="4" w:space="0" w:color="auto"/>
            </w:tcBorders>
          </w:tcPr>
          <w:p w:rsidR="008028EC" w:rsidRPr="00C00A11" w:rsidRDefault="008028EC"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К1</w:t>
            </w:r>
          </w:p>
        </w:tc>
      </w:tr>
      <w:tr w:rsidR="00537A23" w:rsidRPr="00C00A11" w:rsidTr="005D26E8">
        <w:trPr>
          <w:trHeight w:val="713"/>
        </w:trPr>
        <w:tc>
          <w:tcPr>
            <w:tcW w:w="2442" w:type="dxa"/>
            <w:tcBorders>
              <w:top w:val="single" w:sz="4" w:space="0" w:color="auto"/>
              <w:left w:val="single" w:sz="4" w:space="0" w:color="auto"/>
              <w:bottom w:val="single" w:sz="4" w:space="0" w:color="auto"/>
              <w:right w:val="single" w:sz="4" w:space="0" w:color="auto"/>
            </w:tcBorders>
          </w:tcPr>
          <w:p w:rsidR="00537A23" w:rsidRPr="00C00A11" w:rsidRDefault="00D00A21" w:rsidP="00EB1BE4">
            <w:pPr>
              <w:tabs>
                <w:tab w:val="clear" w:pos="3899"/>
              </w:tabs>
              <w:autoSpaceDE w:val="0"/>
              <w:autoSpaceDN w:val="0"/>
              <w:jc w:val="both"/>
              <w:rPr>
                <w:rFonts w:ascii="Century Gothic" w:eastAsia="BatangChe" w:hAnsi="Century Gothic" w:cs="Times New Roman"/>
                <w:b w:val="0"/>
                <w:bCs/>
                <w:sz w:val="22"/>
                <w:szCs w:val="22"/>
                <w:u w:val="none"/>
                <w:lang w:val="sr-Cyrl-CS" w:eastAsia="sl-SI"/>
              </w:rPr>
            </w:pPr>
            <w:r w:rsidRPr="00C00A11">
              <w:rPr>
                <w:rFonts w:ascii="Century Gothic" w:eastAsia="BatangChe" w:hAnsi="Century Gothic" w:cs="Times New Roman"/>
                <w:b w:val="0"/>
                <w:bCs/>
                <w:sz w:val="22"/>
                <w:szCs w:val="22"/>
                <w:u w:val="none"/>
                <w:lang w:val="sr-Cyrl-CS" w:eastAsia="sl-SI"/>
              </w:rPr>
              <w:t>Примењена екологија-од примене до промене</w:t>
            </w:r>
          </w:p>
        </w:tc>
        <w:tc>
          <w:tcPr>
            <w:tcW w:w="853" w:type="dxa"/>
            <w:tcBorders>
              <w:top w:val="single" w:sz="4" w:space="0" w:color="auto"/>
              <w:left w:val="single" w:sz="4" w:space="0" w:color="auto"/>
              <w:bottom w:val="single" w:sz="4" w:space="0" w:color="auto"/>
              <w:right w:val="single" w:sz="4" w:space="0" w:color="auto"/>
            </w:tcBorders>
          </w:tcPr>
          <w:p w:rsidR="00537A23" w:rsidRPr="00C00A11" w:rsidRDefault="00D00A21"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hideMark/>
          </w:tcPr>
          <w:p w:rsidR="00537A23" w:rsidRPr="00C00A11" w:rsidRDefault="00971E3F"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537A23" w:rsidRPr="00C00A11" w:rsidRDefault="00D00A21"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Десанка Павловић</w:t>
            </w:r>
            <w:r w:rsidR="00971E3F" w:rsidRPr="00C00A11">
              <w:rPr>
                <w:rFonts w:ascii="Century Gothic" w:hAnsi="Century Gothic" w:cs="Times New Roman"/>
                <w:b w:val="0"/>
                <w:bCs/>
                <w:sz w:val="22"/>
                <w:szCs w:val="22"/>
                <w:u w:val="none"/>
                <w:lang w:val="sr-Cyrl-CS" w:eastAsia="sl-SI"/>
              </w:rPr>
              <w:t>, Александра Поповић</w:t>
            </w:r>
          </w:p>
        </w:tc>
        <w:tc>
          <w:tcPr>
            <w:tcW w:w="1559" w:type="dxa"/>
            <w:tcBorders>
              <w:top w:val="single" w:sz="4" w:space="0" w:color="auto"/>
              <w:left w:val="single" w:sz="4" w:space="0" w:color="auto"/>
              <w:bottom w:val="single" w:sz="4" w:space="0" w:color="auto"/>
              <w:right w:val="single" w:sz="4" w:space="0" w:color="auto"/>
            </w:tcBorders>
          </w:tcPr>
          <w:p w:rsidR="00537A23" w:rsidRPr="00C00A11" w:rsidRDefault="00971E3F"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К1</w:t>
            </w:r>
          </w:p>
        </w:tc>
        <w:tc>
          <w:tcPr>
            <w:tcW w:w="1843" w:type="dxa"/>
            <w:tcBorders>
              <w:top w:val="single" w:sz="4" w:space="0" w:color="auto"/>
              <w:left w:val="single" w:sz="4" w:space="0" w:color="auto"/>
              <w:bottom w:val="single" w:sz="4" w:space="0" w:color="auto"/>
              <w:right w:val="single" w:sz="4" w:space="0" w:color="auto"/>
            </w:tcBorders>
          </w:tcPr>
          <w:p w:rsidR="00537A23" w:rsidRPr="00C00A11" w:rsidRDefault="00971E3F"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w:t>
            </w:r>
            <w:r w:rsidR="00D00A21" w:rsidRPr="00C00A11">
              <w:rPr>
                <w:rFonts w:ascii="Century Gothic" w:hAnsi="Century Gothic" w:cs="Times New Roman"/>
                <w:b w:val="0"/>
                <w:bCs/>
                <w:sz w:val="22"/>
                <w:szCs w:val="22"/>
                <w:u w:val="none"/>
                <w:lang w:val="sr-Cyrl-CS" w:eastAsia="sl-SI"/>
              </w:rPr>
              <w:t>3</w:t>
            </w:r>
          </w:p>
        </w:tc>
      </w:tr>
      <w:tr w:rsidR="00FE0C44"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tcPr>
          <w:p w:rsidR="00FE0C44" w:rsidRPr="00C00A11" w:rsidRDefault="006E0AD7" w:rsidP="00EB1BE4">
            <w:pPr>
              <w:tabs>
                <w:tab w:val="clear" w:pos="3899"/>
              </w:tabs>
              <w:autoSpaceDE w:val="0"/>
              <w:autoSpaceDN w:val="0"/>
              <w:jc w:val="both"/>
              <w:rPr>
                <w:rFonts w:ascii="Century Gothic" w:eastAsia="BatangChe" w:hAnsi="Century Gothic"/>
                <w:b w:val="0"/>
                <w:sz w:val="22"/>
                <w:szCs w:val="22"/>
                <w:u w:val="none"/>
              </w:rPr>
            </w:pPr>
            <w:r w:rsidRPr="00C00A11">
              <w:rPr>
                <w:rFonts w:ascii="Century Gothic" w:hAnsi="Century Gothic"/>
                <w:b w:val="0"/>
                <w:sz w:val="22"/>
                <w:szCs w:val="22"/>
                <w:u w:val="none"/>
              </w:rPr>
              <w:t>Смиље и босиље – инспирација за мултимедијалне часове</w:t>
            </w:r>
          </w:p>
        </w:tc>
        <w:tc>
          <w:tcPr>
            <w:tcW w:w="853" w:type="dxa"/>
            <w:tcBorders>
              <w:top w:val="single" w:sz="4" w:space="0" w:color="auto"/>
              <w:left w:val="single" w:sz="4" w:space="0" w:color="auto"/>
              <w:bottom w:val="single" w:sz="4" w:space="0" w:color="auto"/>
              <w:right w:val="single" w:sz="4" w:space="0" w:color="auto"/>
            </w:tcBorders>
          </w:tcPr>
          <w:p w:rsidR="00FE0C44" w:rsidRPr="00C00A11" w:rsidRDefault="00FE0C44"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hideMark/>
          </w:tcPr>
          <w:p w:rsidR="00FE0C44" w:rsidRPr="00C00A11" w:rsidRDefault="00FE0C44"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FE0C44" w:rsidRPr="00C00A11" w:rsidRDefault="00FE0C44"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Александра Поповић</w:t>
            </w:r>
          </w:p>
        </w:tc>
        <w:tc>
          <w:tcPr>
            <w:tcW w:w="1559" w:type="dxa"/>
            <w:tcBorders>
              <w:top w:val="single" w:sz="4" w:space="0" w:color="auto"/>
              <w:left w:val="single" w:sz="4" w:space="0" w:color="auto"/>
              <w:bottom w:val="single" w:sz="4" w:space="0" w:color="auto"/>
              <w:right w:val="single" w:sz="4" w:space="0" w:color="auto"/>
            </w:tcBorders>
          </w:tcPr>
          <w:p w:rsidR="00FE0C44" w:rsidRPr="00C00A11" w:rsidRDefault="00FE0C44"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К2</w:t>
            </w:r>
          </w:p>
        </w:tc>
        <w:tc>
          <w:tcPr>
            <w:tcW w:w="1843" w:type="dxa"/>
            <w:tcBorders>
              <w:top w:val="single" w:sz="4" w:space="0" w:color="auto"/>
              <w:left w:val="single" w:sz="4" w:space="0" w:color="auto"/>
              <w:bottom w:val="single" w:sz="4" w:space="0" w:color="auto"/>
              <w:right w:val="single" w:sz="4" w:space="0" w:color="auto"/>
            </w:tcBorders>
          </w:tcPr>
          <w:p w:rsidR="00FE0C44" w:rsidRPr="00C00A11" w:rsidRDefault="00FE0C44"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П3</w:t>
            </w:r>
          </w:p>
        </w:tc>
      </w:tr>
      <w:tr w:rsidR="00537A23"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tcPr>
          <w:p w:rsidR="00537A23" w:rsidRPr="00C00A11" w:rsidRDefault="00971E3F"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b w:val="0"/>
                <w:sz w:val="22"/>
                <w:szCs w:val="22"/>
                <w:u w:val="none"/>
                <w:lang w:val="sr-Cyrl-CS"/>
              </w:rPr>
              <w:t>Пут књиге у школској библиотеци</w:t>
            </w:r>
          </w:p>
        </w:tc>
        <w:tc>
          <w:tcPr>
            <w:tcW w:w="853" w:type="dxa"/>
            <w:tcBorders>
              <w:top w:val="single" w:sz="4" w:space="0" w:color="auto"/>
              <w:left w:val="single" w:sz="4" w:space="0" w:color="auto"/>
              <w:bottom w:val="single" w:sz="4" w:space="0" w:color="auto"/>
              <w:right w:val="single" w:sz="4" w:space="0" w:color="auto"/>
            </w:tcBorders>
          </w:tcPr>
          <w:p w:rsidR="00537A23" w:rsidRPr="00C00A11" w:rsidRDefault="00971E3F"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537A23" w:rsidRPr="00C00A11" w:rsidRDefault="00971E3F"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537A23" w:rsidRPr="00C00A11" w:rsidRDefault="00971E3F"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Вера Стојковић</w:t>
            </w:r>
          </w:p>
        </w:tc>
        <w:tc>
          <w:tcPr>
            <w:tcW w:w="1559" w:type="dxa"/>
            <w:tcBorders>
              <w:top w:val="single" w:sz="4" w:space="0" w:color="auto"/>
              <w:left w:val="single" w:sz="4" w:space="0" w:color="auto"/>
              <w:bottom w:val="single" w:sz="4" w:space="0" w:color="auto"/>
              <w:right w:val="single" w:sz="4" w:space="0" w:color="auto"/>
            </w:tcBorders>
          </w:tcPr>
          <w:p w:rsidR="00537A23" w:rsidRPr="00C00A11" w:rsidRDefault="00971E3F" w:rsidP="009A7B4C">
            <w:pPr>
              <w:tabs>
                <w:tab w:val="clear" w:pos="3899"/>
              </w:tabs>
              <w:autoSpaceDE w:val="0"/>
              <w:autoSpaceDN w:val="0"/>
              <w:ind w:left="2411"/>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К4к</w:t>
            </w:r>
          </w:p>
        </w:tc>
        <w:tc>
          <w:tcPr>
            <w:tcW w:w="1843" w:type="dxa"/>
            <w:tcBorders>
              <w:top w:val="single" w:sz="4" w:space="0" w:color="auto"/>
              <w:left w:val="single" w:sz="4" w:space="0" w:color="auto"/>
              <w:bottom w:val="single" w:sz="4" w:space="0" w:color="auto"/>
              <w:right w:val="single" w:sz="4" w:space="0" w:color="auto"/>
            </w:tcBorders>
          </w:tcPr>
          <w:p w:rsidR="00537A23" w:rsidRPr="00C00A11" w:rsidRDefault="00971E3F"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П3</w:t>
            </w:r>
          </w:p>
        </w:tc>
      </w:tr>
      <w:tr w:rsidR="00971E3F"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tcPr>
          <w:p w:rsidR="00971E3F" w:rsidRPr="00C00A11" w:rsidRDefault="00971E3F" w:rsidP="00491901">
            <w:pPr>
              <w:rPr>
                <w:rFonts w:ascii="Century Gothic" w:hAnsi="Century Gothic"/>
                <w:b w:val="0"/>
                <w:sz w:val="22"/>
                <w:szCs w:val="22"/>
                <w:u w:val="none"/>
                <w:lang w:val="sr-Cyrl-RS"/>
              </w:rPr>
            </w:pPr>
            <w:r w:rsidRPr="00C00A11">
              <w:rPr>
                <w:rFonts w:ascii="Century Gothic" w:hAnsi="Century Gothic"/>
                <w:b w:val="0"/>
                <w:sz w:val="22"/>
                <w:szCs w:val="22"/>
                <w:u w:val="none"/>
              </w:rPr>
              <w:t>Creative methodology for maximising student engagement in EFL classroom (кат.бр.856)</w:t>
            </w:r>
          </w:p>
        </w:tc>
        <w:tc>
          <w:tcPr>
            <w:tcW w:w="853" w:type="dxa"/>
            <w:tcBorders>
              <w:top w:val="single" w:sz="4" w:space="0" w:color="auto"/>
              <w:left w:val="single" w:sz="4" w:space="0" w:color="auto"/>
              <w:bottom w:val="single" w:sz="4" w:space="0" w:color="auto"/>
              <w:right w:val="single" w:sz="4" w:space="0" w:color="auto"/>
            </w:tcBorders>
          </w:tcPr>
          <w:p w:rsidR="00971E3F" w:rsidRPr="00C00A11" w:rsidRDefault="00971E3F"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971E3F" w:rsidRPr="00C00A11" w:rsidRDefault="00971E3F"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tcPr>
          <w:p w:rsidR="00971E3F" w:rsidRPr="00C00A11" w:rsidRDefault="00971E3F"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Мирјана Балабан</w:t>
            </w:r>
          </w:p>
        </w:tc>
        <w:tc>
          <w:tcPr>
            <w:tcW w:w="1559" w:type="dxa"/>
            <w:tcBorders>
              <w:top w:val="single" w:sz="4" w:space="0" w:color="auto"/>
              <w:left w:val="single" w:sz="4" w:space="0" w:color="auto"/>
              <w:bottom w:val="single" w:sz="4" w:space="0" w:color="auto"/>
              <w:right w:val="single" w:sz="4" w:space="0" w:color="auto"/>
            </w:tcBorders>
          </w:tcPr>
          <w:p w:rsidR="00971E3F" w:rsidRPr="00C00A11" w:rsidRDefault="00971E3F" w:rsidP="00CF03BA">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К1</w:t>
            </w:r>
          </w:p>
        </w:tc>
        <w:tc>
          <w:tcPr>
            <w:tcW w:w="1843" w:type="dxa"/>
            <w:tcBorders>
              <w:top w:val="single" w:sz="4" w:space="0" w:color="auto"/>
              <w:left w:val="single" w:sz="4" w:space="0" w:color="auto"/>
              <w:bottom w:val="single" w:sz="4" w:space="0" w:color="auto"/>
              <w:right w:val="single" w:sz="4" w:space="0" w:color="auto"/>
            </w:tcBorders>
          </w:tcPr>
          <w:p w:rsidR="00971E3F" w:rsidRPr="00C00A11" w:rsidRDefault="00971E3F" w:rsidP="00CF03BA">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П3</w:t>
            </w:r>
          </w:p>
        </w:tc>
      </w:tr>
      <w:tr w:rsidR="00971E3F" w:rsidRPr="00C00A11" w:rsidTr="005D26E8">
        <w:trPr>
          <w:trHeight w:val="560"/>
        </w:trPr>
        <w:tc>
          <w:tcPr>
            <w:tcW w:w="2442" w:type="dxa"/>
            <w:tcBorders>
              <w:top w:val="single" w:sz="4" w:space="0" w:color="auto"/>
              <w:left w:val="single" w:sz="4" w:space="0" w:color="auto"/>
              <w:bottom w:val="single" w:sz="4" w:space="0" w:color="auto"/>
              <w:right w:val="single" w:sz="4" w:space="0" w:color="auto"/>
            </w:tcBorders>
            <w:hideMark/>
          </w:tcPr>
          <w:p w:rsidR="00971E3F" w:rsidRPr="00C00A11" w:rsidRDefault="00971E3F" w:rsidP="00EB1BE4">
            <w:pPr>
              <w:tabs>
                <w:tab w:val="clear" w:pos="3899"/>
              </w:tabs>
              <w:autoSpaceDE w:val="0"/>
              <w:autoSpaceDN w:val="0"/>
              <w:jc w:val="both"/>
              <w:rPr>
                <w:rFonts w:ascii="Century Gothic" w:hAnsi="Century Gothic" w:cs="Times New Roman"/>
                <w:b w:val="0"/>
                <w:bCs/>
                <w:sz w:val="22"/>
                <w:szCs w:val="22"/>
                <w:u w:val="none"/>
                <w:lang w:val="sr-Cyrl-RS" w:eastAsia="sl-SI"/>
              </w:rPr>
            </w:pPr>
            <w:r w:rsidRPr="00C00A11">
              <w:rPr>
                <w:rFonts w:ascii="Century Gothic" w:eastAsiaTheme="minorHAnsi" w:hAnsi="Century Gothic"/>
                <w:b w:val="0"/>
                <w:sz w:val="22"/>
                <w:szCs w:val="22"/>
                <w:u w:val="none"/>
                <w:lang w:eastAsia="en-US"/>
              </w:rPr>
              <w:t>Предузетништво у настави</w:t>
            </w:r>
            <w:r w:rsidR="00D00A21" w:rsidRPr="00C00A11">
              <w:rPr>
                <w:rFonts w:ascii="Century Gothic" w:eastAsiaTheme="minorHAnsi" w:hAnsi="Century Gothic"/>
                <w:b w:val="0"/>
                <w:sz w:val="22"/>
                <w:szCs w:val="22"/>
                <w:u w:val="none"/>
                <w:lang w:val="sr-Cyrl-RS" w:eastAsia="en-US"/>
              </w:rPr>
              <w:t xml:space="preserve"> -од идеје до реализације</w:t>
            </w:r>
          </w:p>
        </w:tc>
        <w:tc>
          <w:tcPr>
            <w:tcW w:w="853" w:type="dxa"/>
            <w:tcBorders>
              <w:top w:val="single" w:sz="4" w:space="0" w:color="auto"/>
              <w:left w:val="single" w:sz="4" w:space="0" w:color="auto"/>
              <w:bottom w:val="single" w:sz="4" w:space="0" w:color="auto"/>
              <w:right w:val="single" w:sz="4" w:space="0" w:color="auto"/>
            </w:tcBorders>
          </w:tcPr>
          <w:p w:rsidR="00971E3F" w:rsidRPr="00C00A11" w:rsidRDefault="00971E3F"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971E3F" w:rsidRPr="00C00A11" w:rsidRDefault="00971E3F"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971E3F" w:rsidRPr="00C00A11" w:rsidRDefault="00971E3F"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Снежана Боканић</w:t>
            </w:r>
          </w:p>
        </w:tc>
        <w:tc>
          <w:tcPr>
            <w:tcW w:w="1559" w:type="dxa"/>
            <w:tcBorders>
              <w:top w:val="single" w:sz="4" w:space="0" w:color="auto"/>
              <w:left w:val="single" w:sz="4" w:space="0" w:color="auto"/>
              <w:bottom w:val="single" w:sz="4" w:space="0" w:color="auto"/>
              <w:right w:val="single" w:sz="4" w:space="0" w:color="auto"/>
            </w:tcBorders>
          </w:tcPr>
          <w:p w:rsidR="00971E3F" w:rsidRPr="00C00A11" w:rsidRDefault="00971E3F"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К2</w:t>
            </w:r>
          </w:p>
        </w:tc>
        <w:tc>
          <w:tcPr>
            <w:tcW w:w="1843" w:type="dxa"/>
            <w:tcBorders>
              <w:top w:val="single" w:sz="4" w:space="0" w:color="auto"/>
              <w:left w:val="single" w:sz="4" w:space="0" w:color="auto"/>
              <w:bottom w:val="single" w:sz="4" w:space="0" w:color="auto"/>
              <w:right w:val="single" w:sz="4" w:space="0" w:color="auto"/>
            </w:tcBorders>
          </w:tcPr>
          <w:p w:rsidR="00971E3F" w:rsidRPr="00C00A11" w:rsidRDefault="00971E3F"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П3</w:t>
            </w:r>
          </w:p>
        </w:tc>
      </w:tr>
      <w:tr w:rsidR="00D00A21" w:rsidRPr="00C00A11" w:rsidTr="005D26E8">
        <w:trPr>
          <w:trHeight w:val="560"/>
        </w:trPr>
        <w:tc>
          <w:tcPr>
            <w:tcW w:w="2442" w:type="dxa"/>
            <w:tcBorders>
              <w:top w:val="single" w:sz="4" w:space="0" w:color="auto"/>
              <w:left w:val="single" w:sz="4" w:space="0" w:color="auto"/>
              <w:bottom w:val="single" w:sz="4" w:space="0" w:color="auto"/>
              <w:right w:val="single" w:sz="4" w:space="0" w:color="auto"/>
            </w:tcBorders>
          </w:tcPr>
          <w:p w:rsidR="00D00A21" w:rsidRPr="00C00A11" w:rsidRDefault="00D00A21" w:rsidP="00EB1BE4">
            <w:pPr>
              <w:tabs>
                <w:tab w:val="clear" w:pos="3899"/>
              </w:tabs>
              <w:autoSpaceDE w:val="0"/>
              <w:autoSpaceDN w:val="0"/>
              <w:jc w:val="both"/>
              <w:rPr>
                <w:rFonts w:ascii="Century Gothic" w:eastAsiaTheme="minorHAnsi" w:hAnsi="Century Gothic"/>
                <w:b w:val="0"/>
                <w:sz w:val="22"/>
                <w:szCs w:val="22"/>
                <w:u w:val="none"/>
                <w:lang w:eastAsia="en-US"/>
              </w:rPr>
            </w:pPr>
            <w:r w:rsidRPr="00C00A11">
              <w:rPr>
                <w:rFonts w:ascii="Century Gothic" w:eastAsiaTheme="minorHAnsi" w:hAnsi="Century Gothic"/>
                <w:b w:val="0"/>
                <w:sz w:val="22"/>
                <w:szCs w:val="22"/>
                <w:u w:val="none"/>
                <w:lang w:eastAsia="en-US"/>
              </w:rPr>
              <w:t>Безбедност деце на интернету у сарадњи са родитељима</w:t>
            </w:r>
          </w:p>
        </w:tc>
        <w:tc>
          <w:tcPr>
            <w:tcW w:w="853" w:type="dxa"/>
            <w:tcBorders>
              <w:top w:val="single" w:sz="4" w:space="0" w:color="auto"/>
              <w:left w:val="single" w:sz="4" w:space="0" w:color="auto"/>
              <w:bottom w:val="single" w:sz="4" w:space="0" w:color="auto"/>
              <w:right w:val="single" w:sz="4" w:space="0" w:color="auto"/>
            </w:tcBorders>
          </w:tcPr>
          <w:p w:rsidR="00D00A21" w:rsidRPr="00C00A11" w:rsidRDefault="00D00A21"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D00A21" w:rsidRPr="00C00A11" w:rsidRDefault="00D00A21" w:rsidP="00D00A21">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tcPr>
          <w:p w:rsidR="00D00A21" w:rsidRPr="00C00A11" w:rsidRDefault="00D00A21" w:rsidP="00D00A21">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Снежана Боканић</w:t>
            </w:r>
          </w:p>
        </w:tc>
        <w:tc>
          <w:tcPr>
            <w:tcW w:w="1559" w:type="dxa"/>
            <w:tcBorders>
              <w:top w:val="single" w:sz="4" w:space="0" w:color="auto"/>
              <w:left w:val="single" w:sz="4" w:space="0" w:color="auto"/>
              <w:bottom w:val="single" w:sz="4" w:space="0" w:color="auto"/>
              <w:right w:val="single" w:sz="4" w:space="0" w:color="auto"/>
            </w:tcBorders>
          </w:tcPr>
          <w:p w:rsidR="00D00A21" w:rsidRPr="00C00A11" w:rsidRDefault="00D00A21" w:rsidP="00D00A21">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К3</w:t>
            </w:r>
          </w:p>
        </w:tc>
        <w:tc>
          <w:tcPr>
            <w:tcW w:w="1843" w:type="dxa"/>
            <w:tcBorders>
              <w:top w:val="single" w:sz="4" w:space="0" w:color="auto"/>
              <w:left w:val="single" w:sz="4" w:space="0" w:color="auto"/>
              <w:bottom w:val="single" w:sz="4" w:space="0" w:color="auto"/>
              <w:right w:val="single" w:sz="4" w:space="0" w:color="auto"/>
            </w:tcBorders>
          </w:tcPr>
          <w:p w:rsidR="00D00A21" w:rsidRPr="00C00A11" w:rsidRDefault="00D00A21" w:rsidP="00D00A21">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П4</w:t>
            </w:r>
          </w:p>
        </w:tc>
      </w:tr>
      <w:tr w:rsidR="00D00A21" w:rsidRPr="00C00A11" w:rsidTr="005D26E8">
        <w:trPr>
          <w:trHeight w:val="1918"/>
        </w:trPr>
        <w:tc>
          <w:tcPr>
            <w:tcW w:w="2442" w:type="dxa"/>
            <w:tcBorders>
              <w:top w:val="single" w:sz="4" w:space="0" w:color="auto"/>
              <w:left w:val="single" w:sz="4" w:space="0" w:color="auto"/>
              <w:bottom w:val="single" w:sz="4" w:space="0" w:color="auto"/>
              <w:right w:val="single" w:sz="4" w:space="0" w:color="auto"/>
            </w:tcBorders>
            <w:hideMark/>
          </w:tcPr>
          <w:p w:rsidR="00D00A21" w:rsidRPr="00C00A11" w:rsidRDefault="00D00A21" w:rsidP="00491901">
            <w:pPr>
              <w:spacing w:line="276" w:lineRule="auto"/>
              <w:rPr>
                <w:rFonts w:ascii="Century Gothic" w:hAnsi="Century Gothic"/>
                <w:b w:val="0"/>
                <w:sz w:val="22"/>
                <w:szCs w:val="22"/>
                <w:u w:val="none"/>
                <w:lang w:val="sr-Cyrl-CS"/>
              </w:rPr>
            </w:pPr>
            <w:r w:rsidRPr="00C00A11">
              <w:rPr>
                <w:rFonts w:ascii="Century Gothic" w:hAnsi="Century Gothic"/>
                <w:b w:val="0"/>
                <w:sz w:val="22"/>
                <w:szCs w:val="22"/>
                <w:u w:val="none"/>
                <w:lang w:val="sr-Cyrl-CS"/>
              </w:rPr>
              <w:t>Енглески језик у разредној настави – међупредметна корелација и тематско планирање</w:t>
            </w:r>
          </w:p>
        </w:tc>
        <w:tc>
          <w:tcPr>
            <w:tcW w:w="853" w:type="dxa"/>
            <w:tcBorders>
              <w:top w:val="single" w:sz="4" w:space="0" w:color="auto"/>
              <w:left w:val="single" w:sz="4" w:space="0" w:color="auto"/>
              <w:bottom w:val="single" w:sz="4" w:space="0" w:color="auto"/>
              <w:right w:val="single" w:sz="4" w:space="0" w:color="auto"/>
            </w:tcBorders>
          </w:tcPr>
          <w:p w:rsidR="00D00A21" w:rsidRPr="00C00A11" w:rsidRDefault="00D00A21"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D00A21" w:rsidRPr="00C00A11" w:rsidRDefault="00D00A21"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D00A21" w:rsidRPr="00C00A11" w:rsidRDefault="00D00A21"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Дајана Гргић</w:t>
            </w:r>
          </w:p>
        </w:tc>
        <w:tc>
          <w:tcPr>
            <w:tcW w:w="1559" w:type="dxa"/>
            <w:tcBorders>
              <w:top w:val="single" w:sz="4" w:space="0" w:color="auto"/>
              <w:left w:val="single" w:sz="4" w:space="0" w:color="auto"/>
              <w:bottom w:val="single" w:sz="4" w:space="0" w:color="auto"/>
              <w:right w:val="single" w:sz="4" w:space="0" w:color="auto"/>
            </w:tcBorders>
          </w:tcPr>
          <w:p w:rsidR="00D00A21" w:rsidRPr="00C00A11" w:rsidRDefault="00D00A21"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К1</w:t>
            </w:r>
          </w:p>
        </w:tc>
        <w:tc>
          <w:tcPr>
            <w:tcW w:w="1843" w:type="dxa"/>
            <w:tcBorders>
              <w:top w:val="single" w:sz="4" w:space="0" w:color="auto"/>
              <w:left w:val="single" w:sz="4" w:space="0" w:color="auto"/>
              <w:bottom w:val="single" w:sz="4" w:space="0" w:color="auto"/>
              <w:right w:val="single" w:sz="4" w:space="0" w:color="auto"/>
            </w:tcBorders>
          </w:tcPr>
          <w:p w:rsidR="00D00A21" w:rsidRPr="00C00A11" w:rsidRDefault="00D00A21"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П3</w:t>
            </w:r>
          </w:p>
        </w:tc>
      </w:tr>
      <w:tr w:rsidR="00D00A21"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hideMark/>
          </w:tcPr>
          <w:p w:rsidR="00D00A21" w:rsidRPr="00C00A11" w:rsidRDefault="006E0AD7" w:rsidP="00491901">
            <w:pPr>
              <w:pStyle w:val="Heading1"/>
              <w:shd w:val="clear" w:color="auto" w:fill="FFFFFF"/>
              <w:spacing w:before="300" w:after="150"/>
              <w:rPr>
                <w:rFonts w:ascii="Century Gothic" w:hAnsi="Century Gothic" w:cs="Arial"/>
                <w:b w:val="0"/>
                <w:bCs w:val="0"/>
                <w:color w:val="auto"/>
                <w:sz w:val="22"/>
                <w:szCs w:val="22"/>
                <w:u w:val="none"/>
                <w:lang w:val="sr-Cyrl-RS"/>
              </w:rPr>
            </w:pPr>
            <w:r w:rsidRPr="00C00A11">
              <w:rPr>
                <w:rFonts w:ascii="Century Gothic" w:hAnsi="Century Gothic" w:cs="Arial"/>
                <w:b w:val="0"/>
                <w:bCs w:val="0"/>
                <w:color w:val="auto"/>
                <w:sz w:val="22"/>
                <w:szCs w:val="22"/>
                <w:u w:val="none"/>
                <w:lang w:val="sr-Cyrl-RS"/>
              </w:rPr>
              <w:lastRenderedPageBreak/>
              <w:t>Коридори Србије</w:t>
            </w:r>
          </w:p>
        </w:tc>
        <w:tc>
          <w:tcPr>
            <w:tcW w:w="853" w:type="dxa"/>
            <w:tcBorders>
              <w:top w:val="single" w:sz="4" w:space="0" w:color="auto"/>
              <w:left w:val="single" w:sz="4" w:space="0" w:color="auto"/>
              <w:bottom w:val="single" w:sz="4" w:space="0" w:color="auto"/>
              <w:right w:val="single" w:sz="4" w:space="0" w:color="auto"/>
            </w:tcBorders>
          </w:tcPr>
          <w:p w:rsidR="00D00A21" w:rsidRPr="00C00A11" w:rsidRDefault="006E0AD7" w:rsidP="00CF03BA">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p>
        </w:tc>
        <w:tc>
          <w:tcPr>
            <w:tcW w:w="1429" w:type="dxa"/>
            <w:tcBorders>
              <w:top w:val="single" w:sz="4" w:space="0" w:color="auto"/>
              <w:left w:val="single" w:sz="4" w:space="0" w:color="auto"/>
              <w:bottom w:val="single" w:sz="4" w:space="0" w:color="auto"/>
              <w:right w:val="single" w:sz="4" w:space="0" w:color="auto"/>
            </w:tcBorders>
          </w:tcPr>
          <w:p w:rsidR="00D00A21" w:rsidRPr="00C00A11" w:rsidRDefault="00D00A21" w:rsidP="00CF03BA">
            <w:pPr>
              <w:rPr>
                <w:rFonts w:ascii="Century Gothic" w:hAnsi="Century Gothic"/>
                <w:sz w:val="22"/>
                <w:szCs w:val="22"/>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D00A21" w:rsidRPr="00C00A11" w:rsidRDefault="00D00A21"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Нада Тот, Весна Божичковић</w:t>
            </w:r>
          </w:p>
        </w:tc>
        <w:tc>
          <w:tcPr>
            <w:tcW w:w="1559" w:type="dxa"/>
            <w:tcBorders>
              <w:top w:val="single" w:sz="4" w:space="0" w:color="auto"/>
              <w:left w:val="single" w:sz="4" w:space="0" w:color="auto"/>
              <w:bottom w:val="single" w:sz="4" w:space="0" w:color="auto"/>
              <w:right w:val="single" w:sz="4" w:space="0" w:color="auto"/>
            </w:tcBorders>
          </w:tcPr>
          <w:p w:rsidR="00D00A21" w:rsidRPr="00C00A11" w:rsidRDefault="00D00A21" w:rsidP="00CF03BA">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К1</w:t>
            </w:r>
          </w:p>
        </w:tc>
        <w:tc>
          <w:tcPr>
            <w:tcW w:w="1843" w:type="dxa"/>
            <w:tcBorders>
              <w:top w:val="single" w:sz="4" w:space="0" w:color="auto"/>
              <w:left w:val="single" w:sz="4" w:space="0" w:color="auto"/>
              <w:bottom w:val="single" w:sz="4" w:space="0" w:color="auto"/>
              <w:right w:val="single" w:sz="4" w:space="0" w:color="auto"/>
            </w:tcBorders>
          </w:tcPr>
          <w:p w:rsidR="00D00A21" w:rsidRPr="00C00A11" w:rsidRDefault="006E0AD7" w:rsidP="006E0AD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П3</w:t>
            </w:r>
          </w:p>
        </w:tc>
      </w:tr>
      <w:tr w:rsidR="00D00A21"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hideMark/>
          </w:tcPr>
          <w:p w:rsidR="00D00A21" w:rsidRPr="00C00A11" w:rsidRDefault="0057549D" w:rsidP="00CF03BA">
            <w:pPr>
              <w:rPr>
                <w:rFonts w:ascii="Century Gothic" w:hAnsi="Century Gothic"/>
                <w:b w:val="0"/>
                <w:sz w:val="22"/>
                <w:szCs w:val="22"/>
              </w:rPr>
            </w:pPr>
            <w:hyperlink r:id="rId13" w:history="1">
              <w:r w:rsidR="00D00A21" w:rsidRPr="00C00A11">
                <w:rPr>
                  <w:rStyle w:val="Hyperlink"/>
                  <w:rFonts w:ascii="Century Gothic" w:hAnsi="Century Gothic" w:cs="Segoe UI"/>
                  <w:b w:val="0"/>
                  <w:color w:val="auto"/>
                  <w:sz w:val="22"/>
                  <w:szCs w:val="22"/>
                </w:rPr>
                <w:t>Невербална комуникација у настави страних језика</w:t>
              </w:r>
            </w:hyperlink>
          </w:p>
        </w:tc>
        <w:tc>
          <w:tcPr>
            <w:tcW w:w="853" w:type="dxa"/>
            <w:tcBorders>
              <w:top w:val="single" w:sz="4" w:space="0" w:color="auto"/>
              <w:left w:val="single" w:sz="4" w:space="0" w:color="auto"/>
              <w:bottom w:val="single" w:sz="4" w:space="0" w:color="auto"/>
              <w:right w:val="single" w:sz="4" w:space="0" w:color="auto"/>
            </w:tcBorders>
          </w:tcPr>
          <w:p w:rsidR="00D00A21" w:rsidRPr="00C00A11" w:rsidRDefault="00D00A21"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D00A21" w:rsidRPr="00C00A11" w:rsidRDefault="00D00A21">
            <w:pPr>
              <w:rPr>
                <w:rFonts w:ascii="Century Gothic" w:hAnsi="Century Gothic"/>
                <w:sz w:val="22"/>
                <w:szCs w:val="22"/>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D00A21" w:rsidRPr="00C00A11" w:rsidRDefault="00D00A21"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Александра Слијепчевић</w:t>
            </w:r>
          </w:p>
        </w:tc>
        <w:tc>
          <w:tcPr>
            <w:tcW w:w="1559" w:type="dxa"/>
            <w:tcBorders>
              <w:top w:val="single" w:sz="4" w:space="0" w:color="auto"/>
              <w:left w:val="single" w:sz="4" w:space="0" w:color="auto"/>
              <w:bottom w:val="single" w:sz="4" w:space="0" w:color="auto"/>
              <w:right w:val="single" w:sz="4" w:space="0" w:color="auto"/>
            </w:tcBorders>
          </w:tcPr>
          <w:p w:rsidR="00D00A21" w:rsidRPr="00C00A11" w:rsidRDefault="00D00A21" w:rsidP="00CF03BA">
            <w:pPr>
              <w:rPr>
                <w:rFonts w:ascii="Century Gothic" w:hAnsi="Century Gothic"/>
                <w:b w:val="0"/>
                <w:sz w:val="22"/>
                <w:szCs w:val="22"/>
                <w:u w:val="none"/>
              </w:rPr>
            </w:pPr>
            <w:r w:rsidRPr="00C00A11">
              <w:rPr>
                <w:rFonts w:ascii="Century Gothic" w:hAnsi="Century Gothic"/>
                <w:b w:val="0"/>
                <w:sz w:val="22"/>
                <w:szCs w:val="22"/>
                <w:u w:val="none"/>
              </w:rPr>
              <w:t>K2</w:t>
            </w:r>
          </w:p>
        </w:tc>
        <w:tc>
          <w:tcPr>
            <w:tcW w:w="1843" w:type="dxa"/>
            <w:tcBorders>
              <w:top w:val="single" w:sz="4" w:space="0" w:color="auto"/>
              <w:left w:val="single" w:sz="4" w:space="0" w:color="auto"/>
              <w:bottom w:val="single" w:sz="4" w:space="0" w:color="auto"/>
              <w:right w:val="single" w:sz="4" w:space="0" w:color="auto"/>
            </w:tcBorders>
          </w:tcPr>
          <w:p w:rsidR="00D00A21" w:rsidRPr="00C00A11" w:rsidRDefault="00D00A21" w:rsidP="00CF03BA">
            <w:pPr>
              <w:rPr>
                <w:rFonts w:ascii="Century Gothic" w:hAnsi="Century Gothic"/>
                <w:b w:val="0"/>
                <w:sz w:val="22"/>
                <w:szCs w:val="22"/>
                <w:u w:val="none"/>
              </w:rPr>
            </w:pPr>
            <w:r w:rsidRPr="00C00A11">
              <w:rPr>
                <w:rFonts w:ascii="Century Gothic" w:hAnsi="Century Gothic"/>
                <w:b w:val="0"/>
                <w:sz w:val="22"/>
                <w:szCs w:val="22"/>
                <w:u w:val="none"/>
              </w:rPr>
              <w:t>П1</w:t>
            </w:r>
          </w:p>
        </w:tc>
      </w:tr>
      <w:tr w:rsidR="00D00A21"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hideMark/>
          </w:tcPr>
          <w:p w:rsidR="00D00A21" w:rsidRPr="00C00A11" w:rsidRDefault="00D00A21" w:rsidP="00CF03BA">
            <w:pPr>
              <w:rPr>
                <w:rFonts w:ascii="Century Gothic" w:hAnsi="Century Gothic"/>
                <w:b w:val="0"/>
                <w:i/>
                <w:sz w:val="22"/>
                <w:szCs w:val="22"/>
                <w:u w:val="none"/>
              </w:rPr>
            </w:pPr>
            <w:r w:rsidRPr="00C00A11">
              <w:rPr>
                <w:rFonts w:ascii="Century Gothic" w:hAnsi="Century Gothic"/>
                <w:b w:val="0"/>
                <w:sz w:val="22"/>
                <w:szCs w:val="22"/>
                <w:u w:val="none"/>
              </w:rPr>
              <w:t>Rückwärtsplanung – put od cilja i ishoda do vežbi i zadataka</w:t>
            </w:r>
          </w:p>
        </w:tc>
        <w:tc>
          <w:tcPr>
            <w:tcW w:w="853" w:type="dxa"/>
            <w:tcBorders>
              <w:top w:val="single" w:sz="4" w:space="0" w:color="auto"/>
              <w:left w:val="single" w:sz="4" w:space="0" w:color="auto"/>
              <w:bottom w:val="single" w:sz="4" w:space="0" w:color="auto"/>
              <w:right w:val="single" w:sz="4" w:space="0" w:color="auto"/>
            </w:tcBorders>
          </w:tcPr>
          <w:p w:rsidR="00D00A21" w:rsidRPr="00C00A11" w:rsidRDefault="00D00A21"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D00A21" w:rsidRPr="00C00A11" w:rsidRDefault="00D00A21">
            <w:pPr>
              <w:rPr>
                <w:rFonts w:ascii="Century Gothic" w:hAnsi="Century Gothic"/>
                <w:sz w:val="22"/>
                <w:szCs w:val="22"/>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tcPr>
          <w:p w:rsidR="00D00A21" w:rsidRPr="00C00A11" w:rsidRDefault="00D00A21" w:rsidP="005A4C6A">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Александра Слијепчевић, Живота Раичковић</w:t>
            </w:r>
          </w:p>
        </w:tc>
        <w:tc>
          <w:tcPr>
            <w:tcW w:w="1559" w:type="dxa"/>
            <w:tcBorders>
              <w:top w:val="single" w:sz="4" w:space="0" w:color="auto"/>
              <w:left w:val="single" w:sz="4" w:space="0" w:color="auto"/>
              <w:bottom w:val="single" w:sz="4" w:space="0" w:color="auto"/>
              <w:right w:val="single" w:sz="4" w:space="0" w:color="auto"/>
            </w:tcBorders>
          </w:tcPr>
          <w:p w:rsidR="00D00A21" w:rsidRPr="00C00A11" w:rsidRDefault="00D00A21" w:rsidP="00CF03BA">
            <w:pPr>
              <w:rPr>
                <w:rFonts w:ascii="Century Gothic" w:hAnsi="Century Gothic"/>
                <w:b w:val="0"/>
                <w:sz w:val="22"/>
                <w:szCs w:val="22"/>
                <w:u w:val="none"/>
              </w:rPr>
            </w:pPr>
            <w:r w:rsidRPr="00C00A11">
              <w:rPr>
                <w:rFonts w:ascii="Century Gothic" w:hAnsi="Century Gothic"/>
                <w:b w:val="0"/>
                <w:sz w:val="22"/>
                <w:szCs w:val="22"/>
                <w:u w:val="none"/>
              </w:rPr>
              <w:t>K1</w:t>
            </w:r>
          </w:p>
        </w:tc>
        <w:tc>
          <w:tcPr>
            <w:tcW w:w="1843" w:type="dxa"/>
            <w:tcBorders>
              <w:top w:val="single" w:sz="4" w:space="0" w:color="auto"/>
              <w:left w:val="single" w:sz="4" w:space="0" w:color="auto"/>
              <w:bottom w:val="single" w:sz="4" w:space="0" w:color="auto"/>
              <w:right w:val="single" w:sz="4" w:space="0" w:color="auto"/>
            </w:tcBorders>
          </w:tcPr>
          <w:p w:rsidR="00D00A21" w:rsidRPr="00C00A11" w:rsidRDefault="00D00A21" w:rsidP="00CF03BA">
            <w:pPr>
              <w:rPr>
                <w:rFonts w:ascii="Century Gothic" w:hAnsi="Century Gothic"/>
                <w:b w:val="0"/>
                <w:sz w:val="22"/>
                <w:szCs w:val="22"/>
                <w:u w:val="none"/>
              </w:rPr>
            </w:pPr>
            <w:r w:rsidRPr="00C00A11">
              <w:rPr>
                <w:rFonts w:ascii="Century Gothic" w:hAnsi="Century Gothic"/>
                <w:b w:val="0"/>
                <w:sz w:val="22"/>
                <w:szCs w:val="22"/>
                <w:u w:val="none"/>
              </w:rPr>
              <w:t>П3</w:t>
            </w:r>
          </w:p>
        </w:tc>
      </w:tr>
      <w:tr w:rsidR="00D00A21"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hideMark/>
          </w:tcPr>
          <w:p w:rsidR="00D00A21" w:rsidRPr="00C00A11" w:rsidRDefault="00D00A21" w:rsidP="00CF03BA">
            <w:pPr>
              <w:spacing w:before="60" w:after="60"/>
              <w:rPr>
                <w:rFonts w:ascii="Century Gothic" w:hAnsi="Century Gothic"/>
                <w:b w:val="0"/>
                <w:sz w:val="22"/>
                <w:szCs w:val="22"/>
                <w:u w:val="none"/>
              </w:rPr>
            </w:pPr>
            <w:r w:rsidRPr="00C00A11">
              <w:rPr>
                <w:rFonts w:ascii="Century Gothic" w:hAnsi="Century Gothic"/>
                <w:b w:val="0"/>
                <w:sz w:val="22"/>
                <w:szCs w:val="22"/>
                <w:u w:val="none"/>
              </w:rPr>
              <w:t>Безбедност деце на интернету у сарадњи са родитељима (кат.бр. 13)</w:t>
            </w:r>
          </w:p>
        </w:tc>
        <w:tc>
          <w:tcPr>
            <w:tcW w:w="853" w:type="dxa"/>
            <w:tcBorders>
              <w:top w:val="single" w:sz="4" w:space="0" w:color="auto"/>
              <w:left w:val="single" w:sz="4" w:space="0" w:color="auto"/>
              <w:bottom w:val="single" w:sz="4" w:space="0" w:color="auto"/>
              <w:right w:val="single" w:sz="4" w:space="0" w:color="auto"/>
            </w:tcBorders>
          </w:tcPr>
          <w:p w:rsidR="00D00A21" w:rsidRPr="00C00A11" w:rsidRDefault="00D00A21"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D00A21" w:rsidRPr="00C00A11" w:rsidRDefault="00D00A21">
            <w:pP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tcPr>
          <w:p w:rsidR="00D00A21" w:rsidRPr="00C00A11" w:rsidRDefault="00D00A21" w:rsidP="005A4C6A">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Живота Раичковић</w:t>
            </w:r>
          </w:p>
        </w:tc>
        <w:tc>
          <w:tcPr>
            <w:tcW w:w="1559" w:type="dxa"/>
            <w:tcBorders>
              <w:top w:val="single" w:sz="4" w:space="0" w:color="auto"/>
              <w:left w:val="single" w:sz="4" w:space="0" w:color="auto"/>
              <w:bottom w:val="single" w:sz="4" w:space="0" w:color="auto"/>
              <w:right w:val="single" w:sz="4" w:space="0" w:color="auto"/>
            </w:tcBorders>
          </w:tcPr>
          <w:p w:rsidR="00D00A21" w:rsidRPr="00C00A11" w:rsidRDefault="00D00A21" w:rsidP="00CF03BA">
            <w:pPr>
              <w:rPr>
                <w:rFonts w:ascii="Century Gothic" w:hAnsi="Century Gothic"/>
                <w:b w:val="0"/>
                <w:sz w:val="22"/>
                <w:szCs w:val="22"/>
                <w:u w:val="none"/>
              </w:rPr>
            </w:pPr>
            <w:r w:rsidRPr="00C00A11">
              <w:rPr>
                <w:rFonts w:ascii="Century Gothic" w:hAnsi="Century Gothic"/>
                <w:b w:val="0"/>
                <w:sz w:val="22"/>
                <w:szCs w:val="22"/>
                <w:u w:val="none"/>
              </w:rPr>
              <w:t>К3</w:t>
            </w:r>
          </w:p>
        </w:tc>
        <w:tc>
          <w:tcPr>
            <w:tcW w:w="1843" w:type="dxa"/>
            <w:tcBorders>
              <w:top w:val="single" w:sz="4" w:space="0" w:color="auto"/>
              <w:left w:val="single" w:sz="4" w:space="0" w:color="auto"/>
              <w:bottom w:val="single" w:sz="4" w:space="0" w:color="auto"/>
              <w:right w:val="single" w:sz="4" w:space="0" w:color="auto"/>
            </w:tcBorders>
          </w:tcPr>
          <w:p w:rsidR="00D00A21" w:rsidRPr="00C00A11" w:rsidRDefault="00D00A21" w:rsidP="00CF03BA">
            <w:pPr>
              <w:rPr>
                <w:rFonts w:ascii="Century Gothic" w:hAnsi="Century Gothic"/>
                <w:b w:val="0"/>
                <w:sz w:val="22"/>
                <w:szCs w:val="22"/>
                <w:u w:val="none"/>
              </w:rPr>
            </w:pPr>
            <w:r w:rsidRPr="00C00A11">
              <w:rPr>
                <w:rFonts w:ascii="Century Gothic" w:hAnsi="Century Gothic"/>
                <w:b w:val="0"/>
                <w:sz w:val="22"/>
                <w:szCs w:val="22"/>
                <w:u w:val="none"/>
              </w:rPr>
              <w:t>П4</w:t>
            </w:r>
          </w:p>
        </w:tc>
      </w:tr>
      <w:tr w:rsidR="00535888"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tcPr>
          <w:p w:rsidR="00535888" w:rsidRPr="00C00A11" w:rsidRDefault="00535888" w:rsidP="00CF03BA">
            <w:pPr>
              <w:spacing w:before="60" w:after="60"/>
              <w:rPr>
                <w:rFonts w:ascii="Century Gothic" w:hAnsi="Century Gothic"/>
                <w:b w:val="0"/>
                <w:sz w:val="22"/>
                <w:szCs w:val="22"/>
                <w:u w:val="none"/>
              </w:rPr>
            </w:pPr>
            <w:r w:rsidRPr="00C00A11">
              <w:rPr>
                <w:rFonts w:ascii="Century Gothic" w:hAnsi="Century Gothic"/>
                <w:b w:val="0"/>
                <w:sz w:val="22"/>
                <w:szCs w:val="22"/>
                <w:u w:val="none"/>
              </w:rPr>
              <w:t>Унапређивање наставе математике у основној школи</w:t>
            </w: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535888" w:rsidRPr="00C00A11" w:rsidRDefault="00535888">
            <w:pP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Прво полугодиште</w:t>
            </w:r>
          </w:p>
        </w:tc>
        <w:tc>
          <w:tcPr>
            <w:tcW w:w="1763" w:type="dxa"/>
            <w:tcBorders>
              <w:top w:val="single" w:sz="4" w:space="0" w:color="auto"/>
              <w:left w:val="single" w:sz="4" w:space="0" w:color="auto"/>
              <w:bottom w:val="single" w:sz="4" w:space="0" w:color="auto"/>
              <w:right w:val="single" w:sz="4" w:space="0" w:color="auto"/>
            </w:tcBorders>
          </w:tcPr>
          <w:p w:rsidR="00535888" w:rsidRPr="00C00A11" w:rsidRDefault="00535888" w:rsidP="005A4C6A">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Весна Бекић</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ED62F9">
            <w:pPr>
              <w:rPr>
                <w:rFonts w:ascii="Century Gothic" w:hAnsi="Century Gothic"/>
                <w:b w:val="0"/>
                <w:sz w:val="22"/>
                <w:szCs w:val="22"/>
                <w:u w:val="none"/>
              </w:rPr>
            </w:pPr>
            <w:r w:rsidRPr="00C00A11">
              <w:rPr>
                <w:rFonts w:ascii="Century Gothic" w:hAnsi="Century Gothic"/>
                <w:b w:val="0"/>
                <w:sz w:val="22"/>
                <w:szCs w:val="22"/>
                <w:u w:val="none"/>
              </w:rPr>
              <w:t>К3</w:t>
            </w: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ED62F9">
            <w:pPr>
              <w:rPr>
                <w:rFonts w:ascii="Century Gothic" w:hAnsi="Century Gothic"/>
                <w:b w:val="0"/>
                <w:sz w:val="22"/>
                <w:szCs w:val="22"/>
                <w:u w:val="none"/>
              </w:rPr>
            </w:pPr>
            <w:r w:rsidRPr="00C00A11">
              <w:rPr>
                <w:rFonts w:ascii="Century Gothic" w:hAnsi="Century Gothic"/>
                <w:b w:val="0"/>
                <w:sz w:val="22"/>
                <w:szCs w:val="22"/>
                <w:u w:val="none"/>
              </w:rPr>
              <w:t>П4</w:t>
            </w:r>
          </w:p>
        </w:tc>
      </w:tr>
      <w:tr w:rsidR="00535888"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hideMark/>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b w:val="0"/>
                <w:bCs/>
                <w:sz w:val="22"/>
                <w:szCs w:val="22"/>
                <w:u w:val="none"/>
                <w:shd w:val="clear" w:color="auto" w:fill="FFFFFF"/>
                <w:lang w:val="sr-Cyrl-CS"/>
              </w:rPr>
              <w:t xml:space="preserve">Специјализоване обуке ЗУОВ-а за саветнике – спољне сараднике у вези са програмима </w:t>
            </w:r>
            <w:r w:rsidRPr="00C00A11">
              <w:rPr>
                <w:rFonts w:ascii="Century Gothic" w:hAnsi="Century Gothic"/>
                <w:b w:val="0"/>
                <w:bCs/>
                <w:sz w:val="22"/>
                <w:szCs w:val="22"/>
                <w:u w:val="none"/>
                <w:shd w:val="clear" w:color="auto" w:fill="FFFFFF"/>
              </w:rPr>
              <w:t xml:space="preserve">„SHARE“ и </w:t>
            </w:r>
            <w:r w:rsidRPr="00C00A11">
              <w:rPr>
                <w:rFonts w:ascii="Century Gothic" w:hAnsi="Century Gothic"/>
                <w:b w:val="0"/>
                <w:bCs/>
                <w:sz w:val="22"/>
                <w:szCs w:val="22"/>
                <w:u w:val="none"/>
                <w:shd w:val="clear" w:color="auto" w:fill="FFFFFF"/>
                <w:lang w:val="sr-Cyrl-CS"/>
              </w:rPr>
              <w:t>3П школа и друго</w:t>
            </w: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2</w:t>
            </w:r>
          </w:p>
        </w:tc>
        <w:tc>
          <w:tcPr>
            <w:tcW w:w="1429" w:type="dxa"/>
            <w:tcBorders>
              <w:top w:val="single" w:sz="4" w:space="0" w:color="auto"/>
              <w:left w:val="single" w:sz="4" w:space="0" w:color="auto"/>
              <w:bottom w:val="single" w:sz="4" w:space="0" w:color="auto"/>
              <w:right w:val="single" w:sz="4" w:space="0" w:color="auto"/>
            </w:tcBorders>
            <w:hideMark/>
          </w:tcPr>
          <w:p w:rsidR="00535888" w:rsidRPr="00C00A11" w:rsidRDefault="00535888">
            <w:pPr>
              <w:rPr>
                <w:rFonts w:ascii="Century Gothic" w:hAnsi="Century Gothic"/>
                <w:sz w:val="22"/>
                <w:szCs w:val="22"/>
              </w:rPr>
            </w:pPr>
            <w:r w:rsidRPr="00C00A11">
              <w:rPr>
                <w:rFonts w:ascii="Century Gothic" w:hAnsi="Century Gothic" w:cs="Times New Roman"/>
                <w:b w:val="0"/>
                <w:bCs/>
                <w:sz w:val="22"/>
                <w:szCs w:val="22"/>
                <w:u w:val="none"/>
                <w:lang w:val="sr-Cyrl-CS" w:eastAsia="sl-SI"/>
              </w:rPr>
              <w:t>Прво полугодиште</w:t>
            </w:r>
          </w:p>
        </w:tc>
        <w:tc>
          <w:tcPr>
            <w:tcW w:w="1763" w:type="dxa"/>
            <w:tcBorders>
              <w:top w:val="single" w:sz="4" w:space="0" w:color="auto"/>
              <w:left w:val="single" w:sz="4" w:space="0" w:color="auto"/>
              <w:bottom w:val="single" w:sz="4" w:space="0" w:color="auto"/>
              <w:right w:val="single" w:sz="4" w:space="0" w:color="auto"/>
            </w:tcBorders>
            <w:hideMark/>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Ивана Раичковић</w:t>
            </w:r>
          </w:p>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Весна Зенг</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p>
        </w:tc>
      </w:tr>
      <w:tr w:rsidR="00535888"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hideMark/>
          </w:tcPr>
          <w:p w:rsidR="00535888" w:rsidRPr="00C00A11" w:rsidRDefault="00535888" w:rsidP="00491901">
            <w:pPr>
              <w:shd w:val="clear" w:color="auto" w:fill="FFFFFF"/>
              <w:spacing w:before="300" w:after="150"/>
              <w:outlineLvl w:val="0"/>
              <w:rPr>
                <w:rFonts w:ascii="Century Gothic" w:hAnsi="Century Gothic"/>
                <w:b w:val="0"/>
                <w:color w:val="333333"/>
                <w:kern w:val="36"/>
                <w:sz w:val="22"/>
                <w:szCs w:val="22"/>
                <w:u w:val="none"/>
                <w:lang w:val="sr-Cyrl-RS" w:eastAsia="en-US"/>
              </w:rPr>
            </w:pPr>
            <w:r w:rsidRPr="00C00A11">
              <w:rPr>
                <w:rFonts w:ascii="Century Gothic" w:hAnsi="Century Gothic"/>
                <w:b w:val="0"/>
                <w:color w:val="333333"/>
                <w:kern w:val="36"/>
                <w:sz w:val="22"/>
                <w:szCs w:val="22"/>
                <w:u w:val="none"/>
                <w:lang w:eastAsia="en-US"/>
              </w:rPr>
              <w:t>Дијагностика, превенција и отклањање узрока неуспеха у школском учењу ученика</w:t>
            </w: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hideMark/>
          </w:tcPr>
          <w:p w:rsidR="00535888" w:rsidRPr="00C00A11" w:rsidRDefault="00535888" w:rsidP="00CF03BA">
            <w:pP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535888" w:rsidRPr="00C00A11" w:rsidRDefault="00535888" w:rsidP="00CF03BA">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Весна Зенг</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CF03BA">
            <w:pPr>
              <w:rPr>
                <w:rFonts w:ascii="Century Gothic" w:hAnsi="Century Gothic"/>
                <w:b w:val="0"/>
                <w:sz w:val="22"/>
                <w:szCs w:val="22"/>
                <w:u w:val="none"/>
              </w:rPr>
            </w:pPr>
            <w:r w:rsidRPr="00C00A11">
              <w:rPr>
                <w:rFonts w:ascii="Century Gothic" w:hAnsi="Century Gothic"/>
                <w:b w:val="0"/>
                <w:sz w:val="22"/>
                <w:szCs w:val="22"/>
                <w:u w:val="none"/>
              </w:rPr>
              <w:t>К2</w:t>
            </w: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CF03BA">
            <w:pPr>
              <w:rPr>
                <w:rFonts w:ascii="Century Gothic" w:hAnsi="Century Gothic"/>
                <w:b w:val="0"/>
                <w:sz w:val="22"/>
                <w:szCs w:val="22"/>
                <w:u w:val="none"/>
              </w:rPr>
            </w:pPr>
            <w:r w:rsidRPr="00C00A11">
              <w:rPr>
                <w:rFonts w:ascii="Century Gothic" w:hAnsi="Century Gothic"/>
                <w:b w:val="0"/>
                <w:sz w:val="22"/>
                <w:szCs w:val="22"/>
                <w:u w:val="none"/>
              </w:rPr>
              <w:t>П3</w:t>
            </w:r>
          </w:p>
        </w:tc>
      </w:tr>
      <w:tr w:rsidR="00535888"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hideMark/>
          </w:tcPr>
          <w:p w:rsidR="00535888" w:rsidRPr="00C00A11" w:rsidRDefault="00535888" w:rsidP="00CF03BA">
            <w:pPr>
              <w:shd w:val="clear" w:color="auto" w:fill="FFFFFF"/>
              <w:spacing w:before="300" w:after="150"/>
              <w:outlineLvl w:val="0"/>
              <w:rPr>
                <w:rFonts w:ascii="Century Gothic" w:hAnsi="Century Gothic"/>
                <w:b w:val="0"/>
                <w:color w:val="333333"/>
                <w:kern w:val="36"/>
                <w:sz w:val="22"/>
                <w:szCs w:val="22"/>
                <w:u w:val="none"/>
                <w:lang w:eastAsia="en-US"/>
              </w:rPr>
            </w:pPr>
            <w:r w:rsidRPr="00C00A11">
              <w:rPr>
                <w:rFonts w:ascii="Century Gothic" w:hAnsi="Century Gothic"/>
                <w:b w:val="0"/>
                <w:color w:val="333333"/>
                <w:kern w:val="36"/>
                <w:sz w:val="22"/>
                <w:szCs w:val="22"/>
                <w:u w:val="none"/>
                <w:lang w:eastAsia="en-US"/>
              </w:rPr>
              <w:t>Електронски тестови</w:t>
            </w:r>
          </w:p>
          <w:p w:rsidR="00535888" w:rsidRPr="00C00A11" w:rsidRDefault="00535888" w:rsidP="00CF03BA">
            <w:pPr>
              <w:rPr>
                <w:rFonts w:ascii="Century Gothic" w:hAnsi="Century Gothic"/>
                <w:b w:val="0"/>
                <w:sz w:val="22"/>
                <w:szCs w:val="22"/>
                <w:u w:val="none"/>
              </w:rPr>
            </w:pP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p>
        </w:tc>
        <w:tc>
          <w:tcPr>
            <w:tcW w:w="1429" w:type="dxa"/>
            <w:tcBorders>
              <w:top w:val="single" w:sz="4" w:space="0" w:color="auto"/>
              <w:left w:val="single" w:sz="4" w:space="0" w:color="auto"/>
              <w:bottom w:val="single" w:sz="4" w:space="0" w:color="auto"/>
              <w:right w:val="single" w:sz="4" w:space="0" w:color="auto"/>
            </w:tcBorders>
            <w:hideMark/>
          </w:tcPr>
          <w:p w:rsidR="00535888" w:rsidRPr="00C00A11" w:rsidRDefault="00535888" w:rsidP="00CF03BA">
            <w:pP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535888" w:rsidRPr="00C00A11" w:rsidRDefault="00535888" w:rsidP="00CF03BA">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Весна Зенг</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CF03BA">
            <w:pPr>
              <w:rPr>
                <w:rFonts w:ascii="Century Gothic" w:hAnsi="Century Gothic"/>
                <w:b w:val="0"/>
                <w:sz w:val="22"/>
                <w:szCs w:val="22"/>
                <w:u w:val="none"/>
              </w:rPr>
            </w:pPr>
            <w:r w:rsidRPr="00C00A11">
              <w:rPr>
                <w:rFonts w:ascii="Century Gothic" w:hAnsi="Century Gothic"/>
                <w:b w:val="0"/>
                <w:sz w:val="22"/>
                <w:szCs w:val="22"/>
                <w:u w:val="none"/>
              </w:rPr>
              <w:t>К1</w:t>
            </w: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CF03BA">
            <w:pPr>
              <w:rPr>
                <w:rFonts w:ascii="Century Gothic" w:hAnsi="Century Gothic"/>
                <w:b w:val="0"/>
                <w:sz w:val="22"/>
                <w:szCs w:val="22"/>
                <w:u w:val="none"/>
              </w:rPr>
            </w:pPr>
            <w:r w:rsidRPr="00C00A11">
              <w:rPr>
                <w:rFonts w:ascii="Century Gothic" w:hAnsi="Century Gothic"/>
                <w:b w:val="0"/>
                <w:sz w:val="22"/>
                <w:szCs w:val="22"/>
                <w:u w:val="none"/>
              </w:rPr>
              <w:t>П1</w:t>
            </w:r>
          </w:p>
        </w:tc>
      </w:tr>
      <w:tr w:rsidR="00535888"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hideMark/>
          </w:tcPr>
          <w:p w:rsidR="00535888" w:rsidRPr="00C00A11" w:rsidRDefault="00535888" w:rsidP="00FE0C44">
            <w:pPr>
              <w:shd w:val="clear" w:color="auto" w:fill="FFFFFF"/>
              <w:spacing w:before="300" w:after="150"/>
              <w:outlineLvl w:val="0"/>
              <w:rPr>
                <w:rFonts w:ascii="Century Gothic" w:hAnsi="Century Gothic"/>
                <w:b w:val="0"/>
                <w:color w:val="333333"/>
                <w:kern w:val="36"/>
                <w:sz w:val="22"/>
                <w:szCs w:val="22"/>
                <w:u w:val="none"/>
                <w:lang w:eastAsia="en-US"/>
              </w:rPr>
            </w:pPr>
            <w:r w:rsidRPr="00C00A11">
              <w:rPr>
                <w:rFonts w:ascii="Century Gothic" w:hAnsi="Century Gothic"/>
                <w:b w:val="0"/>
                <w:color w:val="333333"/>
                <w:kern w:val="36"/>
                <w:sz w:val="22"/>
                <w:szCs w:val="22"/>
                <w:u w:val="none"/>
                <w:lang w:eastAsia="en-US"/>
              </w:rPr>
              <w:t>Компетенције за предузетништво – садржај и применa у образовном систему србије</w:t>
            </w:r>
          </w:p>
          <w:p w:rsidR="00535888" w:rsidRPr="00C00A11" w:rsidRDefault="00535888" w:rsidP="00EB1BE4">
            <w:pPr>
              <w:tabs>
                <w:tab w:val="clear" w:pos="3899"/>
              </w:tabs>
              <w:autoSpaceDE w:val="0"/>
              <w:autoSpaceDN w:val="0"/>
              <w:jc w:val="both"/>
              <w:rPr>
                <w:rFonts w:ascii="Century Gothic" w:hAnsi="Century Gothic"/>
                <w:b w:val="0"/>
                <w:bCs/>
                <w:sz w:val="22"/>
                <w:szCs w:val="22"/>
                <w:u w:val="none"/>
                <w:shd w:val="clear" w:color="auto" w:fill="FFFFFF"/>
                <w:lang w:val="sr-Cyrl-CS"/>
              </w:rPr>
            </w:pP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hideMark/>
          </w:tcPr>
          <w:p w:rsidR="00535888" w:rsidRPr="00C00A11" w:rsidRDefault="00535888">
            <w:pP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Весна Зенг</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К1</w:t>
            </w: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П3</w:t>
            </w:r>
          </w:p>
        </w:tc>
      </w:tr>
      <w:tr w:rsidR="00535888"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hideMark/>
          </w:tcPr>
          <w:p w:rsidR="00535888" w:rsidRPr="00C00A11" w:rsidRDefault="00535888" w:rsidP="00EB1BE4">
            <w:pPr>
              <w:tabs>
                <w:tab w:val="clear" w:pos="3899"/>
              </w:tabs>
              <w:autoSpaceDE w:val="0"/>
              <w:autoSpaceDN w:val="0"/>
              <w:jc w:val="both"/>
              <w:rPr>
                <w:rFonts w:ascii="Century Gothic" w:hAnsi="Century Gothic" w:cs="Times New Roman"/>
                <w:b w:val="0"/>
                <w:sz w:val="22"/>
                <w:szCs w:val="22"/>
                <w:u w:val="none"/>
                <w:lang w:val="sr-Cyrl-CS" w:eastAsia="sl-SI"/>
              </w:rPr>
            </w:pPr>
            <w:r w:rsidRPr="00C00A11">
              <w:rPr>
                <w:rFonts w:ascii="Century Gothic" w:hAnsi="Century Gothic"/>
                <w:b w:val="0"/>
                <w:bCs/>
                <w:sz w:val="22"/>
                <w:szCs w:val="22"/>
                <w:u w:val="none"/>
              </w:rPr>
              <w:t>Јачање професионалне улоге психолога у школи</w:t>
            </w: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eastAsia="sl-SI"/>
              </w:rPr>
            </w:pPr>
            <w:r w:rsidRPr="00C00A11">
              <w:rPr>
                <w:rFonts w:ascii="Century Gothic" w:hAnsi="Century Gothic" w:cs="Times New Roman"/>
                <w:b w:val="0"/>
                <w:bCs/>
                <w:sz w:val="22"/>
                <w:szCs w:val="22"/>
                <w:u w:val="none"/>
                <w:lang w:eastAsia="sl-SI"/>
              </w:rPr>
              <w:t>1</w:t>
            </w:r>
          </w:p>
        </w:tc>
        <w:tc>
          <w:tcPr>
            <w:tcW w:w="1429" w:type="dxa"/>
            <w:tcBorders>
              <w:top w:val="single" w:sz="4" w:space="0" w:color="auto"/>
              <w:left w:val="single" w:sz="4" w:space="0" w:color="auto"/>
              <w:bottom w:val="single" w:sz="4" w:space="0" w:color="auto"/>
              <w:right w:val="single" w:sz="4" w:space="0" w:color="auto"/>
            </w:tcBorders>
            <w:hideMark/>
          </w:tcPr>
          <w:p w:rsidR="00535888" w:rsidRPr="00C00A11" w:rsidRDefault="00535888">
            <w:pPr>
              <w:rPr>
                <w:rFonts w:ascii="Century Gothic" w:hAnsi="Century Gothic"/>
                <w:sz w:val="22"/>
                <w:szCs w:val="22"/>
              </w:rPr>
            </w:pPr>
            <w:r w:rsidRPr="00C00A11">
              <w:rPr>
                <w:rFonts w:ascii="Century Gothic" w:hAnsi="Century Gothic" w:cs="Times New Roman"/>
                <w:b w:val="0"/>
                <w:bCs/>
                <w:sz w:val="22"/>
                <w:szCs w:val="22"/>
                <w:u w:val="none"/>
                <w:lang w:val="sr-Cyrl-CS" w:eastAsia="sl-SI"/>
              </w:rPr>
              <w:t>Прво полугодиште</w:t>
            </w:r>
          </w:p>
        </w:tc>
        <w:tc>
          <w:tcPr>
            <w:tcW w:w="1763" w:type="dxa"/>
            <w:tcBorders>
              <w:top w:val="single" w:sz="4" w:space="0" w:color="auto"/>
              <w:left w:val="single" w:sz="4" w:space="0" w:color="auto"/>
              <w:bottom w:val="single" w:sz="4" w:space="0" w:color="auto"/>
              <w:right w:val="single" w:sz="4" w:space="0" w:color="auto"/>
            </w:tcBorders>
            <w:hideMark/>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Ивана Раичковић</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eastAsia="sl-SI"/>
              </w:rPr>
            </w:pPr>
            <w:r w:rsidRPr="00C00A11">
              <w:rPr>
                <w:rFonts w:ascii="Century Gothic" w:hAnsi="Century Gothic" w:cs="Times New Roman"/>
                <w:b w:val="0"/>
                <w:bCs/>
                <w:sz w:val="22"/>
                <w:szCs w:val="22"/>
                <w:u w:val="none"/>
                <w:lang w:eastAsia="sl-SI"/>
              </w:rPr>
              <w:t>П4</w:t>
            </w: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К1</w:t>
            </w:r>
          </w:p>
        </w:tc>
      </w:tr>
      <w:tr w:rsidR="00535888"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hideMark/>
          </w:tcPr>
          <w:p w:rsidR="00535888" w:rsidRPr="00C00A11" w:rsidRDefault="00535888" w:rsidP="00EB1BE4">
            <w:pPr>
              <w:tabs>
                <w:tab w:val="clear" w:pos="3899"/>
              </w:tabs>
              <w:autoSpaceDE w:val="0"/>
              <w:autoSpaceDN w:val="0"/>
              <w:jc w:val="both"/>
              <w:rPr>
                <w:rFonts w:ascii="Century Gothic" w:hAnsi="Century Gothic" w:cs="Times New Roman"/>
                <w:b w:val="0"/>
                <w:sz w:val="22"/>
                <w:szCs w:val="22"/>
                <w:u w:val="none"/>
                <w:lang w:val="sr-Cyrl-CS" w:eastAsia="sl-SI"/>
              </w:rPr>
            </w:pPr>
            <w:r w:rsidRPr="00C00A11">
              <w:rPr>
                <w:rFonts w:ascii="Century Gothic" w:hAnsi="Century Gothic"/>
                <w:b w:val="0"/>
                <w:bCs/>
                <w:sz w:val="22"/>
                <w:szCs w:val="22"/>
                <w:u w:val="none"/>
                <w:shd w:val="clear" w:color="auto" w:fill="FFFFFF"/>
              </w:rPr>
              <w:lastRenderedPageBreak/>
              <w:t>Како помоћи ученицима с проблемима у понашању</w:t>
            </w: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hideMark/>
          </w:tcPr>
          <w:p w:rsidR="00535888" w:rsidRPr="00C00A11" w:rsidRDefault="00535888">
            <w:pPr>
              <w:rPr>
                <w:rFonts w:ascii="Century Gothic" w:hAnsi="Century Gothic"/>
                <w:sz w:val="22"/>
                <w:szCs w:val="22"/>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hideMark/>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Ивана Раичковић</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2C56E3">
            <w:pPr>
              <w:tabs>
                <w:tab w:val="clear" w:pos="3899"/>
              </w:tabs>
              <w:autoSpaceDE w:val="0"/>
              <w:autoSpaceDN w:val="0"/>
              <w:jc w:val="center"/>
              <w:rPr>
                <w:rFonts w:ascii="Century Gothic" w:hAnsi="Century Gothic" w:cs="Times New Roman"/>
                <w:b w:val="0"/>
                <w:bCs/>
                <w:sz w:val="22"/>
                <w:szCs w:val="22"/>
                <w:u w:val="none"/>
                <w:lang w:val="sr-Cyrl-CS" w:eastAsia="sl-SI"/>
              </w:rPr>
            </w:pP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2C56E3">
            <w:pPr>
              <w:tabs>
                <w:tab w:val="clear" w:pos="3899"/>
              </w:tabs>
              <w:autoSpaceDE w:val="0"/>
              <w:autoSpaceDN w:val="0"/>
              <w:jc w:val="center"/>
              <w:rPr>
                <w:rFonts w:ascii="Century Gothic" w:hAnsi="Century Gothic" w:cs="Times New Roman"/>
                <w:b w:val="0"/>
                <w:bCs/>
                <w:sz w:val="22"/>
                <w:szCs w:val="22"/>
                <w:u w:val="none"/>
                <w:lang w:val="sr-Cyrl-CS" w:eastAsia="sl-SI"/>
              </w:rPr>
            </w:pPr>
          </w:p>
        </w:tc>
      </w:tr>
      <w:tr w:rsidR="00535888"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b w:val="0"/>
                <w:bCs/>
                <w:sz w:val="22"/>
                <w:szCs w:val="22"/>
                <w:u w:val="none"/>
                <w:shd w:val="clear" w:color="auto" w:fill="FFFFFF"/>
                <w:lang w:val="sr-Cyrl-RS"/>
              </w:rPr>
            </w:pPr>
            <w:r w:rsidRPr="00C00A11">
              <w:rPr>
                <w:rFonts w:ascii="Century Gothic" w:hAnsi="Century Gothic"/>
                <w:b w:val="0"/>
                <w:bCs/>
                <w:sz w:val="22"/>
                <w:szCs w:val="22"/>
                <w:u w:val="none"/>
                <w:shd w:val="clear" w:color="auto" w:fill="FFFFFF"/>
                <w:lang w:val="sr-Cyrl-RS"/>
              </w:rPr>
              <w:t>Грађанским васпитањем градимо потитивне вредности</w:t>
            </w: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535888" w:rsidRPr="00C00A11" w:rsidRDefault="00535888">
            <w:pP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Александра Спасић</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2C56E3">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К3</w:t>
            </w: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2C56E3">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П4</w:t>
            </w:r>
          </w:p>
        </w:tc>
      </w:tr>
      <w:tr w:rsidR="00535888"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b w:val="0"/>
                <w:bCs/>
                <w:sz w:val="22"/>
                <w:szCs w:val="22"/>
                <w:u w:val="none"/>
                <w:shd w:val="clear" w:color="auto" w:fill="FFFFFF"/>
                <w:lang w:val="sr-Cyrl-RS"/>
              </w:rPr>
            </w:pPr>
            <w:r w:rsidRPr="00C00A11">
              <w:rPr>
                <w:rFonts w:ascii="Century Gothic" w:hAnsi="Century Gothic"/>
                <w:b w:val="0"/>
                <w:bCs/>
                <w:sz w:val="22"/>
                <w:szCs w:val="22"/>
                <w:u w:val="none"/>
                <w:shd w:val="clear" w:color="auto" w:fill="FFFFFF"/>
                <w:lang w:val="sr-Cyrl-RS"/>
              </w:rPr>
              <w:t>Републички зимски семинар</w:t>
            </w: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3</w:t>
            </w:r>
          </w:p>
        </w:tc>
        <w:tc>
          <w:tcPr>
            <w:tcW w:w="1429" w:type="dxa"/>
            <w:tcBorders>
              <w:top w:val="single" w:sz="4" w:space="0" w:color="auto"/>
              <w:left w:val="single" w:sz="4" w:space="0" w:color="auto"/>
              <w:bottom w:val="single" w:sz="4" w:space="0" w:color="auto"/>
              <w:right w:val="single" w:sz="4" w:space="0" w:color="auto"/>
            </w:tcBorders>
          </w:tcPr>
          <w:p w:rsidR="00535888" w:rsidRPr="00C00A11" w:rsidRDefault="00535888">
            <w:pP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Стручно веће за српски језик</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2C56E3">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К1</w:t>
            </w: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2C56E3">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П3</w:t>
            </w:r>
          </w:p>
        </w:tc>
      </w:tr>
      <w:tr w:rsidR="00535888" w:rsidRPr="00C00A11" w:rsidTr="005D26E8">
        <w:trPr>
          <w:trHeight w:val="854"/>
        </w:trPr>
        <w:tc>
          <w:tcPr>
            <w:tcW w:w="2442"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b w:val="0"/>
                <w:bCs/>
                <w:sz w:val="22"/>
                <w:szCs w:val="22"/>
                <w:u w:val="none"/>
                <w:shd w:val="clear" w:color="auto" w:fill="FFFFFF"/>
                <w:lang w:val="sr-Cyrl-RS"/>
              </w:rPr>
            </w:pPr>
            <w:r w:rsidRPr="00C00A11">
              <w:rPr>
                <w:rFonts w:ascii="Century Gothic" w:hAnsi="Century Gothic"/>
                <w:b w:val="0"/>
                <w:bCs/>
                <w:sz w:val="22"/>
                <w:szCs w:val="22"/>
                <w:u w:val="none"/>
                <w:shd w:val="clear" w:color="auto" w:fill="FFFFFF"/>
                <w:lang w:val="sr-Cyrl-RS"/>
              </w:rPr>
              <w:t>Савремени облици евалуације у настави хемије</w:t>
            </w: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535888" w:rsidRPr="00C00A11" w:rsidRDefault="00535888">
            <w:pP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Данијела Ратков Жебељан</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2C56E3">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К2</w:t>
            </w: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2C56E3">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П3</w:t>
            </w:r>
          </w:p>
        </w:tc>
      </w:tr>
      <w:tr w:rsidR="00535888" w:rsidRPr="00C00A11" w:rsidTr="00B73976">
        <w:trPr>
          <w:trHeight w:val="594"/>
        </w:trPr>
        <w:tc>
          <w:tcPr>
            <w:tcW w:w="2442"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b w:val="0"/>
                <w:bCs/>
                <w:sz w:val="22"/>
                <w:szCs w:val="22"/>
                <w:u w:val="none"/>
                <w:shd w:val="clear" w:color="auto" w:fill="FFFFFF"/>
                <w:lang w:val="sr-Cyrl-RS"/>
              </w:rPr>
            </w:pPr>
            <w:r w:rsidRPr="00C00A11">
              <w:rPr>
                <w:rFonts w:ascii="Century Gothic" w:hAnsi="Century Gothic"/>
                <w:b w:val="0"/>
                <w:bCs/>
                <w:sz w:val="22"/>
                <w:szCs w:val="22"/>
                <w:u w:val="none"/>
                <w:shd w:val="clear" w:color="auto" w:fill="FFFFFF"/>
                <w:lang w:val="sr-Cyrl-RS"/>
              </w:rPr>
              <w:t>Даровити ученици у основној школи</w:t>
            </w:r>
          </w:p>
        </w:tc>
        <w:tc>
          <w:tcPr>
            <w:tcW w:w="853" w:type="dxa"/>
            <w:tcBorders>
              <w:top w:val="single" w:sz="4" w:space="0" w:color="auto"/>
              <w:left w:val="single" w:sz="4" w:space="0" w:color="auto"/>
              <w:bottom w:val="single" w:sz="4" w:space="0" w:color="auto"/>
              <w:right w:val="single" w:sz="4" w:space="0" w:color="auto"/>
            </w:tcBorders>
          </w:tcPr>
          <w:p w:rsidR="00535888" w:rsidRPr="00C00A11" w:rsidRDefault="00535888" w:rsidP="009A7B4C">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1</w:t>
            </w:r>
          </w:p>
        </w:tc>
        <w:tc>
          <w:tcPr>
            <w:tcW w:w="1429" w:type="dxa"/>
            <w:tcBorders>
              <w:top w:val="single" w:sz="4" w:space="0" w:color="auto"/>
              <w:left w:val="single" w:sz="4" w:space="0" w:color="auto"/>
              <w:bottom w:val="single" w:sz="4" w:space="0" w:color="auto"/>
              <w:right w:val="single" w:sz="4" w:space="0" w:color="auto"/>
            </w:tcBorders>
          </w:tcPr>
          <w:p w:rsidR="00535888" w:rsidRPr="00C00A11" w:rsidRDefault="00535888">
            <w:pP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Током године</w:t>
            </w:r>
          </w:p>
        </w:tc>
        <w:tc>
          <w:tcPr>
            <w:tcW w:w="1763" w:type="dxa"/>
            <w:tcBorders>
              <w:top w:val="single" w:sz="4" w:space="0" w:color="auto"/>
              <w:left w:val="single" w:sz="4" w:space="0" w:color="auto"/>
              <w:bottom w:val="single" w:sz="4" w:space="0" w:color="auto"/>
              <w:right w:val="single" w:sz="4" w:space="0" w:color="auto"/>
            </w:tcBorders>
          </w:tcPr>
          <w:p w:rsidR="00535888" w:rsidRPr="00C00A11" w:rsidRDefault="00535888" w:rsidP="00EB1BE4">
            <w:pPr>
              <w:tabs>
                <w:tab w:val="clear" w:pos="3899"/>
              </w:tabs>
              <w:autoSpaceDE w:val="0"/>
              <w:autoSpaceDN w:val="0"/>
              <w:jc w:val="both"/>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Љиљана Јанковић</w:t>
            </w:r>
          </w:p>
        </w:tc>
        <w:tc>
          <w:tcPr>
            <w:tcW w:w="1559" w:type="dxa"/>
            <w:tcBorders>
              <w:top w:val="single" w:sz="4" w:space="0" w:color="auto"/>
              <w:left w:val="single" w:sz="4" w:space="0" w:color="auto"/>
              <w:bottom w:val="single" w:sz="4" w:space="0" w:color="auto"/>
              <w:right w:val="single" w:sz="4" w:space="0" w:color="auto"/>
            </w:tcBorders>
          </w:tcPr>
          <w:p w:rsidR="00535888" w:rsidRPr="00C00A11" w:rsidRDefault="00535888" w:rsidP="002C56E3">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К2</w:t>
            </w:r>
          </w:p>
        </w:tc>
        <w:tc>
          <w:tcPr>
            <w:tcW w:w="1843" w:type="dxa"/>
            <w:tcBorders>
              <w:top w:val="single" w:sz="4" w:space="0" w:color="auto"/>
              <w:left w:val="single" w:sz="4" w:space="0" w:color="auto"/>
              <w:bottom w:val="single" w:sz="4" w:space="0" w:color="auto"/>
              <w:right w:val="single" w:sz="4" w:space="0" w:color="auto"/>
            </w:tcBorders>
          </w:tcPr>
          <w:p w:rsidR="00535888" w:rsidRPr="00C00A11" w:rsidRDefault="00535888" w:rsidP="002C56E3">
            <w:pPr>
              <w:tabs>
                <w:tab w:val="clear" w:pos="3899"/>
              </w:tabs>
              <w:autoSpaceDE w:val="0"/>
              <w:autoSpaceDN w:val="0"/>
              <w:jc w:val="center"/>
              <w:rPr>
                <w:rFonts w:ascii="Century Gothic" w:hAnsi="Century Gothic" w:cs="Times New Roman"/>
                <w:b w:val="0"/>
                <w:bCs/>
                <w:sz w:val="22"/>
                <w:szCs w:val="22"/>
                <w:u w:val="none"/>
                <w:lang w:val="sr-Cyrl-CS" w:eastAsia="sl-SI"/>
              </w:rPr>
            </w:pPr>
            <w:r w:rsidRPr="00C00A11">
              <w:rPr>
                <w:rFonts w:ascii="Century Gothic" w:hAnsi="Century Gothic" w:cs="Times New Roman"/>
                <w:b w:val="0"/>
                <w:bCs/>
                <w:sz w:val="22"/>
                <w:szCs w:val="22"/>
                <w:u w:val="none"/>
                <w:lang w:val="sr-Cyrl-CS" w:eastAsia="sl-SI"/>
              </w:rPr>
              <w:t>П4</w:t>
            </w:r>
          </w:p>
        </w:tc>
      </w:tr>
    </w:tbl>
    <w:p w:rsidR="00537A23" w:rsidRPr="00C00A11" w:rsidRDefault="00537A23" w:rsidP="00537A23">
      <w:pPr>
        <w:tabs>
          <w:tab w:val="clear" w:pos="3899"/>
        </w:tabs>
        <w:autoSpaceDN w:val="0"/>
        <w:spacing w:before="100" w:beforeAutospacing="1" w:line="210" w:lineRule="atLeast"/>
        <w:ind w:firstLine="480"/>
        <w:jc w:val="both"/>
        <w:rPr>
          <w:rFonts w:ascii="Century Gothic" w:hAnsi="Century Gothic" w:cs="Times New Roman"/>
          <w:b w:val="0"/>
          <w:color w:val="000000"/>
          <w:sz w:val="22"/>
          <w:szCs w:val="22"/>
          <w:u w:val="none"/>
          <w:lang w:eastAsia="en-US"/>
        </w:rPr>
      </w:pPr>
      <w:r w:rsidRPr="00C00A11">
        <w:rPr>
          <w:rFonts w:ascii="Century Gothic" w:hAnsi="Century Gothic" w:cs="Times New Roman"/>
          <w:b w:val="0"/>
          <w:color w:val="000000"/>
          <w:sz w:val="22"/>
          <w:szCs w:val="22"/>
          <w:u w:val="none"/>
          <w:lang w:eastAsia="en-US"/>
        </w:rPr>
        <w:t>У оквиру пуног радног времена наставник и стручни сарадник треба да оствари 68 сати годишње различитих облика стручног усавршавања, и то:</w:t>
      </w:r>
    </w:p>
    <w:p w:rsidR="00537A23" w:rsidRPr="00C00A11" w:rsidRDefault="00537A23" w:rsidP="00537A23">
      <w:pPr>
        <w:tabs>
          <w:tab w:val="clear" w:pos="3899"/>
        </w:tabs>
        <w:autoSpaceDN w:val="0"/>
        <w:spacing w:before="100" w:beforeAutospacing="1" w:line="210" w:lineRule="atLeast"/>
        <w:ind w:firstLine="480"/>
        <w:jc w:val="both"/>
        <w:rPr>
          <w:rFonts w:ascii="Century Gothic" w:hAnsi="Century Gothic" w:cs="Times New Roman"/>
          <w:b w:val="0"/>
          <w:color w:val="000000"/>
          <w:sz w:val="22"/>
          <w:szCs w:val="22"/>
          <w:u w:val="none"/>
          <w:lang w:eastAsia="en-US"/>
        </w:rPr>
      </w:pPr>
      <w:r w:rsidRPr="00C00A11">
        <w:rPr>
          <w:rFonts w:ascii="Century Gothic" w:hAnsi="Century Gothic" w:cs="Times New Roman"/>
          <w:b w:val="0"/>
          <w:color w:val="000000"/>
          <w:sz w:val="22"/>
          <w:szCs w:val="22"/>
          <w:u w:val="none"/>
          <w:lang w:eastAsia="en-US"/>
        </w:rPr>
        <w:t xml:space="preserve">1) 44 сата стручног усавршавања које предузима установа у оквиру својих развојних активности; </w:t>
      </w:r>
    </w:p>
    <w:p w:rsidR="00537A23" w:rsidRPr="00C00A11" w:rsidRDefault="00537A23" w:rsidP="005908D3">
      <w:pPr>
        <w:tabs>
          <w:tab w:val="clear" w:pos="3899"/>
        </w:tabs>
        <w:autoSpaceDN w:val="0"/>
        <w:spacing w:line="210" w:lineRule="atLeast"/>
        <w:ind w:firstLine="480"/>
        <w:jc w:val="both"/>
        <w:rPr>
          <w:rFonts w:ascii="Century Gothic" w:hAnsi="Century Gothic" w:cs="Times New Roman"/>
          <w:b w:val="0"/>
          <w:color w:val="000000"/>
          <w:sz w:val="22"/>
          <w:szCs w:val="22"/>
          <w:u w:val="none"/>
          <w:lang w:val="sr-Cyrl-BA" w:eastAsia="en-US"/>
        </w:rPr>
      </w:pPr>
      <w:r w:rsidRPr="00C00A11">
        <w:rPr>
          <w:rFonts w:ascii="Century Gothic" w:hAnsi="Century Gothic" w:cs="Times New Roman"/>
          <w:b w:val="0"/>
          <w:color w:val="000000"/>
          <w:sz w:val="22"/>
          <w:szCs w:val="22"/>
          <w:u w:val="none"/>
          <w:lang w:eastAsia="en-US"/>
        </w:rPr>
        <w:t>2) 24 сата стручног усавршавања по одобреним програмима обука и стручних скупова.</w:t>
      </w:r>
    </w:p>
    <w:p w:rsidR="00537A23" w:rsidRPr="00C00A11" w:rsidRDefault="00537A23" w:rsidP="006572A6">
      <w:pPr>
        <w:tabs>
          <w:tab w:val="clear" w:pos="3899"/>
        </w:tabs>
        <w:autoSpaceDE w:val="0"/>
        <w:autoSpaceDN w:val="0"/>
        <w:ind w:left="360"/>
        <w:jc w:val="both"/>
        <w:rPr>
          <w:rFonts w:ascii="Century Gothic" w:hAnsi="Century Gothic" w:cs="Times New Roman"/>
          <w:b w:val="0"/>
          <w:sz w:val="22"/>
          <w:szCs w:val="22"/>
          <w:u w:val="none"/>
          <w:lang w:val="sr-Cyrl-CS" w:eastAsia="sl-SI"/>
        </w:rPr>
      </w:pPr>
      <w:r w:rsidRPr="00C00A11">
        <w:rPr>
          <w:rFonts w:ascii="Century Gothic" w:hAnsi="Century Gothic" w:cs="Times New Roman"/>
          <w:b w:val="0"/>
          <w:sz w:val="22"/>
          <w:szCs w:val="22"/>
          <w:u w:val="none"/>
          <w:lang w:val="sr-Cyrl-CS" w:eastAsia="sl-SI"/>
        </w:rPr>
        <w:t>У циљу стручног усавршавања запослених школа ће обновити претплату за следеће часописе:</w:t>
      </w:r>
    </w:p>
    <w:p w:rsidR="00537A23" w:rsidRPr="00C00A11" w:rsidRDefault="00537A23" w:rsidP="00A14B45">
      <w:pPr>
        <w:numPr>
          <w:ilvl w:val="0"/>
          <w:numId w:val="28"/>
        </w:numPr>
        <w:tabs>
          <w:tab w:val="clear" w:pos="3899"/>
        </w:tabs>
        <w:autoSpaceDE w:val="0"/>
        <w:autoSpaceDN w:val="0"/>
        <w:jc w:val="both"/>
        <w:rPr>
          <w:rFonts w:ascii="Century Gothic" w:hAnsi="Century Gothic" w:cs="Times New Roman"/>
          <w:b w:val="0"/>
          <w:sz w:val="22"/>
          <w:szCs w:val="22"/>
          <w:u w:val="none"/>
          <w:lang w:val="sr-Cyrl-CS" w:eastAsia="sl-SI"/>
        </w:rPr>
      </w:pPr>
      <w:r w:rsidRPr="00C00A11">
        <w:rPr>
          <w:rFonts w:ascii="Century Gothic" w:hAnsi="Century Gothic" w:cs="Times New Roman"/>
          <w:b w:val="0"/>
          <w:sz w:val="22"/>
          <w:szCs w:val="22"/>
          <w:u w:val="none"/>
          <w:lang w:val="sr-Cyrl-CS" w:eastAsia="sl-SI"/>
        </w:rPr>
        <w:t>Образовна технологија</w:t>
      </w:r>
    </w:p>
    <w:p w:rsidR="00537A23" w:rsidRPr="00C00A11" w:rsidRDefault="00537A23" w:rsidP="00A14B45">
      <w:pPr>
        <w:numPr>
          <w:ilvl w:val="0"/>
          <w:numId w:val="28"/>
        </w:numPr>
        <w:tabs>
          <w:tab w:val="clear" w:pos="3899"/>
        </w:tabs>
        <w:autoSpaceDE w:val="0"/>
        <w:autoSpaceDN w:val="0"/>
        <w:jc w:val="both"/>
        <w:rPr>
          <w:rFonts w:ascii="Century Gothic" w:hAnsi="Century Gothic" w:cs="Times New Roman"/>
          <w:b w:val="0"/>
          <w:sz w:val="22"/>
          <w:szCs w:val="22"/>
          <w:u w:val="none"/>
          <w:lang w:val="sr-Cyrl-CS" w:eastAsia="sl-SI"/>
        </w:rPr>
      </w:pPr>
      <w:r w:rsidRPr="00C00A11">
        <w:rPr>
          <w:rFonts w:ascii="Century Gothic" w:hAnsi="Century Gothic" w:cs="Times New Roman"/>
          <w:b w:val="0"/>
          <w:sz w:val="22"/>
          <w:szCs w:val="22"/>
          <w:u w:val="none"/>
          <w:lang w:val="sr-Cyrl-CS" w:eastAsia="sl-SI"/>
        </w:rPr>
        <w:t>Методичка пракса</w:t>
      </w:r>
    </w:p>
    <w:p w:rsidR="00537A23" w:rsidRPr="00C00A11" w:rsidRDefault="00537A23" w:rsidP="00A14B45">
      <w:pPr>
        <w:numPr>
          <w:ilvl w:val="0"/>
          <w:numId w:val="28"/>
        </w:numPr>
        <w:tabs>
          <w:tab w:val="clear" w:pos="3899"/>
        </w:tabs>
        <w:autoSpaceDE w:val="0"/>
        <w:autoSpaceDN w:val="0"/>
        <w:jc w:val="both"/>
        <w:rPr>
          <w:rFonts w:ascii="Century Gothic" w:hAnsi="Century Gothic" w:cs="Times New Roman"/>
          <w:b w:val="0"/>
          <w:sz w:val="22"/>
          <w:szCs w:val="22"/>
          <w:u w:val="none"/>
          <w:lang w:val="sr-Cyrl-CS" w:eastAsia="sl-SI"/>
        </w:rPr>
      </w:pPr>
      <w:r w:rsidRPr="00C00A11">
        <w:rPr>
          <w:rFonts w:ascii="Century Gothic" w:hAnsi="Century Gothic" w:cs="Times New Roman"/>
          <w:b w:val="0"/>
          <w:sz w:val="22"/>
          <w:szCs w:val="22"/>
          <w:u w:val="none"/>
          <w:lang w:val="sr-Cyrl-CS" w:eastAsia="sl-SI"/>
        </w:rPr>
        <w:t>Педагошка стварност</w:t>
      </w:r>
    </w:p>
    <w:p w:rsidR="00537A23" w:rsidRPr="00C00A11" w:rsidRDefault="00537A23" w:rsidP="00A14B45">
      <w:pPr>
        <w:numPr>
          <w:ilvl w:val="0"/>
          <w:numId w:val="28"/>
        </w:numPr>
        <w:tabs>
          <w:tab w:val="clear" w:pos="3899"/>
        </w:tabs>
        <w:autoSpaceDE w:val="0"/>
        <w:autoSpaceDN w:val="0"/>
        <w:jc w:val="both"/>
        <w:rPr>
          <w:rFonts w:ascii="Century Gothic" w:hAnsi="Century Gothic" w:cs="Times New Roman"/>
          <w:b w:val="0"/>
          <w:sz w:val="22"/>
          <w:szCs w:val="22"/>
          <w:u w:val="none"/>
          <w:lang w:val="sr-Cyrl-CS" w:eastAsia="sl-SI"/>
        </w:rPr>
      </w:pPr>
      <w:r w:rsidRPr="00C00A11">
        <w:rPr>
          <w:rFonts w:ascii="Century Gothic" w:hAnsi="Century Gothic" w:cs="Times New Roman"/>
          <w:b w:val="0"/>
          <w:sz w:val="22"/>
          <w:szCs w:val="22"/>
          <w:u w:val="none"/>
          <w:lang w:val="sr-Cyrl-CS" w:eastAsia="sl-SI"/>
        </w:rPr>
        <w:t>Педагогија</w:t>
      </w:r>
    </w:p>
    <w:p w:rsidR="00537A23" w:rsidRPr="00C00A11" w:rsidRDefault="00537A23" w:rsidP="00A14B45">
      <w:pPr>
        <w:numPr>
          <w:ilvl w:val="0"/>
          <w:numId w:val="28"/>
        </w:numPr>
        <w:tabs>
          <w:tab w:val="clear" w:pos="3899"/>
        </w:tabs>
        <w:autoSpaceDE w:val="0"/>
        <w:autoSpaceDN w:val="0"/>
        <w:jc w:val="both"/>
        <w:rPr>
          <w:rFonts w:ascii="Century Gothic" w:hAnsi="Century Gothic" w:cs="Times New Roman"/>
          <w:b w:val="0"/>
          <w:sz w:val="22"/>
          <w:szCs w:val="22"/>
          <w:u w:val="none"/>
          <w:lang w:val="sr-Cyrl-CS" w:eastAsia="sl-SI"/>
        </w:rPr>
      </w:pPr>
      <w:r w:rsidRPr="00C00A11">
        <w:rPr>
          <w:rFonts w:ascii="Century Gothic" w:hAnsi="Century Gothic" w:cs="Times New Roman"/>
          <w:b w:val="0"/>
          <w:sz w:val="22"/>
          <w:szCs w:val="22"/>
          <w:u w:val="none"/>
          <w:lang w:val="sr-Cyrl-CS" w:eastAsia="sl-SI"/>
        </w:rPr>
        <w:t>Историја</w:t>
      </w:r>
    </w:p>
    <w:p w:rsidR="00537A23" w:rsidRPr="00C00A11" w:rsidRDefault="00537A23" w:rsidP="006572A6">
      <w:pPr>
        <w:tabs>
          <w:tab w:val="clear" w:pos="3899"/>
        </w:tabs>
        <w:autoSpaceDE w:val="0"/>
        <w:autoSpaceDN w:val="0"/>
        <w:jc w:val="both"/>
        <w:rPr>
          <w:rFonts w:ascii="Century Gothic" w:hAnsi="Century Gothic" w:cs="Times New Roman"/>
          <w:b w:val="0"/>
          <w:sz w:val="22"/>
          <w:szCs w:val="22"/>
          <w:u w:val="none"/>
          <w:lang w:val="sr-Cyrl-CS" w:eastAsia="sl-SI"/>
        </w:rPr>
      </w:pPr>
      <w:r w:rsidRPr="00C00A11">
        <w:rPr>
          <w:rFonts w:ascii="Century Gothic" w:hAnsi="Century Gothic" w:cs="Times New Roman"/>
          <w:b w:val="0"/>
          <w:sz w:val="22"/>
          <w:szCs w:val="22"/>
          <w:u w:val="none"/>
          <w:lang w:val="sr-Cyrl-CS" w:eastAsia="sl-SI"/>
        </w:rPr>
        <w:tab/>
        <w:t>Такође се планира набавка нових издања стручне литератуте за наставнике, стручне сараднике и директора школе, а у складу са финансијским приликама.</w:t>
      </w:r>
    </w:p>
    <w:p w:rsidR="002E7A3B" w:rsidRPr="00C00A11" w:rsidRDefault="00537A23" w:rsidP="006572A6">
      <w:pPr>
        <w:tabs>
          <w:tab w:val="clear" w:pos="3899"/>
        </w:tabs>
        <w:autoSpaceDE w:val="0"/>
        <w:autoSpaceDN w:val="0"/>
        <w:jc w:val="both"/>
        <w:rPr>
          <w:rFonts w:ascii="Century Gothic" w:hAnsi="Century Gothic" w:cs="Times New Roman"/>
          <w:b w:val="0"/>
          <w:sz w:val="22"/>
          <w:szCs w:val="22"/>
          <w:u w:val="none"/>
          <w:lang w:val="sr-Cyrl-CS" w:eastAsia="sl-SI"/>
        </w:rPr>
      </w:pPr>
      <w:r w:rsidRPr="00C00A11">
        <w:rPr>
          <w:rFonts w:ascii="Century Gothic" w:hAnsi="Century Gothic" w:cs="Times New Roman"/>
          <w:b w:val="0"/>
          <w:sz w:val="22"/>
          <w:szCs w:val="22"/>
          <w:u w:val="none"/>
          <w:lang w:val="sr-Cyrl-CS" w:eastAsia="sl-SI"/>
        </w:rPr>
        <w:tab/>
        <w:t>Запослени у школи се обавезују да редовно прате</w:t>
      </w:r>
      <w:r w:rsidR="006572A6" w:rsidRPr="00C00A11">
        <w:rPr>
          <w:rFonts w:ascii="Century Gothic" w:hAnsi="Century Gothic" w:cs="Times New Roman"/>
          <w:b w:val="0"/>
          <w:sz w:val="22"/>
          <w:szCs w:val="22"/>
          <w:u w:val="none"/>
          <w:lang w:val="sr-Cyrl-CS" w:eastAsia="sl-SI"/>
        </w:rPr>
        <w:t xml:space="preserve"> стручну литературу и периодику.</w:t>
      </w:r>
    </w:p>
    <w:p w:rsidR="00651CBB" w:rsidRPr="00C00A11" w:rsidRDefault="00651CBB" w:rsidP="002E08A6">
      <w:pPr>
        <w:jc w:val="center"/>
        <w:rPr>
          <w:rFonts w:ascii="Century Gothic" w:hAnsi="Century Gothic"/>
          <w:sz w:val="22"/>
          <w:szCs w:val="22"/>
          <w:lang w:val="sr-Cyrl-CS"/>
        </w:rPr>
      </w:pPr>
    </w:p>
    <w:p w:rsidR="00131F3B" w:rsidRPr="00C00A11" w:rsidRDefault="00FF0BB7" w:rsidP="00131F3B">
      <w:pPr>
        <w:rPr>
          <w:rFonts w:ascii="Century Gothic" w:hAnsi="Century Gothic" w:cs="Times New Roman"/>
          <w:sz w:val="22"/>
          <w:szCs w:val="22"/>
          <w:u w:val="none"/>
        </w:rPr>
      </w:pPr>
      <w:r>
        <w:rPr>
          <w:rFonts w:ascii="Century Gothic" w:hAnsi="Century Gothic" w:cs="Times New Roman"/>
          <w:sz w:val="22"/>
          <w:szCs w:val="22"/>
          <w:u w:val="none"/>
        </w:rPr>
        <w:t xml:space="preserve">План </w:t>
      </w:r>
      <w:r>
        <w:rPr>
          <w:rFonts w:ascii="Century Gothic" w:hAnsi="Century Gothic" w:cs="Times New Roman"/>
          <w:sz w:val="22"/>
          <w:szCs w:val="22"/>
          <w:u w:val="none"/>
          <w:lang w:val="sr-Cyrl-RS"/>
        </w:rPr>
        <w:t>заштите од</w:t>
      </w:r>
      <w:r w:rsidR="00131F3B" w:rsidRPr="00C00A11">
        <w:rPr>
          <w:rFonts w:ascii="Century Gothic" w:hAnsi="Century Gothic" w:cs="Times New Roman"/>
          <w:sz w:val="22"/>
          <w:szCs w:val="22"/>
          <w:u w:val="none"/>
        </w:rPr>
        <w:t xml:space="preserve"> </w:t>
      </w:r>
      <w:r w:rsidR="00131F3B" w:rsidRPr="00C00A11">
        <w:rPr>
          <w:rFonts w:ascii="Century Gothic" w:hAnsi="Century Gothic" w:cs="Times New Roman"/>
          <w:sz w:val="22"/>
          <w:szCs w:val="22"/>
          <w:u w:val="none"/>
          <w:lang w:val="sr-Cyrl-RS"/>
        </w:rPr>
        <w:t xml:space="preserve">дискриминације, </w:t>
      </w:r>
      <w:r w:rsidR="00131F3B" w:rsidRPr="00C00A11">
        <w:rPr>
          <w:rFonts w:ascii="Century Gothic" w:hAnsi="Century Gothic" w:cs="Times New Roman"/>
          <w:sz w:val="22"/>
          <w:szCs w:val="22"/>
          <w:u w:val="none"/>
        </w:rPr>
        <w:t>насиља, злостављања и занемаривања</w:t>
      </w:r>
    </w:p>
    <w:p w:rsidR="00131F3B" w:rsidRPr="00C00A11" w:rsidRDefault="00131F3B" w:rsidP="00131F3B">
      <w:pPr>
        <w:rPr>
          <w:rFonts w:ascii="Century Gothic" w:hAnsi="Century Gothic" w:cs="Times New Roman"/>
          <w:b w:val="0"/>
          <w:sz w:val="22"/>
          <w:szCs w:val="22"/>
          <w:u w:val="none"/>
        </w:rPr>
      </w:pPr>
    </w:p>
    <w:p w:rsidR="00131F3B" w:rsidRPr="00C00A11" w:rsidRDefault="00131F3B" w:rsidP="00131F3B">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Питањима</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заштите</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ученика</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од</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насиља</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бавиће</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се</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тим који</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чинеследећи</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чланови:</w:t>
      </w:r>
    </w:p>
    <w:p w:rsidR="00131F3B" w:rsidRPr="00C00A11" w:rsidRDefault="00131F3B" w:rsidP="00131F3B">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sym w:font="Symbol" w:char="F0B7"/>
      </w:r>
      <w:r w:rsidRPr="00C00A11">
        <w:rPr>
          <w:rFonts w:ascii="Century Gothic" w:hAnsi="Century Gothic" w:cs="Times New Roman"/>
          <w:b w:val="0"/>
          <w:sz w:val="22"/>
          <w:szCs w:val="22"/>
          <w:u w:val="none"/>
        </w:rPr>
        <w:t xml:space="preserve"> Марија Поповић, координатор, </w:t>
      </w:r>
      <w:r w:rsidRPr="00C00A11">
        <w:rPr>
          <w:rFonts w:ascii="Century Gothic" w:hAnsi="Century Gothic" w:cs="Times New Roman"/>
          <w:b w:val="0"/>
          <w:sz w:val="22"/>
          <w:szCs w:val="22"/>
          <w:u w:val="none"/>
          <w:lang w:val="sr-Cyrl-RS"/>
        </w:rPr>
        <w:t>наставник</w:t>
      </w:r>
      <w:r w:rsidRPr="00C00A11">
        <w:rPr>
          <w:rFonts w:ascii="Century Gothic" w:hAnsi="Century Gothic" w:cs="Times New Roman"/>
          <w:b w:val="0"/>
          <w:sz w:val="22"/>
          <w:szCs w:val="22"/>
          <w:u w:val="none"/>
        </w:rPr>
        <w:t xml:space="preserve"> српског језика</w:t>
      </w:r>
    </w:p>
    <w:p w:rsidR="00131F3B" w:rsidRPr="00C00A11" w:rsidRDefault="00131F3B" w:rsidP="00131F3B">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sym w:font="Symbol" w:char="F0B7"/>
      </w:r>
      <w:r w:rsidRPr="00C00A11">
        <w:rPr>
          <w:rFonts w:ascii="Century Gothic" w:hAnsi="Century Gothic" w:cs="Times New Roman"/>
          <w:b w:val="0"/>
          <w:sz w:val="22"/>
          <w:szCs w:val="22"/>
          <w:u w:val="none"/>
        </w:rPr>
        <w:t xml:space="preserve"> Драгана Стевановић, записничар, </w:t>
      </w:r>
      <w:r w:rsidRPr="00C00A11">
        <w:rPr>
          <w:rFonts w:ascii="Century Gothic" w:hAnsi="Century Gothic" w:cs="Times New Roman"/>
          <w:b w:val="0"/>
          <w:sz w:val="22"/>
          <w:szCs w:val="22"/>
          <w:u w:val="none"/>
          <w:lang w:val="sr-Cyrl-RS"/>
        </w:rPr>
        <w:t>наставник</w:t>
      </w:r>
      <w:r w:rsidRPr="00C00A11">
        <w:rPr>
          <w:rFonts w:ascii="Century Gothic" w:hAnsi="Century Gothic" w:cs="Times New Roman"/>
          <w:b w:val="0"/>
          <w:sz w:val="22"/>
          <w:szCs w:val="22"/>
          <w:u w:val="none"/>
        </w:rPr>
        <w:t xml:space="preserve"> историје</w:t>
      </w:r>
    </w:p>
    <w:p w:rsidR="00131F3B" w:rsidRPr="00C00A11" w:rsidRDefault="00131F3B" w:rsidP="00131F3B">
      <w:pP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sym w:font="Symbol" w:char="F0B7"/>
      </w:r>
      <w:r w:rsidRPr="00C00A11">
        <w:rPr>
          <w:rFonts w:ascii="Century Gothic" w:hAnsi="Century Gothic" w:cs="Times New Roman"/>
          <w:b w:val="0"/>
          <w:sz w:val="22"/>
          <w:szCs w:val="22"/>
          <w:u w:val="none"/>
          <w:lang w:val="sr-Cyrl-RS"/>
        </w:rPr>
        <w:t xml:space="preserve"> Александра Мимић, наставник физичке културе</w:t>
      </w:r>
    </w:p>
    <w:p w:rsidR="00131F3B" w:rsidRPr="00C00A11" w:rsidRDefault="00131F3B" w:rsidP="00131F3B">
      <w:pP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sym w:font="Symbol" w:char="F0B7"/>
      </w:r>
      <w:r w:rsidRPr="00C00A11">
        <w:rPr>
          <w:rFonts w:ascii="Century Gothic" w:hAnsi="Century Gothic" w:cs="Times New Roman"/>
          <w:b w:val="0"/>
          <w:sz w:val="22"/>
          <w:szCs w:val="22"/>
          <w:u w:val="none"/>
          <w:lang w:val="sr-Cyrl-RS"/>
        </w:rPr>
        <w:t xml:space="preserve"> Коста Мирковић, наставник физичке културе</w:t>
      </w:r>
    </w:p>
    <w:p w:rsidR="00131F3B" w:rsidRPr="00C00A11" w:rsidRDefault="00131F3B" w:rsidP="00131F3B">
      <w:pPr>
        <w:pStyle w:val="ListParagraph"/>
        <w:numPr>
          <w:ilvl w:val="0"/>
          <w:numId w:val="96"/>
        </w:numPr>
        <w:tabs>
          <w:tab w:val="clear" w:pos="360"/>
          <w:tab w:val="num" w:pos="142"/>
        </w:tabs>
        <w:rPr>
          <w:rFonts w:ascii="Century Gothic" w:hAnsi="Century Gothic" w:cs="Times New Roman"/>
          <w:b w:val="0"/>
          <w:u w:val="none"/>
          <w:lang w:val="sr-Cyrl-RS"/>
        </w:rPr>
      </w:pPr>
      <w:r w:rsidRPr="00C00A11">
        <w:rPr>
          <w:rFonts w:ascii="Century Gothic" w:hAnsi="Century Gothic" w:cs="Times New Roman"/>
          <w:b w:val="0"/>
          <w:u w:val="none"/>
          <w:lang w:val="sr-Cyrl-RS"/>
        </w:rPr>
        <w:t xml:space="preserve"> Јелена Халупа, наставник енглеског језика, координатор Вршњачког тима</w:t>
      </w:r>
    </w:p>
    <w:p w:rsidR="00131F3B" w:rsidRPr="00C00A11" w:rsidRDefault="00131F3B" w:rsidP="00131F3B">
      <w:pPr>
        <w:pStyle w:val="ListParagraph"/>
        <w:numPr>
          <w:ilvl w:val="0"/>
          <w:numId w:val="96"/>
        </w:numPr>
        <w:tabs>
          <w:tab w:val="clear" w:pos="360"/>
          <w:tab w:val="num" w:pos="142"/>
        </w:tabs>
        <w:rPr>
          <w:rFonts w:ascii="Century Gothic" w:hAnsi="Century Gothic" w:cs="Times New Roman"/>
          <w:b w:val="0"/>
          <w:u w:val="none"/>
          <w:lang w:val="sr-Cyrl-RS"/>
        </w:rPr>
      </w:pPr>
      <w:r w:rsidRPr="00C00A11">
        <w:rPr>
          <w:rFonts w:ascii="Century Gothic" w:hAnsi="Century Gothic" w:cs="Times New Roman"/>
          <w:b w:val="0"/>
          <w:u w:val="none"/>
          <w:lang w:val="sr-Cyrl-RS"/>
        </w:rPr>
        <w:t>Валентина Николић, наставник разредне наставе</w:t>
      </w:r>
    </w:p>
    <w:p w:rsidR="00131F3B" w:rsidRPr="00C00A11" w:rsidRDefault="00131F3B" w:rsidP="00131F3B">
      <w:pPr>
        <w:pStyle w:val="ListParagraph"/>
        <w:numPr>
          <w:ilvl w:val="0"/>
          <w:numId w:val="96"/>
        </w:numPr>
        <w:tabs>
          <w:tab w:val="clear" w:pos="360"/>
          <w:tab w:val="num" w:pos="142"/>
        </w:tabs>
        <w:rPr>
          <w:rFonts w:ascii="Century Gothic" w:hAnsi="Century Gothic" w:cs="Times New Roman"/>
          <w:b w:val="0"/>
          <w:u w:val="none"/>
          <w:lang w:val="sr-Cyrl-RS"/>
        </w:rPr>
      </w:pPr>
      <w:r w:rsidRPr="00C00A11">
        <w:rPr>
          <w:rFonts w:ascii="Century Gothic" w:hAnsi="Century Gothic" w:cs="Times New Roman"/>
          <w:b w:val="0"/>
          <w:u w:val="none"/>
          <w:lang w:val="sr-Cyrl-RS"/>
        </w:rPr>
        <w:t>Александра Грујић Новковић, наставник разредне наставе</w:t>
      </w:r>
    </w:p>
    <w:p w:rsidR="00131F3B" w:rsidRPr="00C00A11" w:rsidRDefault="00131F3B" w:rsidP="00131F3B">
      <w:pPr>
        <w:pStyle w:val="ListParagraph"/>
        <w:numPr>
          <w:ilvl w:val="0"/>
          <w:numId w:val="96"/>
        </w:numPr>
        <w:tabs>
          <w:tab w:val="clear" w:pos="360"/>
          <w:tab w:val="num" w:pos="142"/>
        </w:tabs>
        <w:rPr>
          <w:rFonts w:ascii="Century Gothic" w:hAnsi="Century Gothic" w:cs="Times New Roman"/>
          <w:b w:val="0"/>
          <w:u w:val="none"/>
          <w:lang w:val="sr-Cyrl-RS"/>
        </w:rPr>
      </w:pPr>
      <w:r w:rsidRPr="00C00A11">
        <w:rPr>
          <w:rFonts w:ascii="Century Gothic" w:hAnsi="Century Gothic" w:cs="Times New Roman"/>
          <w:b w:val="0"/>
          <w:u w:val="none"/>
          <w:lang w:val="sr-Cyrl-RS"/>
        </w:rPr>
        <w:t>Весна Божичковић, наставник географије</w:t>
      </w:r>
    </w:p>
    <w:p w:rsidR="00131F3B" w:rsidRPr="00C00A11" w:rsidRDefault="00131F3B" w:rsidP="00131F3B">
      <w:pPr>
        <w:pStyle w:val="ListParagraph"/>
        <w:numPr>
          <w:ilvl w:val="0"/>
          <w:numId w:val="96"/>
        </w:numPr>
        <w:tabs>
          <w:tab w:val="clear" w:pos="360"/>
          <w:tab w:val="num" w:pos="142"/>
        </w:tabs>
        <w:rPr>
          <w:rFonts w:ascii="Century Gothic" w:hAnsi="Century Gothic" w:cs="Times New Roman"/>
          <w:b w:val="0"/>
          <w:u w:val="none"/>
          <w:lang w:val="sr-Cyrl-RS"/>
        </w:rPr>
      </w:pPr>
      <w:r w:rsidRPr="00C00A11">
        <w:rPr>
          <w:rFonts w:ascii="Century Gothic" w:hAnsi="Century Gothic" w:cs="Times New Roman"/>
          <w:b w:val="0"/>
          <w:u w:val="none"/>
          <w:lang w:val="sr-Cyrl-RS"/>
        </w:rPr>
        <w:t>Мирјана Балабан, наставник енглеског језика</w:t>
      </w:r>
    </w:p>
    <w:p w:rsidR="00131F3B" w:rsidRPr="00C00A11" w:rsidRDefault="00131F3B" w:rsidP="00131F3B">
      <w:pPr>
        <w:pStyle w:val="ListParagraph"/>
        <w:numPr>
          <w:ilvl w:val="0"/>
          <w:numId w:val="96"/>
        </w:numPr>
        <w:tabs>
          <w:tab w:val="clear" w:pos="360"/>
          <w:tab w:val="num" w:pos="142"/>
        </w:tabs>
        <w:rPr>
          <w:rFonts w:ascii="Century Gothic" w:hAnsi="Century Gothic" w:cs="Times New Roman"/>
          <w:b w:val="0"/>
          <w:u w:val="none"/>
          <w:lang w:val="sr-Cyrl-RS"/>
        </w:rPr>
      </w:pPr>
      <w:r w:rsidRPr="00C00A11">
        <w:rPr>
          <w:rFonts w:ascii="Century Gothic" w:hAnsi="Century Gothic" w:cs="Times New Roman"/>
          <w:b w:val="0"/>
          <w:u w:val="none"/>
          <w:lang w:val="sr-Cyrl-RS"/>
        </w:rPr>
        <w:t>Смиља Абрамовић, заменик координатора, наставник разредне наставе</w:t>
      </w:r>
    </w:p>
    <w:p w:rsidR="00131F3B" w:rsidRPr="00C00A11" w:rsidRDefault="00131F3B" w:rsidP="00131F3B">
      <w:pPr>
        <w:pStyle w:val="ListParagraph"/>
        <w:numPr>
          <w:ilvl w:val="0"/>
          <w:numId w:val="96"/>
        </w:numPr>
        <w:tabs>
          <w:tab w:val="clear" w:pos="360"/>
          <w:tab w:val="num" w:pos="142"/>
        </w:tabs>
        <w:spacing w:after="0"/>
        <w:rPr>
          <w:rFonts w:ascii="Century Gothic" w:hAnsi="Century Gothic" w:cs="Times New Roman"/>
          <w:b w:val="0"/>
          <w:u w:val="none"/>
          <w:lang w:val="sr-Cyrl-RS"/>
        </w:rPr>
      </w:pPr>
      <w:r w:rsidRPr="00C00A11">
        <w:rPr>
          <w:rFonts w:ascii="Century Gothic" w:hAnsi="Century Gothic" w:cs="Times New Roman"/>
          <w:b w:val="0"/>
          <w:u w:val="none"/>
          <w:lang w:val="sr-Cyrl-RS"/>
        </w:rPr>
        <w:t>Александра Слијепчевић, наставник немачког језика</w:t>
      </w:r>
    </w:p>
    <w:p w:rsidR="00131F3B" w:rsidRPr="00C00A11" w:rsidRDefault="00131F3B" w:rsidP="00131F3B">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sym w:font="Symbol" w:char="F0B7"/>
      </w:r>
      <w:r w:rsidRPr="00C00A11">
        <w:rPr>
          <w:rFonts w:ascii="Century Gothic" w:hAnsi="Century Gothic" w:cs="Times New Roman"/>
          <w:b w:val="0"/>
          <w:sz w:val="22"/>
          <w:szCs w:val="22"/>
          <w:u w:val="none"/>
        </w:rPr>
        <w:t xml:space="preserve"> Весна Зенг, педагог</w:t>
      </w:r>
    </w:p>
    <w:p w:rsidR="00131F3B" w:rsidRPr="00C00A11" w:rsidRDefault="00131F3B" w:rsidP="00131F3B">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sym w:font="Symbol" w:char="F0B7"/>
      </w:r>
      <w:r w:rsidRPr="00C00A11">
        <w:rPr>
          <w:rFonts w:ascii="Century Gothic" w:hAnsi="Century Gothic" w:cs="Times New Roman"/>
          <w:b w:val="0"/>
          <w:sz w:val="22"/>
          <w:szCs w:val="22"/>
          <w:u w:val="none"/>
        </w:rPr>
        <w:t xml:space="preserve"> Ивана Раичковић, психолог</w:t>
      </w:r>
    </w:p>
    <w:p w:rsidR="00131F3B" w:rsidRPr="00C00A11" w:rsidRDefault="00131F3B" w:rsidP="00131F3B">
      <w:pP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sym w:font="Symbol" w:char="F0B7"/>
      </w:r>
      <w:r w:rsidRPr="00C00A11">
        <w:rPr>
          <w:rFonts w:ascii="Century Gothic" w:hAnsi="Century Gothic" w:cs="Times New Roman"/>
          <w:b w:val="0"/>
          <w:sz w:val="22"/>
          <w:szCs w:val="22"/>
          <w:u w:val="none"/>
        </w:rPr>
        <w:t xml:space="preserve"> Мирко Нововић, директор.</w:t>
      </w:r>
    </w:p>
    <w:p w:rsidR="00131F3B" w:rsidRPr="00C00A11" w:rsidRDefault="00131F3B" w:rsidP="00131F3B">
      <w:pP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lastRenderedPageBreak/>
        <w:sym w:font="Symbol" w:char="F0B7"/>
      </w:r>
      <w:r w:rsidRPr="00C00A11">
        <w:rPr>
          <w:rFonts w:ascii="Century Gothic" w:hAnsi="Century Gothic" w:cs="Times New Roman"/>
          <w:b w:val="0"/>
          <w:sz w:val="22"/>
          <w:szCs w:val="22"/>
          <w:u w:val="none"/>
          <w:lang w:val="sr-Cyrl-RS"/>
        </w:rPr>
        <w:t xml:space="preserve"> Представник Савета родитеља је Јелена Тисевски.</w:t>
      </w:r>
    </w:p>
    <w:p w:rsidR="0057549D" w:rsidRDefault="00131F3B" w:rsidP="00517628">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Тим</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је</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именован</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на</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седници</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Наставничког</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већа, 29. 6.2019.</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године.</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Чланови</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тима</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договорили</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су</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се</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да</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се и ове</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школске</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године</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састају</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једном</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месечно (по</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потреби и чешће) и сачинили</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су</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следећи</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акциони</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план</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за</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школску 2019/2020.</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годину:</w:t>
      </w:r>
    </w:p>
    <w:p w:rsidR="00517628" w:rsidRPr="00517628" w:rsidRDefault="00517628" w:rsidP="00517628">
      <w:pPr>
        <w:rPr>
          <w:rFonts w:ascii="Century Gothic" w:hAnsi="Century Gothic" w:cs="Times New Roman"/>
          <w:b w:val="0"/>
          <w:sz w:val="22"/>
          <w:szCs w:val="22"/>
          <w:u w:val="none"/>
        </w:rPr>
      </w:pPr>
    </w:p>
    <w:p w:rsidR="0057549D" w:rsidRPr="0057549D" w:rsidRDefault="0057549D" w:rsidP="0057549D">
      <w:pPr>
        <w:tabs>
          <w:tab w:val="clear" w:pos="3899"/>
        </w:tabs>
        <w:spacing w:after="200" w:line="276" w:lineRule="auto"/>
        <w:jc w:val="center"/>
        <w:rPr>
          <w:rFonts w:ascii="Century Gothic" w:eastAsia="Calibri" w:hAnsi="Century Gothic" w:cs="Times New Roman"/>
          <w:b w:val="0"/>
          <w:sz w:val="22"/>
          <w:u w:val="none"/>
          <w:lang w:eastAsia="en-US"/>
        </w:rPr>
      </w:pPr>
      <w:r w:rsidRPr="0057549D">
        <w:rPr>
          <w:rFonts w:ascii="Century Gothic" w:eastAsia="Calibri" w:hAnsi="Century Gothic" w:cs="Times New Roman"/>
          <w:b w:val="0"/>
          <w:sz w:val="22"/>
          <w:u w:val="none"/>
          <w:lang w:val="sr-Cyrl-RS" w:eastAsia="en-US"/>
        </w:rPr>
        <w:t>ПРОГРАМ ПРЕВЕНЦИЈЕ ДИСКРИМИНАТОРНОГ ПОНАШАЊА И ВРЕЂАЊА УГЛЕДА, ЧАСТИ ИЛИ ДОСТОЈАНСТВА ЛИЧНОСТИ ЗА ШКОЛСКУ 2019/2020.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693"/>
        <w:gridCol w:w="1418"/>
      </w:tblGrid>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spacing w:line="276" w:lineRule="auto"/>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Активности</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spacing w:line="276" w:lineRule="auto"/>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Носиоци</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spacing w:line="276" w:lineRule="auto"/>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Временска динамика</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Latn-RS" w:eastAsia="en-US"/>
              </w:rPr>
            </w:pPr>
            <w:r w:rsidRPr="0057549D">
              <w:rPr>
                <w:rFonts w:ascii="Century Gothic" w:eastAsia="Calibri" w:hAnsi="Century Gothic" w:cs="Times New Roman"/>
                <w:b w:val="0"/>
                <w:sz w:val="20"/>
                <w:u w:val="none"/>
                <w:lang w:val="sr-Cyrl-RS" w:eastAsia="en-US"/>
              </w:rPr>
              <w:t>У</w:t>
            </w:r>
            <w:r w:rsidRPr="0057549D">
              <w:rPr>
                <w:rFonts w:ascii="Century Gothic" w:eastAsia="Calibri" w:hAnsi="Century Gothic" w:cs="Times New Roman"/>
                <w:b w:val="0"/>
                <w:sz w:val="20"/>
                <w:u w:val="none"/>
                <w:lang w:val="sr-Latn-RS" w:eastAsia="en-US"/>
              </w:rPr>
              <w:t>скла</w:t>
            </w:r>
            <w:r w:rsidRPr="0057549D">
              <w:rPr>
                <w:rFonts w:ascii="Century Gothic" w:eastAsia="Calibri" w:hAnsi="Century Gothic" w:cs="Times New Roman"/>
                <w:b w:val="0"/>
                <w:sz w:val="20"/>
                <w:u w:val="none"/>
                <w:lang w:val="sr-Cyrl-RS" w:eastAsia="en-US"/>
              </w:rPr>
              <w:t>ђивање</w:t>
            </w:r>
            <w:r w:rsidRPr="0057549D">
              <w:rPr>
                <w:rFonts w:ascii="Century Gothic" w:eastAsia="Calibri" w:hAnsi="Century Gothic" w:cs="Times New Roman"/>
                <w:b w:val="0"/>
                <w:sz w:val="20"/>
                <w:u w:val="none"/>
                <w:lang w:val="sr-Latn-RS" w:eastAsia="en-US"/>
              </w:rPr>
              <w:t xml:space="preserve"> Школск</w:t>
            </w:r>
            <w:r w:rsidRPr="0057549D">
              <w:rPr>
                <w:rFonts w:ascii="Century Gothic" w:eastAsia="Calibri" w:hAnsi="Century Gothic" w:cs="Times New Roman"/>
                <w:b w:val="0"/>
                <w:sz w:val="20"/>
                <w:u w:val="none"/>
                <w:lang w:val="sr-Cyrl-RS" w:eastAsia="en-US"/>
              </w:rPr>
              <w:t>их</w:t>
            </w:r>
            <w:r w:rsidRPr="0057549D">
              <w:rPr>
                <w:rFonts w:ascii="Century Gothic" w:eastAsia="Calibri" w:hAnsi="Century Gothic" w:cs="Times New Roman"/>
                <w:b w:val="0"/>
                <w:sz w:val="20"/>
                <w:u w:val="none"/>
                <w:lang w:val="sr-Latn-RS" w:eastAsia="en-US"/>
              </w:rPr>
              <w:t xml:space="preserve"> ак</w:t>
            </w:r>
            <w:r w:rsidRPr="0057549D">
              <w:rPr>
                <w:rFonts w:ascii="Century Gothic" w:eastAsia="Calibri" w:hAnsi="Century Gothic" w:cs="Times New Roman"/>
                <w:b w:val="0"/>
                <w:sz w:val="20"/>
                <w:u w:val="none"/>
                <w:lang w:val="sr-Cyrl-RS" w:eastAsia="en-US"/>
              </w:rPr>
              <w:t>а</w:t>
            </w:r>
            <w:r w:rsidRPr="0057549D">
              <w:rPr>
                <w:rFonts w:ascii="Century Gothic" w:eastAsia="Calibri" w:hAnsi="Century Gothic" w:cs="Times New Roman"/>
                <w:b w:val="0"/>
                <w:sz w:val="20"/>
                <w:u w:val="none"/>
                <w:lang w:val="sr-Latn-RS" w:eastAsia="en-US"/>
              </w:rPr>
              <w:t>та са важећим антидискриминационим прописима (</w:t>
            </w:r>
            <w:r w:rsidRPr="0057549D">
              <w:rPr>
                <w:rFonts w:ascii="Century Gothic" w:eastAsia="Calibri" w:hAnsi="Century Gothic" w:cs="Times New Roman"/>
                <w:b w:val="0"/>
                <w:sz w:val="20"/>
                <w:u w:val="none"/>
                <w:lang w:val="sr-Latn-CS" w:eastAsia="en-US"/>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и Правилник о Протоколу поступања у установи у одговору на насиље, злостављање и занемаривање).</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Тим</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Септембар</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hideMark/>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Упознавање родитеља и ученика са садржајем Правилника о поступању установе у случају сумње или утврђеног дискриминаторног понашања и вређања угледа, части или достојанства личности</w:t>
            </w:r>
          </w:p>
        </w:tc>
        <w:tc>
          <w:tcPr>
            <w:tcW w:w="2693" w:type="dxa"/>
            <w:tcBorders>
              <w:top w:val="single" w:sz="4" w:space="0" w:color="auto"/>
              <w:left w:val="single" w:sz="4" w:space="0" w:color="auto"/>
              <w:bottom w:val="single" w:sz="4" w:space="0" w:color="auto"/>
              <w:right w:val="single" w:sz="4" w:space="0" w:color="auto"/>
            </w:tcBorders>
            <w:hideMark/>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Одељенске старешине,</w:t>
            </w:r>
          </w:p>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Вршњачки тим</w:t>
            </w:r>
          </w:p>
        </w:tc>
        <w:tc>
          <w:tcPr>
            <w:tcW w:w="1418" w:type="dxa"/>
            <w:tcBorders>
              <w:top w:val="single" w:sz="4" w:space="0" w:color="auto"/>
              <w:left w:val="single" w:sz="4" w:space="0" w:color="auto"/>
              <w:bottom w:val="single" w:sz="4" w:space="0" w:color="auto"/>
              <w:right w:val="single" w:sz="4" w:space="0" w:color="auto"/>
            </w:tcBorders>
            <w:hideMark/>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Септембар</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 xml:space="preserve">Упознавање чланова Тима, Савета родитеља и свих запослених са </w:t>
            </w:r>
            <w:r w:rsidRPr="0057549D">
              <w:rPr>
                <w:rFonts w:ascii="Century Gothic" w:hAnsi="Century Gothic" w:cs="Times New Roman"/>
                <w:b w:val="0"/>
                <w:sz w:val="20"/>
                <w:u w:val="none"/>
                <w:lang w:val="sr-Cyrl-RS" w:eastAsia="sl-SI"/>
              </w:rPr>
              <w:t>Правилником о поступању установе у случају сумње или утврђеног дискриминаторног понашања и вређања угледа, части или достојанства личности</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Тим</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Октобар</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eastAsia="Calibri" w:hAnsi="Century Gothic" w:cs="Times New Roman"/>
                <w:b w:val="0"/>
                <w:sz w:val="20"/>
                <w:u w:val="none"/>
                <w:lang w:val="sr-Latn-RS" w:eastAsia="en-US"/>
              </w:rPr>
            </w:pPr>
            <w:r w:rsidRPr="0057549D">
              <w:rPr>
                <w:rFonts w:ascii="Century Gothic" w:eastAsia="Calibri" w:hAnsi="Century Gothic" w:cs="Times New Roman"/>
                <w:b w:val="0"/>
                <w:sz w:val="20"/>
                <w:u w:val="none"/>
                <w:lang w:val="sr-Latn-RS" w:eastAsia="en-US"/>
              </w:rPr>
              <w:t>Промовисање принципа и вредности  инклузије и антидискриминације путем обележавања значајних датума кроз различите активности које се реализују у школи и ван установе.</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Одељенске старешине</w:t>
            </w:r>
          </w:p>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Наставници предметне и разредне наставе</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Током године</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eastAsia="Calibri" w:hAnsi="Century Gothic" w:cs="Times New Roman"/>
                <w:b w:val="0"/>
                <w:sz w:val="20"/>
                <w:u w:val="none"/>
                <w:lang w:val="sr-Cyrl-RS" w:eastAsia="en-US"/>
              </w:rPr>
            </w:pPr>
            <w:r w:rsidRPr="0057549D">
              <w:rPr>
                <w:rFonts w:ascii="Century Gothic" w:eastAsia="Calibri" w:hAnsi="Century Gothic" w:cs="Times New Roman"/>
                <w:b w:val="0"/>
                <w:sz w:val="20"/>
                <w:u w:val="none"/>
                <w:lang w:val="sr-Cyrl-RS" w:eastAsia="en-US"/>
              </w:rPr>
              <w:t>Изложба кућних љубимаца</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Сви запослени</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21.9.2019.</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eastAsia="Calibri" w:hAnsi="Century Gothic" w:cs="Times New Roman"/>
                <w:b w:val="0"/>
                <w:sz w:val="20"/>
                <w:u w:val="none"/>
                <w:lang w:val="sr-Cyrl-RS" w:eastAsia="en-US"/>
              </w:rPr>
            </w:pPr>
            <w:r w:rsidRPr="0057549D">
              <w:rPr>
                <w:rFonts w:ascii="Century Gothic" w:eastAsia="Calibri" w:hAnsi="Century Gothic" w:cs="Times New Roman"/>
                <w:b w:val="0"/>
                <w:sz w:val="20"/>
                <w:u w:val="none"/>
                <w:lang w:val="sr-Cyrl-RS" w:eastAsia="en-US"/>
              </w:rPr>
              <w:t>Представљање свих ученика од првог до четвртог разреда: хорски наступ, рецитал, ритмичке тачке, плес, драмски приказ, спортски полигон</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Учитељи</w:t>
            </w:r>
          </w:p>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Техничка подршка- наставник ликовне културе</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30.9-3.10.2019.</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Јесењи маскенбал</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Учитељи</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4.10.2019.</w:t>
            </w:r>
          </w:p>
        </w:tc>
      </w:tr>
      <w:tr w:rsidR="0057549D" w:rsidRPr="0057549D" w:rsidTr="0057549D">
        <w:trPr>
          <w:trHeight w:val="612"/>
        </w:trPr>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Посета ученика наше школе ученицима ОШ „Мара Мандић, Панчево</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Одељенски старешина 5-2</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8.10.2019.</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 xml:space="preserve">Позоришна и биоскопска представа у оквиру обележавања Дечје недеље </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Учитељи</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Октобар 2019.</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bCs/>
                <w:sz w:val="20"/>
                <w:u w:val="none"/>
                <w:lang w:val="sr-Cyrl-RS" w:eastAsia="en-US"/>
              </w:rPr>
            </w:pPr>
            <w:r w:rsidRPr="0057549D">
              <w:rPr>
                <w:rFonts w:ascii="Century Gothic" w:eastAsia="Calibri" w:hAnsi="Century Gothic" w:cs="Times New Roman"/>
                <w:b w:val="0"/>
                <w:bCs/>
                <w:sz w:val="20"/>
                <w:u w:val="none"/>
                <w:lang w:val="sr-Cyrl-RS" w:eastAsia="en-US"/>
              </w:rPr>
              <w:t xml:space="preserve">Обележавање </w:t>
            </w:r>
            <w:r w:rsidRPr="0057549D">
              <w:rPr>
                <w:rFonts w:ascii="Century Gothic" w:eastAsia="Calibri" w:hAnsi="Century Gothic" w:cs="Times New Roman"/>
                <w:b w:val="0"/>
                <w:sz w:val="20"/>
                <w:u w:val="none"/>
                <w:lang w:val="sr-Cyrl-CS" w:eastAsia="en-US"/>
              </w:rPr>
              <w:t>Светског</w:t>
            </w:r>
            <w:r w:rsidRPr="0057549D">
              <w:rPr>
                <w:rFonts w:ascii="Century Gothic" w:eastAsia="Calibri" w:hAnsi="Century Gothic" w:cs="Times New Roman"/>
                <w:b w:val="0"/>
                <w:bCs/>
                <w:sz w:val="20"/>
                <w:u w:val="none"/>
                <w:lang w:val="sr-Cyrl-RS" w:eastAsia="en-US"/>
              </w:rPr>
              <w:t xml:space="preserve"> дана борбе против трговине људима</w:t>
            </w:r>
          </w:p>
          <w:p w:rsidR="0057549D" w:rsidRPr="0057549D" w:rsidRDefault="0057549D" w:rsidP="0057549D">
            <w:pPr>
              <w:tabs>
                <w:tab w:val="clear" w:pos="3899"/>
              </w:tabs>
              <w:jc w:val="both"/>
              <w:rPr>
                <w:rFonts w:ascii="Century Gothic" w:eastAsia="Calibri" w:hAnsi="Century Gothic" w:cs="Times New Roman"/>
                <w:b w:val="0"/>
                <w:bCs/>
                <w:sz w:val="20"/>
                <w:u w:val="none"/>
                <w:lang w:val="sr-Cyrl-RS" w:eastAsia="en-US"/>
              </w:rPr>
            </w:pP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Тим, Ученички парламент, Одељенске старешине</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Октобар, 2019.</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bCs/>
                <w:sz w:val="20"/>
                <w:u w:val="none"/>
                <w:lang w:val="sr-Cyrl-RS" w:eastAsia="en-US"/>
              </w:rPr>
            </w:pPr>
            <w:r w:rsidRPr="0057549D">
              <w:rPr>
                <w:rFonts w:ascii="Century Gothic" w:eastAsia="Calibri" w:hAnsi="Century Gothic" w:cs="Times New Roman"/>
                <w:b w:val="0"/>
                <w:bCs/>
                <w:sz w:val="20"/>
                <w:u w:val="none"/>
                <w:lang w:val="sr-Cyrl-RS" w:eastAsia="en-US"/>
              </w:rPr>
              <w:t>Обележавање Дана хране</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Одељенске старешине,</w:t>
            </w:r>
          </w:p>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Вршњачки тим</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18.10.2019.</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bCs/>
                <w:sz w:val="20"/>
                <w:u w:val="none"/>
                <w:lang w:val="sr-Cyrl-RS" w:eastAsia="en-US"/>
              </w:rPr>
            </w:pPr>
            <w:r w:rsidRPr="0057549D">
              <w:rPr>
                <w:rFonts w:ascii="Century Gothic" w:eastAsia="Calibri" w:hAnsi="Century Gothic" w:cs="Times New Roman"/>
                <w:b w:val="0"/>
                <w:bCs/>
                <w:sz w:val="20"/>
                <w:u w:val="none"/>
                <w:lang w:val="sr-Cyrl-RS" w:eastAsia="en-US"/>
              </w:rPr>
              <w:t>Едукативни филмови, позоришне представе, посете музеју, изложбе, приредбе поводом прославе Дана школе и Светог Саве</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Одељенске старешине</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Током године</w:t>
            </w:r>
          </w:p>
        </w:tc>
      </w:tr>
      <w:tr w:rsidR="0057549D" w:rsidRPr="0057549D" w:rsidTr="00E5273A">
        <w:trPr>
          <w:trHeight w:val="1229"/>
        </w:trPr>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 xml:space="preserve">Акција: Упознајемо и поштујемо различите културе и обичаје </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Ваннаставне активности (географска, историјска, ликовна, страни језик)</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Током</w:t>
            </w:r>
          </w:p>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 xml:space="preserve"> године</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bCs/>
                <w:sz w:val="20"/>
                <w:u w:val="none"/>
                <w:lang w:val="sr-Cyrl-RS" w:eastAsia="en-US"/>
              </w:rPr>
            </w:pPr>
            <w:r w:rsidRPr="0057549D">
              <w:rPr>
                <w:rFonts w:ascii="Century Gothic" w:eastAsia="Calibri" w:hAnsi="Century Gothic" w:cs="Times New Roman"/>
                <w:b w:val="0"/>
                <w:bCs/>
                <w:sz w:val="20"/>
                <w:u w:val="none"/>
                <w:lang w:val="sr-Cyrl-RS" w:eastAsia="en-US"/>
              </w:rPr>
              <w:t>Обележавање Светског дана права детета и Међународног дана толеранције</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Тим, Ученички парламент, Вршњачки тим, Одељенске старешине</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jc w:val="both"/>
              <w:rPr>
                <w:rFonts w:ascii="Century Gothic" w:hAnsi="Century Gothic" w:cs="Times New Roman"/>
                <w:b w:val="0"/>
                <w:sz w:val="20"/>
                <w:u w:val="none"/>
                <w:lang w:val="sr-Cyrl-CS" w:eastAsia="sl-SI"/>
              </w:rPr>
            </w:pPr>
            <w:r w:rsidRPr="0057549D">
              <w:rPr>
                <w:rFonts w:ascii="Century Gothic" w:hAnsi="Century Gothic" w:cs="Times New Roman"/>
                <w:b w:val="0"/>
                <w:sz w:val="20"/>
                <w:u w:val="none"/>
                <w:lang w:val="sr-Cyrl-CS" w:eastAsia="sl-SI"/>
              </w:rPr>
              <w:t>Новембар, 2019.</w:t>
            </w:r>
          </w:p>
        </w:tc>
      </w:tr>
      <w:tr w:rsidR="0057549D" w:rsidRPr="0057549D" w:rsidTr="00E5273A">
        <w:trPr>
          <w:trHeight w:val="812"/>
        </w:trPr>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eastAsia="en-US"/>
              </w:rPr>
            </w:pPr>
            <w:r w:rsidRPr="0057549D">
              <w:rPr>
                <w:rFonts w:ascii="Century Gothic" w:eastAsia="Calibri" w:hAnsi="Century Gothic" w:cs="Times New Roman"/>
                <w:b w:val="0"/>
                <w:sz w:val="20"/>
                <w:u w:val="none"/>
                <w:lang w:val="sr-Cyrl-CS" w:eastAsia="en-US"/>
              </w:rPr>
              <w:lastRenderedPageBreak/>
              <w:t>Реализација радионица из приручника „Како можемо заједно“ из области  стереотипи и предрасуде</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Стручни сарадници Одељењске старешине петог разреда</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RS" w:eastAsia="en-US"/>
              </w:rPr>
            </w:pPr>
            <w:r w:rsidRPr="0057549D">
              <w:rPr>
                <w:rFonts w:ascii="Century Gothic" w:eastAsia="Calibri" w:hAnsi="Century Gothic" w:cs="Times New Roman"/>
                <w:b w:val="0"/>
                <w:sz w:val="20"/>
                <w:u w:val="none"/>
                <w:lang w:val="sr-Cyrl-RS" w:eastAsia="en-US"/>
              </w:rPr>
              <w:t>Фебруар 2020.</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Стварање филма „Ја (не) могу“</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Вршњачки тим</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RS" w:eastAsia="en-US"/>
              </w:rPr>
            </w:pPr>
            <w:r w:rsidRPr="0057549D">
              <w:rPr>
                <w:rFonts w:ascii="Century Gothic" w:eastAsia="Calibri" w:hAnsi="Century Gothic" w:cs="Times New Roman"/>
                <w:b w:val="0"/>
                <w:sz w:val="20"/>
                <w:u w:val="none"/>
                <w:lang w:val="sr-Latn-RS" w:eastAsia="en-US"/>
              </w:rPr>
              <w:t>M</w:t>
            </w:r>
            <w:r w:rsidRPr="0057549D">
              <w:rPr>
                <w:rFonts w:ascii="Century Gothic" w:eastAsia="Calibri" w:hAnsi="Century Gothic" w:cs="Times New Roman"/>
                <w:b w:val="0"/>
                <w:sz w:val="20"/>
                <w:u w:val="none"/>
                <w:lang w:val="sr-Cyrl-RS" w:eastAsia="en-US"/>
              </w:rPr>
              <w:t>арт 2020.</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Пролећна изложба дечјих радова</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Учитељи</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RS" w:eastAsia="en-US"/>
              </w:rPr>
            </w:pPr>
            <w:r w:rsidRPr="0057549D">
              <w:rPr>
                <w:rFonts w:ascii="Century Gothic" w:eastAsia="Calibri" w:hAnsi="Century Gothic" w:cs="Times New Roman"/>
                <w:b w:val="0"/>
                <w:sz w:val="20"/>
                <w:u w:val="none"/>
                <w:lang w:val="sr-Cyrl-RS" w:eastAsia="en-US"/>
              </w:rPr>
              <w:t>Април 2020.</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Спортске активности у које су укључени сви ученици наше школе</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Одељенске старешине, наставници физичког  и здравственог васпитања</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RS" w:eastAsia="en-US"/>
              </w:rPr>
            </w:pPr>
            <w:r w:rsidRPr="0057549D">
              <w:rPr>
                <w:rFonts w:ascii="Century Gothic" w:eastAsia="Calibri" w:hAnsi="Century Gothic" w:cs="Times New Roman"/>
                <w:b w:val="0"/>
                <w:sz w:val="20"/>
                <w:u w:val="none"/>
                <w:lang w:val="sr-Cyrl-RS" w:eastAsia="en-US"/>
              </w:rPr>
              <w:t>Током године</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Обележавање Дана породице</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Сви запослени</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RS" w:eastAsia="en-US"/>
              </w:rPr>
            </w:pPr>
            <w:r w:rsidRPr="0057549D">
              <w:rPr>
                <w:rFonts w:ascii="Century Gothic" w:eastAsia="Calibri" w:hAnsi="Century Gothic" w:cs="Times New Roman"/>
                <w:b w:val="0"/>
                <w:sz w:val="20"/>
                <w:u w:val="none"/>
                <w:lang w:val="sr-Cyrl-RS" w:eastAsia="en-US"/>
              </w:rPr>
              <w:t>Мај 2020.</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Продукти рада пројектне наставе</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Одељенске старешине</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RS" w:eastAsia="en-US"/>
              </w:rPr>
            </w:pPr>
            <w:r w:rsidRPr="0057549D">
              <w:rPr>
                <w:rFonts w:ascii="Century Gothic" w:eastAsia="Calibri" w:hAnsi="Century Gothic" w:cs="Times New Roman"/>
                <w:b w:val="0"/>
                <w:sz w:val="20"/>
                <w:u w:val="none"/>
                <w:lang w:val="sr-Cyrl-RS" w:eastAsia="en-US"/>
              </w:rPr>
              <w:t>Јун 2020.</w:t>
            </w:r>
          </w:p>
        </w:tc>
      </w:tr>
      <w:tr w:rsidR="0057549D" w:rsidRPr="0057549D" w:rsidTr="0057549D">
        <w:tc>
          <w:tcPr>
            <w:tcW w:w="5920"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Приредба поводом пријема ђака првака</w:t>
            </w:r>
          </w:p>
        </w:tc>
        <w:tc>
          <w:tcPr>
            <w:tcW w:w="2693"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CS" w:eastAsia="en-US"/>
              </w:rPr>
            </w:pPr>
            <w:r w:rsidRPr="0057549D">
              <w:rPr>
                <w:rFonts w:ascii="Century Gothic" w:eastAsia="Calibri" w:hAnsi="Century Gothic" w:cs="Times New Roman"/>
                <w:b w:val="0"/>
                <w:sz w:val="20"/>
                <w:u w:val="none"/>
                <w:lang w:val="sr-Cyrl-CS" w:eastAsia="en-US"/>
              </w:rPr>
              <w:t>Учитељи</w:t>
            </w:r>
          </w:p>
        </w:tc>
        <w:tc>
          <w:tcPr>
            <w:tcW w:w="1418"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eastAsia="Calibri" w:hAnsi="Century Gothic" w:cs="Times New Roman"/>
                <w:b w:val="0"/>
                <w:sz w:val="20"/>
                <w:u w:val="none"/>
                <w:lang w:val="sr-Cyrl-RS" w:eastAsia="en-US"/>
              </w:rPr>
            </w:pPr>
            <w:r w:rsidRPr="0057549D">
              <w:rPr>
                <w:rFonts w:ascii="Century Gothic" w:eastAsia="Calibri" w:hAnsi="Century Gothic" w:cs="Times New Roman"/>
                <w:b w:val="0"/>
                <w:sz w:val="20"/>
                <w:u w:val="none"/>
                <w:lang w:val="sr-Cyrl-RS" w:eastAsia="en-US"/>
              </w:rPr>
              <w:t>Август 2020.</w:t>
            </w:r>
          </w:p>
        </w:tc>
      </w:tr>
    </w:tbl>
    <w:p w:rsidR="0057549D" w:rsidRPr="0057549D" w:rsidRDefault="0057549D" w:rsidP="0057549D">
      <w:pPr>
        <w:tabs>
          <w:tab w:val="clear" w:pos="3899"/>
        </w:tabs>
        <w:spacing w:after="200" w:line="276" w:lineRule="auto"/>
        <w:rPr>
          <w:rFonts w:ascii="Century Gothic" w:eastAsia="Calibri" w:hAnsi="Century Gothic" w:cs="Times New Roman"/>
          <w:b w:val="0"/>
          <w:sz w:val="20"/>
          <w:szCs w:val="22"/>
          <w:u w:val="none"/>
          <w:lang w:val="sr-Latn-RS" w:eastAsia="en-US"/>
        </w:rPr>
      </w:pPr>
    </w:p>
    <w:p w:rsidR="0057549D" w:rsidRPr="0057549D" w:rsidRDefault="0057549D" w:rsidP="0057549D">
      <w:pPr>
        <w:tabs>
          <w:tab w:val="clear" w:pos="3899"/>
        </w:tabs>
        <w:spacing w:after="200" w:line="276" w:lineRule="auto"/>
        <w:jc w:val="center"/>
        <w:rPr>
          <w:rFonts w:ascii="Century Gothic" w:eastAsia="Calibri" w:hAnsi="Century Gothic" w:cs="Times New Roman"/>
          <w:b w:val="0"/>
          <w:sz w:val="22"/>
          <w:szCs w:val="22"/>
          <w:u w:val="none"/>
          <w:lang w:val="sr-Cyrl-RS" w:eastAsia="en-US"/>
        </w:rPr>
      </w:pPr>
      <w:r w:rsidRPr="0057549D">
        <w:rPr>
          <w:rFonts w:ascii="Century Gothic" w:eastAsia="Calibri" w:hAnsi="Century Gothic" w:cs="Times New Roman"/>
          <w:b w:val="0"/>
          <w:sz w:val="22"/>
          <w:szCs w:val="22"/>
          <w:u w:val="none"/>
          <w:lang w:val="sr-Cyrl-RS" w:eastAsia="en-US"/>
        </w:rPr>
        <w:t>ПРОГРАМ ПРЕВЕНЦИЈЕ ДРУГИХ ОБЛИКА РИЗИЧНОГ ПОНАШАЊА (УПОТРЕБА АЛКОХОЛА, ДУВАНА, ПСИХОАКТИВНИХ СУПСТАНЦИ, МАЛОЛЕТНИЧКА ДЕЛИКВЕНЦИЈА И СЛ.)</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13"/>
        <w:gridCol w:w="3044"/>
        <w:gridCol w:w="1559"/>
      </w:tblGrid>
      <w:tr w:rsidR="0057549D" w:rsidRPr="0057549D" w:rsidTr="0057549D">
        <w:tc>
          <w:tcPr>
            <w:tcW w:w="5428" w:type="dxa"/>
            <w:gridSpan w:val="2"/>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2"/>
                <w:u w:val="none"/>
                <w:lang w:val="sr-Cyrl-CS" w:eastAsia="sl-SI"/>
              </w:rPr>
            </w:pPr>
            <w:r w:rsidRPr="0057549D">
              <w:rPr>
                <w:rFonts w:ascii="Century Gothic" w:hAnsi="Century Gothic" w:cs="Times New Roman"/>
                <w:b w:val="0"/>
                <w:sz w:val="22"/>
                <w:u w:val="none"/>
                <w:lang w:val="sr-Cyrl-CS" w:eastAsia="sl-SI"/>
              </w:rPr>
              <w:t>Активности</w:t>
            </w:r>
          </w:p>
        </w:tc>
        <w:tc>
          <w:tcPr>
            <w:tcW w:w="3044"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2"/>
                <w:u w:val="none"/>
                <w:lang w:val="sr-Cyrl-CS" w:eastAsia="sl-SI"/>
              </w:rPr>
            </w:pPr>
            <w:r w:rsidRPr="0057549D">
              <w:rPr>
                <w:rFonts w:ascii="Century Gothic" w:hAnsi="Century Gothic" w:cs="Times New Roman"/>
                <w:b w:val="0"/>
                <w:sz w:val="22"/>
                <w:u w:val="none"/>
                <w:lang w:val="sr-Cyrl-CS" w:eastAsia="sl-SI"/>
              </w:rPr>
              <w:t>Носиоци</w:t>
            </w:r>
          </w:p>
        </w:tc>
        <w:tc>
          <w:tcPr>
            <w:tcW w:w="1559"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2"/>
                <w:u w:val="none"/>
                <w:lang w:val="sr-Cyrl-CS" w:eastAsia="sl-SI"/>
              </w:rPr>
            </w:pPr>
            <w:r w:rsidRPr="0057549D">
              <w:rPr>
                <w:rFonts w:ascii="Century Gothic" w:hAnsi="Century Gothic" w:cs="Times New Roman"/>
                <w:b w:val="0"/>
                <w:sz w:val="22"/>
                <w:u w:val="none"/>
                <w:lang w:val="sr-Cyrl-CS" w:eastAsia="sl-SI"/>
              </w:rPr>
              <w:t>Временска динамика</w:t>
            </w:r>
          </w:p>
        </w:tc>
      </w:tr>
      <w:tr w:rsidR="0057549D" w:rsidRPr="0057549D" w:rsidTr="0057549D">
        <w:tc>
          <w:tcPr>
            <w:tcW w:w="5428" w:type="dxa"/>
            <w:gridSpan w:val="2"/>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jc w:val="both"/>
              <w:rPr>
                <w:rFonts w:ascii="Century Gothic" w:hAnsi="Century Gothic" w:cs="Times New Roman"/>
                <w:sz w:val="20"/>
                <w:szCs w:val="20"/>
                <w:u w:val="none"/>
                <w:lang w:val="sr-Cyrl-RS" w:eastAsia="sl-SI"/>
              </w:rPr>
            </w:pPr>
            <w:r w:rsidRPr="0057549D">
              <w:rPr>
                <w:rFonts w:ascii="Century Gothic" w:eastAsia="Calibri" w:hAnsi="Century Gothic" w:cs="Times New Roman"/>
                <w:b w:val="0"/>
                <w:sz w:val="20"/>
                <w:szCs w:val="20"/>
                <w:u w:val="none"/>
                <w:lang w:val="sr-Cyrl-RS" w:eastAsia="en-US"/>
              </w:rPr>
              <w:t>У</w:t>
            </w:r>
            <w:r w:rsidRPr="0057549D">
              <w:rPr>
                <w:rFonts w:ascii="Century Gothic" w:eastAsia="Calibri" w:hAnsi="Century Gothic" w:cs="Times New Roman"/>
                <w:b w:val="0"/>
                <w:sz w:val="20"/>
                <w:szCs w:val="20"/>
                <w:u w:val="none"/>
                <w:lang w:val="sr-Latn-RS" w:eastAsia="en-US"/>
              </w:rPr>
              <w:t>скла</w:t>
            </w:r>
            <w:r w:rsidRPr="0057549D">
              <w:rPr>
                <w:rFonts w:ascii="Century Gothic" w:eastAsia="Calibri" w:hAnsi="Century Gothic" w:cs="Times New Roman"/>
                <w:b w:val="0"/>
                <w:sz w:val="20"/>
                <w:szCs w:val="20"/>
                <w:u w:val="none"/>
                <w:lang w:val="sr-Cyrl-RS" w:eastAsia="en-US"/>
              </w:rPr>
              <w:t>ђивање</w:t>
            </w:r>
            <w:r w:rsidRPr="0057549D">
              <w:rPr>
                <w:rFonts w:ascii="Century Gothic" w:eastAsia="Calibri" w:hAnsi="Century Gothic" w:cs="Times New Roman"/>
                <w:b w:val="0"/>
                <w:sz w:val="20"/>
                <w:szCs w:val="20"/>
                <w:u w:val="none"/>
                <w:lang w:val="sr-Latn-RS" w:eastAsia="en-US"/>
              </w:rPr>
              <w:t xml:space="preserve"> Школск</w:t>
            </w:r>
            <w:r w:rsidRPr="0057549D">
              <w:rPr>
                <w:rFonts w:ascii="Century Gothic" w:eastAsia="Calibri" w:hAnsi="Century Gothic" w:cs="Times New Roman"/>
                <w:b w:val="0"/>
                <w:sz w:val="20"/>
                <w:szCs w:val="20"/>
                <w:u w:val="none"/>
                <w:lang w:val="sr-Cyrl-RS" w:eastAsia="en-US"/>
              </w:rPr>
              <w:t>их</w:t>
            </w:r>
            <w:r w:rsidRPr="0057549D">
              <w:rPr>
                <w:rFonts w:ascii="Century Gothic" w:eastAsia="Calibri" w:hAnsi="Century Gothic" w:cs="Times New Roman"/>
                <w:b w:val="0"/>
                <w:sz w:val="20"/>
                <w:szCs w:val="20"/>
                <w:u w:val="none"/>
                <w:lang w:val="sr-Latn-RS" w:eastAsia="en-US"/>
              </w:rPr>
              <w:t xml:space="preserve"> ак</w:t>
            </w:r>
            <w:r w:rsidRPr="0057549D">
              <w:rPr>
                <w:rFonts w:ascii="Century Gothic" w:eastAsia="Calibri" w:hAnsi="Century Gothic" w:cs="Times New Roman"/>
                <w:b w:val="0"/>
                <w:sz w:val="20"/>
                <w:szCs w:val="20"/>
                <w:u w:val="none"/>
                <w:lang w:val="sr-Cyrl-RS" w:eastAsia="en-US"/>
              </w:rPr>
              <w:t>а</w:t>
            </w:r>
            <w:r w:rsidRPr="0057549D">
              <w:rPr>
                <w:rFonts w:ascii="Century Gothic" w:eastAsia="Calibri" w:hAnsi="Century Gothic" w:cs="Times New Roman"/>
                <w:b w:val="0"/>
                <w:sz w:val="20"/>
                <w:szCs w:val="20"/>
                <w:u w:val="none"/>
                <w:lang w:val="sr-Latn-RS" w:eastAsia="en-US"/>
              </w:rPr>
              <w:t xml:space="preserve">та са важећим  прописима </w:t>
            </w:r>
          </w:p>
        </w:tc>
        <w:tc>
          <w:tcPr>
            <w:tcW w:w="3044"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Тим</w:t>
            </w:r>
          </w:p>
        </w:tc>
        <w:tc>
          <w:tcPr>
            <w:tcW w:w="1559"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Септембар</w:t>
            </w:r>
          </w:p>
        </w:tc>
      </w:tr>
      <w:tr w:rsidR="0057549D" w:rsidRPr="0057549D" w:rsidTr="0057549D">
        <w:tc>
          <w:tcPr>
            <w:tcW w:w="5428" w:type="dxa"/>
            <w:gridSpan w:val="2"/>
            <w:tcBorders>
              <w:top w:val="single" w:sz="4" w:space="0" w:color="auto"/>
              <w:left w:val="single" w:sz="4" w:space="0" w:color="auto"/>
              <w:bottom w:val="single" w:sz="4" w:space="0" w:color="auto"/>
              <w:right w:val="single" w:sz="4" w:space="0" w:color="auto"/>
            </w:tcBorders>
            <w:hideMark/>
          </w:tcPr>
          <w:p w:rsidR="0057549D" w:rsidRPr="0057549D" w:rsidRDefault="0057549D" w:rsidP="0057549D">
            <w:pPr>
              <w:tabs>
                <w:tab w:val="clear" w:pos="3899"/>
              </w:tabs>
              <w:rPr>
                <w:rFonts w:ascii="Century Gothic" w:eastAsia="Calibri" w:hAnsi="Century Gothic" w:cs="Times New Roman"/>
                <w:b w:val="0"/>
                <w:sz w:val="20"/>
                <w:szCs w:val="20"/>
                <w:u w:val="none"/>
                <w:lang w:eastAsia="en-US"/>
              </w:rPr>
            </w:pPr>
            <w:r w:rsidRPr="0057549D">
              <w:rPr>
                <w:rFonts w:ascii="Century Gothic" w:hAnsi="Century Gothic" w:cs="Times New Roman"/>
                <w:b w:val="0"/>
                <w:sz w:val="20"/>
                <w:szCs w:val="20"/>
                <w:u w:val="none"/>
                <w:lang w:val="sr-Cyrl-CS" w:eastAsia="sl-SI"/>
              </w:rPr>
              <w:t>Упознавање родитеља и ученика са садржајем</w:t>
            </w:r>
            <w:r w:rsidRPr="0057549D">
              <w:rPr>
                <w:rFonts w:ascii="Century Gothic" w:eastAsia="Calibri" w:hAnsi="Century Gothic" w:cs="Times New Roman"/>
                <w:sz w:val="20"/>
                <w:szCs w:val="20"/>
                <w:u w:val="none"/>
                <w:lang w:val="sr-Cyrl-RS" w:eastAsia="en-US"/>
              </w:rPr>
              <w:t xml:space="preserve"> </w:t>
            </w:r>
            <w:r w:rsidRPr="0057549D">
              <w:rPr>
                <w:rFonts w:ascii="Century Gothic" w:eastAsia="Calibri" w:hAnsi="Century Gothic" w:cs="Times New Roman"/>
                <w:b w:val="0"/>
                <w:sz w:val="20"/>
                <w:szCs w:val="20"/>
                <w:u w:val="none"/>
                <w:lang w:val="sr-Cyrl-RS" w:eastAsia="en-US"/>
              </w:rPr>
              <w:t>Програма превенције других облика ризичног понашања (употреба алкохола, дувана, психоактивних супстанци, малолетничка деликвенција и сл.)</w:t>
            </w:r>
          </w:p>
        </w:tc>
        <w:tc>
          <w:tcPr>
            <w:tcW w:w="3044" w:type="dxa"/>
            <w:tcBorders>
              <w:top w:val="single" w:sz="4" w:space="0" w:color="auto"/>
              <w:left w:val="single" w:sz="4" w:space="0" w:color="auto"/>
              <w:bottom w:val="single" w:sz="4" w:space="0" w:color="auto"/>
              <w:right w:val="single" w:sz="4" w:space="0" w:color="auto"/>
            </w:tcBorders>
            <w:hideMark/>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Одељенске старешине</w:t>
            </w:r>
          </w:p>
        </w:tc>
        <w:tc>
          <w:tcPr>
            <w:tcW w:w="1559" w:type="dxa"/>
            <w:tcBorders>
              <w:top w:val="single" w:sz="4" w:space="0" w:color="auto"/>
              <w:left w:val="single" w:sz="4" w:space="0" w:color="auto"/>
              <w:bottom w:val="single" w:sz="4" w:space="0" w:color="auto"/>
              <w:right w:val="single" w:sz="4" w:space="0" w:color="auto"/>
            </w:tcBorders>
            <w:hideMark/>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Септембар</w:t>
            </w:r>
          </w:p>
        </w:tc>
      </w:tr>
      <w:tr w:rsidR="0057549D" w:rsidRPr="0057549D" w:rsidTr="0057549D">
        <w:tc>
          <w:tcPr>
            <w:tcW w:w="5428" w:type="dxa"/>
            <w:gridSpan w:val="2"/>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rPr>
                <w:rFonts w:ascii="Century Gothic" w:eastAsia="Calibri" w:hAnsi="Century Gothic" w:cs="Times New Roman"/>
                <w:b w:val="0"/>
                <w:sz w:val="20"/>
                <w:szCs w:val="20"/>
                <w:u w:val="none"/>
                <w:lang w:eastAsia="en-US"/>
              </w:rPr>
            </w:pPr>
            <w:r w:rsidRPr="0057549D">
              <w:rPr>
                <w:rFonts w:ascii="Century Gothic" w:hAnsi="Century Gothic" w:cs="Times New Roman"/>
                <w:b w:val="0"/>
                <w:sz w:val="20"/>
                <w:szCs w:val="20"/>
                <w:u w:val="none"/>
                <w:lang w:val="sr-Cyrl-CS" w:eastAsia="sl-SI"/>
              </w:rPr>
              <w:t>Упознавање чланова Тима, Савета родитеља и свих запослених са са садржајем</w:t>
            </w:r>
            <w:r w:rsidRPr="0057549D">
              <w:rPr>
                <w:rFonts w:ascii="Century Gothic" w:eastAsia="Calibri" w:hAnsi="Century Gothic" w:cs="Times New Roman"/>
                <w:sz w:val="20"/>
                <w:szCs w:val="20"/>
                <w:u w:val="none"/>
                <w:lang w:val="sr-Cyrl-RS" w:eastAsia="en-US"/>
              </w:rPr>
              <w:t xml:space="preserve"> </w:t>
            </w:r>
            <w:r w:rsidRPr="0057549D">
              <w:rPr>
                <w:rFonts w:ascii="Century Gothic" w:eastAsia="Calibri" w:hAnsi="Century Gothic" w:cs="Times New Roman"/>
                <w:b w:val="0"/>
                <w:sz w:val="20"/>
                <w:szCs w:val="20"/>
                <w:u w:val="none"/>
                <w:lang w:val="sr-Cyrl-RS" w:eastAsia="en-US"/>
              </w:rPr>
              <w:t>Програма превенције других облика ризичног понашања (употреба алкохола, дувана, психоактивних супстанци, малолетничка деликвенција и сл.)</w:t>
            </w:r>
          </w:p>
        </w:tc>
        <w:tc>
          <w:tcPr>
            <w:tcW w:w="3044"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Тим</w:t>
            </w:r>
          </w:p>
        </w:tc>
        <w:tc>
          <w:tcPr>
            <w:tcW w:w="1559"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Октобар</w:t>
            </w:r>
          </w:p>
        </w:tc>
      </w:tr>
      <w:tr w:rsidR="0057549D" w:rsidRPr="0057549D" w:rsidTr="0057549D">
        <w:tc>
          <w:tcPr>
            <w:tcW w:w="5428" w:type="dxa"/>
            <w:gridSpan w:val="2"/>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RS" w:eastAsia="sl-SI"/>
              </w:rPr>
            </w:pPr>
            <w:r w:rsidRPr="0057549D">
              <w:rPr>
                <w:rFonts w:ascii="Century Gothic" w:eastAsia="Calibri" w:hAnsi="Century Gothic" w:cs="Times New Roman"/>
                <w:b w:val="0"/>
                <w:sz w:val="20"/>
                <w:szCs w:val="20"/>
                <w:u w:val="none"/>
                <w:lang w:val="sr-Cyrl-RS" w:eastAsia="en-US"/>
              </w:rPr>
              <w:t>Сензибилизација з</w:t>
            </w:r>
            <w:r w:rsidRPr="0057549D">
              <w:rPr>
                <w:rFonts w:ascii="Century Gothic" w:eastAsia="Calibri" w:hAnsi="Century Gothic" w:cs="Times New Roman"/>
                <w:b w:val="0"/>
                <w:sz w:val="20"/>
                <w:szCs w:val="20"/>
                <w:u w:val="none"/>
                <w:lang w:val="sr-Latn-RS" w:eastAsia="en-US"/>
              </w:rPr>
              <w:t>апослени</w:t>
            </w:r>
            <w:r w:rsidRPr="0057549D">
              <w:rPr>
                <w:rFonts w:ascii="Century Gothic" w:eastAsia="Calibri" w:hAnsi="Century Gothic" w:cs="Times New Roman"/>
                <w:b w:val="0"/>
                <w:sz w:val="20"/>
                <w:szCs w:val="20"/>
                <w:u w:val="none"/>
                <w:lang w:val="sr-Cyrl-RS" w:eastAsia="en-US"/>
              </w:rPr>
              <w:t>х</w:t>
            </w:r>
            <w:r w:rsidRPr="0057549D">
              <w:rPr>
                <w:rFonts w:ascii="Century Gothic" w:eastAsia="Calibri" w:hAnsi="Century Gothic" w:cs="Times New Roman"/>
                <w:b w:val="0"/>
                <w:sz w:val="20"/>
                <w:szCs w:val="20"/>
                <w:u w:val="none"/>
                <w:lang w:val="sr-Latn-RS" w:eastAsia="en-US"/>
              </w:rPr>
              <w:t>, учени</w:t>
            </w:r>
            <w:r w:rsidRPr="0057549D">
              <w:rPr>
                <w:rFonts w:ascii="Century Gothic" w:eastAsia="Calibri" w:hAnsi="Century Gothic" w:cs="Times New Roman"/>
                <w:b w:val="0"/>
                <w:sz w:val="20"/>
                <w:szCs w:val="20"/>
                <w:u w:val="none"/>
                <w:lang w:val="sr-Cyrl-RS" w:eastAsia="en-US"/>
              </w:rPr>
              <w:t>ка</w:t>
            </w:r>
            <w:r w:rsidRPr="0057549D">
              <w:rPr>
                <w:rFonts w:ascii="Century Gothic" w:eastAsia="Calibri" w:hAnsi="Century Gothic" w:cs="Times New Roman"/>
                <w:b w:val="0"/>
                <w:sz w:val="20"/>
                <w:szCs w:val="20"/>
                <w:u w:val="none"/>
                <w:lang w:val="sr-Latn-RS" w:eastAsia="en-US"/>
              </w:rPr>
              <w:t xml:space="preserve"> и родитељ</w:t>
            </w:r>
            <w:r w:rsidRPr="0057549D">
              <w:rPr>
                <w:rFonts w:ascii="Century Gothic" w:eastAsia="Calibri" w:hAnsi="Century Gothic" w:cs="Times New Roman"/>
                <w:b w:val="0"/>
                <w:sz w:val="20"/>
                <w:szCs w:val="20"/>
                <w:u w:val="none"/>
                <w:lang w:val="sr-Cyrl-RS" w:eastAsia="en-US"/>
              </w:rPr>
              <w:t>а</w:t>
            </w:r>
            <w:r w:rsidRPr="0057549D">
              <w:rPr>
                <w:rFonts w:ascii="Century Gothic" w:eastAsia="Calibri" w:hAnsi="Century Gothic" w:cs="Times New Roman"/>
                <w:b w:val="0"/>
                <w:sz w:val="20"/>
                <w:szCs w:val="20"/>
                <w:u w:val="none"/>
                <w:lang w:val="sr-Latn-RS" w:eastAsia="en-US"/>
              </w:rPr>
              <w:t xml:space="preserve"> на промовисању принципа и вредности  </w:t>
            </w:r>
            <w:r w:rsidRPr="0057549D">
              <w:rPr>
                <w:rFonts w:ascii="Century Gothic" w:eastAsia="Calibri" w:hAnsi="Century Gothic" w:cs="Times New Roman"/>
                <w:b w:val="0"/>
                <w:sz w:val="20"/>
                <w:szCs w:val="20"/>
                <w:u w:val="none"/>
                <w:lang w:val="sr-Cyrl-RS" w:eastAsia="en-US"/>
              </w:rPr>
              <w:t>здравих стилова живота као и спречавању малолетничке деликвенције</w:t>
            </w:r>
          </w:p>
        </w:tc>
        <w:tc>
          <w:tcPr>
            <w:tcW w:w="3044"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Тим</w:t>
            </w:r>
          </w:p>
        </w:tc>
        <w:tc>
          <w:tcPr>
            <w:tcW w:w="1559"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Током године</w:t>
            </w:r>
          </w:p>
        </w:tc>
      </w:tr>
      <w:tr w:rsidR="0057549D" w:rsidRPr="0057549D" w:rsidTr="0057549D">
        <w:tc>
          <w:tcPr>
            <w:tcW w:w="5428" w:type="dxa"/>
            <w:gridSpan w:val="2"/>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eastAsia="Calibri" w:hAnsi="Century Gothic" w:cs="Times New Roman"/>
                <w:b w:val="0"/>
                <w:sz w:val="20"/>
                <w:szCs w:val="20"/>
                <w:u w:val="none"/>
                <w:lang w:val="sr-Cyrl-RS" w:eastAsia="en-US"/>
              </w:rPr>
            </w:pPr>
            <w:r w:rsidRPr="0057549D">
              <w:rPr>
                <w:rFonts w:ascii="Century Gothic" w:eastAsia="Calibri" w:hAnsi="Century Gothic" w:cs="Times New Roman"/>
                <w:b w:val="0"/>
                <w:sz w:val="20"/>
                <w:szCs w:val="20"/>
                <w:u w:val="none"/>
                <w:lang w:val="sr-Cyrl-RS" w:eastAsia="en-US"/>
              </w:rPr>
              <w:t xml:space="preserve">Упознавање ученика са појмом алкохола, дувана, психоактивних супстанци, малолетничке деликвенције </w:t>
            </w:r>
            <w:r w:rsidRPr="0057549D">
              <w:rPr>
                <w:rFonts w:ascii="Century Gothic" w:eastAsia="Calibri" w:hAnsi="Century Gothic" w:cs="Times New Roman"/>
                <w:b w:val="0"/>
                <w:sz w:val="20"/>
                <w:szCs w:val="20"/>
                <w:u w:val="none"/>
                <w:lang w:val="sr-Cyrl-RS" w:eastAsia="en-US"/>
              </w:rPr>
              <w:tab/>
            </w:r>
          </w:p>
        </w:tc>
        <w:tc>
          <w:tcPr>
            <w:tcW w:w="3044"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eastAsia="Calibri" w:hAnsi="Century Gothic" w:cs="Times New Roman"/>
                <w:b w:val="0"/>
                <w:sz w:val="20"/>
                <w:szCs w:val="20"/>
                <w:u w:val="none"/>
                <w:lang w:val="sr-Cyrl-RS" w:eastAsia="en-US"/>
              </w:rPr>
              <w:t>Одељенске старешине</w:t>
            </w:r>
            <w:r w:rsidRPr="0057549D">
              <w:rPr>
                <w:rFonts w:ascii="Century Gothic" w:eastAsia="Calibri" w:hAnsi="Century Gothic" w:cs="Times New Roman"/>
                <w:b w:val="0"/>
                <w:sz w:val="20"/>
                <w:szCs w:val="20"/>
                <w:u w:val="none"/>
                <w:lang w:val="sr-Cyrl-RS" w:eastAsia="en-US"/>
              </w:rPr>
              <w:tab/>
            </w:r>
          </w:p>
        </w:tc>
        <w:tc>
          <w:tcPr>
            <w:tcW w:w="1559"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eastAsia="Calibri" w:hAnsi="Century Gothic" w:cs="Times New Roman"/>
                <w:b w:val="0"/>
                <w:sz w:val="20"/>
                <w:szCs w:val="20"/>
                <w:u w:val="none"/>
                <w:lang w:val="sr-Cyrl-RS" w:eastAsia="en-US"/>
              </w:rPr>
              <w:t>Октобар</w:t>
            </w:r>
          </w:p>
        </w:tc>
      </w:tr>
      <w:tr w:rsidR="0057549D" w:rsidRPr="0057549D" w:rsidTr="0057549D">
        <w:tc>
          <w:tcPr>
            <w:tcW w:w="5428" w:type="dxa"/>
            <w:gridSpan w:val="2"/>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rPr>
                <w:rFonts w:ascii="Century Gothic" w:eastAsia="Calibri" w:hAnsi="Century Gothic" w:cs="Times New Roman"/>
                <w:b w:val="0"/>
                <w:sz w:val="20"/>
                <w:szCs w:val="20"/>
                <w:u w:val="none"/>
                <w:lang w:val="sr-Cyrl-CS" w:eastAsia="en-US"/>
              </w:rPr>
            </w:pPr>
            <w:r w:rsidRPr="0057549D">
              <w:rPr>
                <w:rFonts w:ascii="Century Gothic" w:eastAsia="Calibri" w:hAnsi="Century Gothic" w:cs="Times New Roman"/>
                <w:b w:val="0"/>
                <w:sz w:val="20"/>
                <w:szCs w:val="20"/>
                <w:u w:val="none"/>
                <w:lang w:val="sr-Cyrl-CS" w:eastAsia="en-US"/>
              </w:rPr>
              <w:t xml:space="preserve">Тема: Болести зависности, за ученике </w:t>
            </w:r>
          </w:p>
          <w:p w:rsidR="0057549D" w:rsidRPr="0057549D" w:rsidRDefault="0057549D" w:rsidP="0057549D">
            <w:pPr>
              <w:tabs>
                <w:tab w:val="clear" w:pos="3899"/>
              </w:tabs>
              <w:rPr>
                <w:rFonts w:ascii="Century Gothic" w:eastAsia="Calibri" w:hAnsi="Century Gothic" w:cs="Times New Roman"/>
                <w:b w:val="0"/>
                <w:sz w:val="20"/>
                <w:szCs w:val="20"/>
                <w:u w:val="none"/>
                <w:lang w:val="sr-Cyrl-CS" w:eastAsia="en-US"/>
              </w:rPr>
            </w:pPr>
            <w:r w:rsidRPr="0057549D">
              <w:rPr>
                <w:rFonts w:ascii="Century Gothic" w:eastAsia="Calibri" w:hAnsi="Century Gothic" w:cs="Times New Roman"/>
                <w:b w:val="0"/>
                <w:sz w:val="20"/>
                <w:szCs w:val="20"/>
                <w:u w:val="none"/>
                <w:lang w:val="sr-Cyrl-CS" w:eastAsia="en-US"/>
              </w:rPr>
              <w:t xml:space="preserve">  6,7 и 8. разреда</w:t>
            </w:r>
          </w:p>
        </w:tc>
        <w:tc>
          <w:tcPr>
            <w:tcW w:w="3044"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rPr>
                <w:rFonts w:ascii="Century Gothic" w:eastAsia="Calibri" w:hAnsi="Century Gothic" w:cs="Times New Roman"/>
                <w:b w:val="0"/>
                <w:sz w:val="20"/>
                <w:szCs w:val="20"/>
                <w:u w:val="none"/>
                <w:lang w:val="sr-Cyrl-CS" w:eastAsia="en-US"/>
              </w:rPr>
            </w:pPr>
            <w:r w:rsidRPr="0057549D">
              <w:rPr>
                <w:rFonts w:ascii="Century Gothic" w:eastAsia="Calibri" w:hAnsi="Century Gothic" w:cs="Times New Roman"/>
                <w:b w:val="0"/>
                <w:sz w:val="20"/>
                <w:szCs w:val="20"/>
                <w:u w:val="none"/>
                <w:lang w:val="sr-Cyrl-CS" w:eastAsia="en-US"/>
              </w:rPr>
              <w:t>Едукатори Завода за јавно здравље, Панчево</w:t>
            </w:r>
            <w:r w:rsidRPr="0057549D">
              <w:rPr>
                <w:rFonts w:ascii="Century Gothic" w:eastAsia="Calibri" w:hAnsi="Century Gothic" w:cs="Times New Roman"/>
                <w:b w:val="0"/>
                <w:sz w:val="20"/>
                <w:szCs w:val="20"/>
                <w:u w:val="none"/>
                <w:lang w:val="sr-Cyrl-R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rPr>
                <w:rFonts w:ascii="Century Gothic" w:eastAsia="Calibri" w:hAnsi="Century Gothic" w:cs="Times New Roman"/>
                <w:b w:val="0"/>
                <w:sz w:val="20"/>
                <w:szCs w:val="20"/>
                <w:u w:val="none"/>
                <w:lang w:val="sr-Cyrl-CS" w:eastAsia="en-US"/>
              </w:rPr>
            </w:pPr>
            <w:r w:rsidRPr="0057549D">
              <w:rPr>
                <w:rFonts w:ascii="Century Gothic" w:eastAsia="Calibri" w:hAnsi="Century Gothic" w:cs="Times New Roman"/>
                <w:b w:val="0"/>
                <w:sz w:val="20"/>
                <w:szCs w:val="20"/>
                <w:u w:val="none"/>
                <w:lang w:val="sr-Cyrl-CS" w:eastAsia="en-US"/>
              </w:rPr>
              <w:t>Фебруар</w:t>
            </w:r>
          </w:p>
          <w:p w:rsidR="0057549D" w:rsidRPr="0057549D" w:rsidRDefault="0057549D" w:rsidP="0057549D">
            <w:pPr>
              <w:tabs>
                <w:tab w:val="clear" w:pos="3899"/>
              </w:tabs>
              <w:rPr>
                <w:rFonts w:ascii="Century Gothic" w:eastAsia="Calibri" w:hAnsi="Century Gothic" w:cs="Times New Roman"/>
                <w:b w:val="0"/>
                <w:sz w:val="20"/>
                <w:szCs w:val="20"/>
                <w:u w:val="none"/>
                <w:lang w:val="sr-Cyrl-CS" w:eastAsia="en-US"/>
              </w:rPr>
            </w:pPr>
            <w:r w:rsidRPr="0057549D">
              <w:rPr>
                <w:rFonts w:ascii="Century Gothic" w:hAnsi="Century Gothic" w:cs="Times New Roman"/>
                <w:b w:val="0"/>
                <w:sz w:val="20"/>
                <w:szCs w:val="20"/>
                <w:u w:val="none"/>
                <w:lang w:val="sr-Cyrl-CS" w:eastAsia="sl-SI"/>
              </w:rPr>
              <w:t>Током године</w:t>
            </w:r>
          </w:p>
        </w:tc>
      </w:tr>
      <w:tr w:rsidR="0057549D" w:rsidRPr="0057549D" w:rsidTr="0057549D">
        <w:tc>
          <w:tcPr>
            <w:tcW w:w="5428" w:type="dxa"/>
            <w:gridSpan w:val="2"/>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eastAsia="Calibri" w:hAnsi="Century Gothic" w:cs="Times New Roman"/>
                <w:b w:val="0"/>
                <w:sz w:val="20"/>
                <w:szCs w:val="20"/>
                <w:u w:val="none"/>
                <w:lang w:val="sr-Cyrl-RS" w:eastAsia="en-US"/>
              </w:rPr>
            </w:pPr>
            <w:r w:rsidRPr="0057549D">
              <w:rPr>
                <w:rFonts w:ascii="Century Gothic" w:eastAsia="Calibri" w:hAnsi="Century Gothic" w:cs="Times New Roman"/>
                <w:b w:val="0"/>
                <w:sz w:val="20"/>
                <w:szCs w:val="20"/>
                <w:u w:val="none"/>
                <w:lang w:val="sr-Cyrl-RS" w:eastAsia="en-US"/>
              </w:rPr>
              <w:t>Сарадња са МУП-ом- одељење за малолетничку деликвенцију- трибина</w:t>
            </w:r>
          </w:p>
        </w:tc>
        <w:tc>
          <w:tcPr>
            <w:tcW w:w="3044"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eastAsia="Calibri" w:hAnsi="Century Gothic" w:cs="Times New Roman"/>
                <w:b w:val="0"/>
                <w:sz w:val="20"/>
                <w:szCs w:val="20"/>
                <w:u w:val="none"/>
                <w:lang w:val="sr-Cyrl-RS" w:eastAsia="en-US"/>
              </w:rPr>
            </w:pPr>
            <w:r w:rsidRPr="0057549D">
              <w:rPr>
                <w:rFonts w:ascii="Century Gothic" w:eastAsia="Calibri" w:hAnsi="Century Gothic" w:cs="Times New Roman"/>
                <w:b w:val="0"/>
                <w:sz w:val="20"/>
                <w:szCs w:val="20"/>
                <w:u w:val="none"/>
                <w:lang w:val="sr-Cyrl-RS" w:eastAsia="en-US"/>
              </w:rPr>
              <w:t>Тим и начелник ПУ Панчево</w:t>
            </w:r>
          </w:p>
        </w:tc>
        <w:tc>
          <w:tcPr>
            <w:tcW w:w="1559"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eastAsia="Calibri" w:hAnsi="Century Gothic" w:cs="Times New Roman"/>
                <w:b w:val="0"/>
                <w:sz w:val="20"/>
                <w:szCs w:val="20"/>
                <w:u w:val="none"/>
                <w:lang w:val="sr-Cyrl-RS" w:eastAsia="en-US"/>
              </w:rPr>
            </w:pPr>
            <w:r w:rsidRPr="0057549D">
              <w:rPr>
                <w:rFonts w:ascii="Century Gothic" w:hAnsi="Century Gothic" w:cs="Times New Roman"/>
                <w:b w:val="0"/>
                <w:sz w:val="20"/>
                <w:szCs w:val="20"/>
                <w:u w:val="none"/>
                <w:lang w:val="sr-Cyrl-CS" w:eastAsia="sl-SI"/>
              </w:rPr>
              <w:t>Током године</w:t>
            </w:r>
          </w:p>
        </w:tc>
      </w:tr>
      <w:tr w:rsidR="0057549D" w:rsidRPr="0057549D" w:rsidTr="0057549D">
        <w:tc>
          <w:tcPr>
            <w:tcW w:w="5428" w:type="dxa"/>
            <w:gridSpan w:val="2"/>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rPr>
                <w:rFonts w:ascii="Century Gothic" w:eastAsia="Calibri" w:hAnsi="Century Gothic" w:cs="Times New Roman"/>
                <w:b w:val="0"/>
                <w:sz w:val="20"/>
                <w:szCs w:val="20"/>
                <w:u w:val="none"/>
                <w:lang w:val="sr-Cyrl-CS" w:eastAsia="en-US"/>
              </w:rPr>
            </w:pPr>
            <w:r w:rsidRPr="0057549D">
              <w:rPr>
                <w:rFonts w:ascii="Century Gothic" w:eastAsia="Calibri" w:hAnsi="Century Gothic" w:cs="Times New Roman"/>
                <w:b w:val="0"/>
                <w:sz w:val="20"/>
                <w:szCs w:val="20"/>
                <w:u w:val="none"/>
                <w:lang w:val="sr-Cyrl-CS" w:eastAsia="en-US"/>
              </w:rPr>
              <w:t>Бон-тон за децу – радионице за ученике првог циклуса</w:t>
            </w:r>
          </w:p>
        </w:tc>
        <w:tc>
          <w:tcPr>
            <w:tcW w:w="3044"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Учитељи и представници Тима</w:t>
            </w:r>
          </w:p>
        </w:tc>
        <w:tc>
          <w:tcPr>
            <w:tcW w:w="1559"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Током године</w:t>
            </w:r>
          </w:p>
        </w:tc>
      </w:tr>
      <w:tr w:rsidR="0057549D" w:rsidRPr="0057549D" w:rsidTr="0057549D">
        <w:tc>
          <w:tcPr>
            <w:tcW w:w="5428" w:type="dxa"/>
            <w:gridSpan w:val="2"/>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rPr>
                <w:rFonts w:ascii="Century Gothic" w:eastAsia="Calibri" w:hAnsi="Century Gothic" w:cs="Times New Roman"/>
                <w:b w:val="0"/>
                <w:bCs/>
                <w:sz w:val="20"/>
                <w:szCs w:val="20"/>
                <w:u w:val="none"/>
                <w:lang w:val="sr-Cyrl-RS" w:eastAsia="en-US"/>
              </w:rPr>
            </w:pPr>
            <w:r w:rsidRPr="0057549D">
              <w:rPr>
                <w:rFonts w:ascii="Century Gothic" w:eastAsia="Calibri" w:hAnsi="Century Gothic" w:cs="Times New Roman"/>
                <w:b w:val="0"/>
                <w:bCs/>
                <w:sz w:val="20"/>
                <w:szCs w:val="20"/>
                <w:u w:val="none"/>
                <w:lang w:val="sr-Cyrl-RS" w:eastAsia="en-US"/>
              </w:rPr>
              <w:t>Кутија Поверења</w:t>
            </w:r>
          </w:p>
        </w:tc>
        <w:tc>
          <w:tcPr>
            <w:tcW w:w="3044"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Педагошко-психолошка служба</w:t>
            </w:r>
          </w:p>
        </w:tc>
        <w:tc>
          <w:tcPr>
            <w:tcW w:w="1559"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Током године</w:t>
            </w:r>
          </w:p>
        </w:tc>
      </w:tr>
      <w:tr w:rsidR="0057549D" w:rsidRPr="0057549D" w:rsidTr="0057549D">
        <w:tc>
          <w:tcPr>
            <w:tcW w:w="5428" w:type="dxa"/>
            <w:gridSpan w:val="2"/>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rPr>
                <w:rFonts w:ascii="Century Gothic" w:eastAsia="Calibri" w:hAnsi="Century Gothic" w:cs="Times New Roman"/>
                <w:b w:val="0"/>
                <w:bCs/>
                <w:sz w:val="20"/>
                <w:szCs w:val="20"/>
                <w:u w:val="none"/>
                <w:lang w:val="sr-Latn-RS" w:eastAsia="en-US"/>
              </w:rPr>
            </w:pPr>
            <w:r w:rsidRPr="0057549D">
              <w:rPr>
                <w:rFonts w:ascii="Century Gothic" w:eastAsia="Calibri" w:hAnsi="Century Gothic" w:cs="Times New Roman"/>
                <w:b w:val="0"/>
                <w:bCs/>
                <w:sz w:val="20"/>
                <w:szCs w:val="20"/>
                <w:u w:val="none"/>
                <w:lang w:val="sr-Cyrl-RS" w:eastAsia="en-US"/>
              </w:rPr>
              <w:t xml:space="preserve">Пројектовање избора едукативних филмова </w:t>
            </w:r>
          </w:p>
          <w:p w:rsidR="0057549D" w:rsidRPr="0057549D" w:rsidRDefault="0057549D" w:rsidP="0057549D">
            <w:pPr>
              <w:tabs>
                <w:tab w:val="clear" w:pos="3899"/>
              </w:tabs>
              <w:rPr>
                <w:rFonts w:ascii="Century Gothic" w:eastAsia="Calibri" w:hAnsi="Century Gothic" w:cs="Times New Roman"/>
                <w:b w:val="0"/>
                <w:bCs/>
                <w:sz w:val="20"/>
                <w:szCs w:val="20"/>
                <w:u w:val="none"/>
                <w:lang w:val="sr-Latn-RS" w:eastAsia="en-US"/>
              </w:rPr>
            </w:pPr>
            <w:r w:rsidRPr="0057549D">
              <w:rPr>
                <w:rFonts w:ascii="Century Gothic" w:eastAsia="Calibri" w:hAnsi="Century Gothic" w:cs="Times New Roman"/>
                <w:b w:val="0"/>
                <w:bCs/>
                <w:sz w:val="20"/>
                <w:szCs w:val="20"/>
                <w:u w:val="none"/>
                <w:lang w:val="sr-Latn-RS" w:eastAsia="en-US"/>
              </w:rPr>
              <w:t>Пројекција филма “ Ми деца са станице ЗОО”, дискусија</w:t>
            </w:r>
          </w:p>
        </w:tc>
        <w:tc>
          <w:tcPr>
            <w:tcW w:w="3044"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Одељенске старешине</w:t>
            </w:r>
          </w:p>
        </w:tc>
        <w:tc>
          <w:tcPr>
            <w:tcW w:w="1559" w:type="dxa"/>
            <w:tcBorders>
              <w:top w:val="single" w:sz="4" w:space="0" w:color="auto"/>
              <w:left w:val="single" w:sz="4" w:space="0" w:color="auto"/>
              <w:bottom w:val="single" w:sz="4" w:space="0" w:color="auto"/>
              <w:right w:val="single" w:sz="4" w:space="0" w:color="auto"/>
            </w:tcBorders>
          </w:tcPr>
          <w:p w:rsidR="0057549D" w:rsidRPr="0057549D" w:rsidRDefault="0057549D" w:rsidP="0057549D">
            <w:pPr>
              <w:tabs>
                <w:tab w:val="clear" w:pos="3899"/>
              </w:tabs>
              <w:autoSpaceDE w:val="0"/>
              <w:autoSpaceDN w:val="0"/>
              <w:rPr>
                <w:rFonts w:ascii="Century Gothic" w:hAnsi="Century Gothic" w:cs="Times New Roman"/>
                <w:b w:val="0"/>
                <w:sz w:val="20"/>
                <w:szCs w:val="20"/>
                <w:u w:val="none"/>
                <w:lang w:val="sr-Cyrl-CS" w:eastAsia="sl-SI"/>
              </w:rPr>
            </w:pPr>
            <w:r w:rsidRPr="0057549D">
              <w:rPr>
                <w:rFonts w:ascii="Century Gothic" w:hAnsi="Century Gothic" w:cs="Times New Roman"/>
                <w:b w:val="0"/>
                <w:sz w:val="20"/>
                <w:szCs w:val="20"/>
                <w:u w:val="none"/>
                <w:lang w:val="sr-Cyrl-CS" w:eastAsia="sl-SI"/>
              </w:rPr>
              <w:t>Током године</w:t>
            </w:r>
          </w:p>
        </w:tc>
      </w:tr>
      <w:tr w:rsidR="0057549D" w:rsidRPr="0057549D" w:rsidTr="0057549D">
        <w:tblPrEx>
          <w:tblLook w:val="0000" w:firstRow="0" w:lastRow="0" w:firstColumn="0" w:lastColumn="0" w:noHBand="0" w:noVBand="0"/>
        </w:tblPrEx>
        <w:trPr>
          <w:trHeight w:val="848"/>
        </w:trPr>
        <w:tc>
          <w:tcPr>
            <w:tcW w:w="5415" w:type="dxa"/>
          </w:tcPr>
          <w:p w:rsidR="0057549D" w:rsidRPr="0057549D" w:rsidRDefault="0057549D" w:rsidP="0057549D">
            <w:pPr>
              <w:tabs>
                <w:tab w:val="clear" w:pos="3899"/>
              </w:tabs>
              <w:rPr>
                <w:rFonts w:ascii="Century Gothic" w:eastAsia="Calibri" w:hAnsi="Century Gothic" w:cs="Times New Roman"/>
                <w:b w:val="0"/>
                <w:sz w:val="20"/>
                <w:szCs w:val="20"/>
                <w:u w:val="none"/>
                <w:lang w:val="sr-Cyrl-RS" w:eastAsia="en-US"/>
              </w:rPr>
            </w:pPr>
            <w:r w:rsidRPr="0057549D">
              <w:rPr>
                <w:rFonts w:ascii="Century Gothic" w:eastAsia="Calibri" w:hAnsi="Century Gothic" w:cs="Times New Roman"/>
                <w:b w:val="0"/>
                <w:sz w:val="20"/>
                <w:szCs w:val="20"/>
                <w:u w:val="none"/>
                <w:lang w:val="sr-Latn-RS" w:eastAsia="en-US"/>
              </w:rPr>
              <w:t>Организовање турнира( измедју скола) у фудбалу , косарци под паролом</w:t>
            </w:r>
          </w:p>
        </w:tc>
        <w:tc>
          <w:tcPr>
            <w:tcW w:w="3057" w:type="dxa"/>
            <w:gridSpan w:val="2"/>
          </w:tcPr>
          <w:p w:rsidR="0057549D" w:rsidRPr="0057549D" w:rsidRDefault="0057549D" w:rsidP="0057549D">
            <w:pPr>
              <w:tabs>
                <w:tab w:val="clear" w:pos="3899"/>
              </w:tabs>
              <w:rPr>
                <w:rFonts w:ascii="Century Gothic" w:eastAsia="Calibri" w:hAnsi="Century Gothic" w:cs="Times New Roman"/>
                <w:b w:val="0"/>
                <w:sz w:val="20"/>
                <w:szCs w:val="20"/>
                <w:u w:val="none"/>
                <w:lang w:val="sr-Latn-RS" w:eastAsia="en-US"/>
              </w:rPr>
            </w:pPr>
            <w:r w:rsidRPr="0057549D">
              <w:rPr>
                <w:rFonts w:ascii="Century Gothic" w:eastAsia="Calibri" w:hAnsi="Century Gothic" w:cs="Times New Roman"/>
                <w:b w:val="0"/>
                <w:sz w:val="20"/>
                <w:szCs w:val="20"/>
                <w:u w:val="none"/>
                <w:lang w:val="sr-Latn-RS" w:eastAsia="en-US"/>
              </w:rPr>
              <w:t>Наставници физи</w:t>
            </w:r>
            <w:r w:rsidRPr="0057549D">
              <w:rPr>
                <w:rFonts w:ascii="Century Gothic" w:eastAsia="Calibri" w:hAnsi="Century Gothic" w:cs="Times New Roman"/>
                <w:b w:val="0"/>
                <w:sz w:val="20"/>
                <w:szCs w:val="20"/>
                <w:u w:val="none"/>
                <w:lang w:val="sr-Cyrl-RS" w:eastAsia="en-US"/>
              </w:rPr>
              <w:t>ч</w:t>
            </w:r>
            <w:r w:rsidRPr="0057549D">
              <w:rPr>
                <w:rFonts w:ascii="Century Gothic" w:eastAsia="Calibri" w:hAnsi="Century Gothic" w:cs="Times New Roman"/>
                <w:b w:val="0"/>
                <w:sz w:val="20"/>
                <w:szCs w:val="20"/>
                <w:u w:val="none"/>
                <w:lang w:val="sr-Latn-RS" w:eastAsia="en-US"/>
              </w:rPr>
              <w:t>ког васитања, одељенске старе</w:t>
            </w:r>
            <w:r w:rsidRPr="0057549D">
              <w:rPr>
                <w:rFonts w:ascii="Century Gothic" w:eastAsia="Calibri" w:hAnsi="Century Gothic" w:cs="Times New Roman"/>
                <w:b w:val="0"/>
                <w:sz w:val="20"/>
                <w:szCs w:val="20"/>
                <w:u w:val="none"/>
                <w:lang w:val="sr-Cyrl-RS" w:eastAsia="en-US"/>
              </w:rPr>
              <w:t>ш</w:t>
            </w:r>
            <w:r w:rsidRPr="0057549D">
              <w:rPr>
                <w:rFonts w:ascii="Century Gothic" w:eastAsia="Calibri" w:hAnsi="Century Gothic" w:cs="Times New Roman"/>
                <w:b w:val="0"/>
                <w:sz w:val="20"/>
                <w:szCs w:val="20"/>
                <w:u w:val="none"/>
                <w:lang w:val="sr-Latn-RS" w:eastAsia="en-US"/>
              </w:rPr>
              <w:t>ине</w:t>
            </w:r>
          </w:p>
        </w:tc>
        <w:tc>
          <w:tcPr>
            <w:tcW w:w="1559" w:type="dxa"/>
          </w:tcPr>
          <w:p w:rsidR="0057549D" w:rsidRPr="0057549D" w:rsidRDefault="0057549D" w:rsidP="0057549D">
            <w:pPr>
              <w:tabs>
                <w:tab w:val="clear" w:pos="3899"/>
              </w:tabs>
              <w:rPr>
                <w:rFonts w:ascii="Century Gothic" w:eastAsia="Calibri" w:hAnsi="Century Gothic" w:cs="Times New Roman"/>
                <w:b w:val="0"/>
                <w:sz w:val="20"/>
                <w:szCs w:val="20"/>
                <w:u w:val="none"/>
                <w:lang w:val="sr-Latn-RS" w:eastAsia="en-US"/>
              </w:rPr>
            </w:pPr>
            <w:r w:rsidRPr="0057549D">
              <w:rPr>
                <w:rFonts w:ascii="Century Gothic" w:eastAsia="Calibri" w:hAnsi="Century Gothic" w:cs="Times New Roman"/>
                <w:b w:val="0"/>
                <w:sz w:val="20"/>
                <w:szCs w:val="20"/>
                <w:u w:val="none"/>
                <w:lang w:val="sr-Latn-RS" w:eastAsia="en-US"/>
              </w:rPr>
              <w:t xml:space="preserve">Април </w:t>
            </w:r>
          </w:p>
        </w:tc>
      </w:tr>
      <w:tr w:rsidR="0057549D" w:rsidRPr="0057549D" w:rsidTr="0057549D">
        <w:tblPrEx>
          <w:tblLook w:val="0000" w:firstRow="0" w:lastRow="0" w:firstColumn="0" w:lastColumn="0" w:noHBand="0" w:noVBand="0"/>
        </w:tblPrEx>
        <w:trPr>
          <w:trHeight w:val="854"/>
        </w:trPr>
        <w:tc>
          <w:tcPr>
            <w:tcW w:w="5415" w:type="dxa"/>
          </w:tcPr>
          <w:p w:rsidR="0057549D" w:rsidRPr="0057549D" w:rsidRDefault="0057549D" w:rsidP="0057549D">
            <w:pPr>
              <w:tabs>
                <w:tab w:val="clear" w:pos="3899"/>
              </w:tabs>
              <w:rPr>
                <w:rFonts w:ascii="Century Gothic" w:eastAsia="Calibri" w:hAnsi="Century Gothic" w:cs="Times New Roman"/>
                <w:b w:val="0"/>
                <w:sz w:val="20"/>
                <w:szCs w:val="20"/>
                <w:u w:val="none"/>
                <w:lang w:val="sr-Latn-RS" w:eastAsia="en-US"/>
              </w:rPr>
            </w:pPr>
            <w:r w:rsidRPr="0057549D">
              <w:rPr>
                <w:rFonts w:ascii="Century Gothic" w:eastAsia="Calibri" w:hAnsi="Century Gothic" w:cs="Times New Roman"/>
                <w:b w:val="0"/>
                <w:sz w:val="20"/>
                <w:szCs w:val="20"/>
                <w:u w:val="none"/>
                <w:lang w:val="sr-Latn-RS" w:eastAsia="en-US"/>
              </w:rPr>
              <w:t>“ СПОРТ ДА – ДРОГА НЕ”</w:t>
            </w:r>
          </w:p>
        </w:tc>
        <w:tc>
          <w:tcPr>
            <w:tcW w:w="3057" w:type="dxa"/>
            <w:gridSpan w:val="2"/>
          </w:tcPr>
          <w:p w:rsidR="0057549D" w:rsidRPr="0057549D" w:rsidRDefault="0057549D" w:rsidP="0057549D">
            <w:pPr>
              <w:tabs>
                <w:tab w:val="clear" w:pos="3899"/>
              </w:tabs>
              <w:rPr>
                <w:rFonts w:ascii="Century Gothic" w:eastAsia="Calibri" w:hAnsi="Century Gothic" w:cs="Times New Roman"/>
                <w:b w:val="0"/>
                <w:sz w:val="20"/>
                <w:szCs w:val="20"/>
                <w:u w:val="none"/>
                <w:lang w:val="sr-Latn-RS" w:eastAsia="en-US"/>
              </w:rPr>
            </w:pPr>
            <w:r w:rsidRPr="0057549D">
              <w:rPr>
                <w:rFonts w:ascii="Century Gothic" w:eastAsia="Calibri" w:hAnsi="Century Gothic" w:cs="Times New Roman"/>
                <w:b w:val="0"/>
                <w:sz w:val="20"/>
                <w:szCs w:val="20"/>
                <w:u w:val="none"/>
                <w:lang w:val="sr-Latn-RS" w:eastAsia="en-US"/>
              </w:rPr>
              <w:t>Наставници физи</w:t>
            </w:r>
            <w:r w:rsidRPr="0057549D">
              <w:rPr>
                <w:rFonts w:ascii="Century Gothic" w:eastAsia="Calibri" w:hAnsi="Century Gothic" w:cs="Times New Roman"/>
                <w:b w:val="0"/>
                <w:sz w:val="20"/>
                <w:szCs w:val="20"/>
                <w:u w:val="none"/>
                <w:lang w:val="sr-Cyrl-RS" w:eastAsia="en-US"/>
              </w:rPr>
              <w:t>ч</w:t>
            </w:r>
            <w:r w:rsidRPr="0057549D">
              <w:rPr>
                <w:rFonts w:ascii="Century Gothic" w:eastAsia="Calibri" w:hAnsi="Century Gothic" w:cs="Times New Roman"/>
                <w:b w:val="0"/>
                <w:sz w:val="20"/>
                <w:szCs w:val="20"/>
                <w:u w:val="none"/>
                <w:lang w:val="sr-Latn-RS" w:eastAsia="en-US"/>
              </w:rPr>
              <w:t>ког васитања, одељенске старе</w:t>
            </w:r>
            <w:r w:rsidRPr="0057549D">
              <w:rPr>
                <w:rFonts w:ascii="Century Gothic" w:eastAsia="Calibri" w:hAnsi="Century Gothic" w:cs="Times New Roman"/>
                <w:b w:val="0"/>
                <w:sz w:val="20"/>
                <w:szCs w:val="20"/>
                <w:u w:val="none"/>
                <w:lang w:val="sr-Cyrl-RS" w:eastAsia="en-US"/>
              </w:rPr>
              <w:t>ш</w:t>
            </w:r>
            <w:r w:rsidRPr="0057549D">
              <w:rPr>
                <w:rFonts w:ascii="Century Gothic" w:eastAsia="Calibri" w:hAnsi="Century Gothic" w:cs="Times New Roman"/>
                <w:b w:val="0"/>
                <w:sz w:val="20"/>
                <w:szCs w:val="20"/>
                <w:u w:val="none"/>
                <w:lang w:val="sr-Latn-RS" w:eastAsia="en-US"/>
              </w:rPr>
              <w:t>ине</w:t>
            </w:r>
          </w:p>
        </w:tc>
        <w:tc>
          <w:tcPr>
            <w:tcW w:w="1559" w:type="dxa"/>
          </w:tcPr>
          <w:p w:rsidR="0057549D" w:rsidRPr="0057549D" w:rsidRDefault="0057549D" w:rsidP="0057549D">
            <w:pPr>
              <w:tabs>
                <w:tab w:val="clear" w:pos="3899"/>
              </w:tabs>
              <w:rPr>
                <w:rFonts w:ascii="Century Gothic" w:eastAsia="Calibri" w:hAnsi="Century Gothic" w:cs="Times New Roman"/>
                <w:b w:val="0"/>
                <w:sz w:val="20"/>
                <w:szCs w:val="20"/>
                <w:u w:val="none"/>
                <w:lang w:val="sr-Latn-RS" w:eastAsia="en-US"/>
              </w:rPr>
            </w:pPr>
            <w:r w:rsidRPr="0057549D">
              <w:rPr>
                <w:rFonts w:ascii="Century Gothic" w:eastAsia="Calibri" w:hAnsi="Century Gothic" w:cs="Times New Roman"/>
                <w:b w:val="0"/>
                <w:sz w:val="20"/>
                <w:szCs w:val="20"/>
                <w:u w:val="none"/>
                <w:lang w:val="sr-Latn-RS" w:eastAsia="en-US"/>
              </w:rPr>
              <w:t xml:space="preserve">Април </w:t>
            </w:r>
          </w:p>
        </w:tc>
      </w:tr>
    </w:tbl>
    <w:p w:rsidR="0057549D" w:rsidRPr="0057549D" w:rsidRDefault="0057549D" w:rsidP="0057549D">
      <w:pPr>
        <w:tabs>
          <w:tab w:val="clear" w:pos="3899"/>
        </w:tabs>
        <w:spacing w:after="200" w:line="276" w:lineRule="auto"/>
        <w:jc w:val="center"/>
        <w:rPr>
          <w:rFonts w:ascii="Century Gothic" w:eastAsia="Calibri" w:hAnsi="Century Gothic" w:cs="Times New Roman"/>
          <w:b w:val="0"/>
          <w:sz w:val="20"/>
          <w:szCs w:val="22"/>
          <w:u w:val="none"/>
          <w:lang w:val="sr-Latn-RS" w:eastAsia="en-US"/>
        </w:rPr>
      </w:pPr>
    </w:p>
    <w:p w:rsidR="0057549D" w:rsidRPr="0057549D" w:rsidRDefault="0057549D" w:rsidP="0057549D">
      <w:pPr>
        <w:tabs>
          <w:tab w:val="clear" w:pos="3899"/>
        </w:tabs>
        <w:spacing w:after="200" w:line="276" w:lineRule="auto"/>
        <w:jc w:val="center"/>
        <w:rPr>
          <w:rFonts w:ascii="Century Gothic" w:eastAsia="Calibri" w:hAnsi="Century Gothic" w:cs="Times New Roman"/>
          <w:b w:val="0"/>
          <w:sz w:val="22"/>
          <w:szCs w:val="22"/>
          <w:u w:val="none"/>
          <w:lang w:val="sr-Cyrl-RS" w:eastAsia="en-US"/>
        </w:rPr>
      </w:pPr>
      <w:r w:rsidRPr="0057549D">
        <w:rPr>
          <w:rFonts w:ascii="Century Gothic" w:eastAsia="Calibri" w:hAnsi="Century Gothic" w:cs="Times New Roman"/>
          <w:b w:val="0"/>
          <w:sz w:val="22"/>
          <w:szCs w:val="22"/>
          <w:u w:val="none"/>
          <w:lang w:val="sr-Cyrl-RS" w:eastAsia="en-US"/>
        </w:rPr>
        <w:lastRenderedPageBreak/>
        <w:t>АКЦИОНИ ПЛАН ПРЕВЕНТИВНИХ АКТИВНОСТИ У ШКОЛ. 2019/2020. ГОДИНИ</w:t>
      </w:r>
    </w:p>
    <w:tbl>
      <w:tblPr>
        <w:tblStyle w:val="TableGrid15"/>
        <w:tblW w:w="0" w:type="auto"/>
        <w:tblLayout w:type="fixed"/>
        <w:tblLook w:val="04A0" w:firstRow="1" w:lastRow="0" w:firstColumn="1" w:lastColumn="0" w:noHBand="0" w:noVBand="1"/>
      </w:tblPr>
      <w:tblGrid>
        <w:gridCol w:w="4928"/>
        <w:gridCol w:w="3260"/>
        <w:gridCol w:w="1843"/>
      </w:tblGrid>
      <w:tr w:rsidR="0057549D" w:rsidRPr="0057549D" w:rsidTr="00E5273A">
        <w:tc>
          <w:tcPr>
            <w:tcW w:w="4928"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Активност</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Носиоци</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Временска динамика</w:t>
            </w:r>
          </w:p>
        </w:tc>
      </w:tr>
      <w:tr w:rsidR="0057549D" w:rsidRPr="0057549D" w:rsidTr="00E5273A">
        <w:tc>
          <w:tcPr>
            <w:tcW w:w="4928"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Упознавање ученика са Правилником о  понашању ученика,родитеља и запослених у ОШ „Бранко Радичевић на ЧОС-у</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Одељ</w:t>
            </w:r>
            <w:r w:rsidRPr="0057549D">
              <w:rPr>
                <w:rFonts w:ascii="Century Gothic" w:hAnsi="Century Gothic" w:cs="Times New Roman"/>
                <w:b w:val="0"/>
                <w:sz w:val="20"/>
                <w:szCs w:val="22"/>
                <w:u w:val="none"/>
                <w:lang w:eastAsia="en-US"/>
              </w:rPr>
              <w:t>e</w:t>
            </w:r>
            <w:r w:rsidRPr="0057549D">
              <w:rPr>
                <w:rFonts w:ascii="Century Gothic" w:hAnsi="Century Gothic" w:cs="Times New Roman"/>
                <w:b w:val="0"/>
                <w:sz w:val="20"/>
                <w:szCs w:val="22"/>
                <w:u w:val="none"/>
                <w:lang w:val="sr-Cyrl-RS" w:eastAsia="en-US"/>
              </w:rPr>
              <w:t>њске старешине</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Септембар ( први час ЧОС-а)</w:t>
            </w:r>
          </w:p>
        </w:tc>
      </w:tr>
      <w:tr w:rsidR="0057549D" w:rsidRPr="0057549D" w:rsidTr="00E5273A">
        <w:tc>
          <w:tcPr>
            <w:tcW w:w="4928"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 xml:space="preserve">Упознавање са Правилником о понашању ученика, родитеља и запослених у Основној школи ,,Бранко Радичевић''; упознавање са Правилником о Протоколу за заштиту ученика од </w:t>
            </w:r>
            <w:r w:rsidRPr="0057549D">
              <w:rPr>
                <w:rFonts w:ascii="Century Gothic" w:hAnsi="Century Gothic" w:cs="Times New Roman"/>
                <w:b w:val="0"/>
                <w:sz w:val="20"/>
                <w:szCs w:val="22"/>
                <w:u w:val="none"/>
                <w:lang w:val="sr-Cyrl-RS" w:eastAsia="en-US"/>
              </w:rPr>
              <w:t xml:space="preserve">дискриминације, </w:t>
            </w:r>
            <w:r w:rsidRPr="0057549D">
              <w:rPr>
                <w:rFonts w:ascii="Century Gothic" w:hAnsi="Century Gothic" w:cs="Times New Roman"/>
                <w:b w:val="0"/>
                <w:sz w:val="20"/>
                <w:szCs w:val="22"/>
                <w:u w:val="none"/>
                <w:lang w:eastAsia="en-US"/>
              </w:rPr>
              <w:t>насиља, злостављања и занемаривања</w:t>
            </w:r>
          </w:p>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 xml:space="preserve"> на Родитељском сатанку</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Одељ</w:t>
            </w:r>
            <w:r w:rsidRPr="0057549D">
              <w:rPr>
                <w:rFonts w:ascii="Century Gothic" w:hAnsi="Century Gothic" w:cs="Times New Roman"/>
                <w:b w:val="0"/>
                <w:sz w:val="20"/>
                <w:szCs w:val="22"/>
                <w:u w:val="none"/>
                <w:lang w:eastAsia="en-US"/>
              </w:rPr>
              <w:t>e</w:t>
            </w:r>
            <w:r w:rsidRPr="0057549D">
              <w:rPr>
                <w:rFonts w:ascii="Century Gothic" w:hAnsi="Century Gothic" w:cs="Times New Roman"/>
                <w:b w:val="0"/>
                <w:sz w:val="20"/>
                <w:szCs w:val="22"/>
                <w:u w:val="none"/>
                <w:lang w:val="sr-Cyrl-RS" w:eastAsia="en-US"/>
              </w:rPr>
              <w:t>њске старешине</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Септембар ( први родитељски састанак)</w:t>
            </w:r>
          </w:p>
        </w:tc>
      </w:tr>
      <w:tr w:rsidR="0057549D" w:rsidRPr="0057549D" w:rsidTr="00E5273A">
        <w:tc>
          <w:tcPr>
            <w:tcW w:w="4928"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 xml:space="preserve">Упознавање са </w:t>
            </w:r>
            <w:r w:rsidRPr="0057549D">
              <w:rPr>
                <w:rFonts w:ascii="Century Gothic" w:hAnsi="Century Gothic" w:cs="Times New Roman"/>
                <w:b w:val="0"/>
                <w:sz w:val="20"/>
                <w:szCs w:val="22"/>
                <w:u w:val="none"/>
                <w:lang w:val="sr-Cyrl-RS" w:eastAsia="en-US"/>
              </w:rPr>
              <w:t xml:space="preserve">изменама и допунама </w:t>
            </w:r>
            <w:r w:rsidRPr="0057549D">
              <w:rPr>
                <w:rFonts w:ascii="Century Gothic" w:hAnsi="Century Gothic" w:cs="Times New Roman"/>
                <w:b w:val="0"/>
                <w:sz w:val="20"/>
                <w:szCs w:val="22"/>
                <w:u w:val="none"/>
                <w:lang w:eastAsia="en-US"/>
              </w:rPr>
              <w:t>Правилник</w:t>
            </w:r>
            <w:r w:rsidRPr="0057549D">
              <w:rPr>
                <w:rFonts w:ascii="Century Gothic" w:hAnsi="Century Gothic" w:cs="Times New Roman"/>
                <w:b w:val="0"/>
                <w:sz w:val="20"/>
                <w:szCs w:val="22"/>
                <w:u w:val="none"/>
                <w:lang w:val="sr-Cyrl-RS" w:eastAsia="en-US"/>
              </w:rPr>
              <w:t>а</w:t>
            </w:r>
            <w:r w:rsidRPr="0057549D">
              <w:rPr>
                <w:rFonts w:ascii="Century Gothic" w:hAnsi="Century Gothic" w:cs="Times New Roman"/>
                <w:b w:val="0"/>
                <w:sz w:val="20"/>
                <w:szCs w:val="22"/>
                <w:u w:val="none"/>
                <w:lang w:eastAsia="en-US"/>
              </w:rPr>
              <w:t xml:space="preserve"> </w:t>
            </w:r>
            <w:r w:rsidRPr="0057549D">
              <w:rPr>
                <w:rFonts w:ascii="Century Gothic" w:hAnsi="Century Gothic" w:cs="Times New Roman"/>
                <w:b w:val="0"/>
                <w:sz w:val="20"/>
                <w:szCs w:val="22"/>
                <w:u w:val="none"/>
                <w:lang w:val="sr-Cyrl-RS" w:eastAsia="en-US"/>
              </w:rPr>
              <w:t xml:space="preserve">заштити ученика од дискриминације, насиља, злостављања и занемаривања, </w:t>
            </w:r>
            <w:r w:rsidRPr="0057549D">
              <w:rPr>
                <w:rFonts w:ascii="Century Gothic" w:hAnsi="Century Gothic" w:cs="Times New Roman"/>
                <w:b w:val="0"/>
                <w:sz w:val="20"/>
                <w:szCs w:val="22"/>
                <w:u w:val="none"/>
                <w:lang w:eastAsia="en-US"/>
              </w:rPr>
              <w:t xml:space="preserve">о Протоколу за заштиту ученика од </w:t>
            </w:r>
            <w:r w:rsidRPr="0057549D">
              <w:rPr>
                <w:rFonts w:ascii="Century Gothic" w:hAnsi="Century Gothic" w:cs="Times New Roman"/>
                <w:b w:val="0"/>
                <w:sz w:val="20"/>
                <w:szCs w:val="22"/>
                <w:u w:val="none"/>
                <w:lang w:val="sr-Cyrl-RS" w:eastAsia="en-US"/>
              </w:rPr>
              <w:t xml:space="preserve">дискриминације, </w:t>
            </w:r>
            <w:r w:rsidRPr="0057549D">
              <w:rPr>
                <w:rFonts w:ascii="Century Gothic" w:hAnsi="Century Gothic" w:cs="Times New Roman"/>
                <w:b w:val="0"/>
                <w:sz w:val="20"/>
                <w:szCs w:val="22"/>
                <w:u w:val="none"/>
                <w:lang w:eastAsia="en-US"/>
              </w:rPr>
              <w:t>насиља, злостављања и занемаривања</w:t>
            </w:r>
            <w:r w:rsidRPr="0057549D">
              <w:rPr>
                <w:rFonts w:ascii="Century Gothic" w:hAnsi="Century Gothic" w:cs="Times New Roman"/>
                <w:b w:val="0"/>
                <w:sz w:val="20"/>
                <w:szCs w:val="22"/>
                <w:u w:val="none"/>
                <w:lang w:val="sr-Cyrl-RS" w:eastAsia="en-US"/>
              </w:rPr>
              <w:t xml:space="preserve">; Упознавање запослених документацији и инструнентима за праћење учесталости и васпитним мерама  </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Координатор Тима за заштиту ДНЗЗ</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Септембар (на Наставничном већу</w:t>
            </w:r>
            <w:r w:rsidRPr="0057549D">
              <w:rPr>
                <w:rFonts w:ascii="Century Gothic" w:hAnsi="Century Gothic" w:cs="Times New Roman"/>
                <w:b w:val="0"/>
                <w:sz w:val="20"/>
                <w:szCs w:val="22"/>
                <w:u w:val="none"/>
                <w:lang w:eastAsia="en-US"/>
              </w:rPr>
              <w:t xml:space="preserve"> почетак школске године</w:t>
            </w:r>
            <w:r w:rsidRPr="0057549D">
              <w:rPr>
                <w:rFonts w:ascii="Century Gothic" w:hAnsi="Century Gothic" w:cs="Times New Roman"/>
                <w:b w:val="0"/>
                <w:sz w:val="20"/>
                <w:szCs w:val="22"/>
                <w:u w:val="none"/>
                <w:lang w:val="sr-Cyrl-RS" w:eastAsia="en-US"/>
              </w:rPr>
              <w:t>)</w:t>
            </w:r>
          </w:p>
        </w:tc>
      </w:tr>
      <w:tr w:rsidR="0057549D" w:rsidRPr="0057549D" w:rsidTr="00E5273A">
        <w:tc>
          <w:tcPr>
            <w:tcW w:w="4928"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 xml:space="preserve">Упознавање са Правилником о понашању ученика, родитеља и запослених у Основној школи ,,Бранко Радичевић''; упознавање са Правилником о Протоколу за заштиту ученика од </w:t>
            </w:r>
            <w:r w:rsidRPr="0057549D">
              <w:rPr>
                <w:rFonts w:ascii="Century Gothic" w:hAnsi="Century Gothic" w:cs="Times New Roman"/>
                <w:b w:val="0"/>
                <w:sz w:val="20"/>
                <w:szCs w:val="22"/>
                <w:u w:val="none"/>
                <w:lang w:val="sr-Cyrl-RS" w:eastAsia="en-US"/>
              </w:rPr>
              <w:t xml:space="preserve">дискриминације, </w:t>
            </w:r>
            <w:r w:rsidRPr="0057549D">
              <w:rPr>
                <w:rFonts w:ascii="Century Gothic" w:hAnsi="Century Gothic" w:cs="Times New Roman"/>
                <w:b w:val="0"/>
                <w:sz w:val="20"/>
                <w:szCs w:val="22"/>
                <w:u w:val="none"/>
                <w:lang w:eastAsia="en-US"/>
              </w:rPr>
              <w:t>насиља, злостављања и занемаривања</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Директор</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Септембар (</w:t>
            </w:r>
            <w:r w:rsidRPr="0057549D">
              <w:rPr>
                <w:rFonts w:ascii="Century Gothic" w:hAnsi="Century Gothic" w:cs="Times New Roman"/>
                <w:b w:val="0"/>
                <w:sz w:val="20"/>
                <w:szCs w:val="22"/>
                <w:u w:val="none"/>
                <w:lang w:eastAsia="en-US"/>
              </w:rPr>
              <w:t>Савету родитеља, почетак школске године</w:t>
            </w:r>
            <w:r w:rsidRPr="0057549D">
              <w:rPr>
                <w:rFonts w:ascii="Century Gothic" w:hAnsi="Century Gothic" w:cs="Times New Roman"/>
                <w:b w:val="0"/>
                <w:sz w:val="20"/>
                <w:szCs w:val="22"/>
                <w:u w:val="none"/>
                <w:lang w:val="sr-Cyrl-RS" w:eastAsia="en-US"/>
              </w:rPr>
              <w:t>)</w:t>
            </w:r>
          </w:p>
        </w:tc>
      </w:tr>
      <w:tr w:rsidR="0057549D" w:rsidRPr="0057549D" w:rsidTr="00E5273A">
        <w:tc>
          <w:tcPr>
            <w:tcW w:w="4928"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Анкет</w:t>
            </w:r>
            <w:r w:rsidRPr="0057549D">
              <w:rPr>
                <w:rFonts w:ascii="Century Gothic" w:hAnsi="Century Gothic" w:cs="Times New Roman"/>
                <w:b w:val="0"/>
                <w:sz w:val="20"/>
                <w:szCs w:val="22"/>
                <w:u w:val="none"/>
                <w:lang w:val="sr-Cyrl-RS" w:eastAsia="en-US"/>
              </w:rPr>
              <w:t>ирање ученика</w:t>
            </w:r>
            <w:r w:rsidRPr="0057549D">
              <w:rPr>
                <w:rFonts w:ascii="Century Gothic" w:hAnsi="Century Gothic" w:cs="Times New Roman"/>
                <w:b w:val="0"/>
                <w:sz w:val="20"/>
                <w:szCs w:val="22"/>
                <w:u w:val="none"/>
                <w:lang w:eastAsia="en-US"/>
              </w:rPr>
              <w:t xml:space="preserve"> </w:t>
            </w:r>
            <w:r w:rsidRPr="0057549D">
              <w:rPr>
                <w:rFonts w:ascii="Century Gothic" w:hAnsi="Century Gothic" w:cs="Times New Roman"/>
                <w:b w:val="0"/>
                <w:sz w:val="20"/>
                <w:szCs w:val="22"/>
                <w:u w:val="none"/>
                <w:lang w:val="sr-Cyrl-RS" w:eastAsia="en-US"/>
              </w:rPr>
              <w:t xml:space="preserve">,ради утврђивања </w:t>
            </w:r>
            <w:r w:rsidRPr="0057549D">
              <w:rPr>
                <w:rFonts w:ascii="Century Gothic" w:hAnsi="Century Gothic" w:cs="Times New Roman"/>
                <w:b w:val="0"/>
                <w:sz w:val="20"/>
                <w:szCs w:val="22"/>
                <w:u w:val="none"/>
                <w:lang w:eastAsia="en-US"/>
              </w:rPr>
              <w:t>учесталост</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разних</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облика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насиља; анализа стања у школи</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 xml:space="preserve">и увид у присутност дискриминације и насиља, као и сагледавање облика насиља </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разредне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старешине</w:t>
            </w:r>
            <w:r w:rsidRPr="0057549D">
              <w:rPr>
                <w:rFonts w:ascii="Century Gothic" w:hAnsi="Century Gothic" w:cs="Times New Roman"/>
                <w:b w:val="0"/>
                <w:sz w:val="20"/>
                <w:szCs w:val="22"/>
                <w:u w:val="none"/>
                <w:lang w:val="sr-Cyrl-RS" w:eastAsia="en-US"/>
              </w:rPr>
              <w:t xml:space="preserve"> у сарадњи са ПП службом и Тимом за самовредновање</w:t>
            </w:r>
          </w:p>
          <w:p w:rsidR="0057549D" w:rsidRPr="0057549D" w:rsidRDefault="0057549D" w:rsidP="0057549D">
            <w:pPr>
              <w:tabs>
                <w:tab w:val="clear" w:pos="3899"/>
              </w:tabs>
              <w:rPr>
                <w:rFonts w:ascii="Century Gothic" w:hAnsi="Century Gothic" w:cs="Times New Roman"/>
                <w:b w:val="0"/>
                <w:sz w:val="20"/>
                <w:szCs w:val="22"/>
                <w:u w:val="none"/>
                <w:lang w:eastAsia="en-US"/>
              </w:rPr>
            </w:pP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Током</w:t>
            </w:r>
            <w:r w:rsidRPr="0057549D">
              <w:rPr>
                <w:rFonts w:ascii="Century Gothic" w:hAnsi="Century Gothic" w:cs="Times New Roman"/>
                <w:b w:val="0"/>
                <w:sz w:val="20"/>
                <w:szCs w:val="22"/>
                <w:u w:val="none"/>
                <w:lang w:val="sr-Cyrl-RS" w:eastAsia="en-US"/>
              </w:rPr>
              <w:t xml:space="preserve"> школске 2019'2020  </w:t>
            </w:r>
            <w:r w:rsidRPr="0057549D">
              <w:rPr>
                <w:rFonts w:ascii="Century Gothic" w:hAnsi="Century Gothic" w:cs="Times New Roman"/>
                <w:b w:val="0"/>
                <w:sz w:val="20"/>
                <w:szCs w:val="22"/>
                <w:u w:val="none"/>
                <w:lang w:eastAsia="en-US"/>
              </w:rPr>
              <w:t>године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eastAsia="en-US"/>
              </w:rPr>
            </w:pPr>
            <w:r w:rsidRPr="0057549D">
              <w:rPr>
                <w:rFonts w:ascii="Century Gothic" w:hAnsi="Century Gothic" w:cs="Times New Roman"/>
                <w:b w:val="0"/>
                <w:sz w:val="20"/>
                <w:szCs w:val="22"/>
                <w:u w:val="none"/>
                <w:lang w:eastAsia="en-US"/>
              </w:rPr>
              <w:t>Информације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на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сајту о</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планираним</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активностима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из</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Акционог</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плана</w:t>
            </w:r>
            <w:r w:rsidRPr="0057549D">
              <w:rPr>
                <w:rFonts w:ascii="Century Gothic" w:hAnsi="Century Gothic" w:cs="Times New Roman"/>
                <w:b w:val="0"/>
                <w:sz w:val="20"/>
                <w:szCs w:val="22"/>
                <w:u w:val="none"/>
                <w:lang w:val="sr-Cyrl-RS" w:eastAsia="en-US"/>
              </w:rPr>
              <w:t xml:space="preserve"> Тима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заштиту</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ученика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од</w:t>
            </w:r>
            <w:r w:rsidRPr="0057549D">
              <w:rPr>
                <w:rFonts w:ascii="Century Gothic" w:hAnsi="Century Gothic" w:cs="Times New Roman"/>
                <w:b w:val="0"/>
                <w:sz w:val="20"/>
                <w:szCs w:val="22"/>
                <w:u w:val="none"/>
                <w:lang w:val="sr-Cyrl-RS" w:eastAsia="en-US"/>
              </w:rPr>
              <w:t xml:space="preserve"> ДНЗЗ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текућу</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школску</w:t>
            </w:r>
            <w:r w:rsidRPr="0057549D">
              <w:rPr>
                <w:rFonts w:ascii="Century Gothic" w:hAnsi="Century Gothic" w:cs="Times New Roman"/>
                <w:b w:val="0"/>
                <w:sz w:val="20"/>
                <w:szCs w:val="22"/>
                <w:u w:val="none"/>
                <w:lang w:val="sr-Cyrl-RS" w:eastAsia="en-US"/>
              </w:rPr>
              <w:t xml:space="preserve"> 2019'2020.годину </w:t>
            </w:r>
          </w:p>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Тим</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 заштиту ученика од ДНЗЗ</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eastAsia="en-US"/>
              </w:rPr>
            </w:pPr>
            <w:r w:rsidRPr="0057549D">
              <w:rPr>
                <w:rFonts w:ascii="Century Gothic" w:hAnsi="Century Gothic" w:cs="Times New Roman"/>
                <w:b w:val="0"/>
                <w:sz w:val="20"/>
                <w:szCs w:val="22"/>
                <w:u w:val="none"/>
                <w:lang w:eastAsia="en-US"/>
              </w:rPr>
              <w:t>до краја I полугодишта, поставити</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информације о активностима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Тима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на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школски</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сајт</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 xml:space="preserve">Планирање сарадње са наставним особљем у примени програма превентивних и интервентних мера </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Тим за</w:t>
            </w:r>
            <w:r w:rsidRPr="0057549D">
              <w:rPr>
                <w:rFonts w:ascii="Century Gothic" w:hAnsi="Century Gothic" w:cs="Times New Roman"/>
                <w:b w:val="0"/>
                <w:sz w:val="20"/>
                <w:szCs w:val="22"/>
                <w:u w:val="none"/>
                <w:lang w:val="sr-Cyrl-RS" w:eastAsia="en-US"/>
              </w:rPr>
              <w:t xml:space="preserve"> заштиту ученика од ДНЗЗ</w:t>
            </w:r>
          </w:p>
        </w:tc>
        <w:tc>
          <w:tcPr>
            <w:tcW w:w="1843"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Септембар (</w:t>
            </w:r>
            <w:r w:rsidRPr="0057549D">
              <w:rPr>
                <w:rFonts w:ascii="Century Gothic" w:hAnsi="Century Gothic" w:cs="Times New Roman"/>
                <w:b w:val="0"/>
                <w:sz w:val="20"/>
                <w:szCs w:val="22"/>
                <w:u w:val="none"/>
                <w:lang w:eastAsia="en-US"/>
              </w:rPr>
              <w:t xml:space="preserve"> Наставничко веће)</w:t>
            </w:r>
            <w:r w:rsidRPr="0057549D">
              <w:rPr>
                <w:rFonts w:ascii="Century Gothic" w:hAnsi="Century Gothic" w:cs="Times New Roman"/>
                <w:b w:val="0"/>
                <w:sz w:val="20"/>
                <w:szCs w:val="22"/>
                <w:u w:val="none"/>
                <w:lang w:val="sr-Cyrl-RS" w:eastAsia="en-US"/>
              </w:rPr>
              <w:t xml:space="preserve"> </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Организовање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предавања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ученике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(ЧОС)</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на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тему</w:t>
            </w:r>
            <w:r w:rsidRPr="0057549D">
              <w:rPr>
                <w:rFonts w:ascii="Century Gothic" w:hAnsi="Century Gothic" w:cs="Times New Roman"/>
                <w:b w:val="0"/>
                <w:sz w:val="20"/>
                <w:szCs w:val="22"/>
                <w:u w:val="none"/>
                <w:lang w:val="sr-Cyrl-RS" w:eastAsia="en-US"/>
              </w:rPr>
              <w:t xml:space="preserve"> превенције </w:t>
            </w:r>
            <w:r w:rsidRPr="0057549D">
              <w:rPr>
                <w:rFonts w:ascii="Century Gothic" w:hAnsi="Century Gothic" w:cs="Times New Roman"/>
                <w:b w:val="0"/>
                <w:sz w:val="20"/>
                <w:szCs w:val="22"/>
                <w:u w:val="none"/>
                <w:lang w:eastAsia="en-US"/>
              </w:rPr>
              <w:t>разних</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облика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насиља</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Одељењскестарешине</w:t>
            </w:r>
            <w:r w:rsidRPr="0057549D">
              <w:rPr>
                <w:rFonts w:ascii="Century Gothic" w:hAnsi="Century Gothic" w:cs="Times New Roman"/>
                <w:b w:val="0"/>
                <w:sz w:val="20"/>
                <w:szCs w:val="22"/>
                <w:u w:val="none"/>
                <w:lang w:val="sr-Cyrl-RS" w:eastAsia="en-US"/>
              </w:rPr>
              <w:t>на ЧОС-у</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eastAsia="en-US"/>
              </w:rPr>
            </w:pPr>
            <w:r w:rsidRPr="0057549D">
              <w:rPr>
                <w:rFonts w:ascii="Century Gothic" w:hAnsi="Century Gothic" w:cs="Times New Roman"/>
                <w:b w:val="0"/>
                <w:sz w:val="20"/>
                <w:szCs w:val="22"/>
                <w:u w:val="none"/>
                <w:lang w:val="sr-Cyrl-RS" w:eastAsia="en-US"/>
              </w:rPr>
              <w:t>Ј</w:t>
            </w:r>
            <w:r w:rsidRPr="0057549D">
              <w:rPr>
                <w:rFonts w:ascii="Century Gothic" w:hAnsi="Century Gothic" w:cs="Times New Roman"/>
                <w:b w:val="0"/>
                <w:sz w:val="20"/>
                <w:szCs w:val="22"/>
                <w:u w:val="none"/>
                <w:lang w:eastAsia="en-US"/>
              </w:rPr>
              <w:t>еданпут у полугодишту</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 xml:space="preserve">Организовање </w:t>
            </w:r>
            <w:r w:rsidRPr="0057549D">
              <w:rPr>
                <w:rFonts w:ascii="Century Gothic" w:hAnsi="Century Gothic" w:cs="Times New Roman"/>
                <w:b w:val="0"/>
                <w:sz w:val="20"/>
                <w:szCs w:val="22"/>
                <w:u w:val="none"/>
                <w:lang w:val="sr-Cyrl-RS" w:eastAsia="en-US"/>
              </w:rPr>
              <w:t xml:space="preserve">семинара ,ради </w:t>
            </w:r>
            <w:r w:rsidRPr="0057549D">
              <w:rPr>
                <w:rFonts w:ascii="Century Gothic" w:hAnsi="Century Gothic" w:cs="Times New Roman"/>
                <w:b w:val="0"/>
                <w:sz w:val="20"/>
                <w:szCs w:val="22"/>
                <w:u w:val="none"/>
                <w:lang w:eastAsia="en-US"/>
              </w:rPr>
              <w:t>едукациј</w:t>
            </w:r>
            <w:r w:rsidRPr="0057549D">
              <w:rPr>
                <w:rFonts w:ascii="Century Gothic" w:hAnsi="Century Gothic" w:cs="Times New Roman"/>
                <w:b w:val="0"/>
                <w:sz w:val="20"/>
                <w:szCs w:val="22"/>
                <w:u w:val="none"/>
                <w:lang w:val="sr-Cyrl-RS" w:eastAsia="en-US"/>
              </w:rPr>
              <w:t>е</w:t>
            </w:r>
            <w:r w:rsidRPr="0057549D">
              <w:rPr>
                <w:rFonts w:ascii="Century Gothic" w:hAnsi="Century Gothic" w:cs="Times New Roman"/>
                <w:b w:val="0"/>
                <w:sz w:val="20"/>
                <w:szCs w:val="22"/>
                <w:u w:val="none"/>
                <w:lang w:eastAsia="en-US"/>
              </w:rPr>
              <w:t xml:space="preserve"> и повећањ</w:t>
            </w:r>
            <w:r w:rsidRPr="0057549D">
              <w:rPr>
                <w:rFonts w:ascii="Century Gothic" w:hAnsi="Century Gothic" w:cs="Times New Roman"/>
                <w:b w:val="0"/>
                <w:sz w:val="20"/>
                <w:szCs w:val="22"/>
                <w:u w:val="none"/>
                <w:lang w:val="sr-Cyrl-RS" w:eastAsia="en-US"/>
              </w:rPr>
              <w:t>а</w:t>
            </w:r>
            <w:r w:rsidRPr="0057549D">
              <w:rPr>
                <w:rFonts w:ascii="Century Gothic" w:hAnsi="Century Gothic" w:cs="Times New Roman"/>
                <w:b w:val="0"/>
                <w:sz w:val="20"/>
                <w:szCs w:val="22"/>
                <w:u w:val="none"/>
                <w:lang w:eastAsia="en-US"/>
              </w:rPr>
              <w:t xml:space="preserve"> компетенција </w:t>
            </w:r>
            <w:r w:rsidRPr="0057549D">
              <w:rPr>
                <w:rFonts w:ascii="Century Gothic" w:hAnsi="Century Gothic" w:cs="Times New Roman"/>
                <w:b w:val="0"/>
                <w:sz w:val="20"/>
                <w:szCs w:val="22"/>
                <w:u w:val="none"/>
                <w:lang w:val="sr-Cyrl-RS" w:eastAsia="en-US"/>
              </w:rPr>
              <w:t xml:space="preserve">запослених </w:t>
            </w:r>
            <w:r w:rsidRPr="0057549D">
              <w:rPr>
                <w:rFonts w:ascii="Century Gothic" w:hAnsi="Century Gothic" w:cs="Times New Roman"/>
                <w:b w:val="0"/>
                <w:sz w:val="20"/>
                <w:szCs w:val="22"/>
                <w:u w:val="none"/>
                <w:lang w:eastAsia="en-US"/>
              </w:rPr>
              <w:t>за реаговање у случајевима насиља</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Сви наставници, ПП служба, директор</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Једном у току школске 2019-20.године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Организовање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предавања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ученике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на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тему</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наркоманије, алкохолизма, насиља, репродуктивног</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здравља ,електронског</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насиља</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Д</w:t>
            </w:r>
            <w:r w:rsidRPr="0057549D">
              <w:rPr>
                <w:rFonts w:ascii="Century Gothic" w:hAnsi="Century Gothic" w:cs="Times New Roman"/>
                <w:b w:val="0"/>
                <w:sz w:val="20"/>
                <w:szCs w:val="22"/>
                <w:u w:val="none"/>
                <w:lang w:eastAsia="en-US"/>
              </w:rPr>
              <w:t>иректор, предавачи</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из</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локалне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заједнице</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Т</w:t>
            </w:r>
            <w:r w:rsidRPr="0057549D">
              <w:rPr>
                <w:rFonts w:ascii="Century Gothic" w:hAnsi="Century Gothic" w:cs="Times New Roman"/>
                <w:b w:val="0"/>
                <w:sz w:val="20"/>
                <w:szCs w:val="22"/>
                <w:u w:val="none"/>
                <w:lang w:eastAsia="en-US"/>
              </w:rPr>
              <w:t>оком</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школске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године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 xml:space="preserve">Сарадња са Полицијском управом ради реализације програма ,,Основи безбедности деце'' </w:t>
            </w:r>
          </w:p>
        </w:tc>
        <w:tc>
          <w:tcPr>
            <w:tcW w:w="3260" w:type="dxa"/>
          </w:tcPr>
          <w:p w:rsidR="0057549D" w:rsidRPr="0057549D" w:rsidRDefault="0057549D" w:rsidP="0057549D">
            <w:pPr>
              <w:tabs>
                <w:tab w:val="clear" w:pos="3899"/>
              </w:tabs>
              <w:rPr>
                <w:rFonts w:ascii="Century Gothic" w:hAnsi="Century Gothic" w:cs="Times New Roman"/>
                <w:b w:val="0"/>
                <w:sz w:val="20"/>
                <w:szCs w:val="22"/>
                <w:u w:val="none"/>
                <w:lang w:eastAsia="en-US"/>
              </w:rPr>
            </w:pPr>
            <w:r w:rsidRPr="0057549D">
              <w:rPr>
                <w:rFonts w:ascii="Century Gothic" w:hAnsi="Century Gothic" w:cs="Times New Roman"/>
                <w:b w:val="0"/>
                <w:sz w:val="20"/>
                <w:szCs w:val="22"/>
                <w:u w:val="none"/>
                <w:lang w:val="sr-Cyrl-RS" w:eastAsia="en-US"/>
              </w:rPr>
              <w:t>О</w:t>
            </w:r>
            <w:r w:rsidRPr="0057549D">
              <w:rPr>
                <w:rFonts w:ascii="Century Gothic" w:hAnsi="Century Gothic" w:cs="Times New Roman"/>
                <w:b w:val="0"/>
                <w:sz w:val="20"/>
                <w:szCs w:val="22"/>
                <w:u w:val="none"/>
                <w:lang w:eastAsia="en-US"/>
              </w:rPr>
              <w:t xml:space="preserve">дељењске старешине </w:t>
            </w:r>
          </w:p>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p>
        </w:tc>
        <w:tc>
          <w:tcPr>
            <w:tcW w:w="1843" w:type="dxa"/>
          </w:tcPr>
          <w:p w:rsidR="0057549D" w:rsidRPr="0057549D" w:rsidRDefault="0057549D" w:rsidP="0057549D">
            <w:pPr>
              <w:tabs>
                <w:tab w:val="clear" w:pos="3899"/>
              </w:tabs>
              <w:rPr>
                <w:rFonts w:ascii="Century Gothic" w:hAnsi="Century Gothic" w:cs="Times New Roman"/>
                <w:b w:val="0"/>
                <w:sz w:val="20"/>
                <w:szCs w:val="22"/>
                <w:u w:val="none"/>
                <w:lang w:eastAsia="en-US"/>
              </w:rPr>
            </w:pPr>
            <w:r w:rsidRPr="0057549D">
              <w:rPr>
                <w:rFonts w:ascii="Century Gothic" w:hAnsi="Century Gothic" w:cs="Times New Roman"/>
                <w:b w:val="0"/>
                <w:sz w:val="20"/>
                <w:szCs w:val="22"/>
                <w:u w:val="none"/>
                <w:lang w:val="sr-Cyrl-RS" w:eastAsia="en-US"/>
              </w:rPr>
              <w:t>Т</w:t>
            </w:r>
            <w:r w:rsidRPr="0057549D">
              <w:rPr>
                <w:rFonts w:ascii="Century Gothic" w:hAnsi="Century Gothic" w:cs="Times New Roman"/>
                <w:b w:val="0"/>
                <w:sz w:val="20"/>
                <w:szCs w:val="22"/>
                <w:u w:val="none"/>
                <w:lang w:eastAsia="en-US"/>
              </w:rPr>
              <w:t xml:space="preserve">оком целе </w:t>
            </w:r>
            <w:r w:rsidRPr="0057549D">
              <w:rPr>
                <w:rFonts w:ascii="Century Gothic" w:hAnsi="Century Gothic" w:cs="Times New Roman"/>
                <w:b w:val="0"/>
                <w:sz w:val="20"/>
                <w:szCs w:val="22"/>
                <w:u w:val="none"/>
                <w:lang w:val="sr-Cyrl-RS" w:eastAsia="en-US"/>
              </w:rPr>
              <w:t>школске 2019-20.</w:t>
            </w:r>
            <w:r w:rsidRPr="0057549D">
              <w:rPr>
                <w:rFonts w:ascii="Century Gothic" w:hAnsi="Century Gothic" w:cs="Times New Roman"/>
                <w:b w:val="0"/>
                <w:sz w:val="20"/>
                <w:szCs w:val="22"/>
                <w:u w:val="none"/>
                <w:lang w:eastAsia="en-US"/>
              </w:rPr>
              <w:t>године, организација и посета предавањима</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lastRenderedPageBreak/>
              <w:t>Праћење</w:t>
            </w:r>
            <w:r w:rsidRPr="0057549D">
              <w:rPr>
                <w:rFonts w:ascii="Century Gothic" w:hAnsi="Century Gothic" w:cs="Times New Roman"/>
                <w:b w:val="0"/>
                <w:sz w:val="20"/>
                <w:szCs w:val="22"/>
                <w:u w:val="none"/>
                <w:lang w:eastAsia="en-US"/>
              </w:rPr>
              <w:t xml:space="preserve"> и анализа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реализованих</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 xml:space="preserve">активности </w:t>
            </w:r>
            <w:r w:rsidRPr="0057549D">
              <w:rPr>
                <w:rFonts w:ascii="Century Gothic" w:hAnsi="Century Gothic" w:cs="Times New Roman"/>
                <w:b w:val="0"/>
                <w:sz w:val="20"/>
                <w:szCs w:val="22"/>
                <w:u w:val="none"/>
                <w:lang w:val="sr-Cyrl-RS" w:eastAsia="en-US"/>
              </w:rPr>
              <w:t xml:space="preserve">планираних Акционим планом Тима за заштиту ученика од дискриминације, насиља, злостављања и занемаривања </w:t>
            </w:r>
            <w:r w:rsidRPr="0057549D">
              <w:rPr>
                <w:rFonts w:ascii="Century Gothic" w:hAnsi="Century Gothic" w:cs="Times New Roman"/>
                <w:b w:val="0"/>
                <w:sz w:val="20"/>
                <w:szCs w:val="22"/>
                <w:u w:val="none"/>
                <w:lang w:eastAsia="en-US"/>
              </w:rPr>
              <w:t>у текућој</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школској</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години</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на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састан</w:t>
            </w:r>
            <w:r w:rsidRPr="0057549D">
              <w:rPr>
                <w:rFonts w:ascii="Century Gothic" w:hAnsi="Century Gothic" w:cs="Times New Roman"/>
                <w:b w:val="0"/>
                <w:sz w:val="20"/>
                <w:szCs w:val="22"/>
                <w:u w:val="none"/>
                <w:lang w:val="sr-Cyrl-RS" w:eastAsia="en-US"/>
              </w:rPr>
              <w:t xml:space="preserve">цима </w:t>
            </w:r>
            <w:r w:rsidRPr="0057549D">
              <w:rPr>
                <w:rFonts w:ascii="Century Gothic" w:hAnsi="Century Gothic" w:cs="Times New Roman"/>
                <w:b w:val="0"/>
                <w:sz w:val="20"/>
                <w:szCs w:val="22"/>
                <w:u w:val="none"/>
                <w:lang w:eastAsia="en-US"/>
              </w:rPr>
              <w:t xml:space="preserve">Тима </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Тим</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заштиту ученика од дискриминације, </w:t>
            </w:r>
            <w:r w:rsidRPr="0057549D">
              <w:rPr>
                <w:rFonts w:ascii="Century Gothic" w:hAnsi="Century Gothic" w:cs="Times New Roman"/>
                <w:b w:val="0"/>
                <w:sz w:val="20"/>
                <w:szCs w:val="22"/>
                <w:u w:val="none"/>
                <w:lang w:eastAsia="en-US"/>
              </w:rPr>
              <w:t>насиља,</w:t>
            </w:r>
            <w:r w:rsidRPr="0057549D">
              <w:rPr>
                <w:rFonts w:ascii="Century Gothic" w:hAnsi="Century Gothic" w:cs="Times New Roman"/>
                <w:b w:val="0"/>
                <w:sz w:val="20"/>
                <w:szCs w:val="22"/>
                <w:u w:val="none"/>
                <w:lang w:val="sr-Cyrl-RS" w:eastAsia="en-US"/>
              </w:rPr>
              <w:t xml:space="preserve"> злостављања и занемаривања</w:t>
            </w:r>
            <w:r w:rsidRPr="0057549D">
              <w:rPr>
                <w:rFonts w:ascii="Century Gothic" w:hAnsi="Century Gothic" w:cs="Times New Roman"/>
                <w:b w:val="0"/>
                <w:sz w:val="20"/>
                <w:szCs w:val="22"/>
                <w:u w:val="none"/>
                <w:lang w:eastAsia="en-US"/>
              </w:rPr>
              <w:t xml:space="preserve"> </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Т</w:t>
            </w:r>
            <w:r w:rsidRPr="0057549D">
              <w:rPr>
                <w:rFonts w:ascii="Century Gothic" w:hAnsi="Century Gothic" w:cs="Times New Roman"/>
                <w:b w:val="0"/>
                <w:sz w:val="20"/>
                <w:szCs w:val="22"/>
                <w:u w:val="none"/>
                <w:lang w:eastAsia="en-US"/>
              </w:rPr>
              <w:t xml:space="preserve">оком </w:t>
            </w:r>
            <w:r w:rsidRPr="0057549D">
              <w:rPr>
                <w:rFonts w:ascii="Century Gothic" w:hAnsi="Century Gothic" w:cs="Times New Roman"/>
                <w:b w:val="0"/>
                <w:sz w:val="20"/>
                <w:szCs w:val="22"/>
                <w:u w:val="none"/>
                <w:lang w:val="sr-Cyrl-RS" w:eastAsia="en-US"/>
              </w:rPr>
              <w:t>школске 2019-20.</w:t>
            </w:r>
            <w:r w:rsidRPr="0057549D">
              <w:rPr>
                <w:rFonts w:ascii="Century Gothic" w:hAnsi="Century Gothic" w:cs="Times New Roman"/>
                <w:b w:val="0"/>
                <w:sz w:val="20"/>
                <w:szCs w:val="22"/>
                <w:u w:val="none"/>
                <w:lang w:eastAsia="en-US"/>
              </w:rPr>
              <w:t>године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 xml:space="preserve">Праћење евиденције о учесталости насиља и  предузетим васпитним мерама и ефектима васпитног рада са ученицима </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Т</w:t>
            </w:r>
            <w:r w:rsidRPr="0057549D">
              <w:rPr>
                <w:rFonts w:ascii="Century Gothic" w:hAnsi="Century Gothic" w:cs="Times New Roman"/>
                <w:b w:val="0"/>
                <w:sz w:val="20"/>
                <w:szCs w:val="22"/>
                <w:u w:val="none"/>
                <w:lang w:eastAsia="en-US"/>
              </w:rPr>
              <w:t xml:space="preserve">оком целе </w:t>
            </w:r>
            <w:r w:rsidRPr="0057549D">
              <w:rPr>
                <w:rFonts w:ascii="Century Gothic" w:hAnsi="Century Gothic" w:cs="Times New Roman"/>
                <w:b w:val="0"/>
                <w:sz w:val="20"/>
                <w:szCs w:val="22"/>
                <w:u w:val="none"/>
                <w:lang w:val="sr-Cyrl-RS" w:eastAsia="en-US"/>
              </w:rPr>
              <w:t>школске 2019-20.</w:t>
            </w:r>
            <w:r w:rsidRPr="0057549D">
              <w:rPr>
                <w:rFonts w:ascii="Century Gothic" w:hAnsi="Century Gothic" w:cs="Times New Roman"/>
                <w:b w:val="0"/>
                <w:sz w:val="20"/>
                <w:szCs w:val="22"/>
                <w:u w:val="none"/>
                <w:lang w:eastAsia="en-US"/>
              </w:rPr>
              <w:t>године</w:t>
            </w:r>
            <w:r w:rsidRPr="0057549D">
              <w:rPr>
                <w:rFonts w:ascii="Century Gothic" w:hAnsi="Century Gothic" w:cs="Times New Roman"/>
                <w:b w:val="0"/>
                <w:sz w:val="20"/>
                <w:szCs w:val="22"/>
                <w:u w:val="none"/>
                <w:lang w:val="sr-Cyrl-RS" w:eastAsia="en-US"/>
              </w:rPr>
              <w:t xml:space="preserve"> и ПП служба</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Т</w:t>
            </w:r>
            <w:r w:rsidRPr="0057549D">
              <w:rPr>
                <w:rFonts w:ascii="Century Gothic" w:hAnsi="Century Gothic" w:cs="Times New Roman"/>
                <w:b w:val="0"/>
                <w:sz w:val="20"/>
                <w:szCs w:val="22"/>
                <w:u w:val="none"/>
                <w:lang w:eastAsia="en-US"/>
              </w:rPr>
              <w:t xml:space="preserve">оком </w:t>
            </w:r>
            <w:r w:rsidRPr="0057549D">
              <w:rPr>
                <w:rFonts w:ascii="Century Gothic" w:hAnsi="Century Gothic" w:cs="Times New Roman"/>
                <w:b w:val="0"/>
                <w:sz w:val="20"/>
                <w:szCs w:val="22"/>
                <w:u w:val="none"/>
                <w:lang w:val="sr-Cyrl-RS" w:eastAsia="en-US"/>
              </w:rPr>
              <w:t>школске 2019-20.</w:t>
            </w:r>
            <w:r w:rsidRPr="0057549D">
              <w:rPr>
                <w:rFonts w:ascii="Century Gothic" w:hAnsi="Century Gothic" w:cs="Times New Roman"/>
                <w:b w:val="0"/>
                <w:sz w:val="20"/>
                <w:szCs w:val="22"/>
                <w:u w:val="none"/>
                <w:lang w:eastAsia="en-US"/>
              </w:rPr>
              <w:t>године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Дечија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 xml:space="preserve">недеља </w:t>
            </w:r>
            <w:r w:rsidRPr="0057549D">
              <w:rPr>
                <w:rFonts w:ascii="Century Gothic" w:hAnsi="Century Gothic" w:cs="Times New Roman"/>
                <w:b w:val="0"/>
                <w:sz w:val="20"/>
                <w:szCs w:val="22"/>
                <w:u w:val="none"/>
                <w:lang w:val="sr-Cyrl-RS" w:eastAsia="en-US"/>
              </w:rPr>
              <w:t>-</w:t>
            </w:r>
            <w:r w:rsidRPr="0057549D">
              <w:rPr>
                <w:rFonts w:ascii="Century Gothic" w:hAnsi="Century Gothic" w:cs="Times New Roman"/>
                <w:b w:val="0"/>
                <w:sz w:val="20"/>
                <w:szCs w:val="22"/>
                <w:u w:val="none"/>
                <w:lang w:eastAsia="en-US"/>
              </w:rPr>
              <w:t xml:space="preserve"> узети</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учешће у организовању</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активности</w:t>
            </w:r>
          </w:p>
        </w:tc>
        <w:tc>
          <w:tcPr>
            <w:tcW w:w="3260" w:type="dxa"/>
          </w:tcPr>
          <w:p w:rsidR="0057549D" w:rsidRPr="0057549D" w:rsidRDefault="0057549D" w:rsidP="0057549D">
            <w:pPr>
              <w:tabs>
                <w:tab w:val="clear" w:pos="3899"/>
              </w:tabs>
              <w:rPr>
                <w:rFonts w:ascii="Century Gothic" w:hAnsi="Century Gothic" w:cs="Times New Roman"/>
                <w:b w:val="0"/>
                <w:sz w:val="20"/>
                <w:szCs w:val="22"/>
                <w:u w:val="none"/>
                <w:lang w:eastAsia="en-US"/>
              </w:rPr>
            </w:pPr>
            <w:r w:rsidRPr="0057549D">
              <w:rPr>
                <w:rFonts w:ascii="Century Gothic" w:hAnsi="Century Gothic" w:cs="Times New Roman"/>
                <w:b w:val="0"/>
                <w:sz w:val="20"/>
                <w:szCs w:val="22"/>
                <w:u w:val="none"/>
                <w:lang w:eastAsia="en-US"/>
              </w:rPr>
              <w:t>Ђачки</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 xml:space="preserve">парламент, </w:t>
            </w:r>
            <w:r w:rsidRPr="0057549D">
              <w:rPr>
                <w:rFonts w:ascii="Century Gothic" w:hAnsi="Century Gothic" w:cs="Times New Roman"/>
                <w:b w:val="0"/>
                <w:sz w:val="20"/>
                <w:szCs w:val="22"/>
                <w:u w:val="none"/>
                <w:lang w:val="sr-Cyrl-RS" w:eastAsia="en-US"/>
              </w:rPr>
              <w:t>Вршњачки тим,</w:t>
            </w:r>
            <w:r w:rsidRPr="0057549D">
              <w:rPr>
                <w:rFonts w:ascii="Century Gothic" w:hAnsi="Century Gothic" w:cs="Times New Roman"/>
                <w:b w:val="0"/>
                <w:sz w:val="20"/>
                <w:szCs w:val="22"/>
                <w:u w:val="none"/>
                <w:lang w:eastAsia="en-US"/>
              </w:rPr>
              <w:t>одељењске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старешине, наставници</w:t>
            </w:r>
            <w:r w:rsidRPr="0057549D">
              <w:rPr>
                <w:rFonts w:ascii="Century Gothic" w:hAnsi="Century Gothic" w:cs="Times New Roman"/>
                <w:b w:val="0"/>
                <w:sz w:val="20"/>
                <w:szCs w:val="22"/>
                <w:u w:val="none"/>
                <w:lang w:val="sr-Cyrl-RS" w:eastAsia="en-US"/>
              </w:rPr>
              <w:t xml:space="preserve"> </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О</w:t>
            </w:r>
            <w:r w:rsidRPr="0057549D">
              <w:rPr>
                <w:rFonts w:ascii="Century Gothic" w:hAnsi="Century Gothic" w:cs="Times New Roman"/>
                <w:b w:val="0"/>
                <w:sz w:val="20"/>
                <w:szCs w:val="22"/>
                <w:u w:val="none"/>
                <w:lang w:eastAsia="en-US"/>
              </w:rPr>
              <w:t>ктобар</w:t>
            </w:r>
            <w:r w:rsidRPr="0057549D">
              <w:rPr>
                <w:rFonts w:ascii="Century Gothic" w:hAnsi="Century Gothic" w:cs="Times New Roman"/>
                <w:b w:val="0"/>
                <w:sz w:val="20"/>
                <w:szCs w:val="22"/>
                <w:u w:val="none"/>
                <w:lang w:val="sr-Cyrl-RS" w:eastAsia="en-US"/>
              </w:rPr>
              <w:t xml:space="preserve"> 2019.године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Спортска</w:t>
            </w:r>
            <w:r w:rsidRPr="0057549D">
              <w:rPr>
                <w:rFonts w:ascii="Century Gothic" w:hAnsi="Century Gothic" w:cs="Times New Roman"/>
                <w:b w:val="0"/>
                <w:sz w:val="20"/>
                <w:szCs w:val="22"/>
                <w:u w:val="none"/>
                <w:lang w:eastAsia="en-US"/>
              </w:rPr>
              <w:t xml:space="preserve"> такмичења</w:t>
            </w:r>
            <w:r w:rsidRPr="0057549D">
              <w:rPr>
                <w:rFonts w:ascii="Century Gothic" w:hAnsi="Century Gothic" w:cs="Times New Roman"/>
                <w:b w:val="0"/>
                <w:sz w:val="20"/>
                <w:szCs w:val="22"/>
                <w:u w:val="none"/>
                <w:lang w:val="sr-Cyrl-RS" w:eastAsia="en-US"/>
              </w:rPr>
              <w:t xml:space="preserve"> - </w:t>
            </w:r>
            <w:r w:rsidRPr="0057549D">
              <w:rPr>
                <w:rFonts w:ascii="Century Gothic" w:hAnsi="Century Gothic" w:cs="Times New Roman"/>
                <w:b w:val="0"/>
                <w:sz w:val="20"/>
                <w:szCs w:val="22"/>
                <w:u w:val="none"/>
                <w:lang w:eastAsia="en-US"/>
              </w:rPr>
              <w:t>учешће у турнирима и та</w:t>
            </w:r>
            <w:r w:rsidRPr="0057549D">
              <w:rPr>
                <w:rFonts w:ascii="Century Gothic" w:hAnsi="Century Gothic" w:cs="Times New Roman"/>
                <w:b w:val="0"/>
                <w:sz w:val="20"/>
                <w:szCs w:val="22"/>
                <w:u w:val="none"/>
                <w:lang w:val="sr-Cyrl-RS" w:eastAsia="en-US"/>
              </w:rPr>
              <w:t>к</w:t>
            </w:r>
            <w:r w:rsidRPr="0057549D">
              <w:rPr>
                <w:rFonts w:ascii="Century Gothic" w:hAnsi="Century Gothic" w:cs="Times New Roman"/>
                <w:b w:val="0"/>
                <w:sz w:val="20"/>
                <w:szCs w:val="22"/>
                <w:u w:val="none"/>
                <w:lang w:eastAsia="en-US"/>
              </w:rPr>
              <w:t>мичењима</w:t>
            </w:r>
            <w:r w:rsidRPr="0057549D">
              <w:rPr>
                <w:rFonts w:ascii="Century Gothic" w:hAnsi="Century Gothic" w:cs="Times New Roman"/>
                <w:b w:val="0"/>
                <w:sz w:val="20"/>
                <w:szCs w:val="22"/>
                <w:u w:val="none"/>
                <w:lang w:val="sr-Cyrl-RS" w:eastAsia="en-US"/>
              </w:rPr>
              <w:t xml:space="preserve"> </w:t>
            </w:r>
          </w:p>
          <w:p w:rsidR="0057549D" w:rsidRPr="0057549D" w:rsidRDefault="0057549D" w:rsidP="0057549D">
            <w:pPr>
              <w:tabs>
                <w:tab w:val="clear" w:pos="3899"/>
              </w:tabs>
              <w:rPr>
                <w:rFonts w:ascii="Century Gothic" w:hAnsi="Century Gothic" w:cs="Times New Roman"/>
                <w:b w:val="0"/>
                <w:sz w:val="20"/>
                <w:szCs w:val="22"/>
                <w:u w:val="none"/>
                <w:lang w:val="sr-Cyrl-RS" w:eastAsia="en-US"/>
              </w:rPr>
            </w:pP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Н</w:t>
            </w:r>
            <w:r w:rsidRPr="0057549D">
              <w:rPr>
                <w:rFonts w:ascii="Century Gothic" w:hAnsi="Century Gothic" w:cs="Times New Roman"/>
                <w:b w:val="0"/>
                <w:sz w:val="20"/>
                <w:szCs w:val="22"/>
                <w:u w:val="none"/>
                <w:lang w:eastAsia="en-US"/>
              </w:rPr>
              <w:t>аставници</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физичког</w:t>
            </w:r>
            <w:r w:rsidRPr="0057549D">
              <w:rPr>
                <w:rFonts w:ascii="Century Gothic" w:hAnsi="Century Gothic" w:cs="Times New Roman"/>
                <w:b w:val="0"/>
                <w:sz w:val="20"/>
                <w:szCs w:val="22"/>
                <w:u w:val="none"/>
                <w:lang w:val="sr-Cyrl-RS" w:eastAsia="en-US"/>
              </w:rPr>
              <w:t xml:space="preserve"> васпитања</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Т</w:t>
            </w:r>
            <w:r w:rsidRPr="0057549D">
              <w:rPr>
                <w:rFonts w:ascii="Century Gothic" w:hAnsi="Century Gothic" w:cs="Times New Roman"/>
                <w:b w:val="0"/>
                <w:sz w:val="20"/>
                <w:szCs w:val="22"/>
                <w:u w:val="none"/>
                <w:lang w:eastAsia="en-US"/>
              </w:rPr>
              <w:t xml:space="preserve">оком </w:t>
            </w:r>
            <w:r w:rsidRPr="0057549D">
              <w:rPr>
                <w:rFonts w:ascii="Century Gothic" w:hAnsi="Century Gothic" w:cs="Times New Roman"/>
                <w:b w:val="0"/>
                <w:sz w:val="20"/>
                <w:szCs w:val="22"/>
                <w:u w:val="none"/>
                <w:lang w:val="sr-Cyrl-RS" w:eastAsia="en-US"/>
              </w:rPr>
              <w:t>школске 2019-2020.</w:t>
            </w:r>
            <w:r w:rsidRPr="0057549D">
              <w:rPr>
                <w:rFonts w:ascii="Century Gothic" w:hAnsi="Century Gothic" w:cs="Times New Roman"/>
                <w:b w:val="0"/>
                <w:sz w:val="20"/>
                <w:szCs w:val="22"/>
                <w:u w:val="none"/>
                <w:lang w:eastAsia="en-US"/>
              </w:rPr>
              <w:t>годин</w:t>
            </w:r>
            <w:r w:rsidRPr="0057549D">
              <w:rPr>
                <w:rFonts w:ascii="Century Gothic" w:hAnsi="Century Gothic" w:cs="Times New Roman"/>
                <w:b w:val="0"/>
                <w:sz w:val="20"/>
                <w:szCs w:val="22"/>
                <w:u w:val="none"/>
                <w:lang w:val="sr-Cyrl-RS" w:eastAsia="en-US"/>
              </w:rPr>
              <w:t>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Организација и реализација спортских игара поводом Дана продице</w:t>
            </w:r>
          </w:p>
        </w:tc>
        <w:tc>
          <w:tcPr>
            <w:tcW w:w="3260" w:type="dxa"/>
          </w:tcPr>
          <w:p w:rsidR="0057549D" w:rsidRPr="0057549D" w:rsidRDefault="0057549D" w:rsidP="0057549D">
            <w:pPr>
              <w:tabs>
                <w:tab w:val="clear" w:pos="3899"/>
              </w:tabs>
              <w:rPr>
                <w:rFonts w:ascii="Century Gothic" w:hAnsi="Century Gothic" w:cs="Times New Roman"/>
                <w:b w:val="0"/>
                <w:sz w:val="20"/>
                <w:szCs w:val="22"/>
                <w:u w:val="none"/>
                <w:lang w:eastAsia="en-US"/>
              </w:rPr>
            </w:pPr>
            <w:r w:rsidRPr="0057549D">
              <w:rPr>
                <w:rFonts w:ascii="Century Gothic" w:hAnsi="Century Gothic" w:cs="Times New Roman"/>
                <w:b w:val="0"/>
                <w:sz w:val="20"/>
                <w:szCs w:val="22"/>
                <w:u w:val="none"/>
                <w:lang w:val="sr-Cyrl-RS" w:eastAsia="en-US"/>
              </w:rPr>
              <w:t xml:space="preserve">Унеско тим, Тим за заштиту ДНЗЗ, </w:t>
            </w:r>
            <w:r w:rsidRPr="0057549D">
              <w:rPr>
                <w:rFonts w:ascii="Century Gothic" w:hAnsi="Century Gothic" w:cs="Times New Roman"/>
                <w:b w:val="0"/>
                <w:sz w:val="20"/>
                <w:szCs w:val="22"/>
                <w:u w:val="none"/>
                <w:lang w:eastAsia="en-US"/>
              </w:rPr>
              <w:t>Ђачки</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 xml:space="preserve">парламент, </w:t>
            </w:r>
            <w:r w:rsidRPr="0057549D">
              <w:rPr>
                <w:rFonts w:ascii="Century Gothic" w:hAnsi="Century Gothic" w:cs="Times New Roman"/>
                <w:b w:val="0"/>
                <w:sz w:val="20"/>
                <w:szCs w:val="22"/>
                <w:u w:val="none"/>
                <w:lang w:val="sr-Cyrl-RS" w:eastAsia="en-US"/>
              </w:rPr>
              <w:t>Вршњачки тим,</w:t>
            </w:r>
            <w:r w:rsidRPr="0057549D">
              <w:rPr>
                <w:rFonts w:ascii="Century Gothic" w:hAnsi="Century Gothic" w:cs="Times New Roman"/>
                <w:b w:val="0"/>
                <w:sz w:val="20"/>
                <w:szCs w:val="22"/>
                <w:u w:val="none"/>
                <w:lang w:eastAsia="en-US"/>
              </w:rPr>
              <w:t>одељењске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старешине, наставници</w:t>
            </w:r>
            <w:r w:rsidRPr="0057549D">
              <w:rPr>
                <w:rFonts w:ascii="Century Gothic" w:hAnsi="Century Gothic" w:cs="Times New Roman"/>
                <w:b w:val="0"/>
                <w:sz w:val="20"/>
                <w:szCs w:val="22"/>
                <w:u w:val="none"/>
                <w:lang w:val="sr-Cyrl-RS" w:eastAsia="en-US"/>
              </w:rPr>
              <w:t xml:space="preserve"> </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Јун 2010.године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Организовање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недеље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 xml:space="preserve">толеранције </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радионице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на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тему</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толеранције и креативне</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 xml:space="preserve">изложбе </w:t>
            </w:r>
            <w:r w:rsidRPr="0057549D">
              <w:rPr>
                <w:rFonts w:ascii="Century Gothic" w:hAnsi="Century Gothic" w:cs="Times New Roman"/>
                <w:b w:val="0"/>
                <w:sz w:val="20"/>
                <w:szCs w:val="22"/>
                <w:u w:val="none"/>
                <w:lang w:val="sr-Cyrl-RS" w:eastAsia="en-US"/>
              </w:rPr>
              <w:t xml:space="preserve">, радионице </w:t>
            </w:r>
          </w:p>
          <w:p w:rsidR="0057549D" w:rsidRPr="0057549D" w:rsidRDefault="0057549D" w:rsidP="0057549D">
            <w:pPr>
              <w:tabs>
                <w:tab w:val="clear" w:pos="3899"/>
              </w:tabs>
              <w:rPr>
                <w:rFonts w:ascii="Century Gothic" w:hAnsi="Century Gothic" w:cs="Times New Roman"/>
                <w:b w:val="0"/>
                <w:sz w:val="20"/>
                <w:szCs w:val="22"/>
                <w:u w:val="none"/>
                <w:lang w:eastAsia="en-US"/>
              </w:rPr>
            </w:pPr>
          </w:p>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Тим</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 заштиту ученика од дискриминације, </w:t>
            </w:r>
            <w:r w:rsidRPr="0057549D">
              <w:rPr>
                <w:rFonts w:ascii="Century Gothic" w:hAnsi="Century Gothic" w:cs="Times New Roman"/>
                <w:b w:val="0"/>
                <w:sz w:val="20"/>
                <w:szCs w:val="22"/>
                <w:u w:val="none"/>
                <w:lang w:eastAsia="en-US"/>
              </w:rPr>
              <w:t>насиља,</w:t>
            </w:r>
            <w:r w:rsidRPr="0057549D">
              <w:rPr>
                <w:rFonts w:ascii="Century Gothic" w:hAnsi="Century Gothic" w:cs="Times New Roman"/>
                <w:b w:val="0"/>
                <w:sz w:val="20"/>
                <w:szCs w:val="22"/>
                <w:u w:val="none"/>
                <w:lang w:val="sr-Cyrl-RS" w:eastAsia="en-US"/>
              </w:rPr>
              <w:t xml:space="preserve"> злостављања и занемаривања</w:t>
            </w:r>
            <w:r w:rsidRPr="0057549D">
              <w:rPr>
                <w:rFonts w:ascii="Century Gothic" w:hAnsi="Century Gothic" w:cs="Times New Roman"/>
                <w:b w:val="0"/>
                <w:sz w:val="20"/>
                <w:szCs w:val="22"/>
                <w:u w:val="none"/>
                <w:lang w:eastAsia="en-US"/>
              </w:rPr>
              <w:t xml:space="preserve"> </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одељењске старешине и наставник</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ликовн</w:t>
            </w:r>
            <w:r w:rsidRPr="0057549D">
              <w:rPr>
                <w:rFonts w:ascii="Century Gothic" w:hAnsi="Century Gothic" w:cs="Times New Roman"/>
                <w:b w:val="0"/>
                <w:sz w:val="20"/>
                <w:szCs w:val="22"/>
                <w:u w:val="none"/>
                <w:lang w:val="sr-Cyrl-RS" w:eastAsia="en-US"/>
              </w:rPr>
              <w:t>е културе</w:t>
            </w:r>
            <w:r w:rsidRPr="0057549D">
              <w:rPr>
                <w:rFonts w:ascii="Century Gothic" w:hAnsi="Century Gothic" w:cs="Times New Roman"/>
                <w:b w:val="0"/>
                <w:sz w:val="20"/>
                <w:szCs w:val="22"/>
                <w:u w:val="none"/>
                <w:lang w:eastAsia="en-US"/>
              </w:rPr>
              <w:t xml:space="preserve"> </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Н</w:t>
            </w:r>
            <w:r w:rsidRPr="0057549D">
              <w:rPr>
                <w:rFonts w:ascii="Century Gothic" w:hAnsi="Century Gothic" w:cs="Times New Roman"/>
                <w:b w:val="0"/>
                <w:sz w:val="20"/>
                <w:szCs w:val="22"/>
                <w:u w:val="none"/>
                <w:lang w:eastAsia="en-US"/>
              </w:rPr>
              <w:t>овембар</w:t>
            </w:r>
            <w:r w:rsidRPr="0057549D">
              <w:rPr>
                <w:rFonts w:ascii="Century Gothic" w:hAnsi="Century Gothic" w:cs="Times New Roman"/>
                <w:b w:val="0"/>
                <w:sz w:val="20"/>
                <w:szCs w:val="22"/>
                <w:u w:val="none"/>
                <w:lang w:val="sr-Cyrl-RS" w:eastAsia="en-US"/>
              </w:rPr>
              <w:t xml:space="preserve"> 2019.године </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Посета ученика наше школе ученицима ШОСО „ Мара Мандић“ Панчево- спортске игре,дружење</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Наставница Марија Поповић</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Октобар 2019.године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 xml:space="preserve">Вршњачка едукација-ученици виших разреда организују и воде радионице за ученике нижих разреда на тему превенције насиња, злостављања, електронског насиља </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Тим</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 заштиту ученика од дискриминације, </w:t>
            </w:r>
            <w:r w:rsidRPr="0057549D">
              <w:rPr>
                <w:rFonts w:ascii="Century Gothic" w:hAnsi="Century Gothic" w:cs="Times New Roman"/>
                <w:b w:val="0"/>
                <w:sz w:val="20"/>
                <w:szCs w:val="22"/>
                <w:u w:val="none"/>
                <w:lang w:eastAsia="en-US"/>
              </w:rPr>
              <w:t>насиља,</w:t>
            </w:r>
            <w:r w:rsidRPr="0057549D">
              <w:rPr>
                <w:rFonts w:ascii="Century Gothic" w:hAnsi="Century Gothic" w:cs="Times New Roman"/>
                <w:b w:val="0"/>
                <w:sz w:val="20"/>
                <w:szCs w:val="22"/>
                <w:u w:val="none"/>
                <w:lang w:val="sr-Cyrl-RS" w:eastAsia="en-US"/>
              </w:rPr>
              <w:t xml:space="preserve"> злостављања и занемаривања</w:t>
            </w:r>
            <w:r w:rsidRPr="0057549D">
              <w:rPr>
                <w:rFonts w:ascii="Century Gothic" w:hAnsi="Century Gothic" w:cs="Times New Roman"/>
                <w:b w:val="0"/>
                <w:sz w:val="20"/>
                <w:szCs w:val="22"/>
                <w:u w:val="none"/>
                <w:lang w:eastAsia="en-US"/>
              </w:rPr>
              <w:t xml:space="preserve"> </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одељењске старешине и</w:t>
            </w:r>
            <w:r w:rsidRPr="0057549D">
              <w:rPr>
                <w:rFonts w:ascii="Century Gothic" w:hAnsi="Century Gothic" w:cs="Times New Roman"/>
                <w:b w:val="0"/>
                <w:sz w:val="20"/>
                <w:szCs w:val="22"/>
                <w:u w:val="none"/>
                <w:lang w:val="sr-Cyrl-RS" w:eastAsia="en-US"/>
              </w:rPr>
              <w:t xml:space="preserve"> Вршњачки тим, ПП служба </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Једном у полугодишту</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Трибина за родитеље на тему превенције  превенције насиња, злостављања, занемаривањаелектронског насиља</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Тим</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 заштиту ученика од дискриминације, </w:t>
            </w:r>
            <w:r w:rsidRPr="0057549D">
              <w:rPr>
                <w:rFonts w:ascii="Century Gothic" w:hAnsi="Century Gothic" w:cs="Times New Roman"/>
                <w:b w:val="0"/>
                <w:sz w:val="20"/>
                <w:szCs w:val="22"/>
                <w:u w:val="none"/>
                <w:lang w:eastAsia="en-US"/>
              </w:rPr>
              <w:t>насиља,</w:t>
            </w:r>
            <w:r w:rsidRPr="0057549D">
              <w:rPr>
                <w:rFonts w:ascii="Century Gothic" w:hAnsi="Century Gothic" w:cs="Times New Roman"/>
                <w:b w:val="0"/>
                <w:sz w:val="20"/>
                <w:szCs w:val="22"/>
                <w:u w:val="none"/>
                <w:lang w:val="sr-Cyrl-RS" w:eastAsia="en-US"/>
              </w:rPr>
              <w:t xml:space="preserve"> злостављања и занемаривања</w:t>
            </w:r>
            <w:r w:rsidRPr="0057549D">
              <w:rPr>
                <w:rFonts w:ascii="Century Gothic" w:hAnsi="Century Gothic" w:cs="Times New Roman"/>
                <w:b w:val="0"/>
                <w:sz w:val="20"/>
                <w:szCs w:val="22"/>
                <w:u w:val="none"/>
                <w:lang w:eastAsia="en-US"/>
              </w:rPr>
              <w:t xml:space="preserve"> </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одељењске старешине</w:t>
            </w:r>
            <w:r w:rsidRPr="0057549D">
              <w:rPr>
                <w:rFonts w:ascii="Century Gothic" w:hAnsi="Century Gothic" w:cs="Times New Roman"/>
                <w:b w:val="0"/>
                <w:sz w:val="20"/>
                <w:szCs w:val="22"/>
                <w:u w:val="none"/>
                <w:lang w:val="sr-Cyrl-RS" w:eastAsia="en-US"/>
              </w:rPr>
              <w:t>,Вршњачки тим, ПП служба, директор</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Једном у току школске 2019-2020.године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 Кутија поверења „</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Тим</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 заштиту ученика од дискриминације, </w:t>
            </w:r>
            <w:r w:rsidRPr="0057549D">
              <w:rPr>
                <w:rFonts w:ascii="Century Gothic" w:hAnsi="Century Gothic" w:cs="Times New Roman"/>
                <w:b w:val="0"/>
                <w:sz w:val="20"/>
                <w:szCs w:val="22"/>
                <w:u w:val="none"/>
                <w:lang w:eastAsia="en-US"/>
              </w:rPr>
              <w:t>насиља,</w:t>
            </w:r>
            <w:r w:rsidRPr="0057549D">
              <w:rPr>
                <w:rFonts w:ascii="Century Gothic" w:hAnsi="Century Gothic" w:cs="Times New Roman"/>
                <w:b w:val="0"/>
                <w:sz w:val="20"/>
                <w:szCs w:val="22"/>
                <w:u w:val="none"/>
                <w:lang w:val="sr-Cyrl-RS" w:eastAsia="en-US"/>
              </w:rPr>
              <w:t xml:space="preserve"> злостављања и занемаривања и ПП служба </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Т</w:t>
            </w:r>
            <w:r w:rsidRPr="0057549D">
              <w:rPr>
                <w:rFonts w:ascii="Century Gothic" w:hAnsi="Century Gothic" w:cs="Times New Roman"/>
                <w:b w:val="0"/>
                <w:sz w:val="20"/>
                <w:szCs w:val="22"/>
                <w:u w:val="none"/>
                <w:lang w:eastAsia="en-US"/>
              </w:rPr>
              <w:t xml:space="preserve">оком </w:t>
            </w:r>
            <w:r w:rsidRPr="0057549D">
              <w:rPr>
                <w:rFonts w:ascii="Century Gothic" w:hAnsi="Century Gothic" w:cs="Times New Roman"/>
                <w:b w:val="0"/>
                <w:sz w:val="20"/>
                <w:szCs w:val="22"/>
                <w:u w:val="none"/>
                <w:lang w:val="sr-Cyrl-RS" w:eastAsia="en-US"/>
              </w:rPr>
              <w:t>школске 2019-2020.</w:t>
            </w:r>
            <w:r w:rsidRPr="0057549D">
              <w:rPr>
                <w:rFonts w:ascii="Century Gothic" w:hAnsi="Century Gothic" w:cs="Times New Roman"/>
                <w:b w:val="0"/>
                <w:sz w:val="20"/>
                <w:szCs w:val="22"/>
                <w:u w:val="none"/>
                <w:lang w:eastAsia="en-US"/>
              </w:rPr>
              <w:t>годин</w:t>
            </w:r>
            <w:r w:rsidRPr="0057549D">
              <w:rPr>
                <w:rFonts w:ascii="Century Gothic" w:hAnsi="Century Gothic" w:cs="Times New Roman"/>
                <w:b w:val="0"/>
                <w:sz w:val="20"/>
                <w:szCs w:val="22"/>
                <w:u w:val="none"/>
                <w:lang w:val="sr-Cyrl-RS" w:eastAsia="en-US"/>
              </w:rPr>
              <w:t>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Сарадња с локалном заједницом ( Канцеларија за младе), невладиним организацијама ради реалицације предавања на тему превенције насиља, дискриминације, злостављања и занемаривања</w:t>
            </w: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Тим</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  заштиту ученика од дискриминације, </w:t>
            </w:r>
            <w:r w:rsidRPr="0057549D">
              <w:rPr>
                <w:rFonts w:ascii="Century Gothic" w:hAnsi="Century Gothic" w:cs="Times New Roman"/>
                <w:b w:val="0"/>
                <w:sz w:val="20"/>
                <w:szCs w:val="22"/>
                <w:u w:val="none"/>
                <w:lang w:eastAsia="en-US"/>
              </w:rPr>
              <w:t>насиља,</w:t>
            </w:r>
            <w:r w:rsidRPr="0057549D">
              <w:rPr>
                <w:rFonts w:ascii="Century Gothic" w:hAnsi="Century Gothic" w:cs="Times New Roman"/>
                <w:b w:val="0"/>
                <w:sz w:val="20"/>
                <w:szCs w:val="22"/>
                <w:u w:val="none"/>
                <w:lang w:val="sr-Cyrl-RS" w:eastAsia="en-US"/>
              </w:rPr>
              <w:t xml:space="preserve"> злостављања и занемаривања и ПП служба</w:t>
            </w:r>
          </w:p>
        </w:tc>
        <w:tc>
          <w:tcPr>
            <w:tcW w:w="1843"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Т</w:t>
            </w:r>
            <w:r w:rsidRPr="0057549D">
              <w:rPr>
                <w:rFonts w:ascii="Century Gothic" w:hAnsi="Century Gothic" w:cs="Times New Roman"/>
                <w:b w:val="0"/>
                <w:sz w:val="20"/>
                <w:szCs w:val="22"/>
                <w:u w:val="none"/>
                <w:lang w:eastAsia="en-US"/>
              </w:rPr>
              <w:t xml:space="preserve">оком </w:t>
            </w:r>
            <w:r w:rsidRPr="0057549D">
              <w:rPr>
                <w:rFonts w:ascii="Century Gothic" w:hAnsi="Century Gothic" w:cs="Times New Roman"/>
                <w:b w:val="0"/>
                <w:sz w:val="20"/>
                <w:szCs w:val="22"/>
                <w:u w:val="none"/>
                <w:lang w:val="sr-Cyrl-RS" w:eastAsia="en-US"/>
              </w:rPr>
              <w:t>школске 2019-2020.</w:t>
            </w:r>
            <w:r w:rsidRPr="0057549D">
              <w:rPr>
                <w:rFonts w:ascii="Century Gothic" w:hAnsi="Century Gothic" w:cs="Times New Roman"/>
                <w:b w:val="0"/>
                <w:sz w:val="20"/>
                <w:szCs w:val="22"/>
                <w:u w:val="none"/>
                <w:lang w:eastAsia="en-US"/>
              </w:rPr>
              <w:t>годин</w:t>
            </w:r>
            <w:r w:rsidRPr="0057549D">
              <w:rPr>
                <w:rFonts w:ascii="Century Gothic" w:hAnsi="Century Gothic" w:cs="Times New Roman"/>
                <w:b w:val="0"/>
                <w:sz w:val="20"/>
                <w:szCs w:val="22"/>
                <w:u w:val="none"/>
                <w:lang w:val="sr-Cyrl-RS" w:eastAsia="en-US"/>
              </w:rPr>
              <w:t>е</w:t>
            </w:r>
          </w:p>
        </w:tc>
      </w:tr>
      <w:tr w:rsidR="0057549D" w:rsidRPr="0057549D" w:rsidTr="00E5273A">
        <w:tc>
          <w:tcPr>
            <w:tcW w:w="4928" w:type="dxa"/>
          </w:tcPr>
          <w:p w:rsidR="0057549D" w:rsidRPr="0057549D" w:rsidRDefault="0057549D" w:rsidP="0057549D">
            <w:pPr>
              <w:tabs>
                <w:tab w:val="clear" w:pos="3899"/>
              </w:tabs>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Евалуација</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полугодишњи и годишњи</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извештај</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Тима</w:t>
            </w:r>
          </w:p>
          <w:p w:rsidR="0057549D" w:rsidRPr="0057549D" w:rsidRDefault="0057549D" w:rsidP="0057549D">
            <w:pPr>
              <w:tabs>
                <w:tab w:val="clear" w:pos="3899"/>
              </w:tabs>
              <w:rPr>
                <w:rFonts w:ascii="Century Gothic" w:hAnsi="Century Gothic" w:cs="Times New Roman"/>
                <w:b w:val="0"/>
                <w:sz w:val="20"/>
                <w:szCs w:val="22"/>
                <w:u w:val="none"/>
                <w:lang w:eastAsia="en-US"/>
              </w:rPr>
            </w:pPr>
          </w:p>
          <w:p w:rsidR="0057549D" w:rsidRPr="0057549D" w:rsidRDefault="0057549D" w:rsidP="0057549D">
            <w:pPr>
              <w:tabs>
                <w:tab w:val="clear" w:pos="3899"/>
              </w:tabs>
              <w:rPr>
                <w:rFonts w:ascii="Century Gothic" w:hAnsi="Century Gothic" w:cs="Times New Roman"/>
                <w:b w:val="0"/>
                <w:sz w:val="20"/>
                <w:szCs w:val="22"/>
                <w:u w:val="none"/>
                <w:lang w:eastAsia="en-US"/>
              </w:rPr>
            </w:pPr>
          </w:p>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p>
        </w:tc>
        <w:tc>
          <w:tcPr>
            <w:tcW w:w="3260"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eastAsia="en-US"/>
              </w:rPr>
              <w:t>Тим</w:t>
            </w:r>
            <w:r w:rsidRPr="0057549D">
              <w:rPr>
                <w:rFonts w:ascii="Century Gothic" w:hAnsi="Century Gothic" w:cs="Times New Roman"/>
                <w:b w:val="0"/>
                <w:sz w:val="20"/>
                <w:szCs w:val="22"/>
                <w:u w:val="none"/>
                <w:lang w:val="sr-Cyrl-RS" w:eastAsia="en-US"/>
              </w:rPr>
              <w:t xml:space="preserve"> </w:t>
            </w:r>
            <w:r w:rsidRPr="0057549D">
              <w:rPr>
                <w:rFonts w:ascii="Century Gothic" w:hAnsi="Century Gothic" w:cs="Times New Roman"/>
                <w:b w:val="0"/>
                <w:sz w:val="20"/>
                <w:szCs w:val="22"/>
                <w:u w:val="none"/>
                <w:lang w:eastAsia="en-US"/>
              </w:rPr>
              <w:t>за</w:t>
            </w:r>
            <w:r w:rsidRPr="0057549D">
              <w:rPr>
                <w:rFonts w:ascii="Century Gothic" w:hAnsi="Century Gothic" w:cs="Times New Roman"/>
                <w:b w:val="0"/>
                <w:sz w:val="20"/>
                <w:szCs w:val="22"/>
                <w:u w:val="none"/>
                <w:lang w:val="sr-Cyrl-RS" w:eastAsia="en-US"/>
              </w:rPr>
              <w:t xml:space="preserve"> заштиту ученика од дискриминације, </w:t>
            </w:r>
            <w:r w:rsidRPr="0057549D">
              <w:rPr>
                <w:rFonts w:ascii="Century Gothic" w:hAnsi="Century Gothic" w:cs="Times New Roman"/>
                <w:b w:val="0"/>
                <w:sz w:val="20"/>
                <w:szCs w:val="22"/>
                <w:u w:val="none"/>
                <w:lang w:eastAsia="en-US"/>
              </w:rPr>
              <w:t>насиља,</w:t>
            </w:r>
            <w:r w:rsidRPr="0057549D">
              <w:rPr>
                <w:rFonts w:ascii="Century Gothic" w:hAnsi="Century Gothic" w:cs="Times New Roman"/>
                <w:b w:val="0"/>
                <w:sz w:val="20"/>
                <w:szCs w:val="22"/>
                <w:u w:val="none"/>
                <w:lang w:val="sr-Cyrl-RS" w:eastAsia="en-US"/>
              </w:rPr>
              <w:t xml:space="preserve"> злостављања и занемаривања</w:t>
            </w:r>
          </w:p>
        </w:tc>
        <w:tc>
          <w:tcPr>
            <w:tcW w:w="1843" w:type="dxa"/>
          </w:tcPr>
          <w:p w:rsidR="0057549D" w:rsidRPr="0057549D" w:rsidRDefault="0057549D" w:rsidP="0057549D">
            <w:pPr>
              <w:tabs>
                <w:tab w:val="clear" w:pos="3899"/>
              </w:tabs>
              <w:jc w:val="center"/>
              <w:rPr>
                <w:rFonts w:ascii="Century Gothic" w:hAnsi="Century Gothic" w:cs="Times New Roman"/>
                <w:b w:val="0"/>
                <w:sz w:val="20"/>
                <w:szCs w:val="22"/>
                <w:u w:val="none"/>
                <w:lang w:val="sr-Cyrl-RS" w:eastAsia="en-US"/>
              </w:rPr>
            </w:pPr>
            <w:r w:rsidRPr="0057549D">
              <w:rPr>
                <w:rFonts w:ascii="Century Gothic" w:hAnsi="Century Gothic" w:cs="Times New Roman"/>
                <w:b w:val="0"/>
                <w:sz w:val="20"/>
                <w:szCs w:val="22"/>
                <w:u w:val="none"/>
                <w:lang w:val="sr-Cyrl-RS" w:eastAsia="en-US"/>
              </w:rPr>
              <w:t>На крају првог и на крају другог полугодишта школске 2019-2020.године</w:t>
            </w:r>
          </w:p>
        </w:tc>
      </w:tr>
    </w:tbl>
    <w:p w:rsidR="00B90824" w:rsidRDefault="00B90824" w:rsidP="00576543">
      <w:pPr>
        <w:tabs>
          <w:tab w:val="clear" w:pos="3899"/>
        </w:tabs>
        <w:autoSpaceDE w:val="0"/>
        <w:autoSpaceDN w:val="0"/>
        <w:adjustRightInd w:val="0"/>
        <w:jc w:val="center"/>
        <w:rPr>
          <w:rFonts w:ascii="Century Gothic" w:hAnsi="Century Gothic"/>
          <w:b w:val="0"/>
          <w:bCs/>
          <w:iCs/>
          <w:color w:val="FF0000"/>
          <w:sz w:val="22"/>
          <w:szCs w:val="22"/>
          <w:u w:val="none"/>
          <w:lang w:eastAsia="en-US"/>
        </w:rPr>
      </w:pPr>
    </w:p>
    <w:p w:rsidR="002E01FF" w:rsidRDefault="002E01FF" w:rsidP="0057549D">
      <w:pPr>
        <w:jc w:val="center"/>
        <w:rPr>
          <w:rFonts w:ascii="Century Gothic" w:hAnsi="Century Gothic"/>
          <w:sz w:val="22"/>
          <w:szCs w:val="22"/>
          <w:lang w:val="sr-Cyrl-CS"/>
        </w:rPr>
      </w:pPr>
    </w:p>
    <w:p w:rsidR="002E01FF" w:rsidRDefault="002E01FF" w:rsidP="0057549D">
      <w:pPr>
        <w:jc w:val="center"/>
        <w:rPr>
          <w:rFonts w:ascii="Century Gothic" w:hAnsi="Century Gothic"/>
          <w:sz w:val="22"/>
          <w:szCs w:val="22"/>
          <w:lang w:val="sr-Cyrl-CS"/>
        </w:rPr>
      </w:pPr>
    </w:p>
    <w:p w:rsidR="002E01FF" w:rsidRDefault="002E01FF" w:rsidP="0057549D">
      <w:pPr>
        <w:jc w:val="center"/>
        <w:rPr>
          <w:rFonts w:ascii="Century Gothic" w:hAnsi="Century Gothic"/>
          <w:sz w:val="22"/>
          <w:szCs w:val="22"/>
          <w:lang w:val="sr-Cyrl-CS"/>
        </w:rPr>
      </w:pPr>
    </w:p>
    <w:p w:rsidR="0057549D" w:rsidRPr="00C00A11" w:rsidRDefault="0057549D" w:rsidP="0057549D">
      <w:pPr>
        <w:jc w:val="center"/>
        <w:rPr>
          <w:rFonts w:ascii="Century Gothic" w:hAnsi="Century Gothic"/>
          <w:sz w:val="22"/>
          <w:szCs w:val="22"/>
          <w:lang w:val="sr-Cyrl-CS"/>
        </w:rPr>
      </w:pPr>
      <w:r w:rsidRPr="00C00A11">
        <w:rPr>
          <w:rFonts w:ascii="Century Gothic" w:hAnsi="Century Gothic"/>
          <w:sz w:val="22"/>
          <w:szCs w:val="22"/>
          <w:lang w:val="sr-Cyrl-CS"/>
        </w:rPr>
        <w:lastRenderedPageBreak/>
        <w:t>Превенција малолетничке деликвенције</w:t>
      </w:r>
    </w:p>
    <w:p w:rsidR="0057549D" w:rsidRPr="00C00A11" w:rsidRDefault="0057549D" w:rsidP="0057549D">
      <w:pPr>
        <w:rPr>
          <w:rFonts w:ascii="Century Gothic" w:hAnsi="Century Gothic"/>
          <w:b w:val="0"/>
          <w:sz w:val="22"/>
          <w:szCs w:val="22"/>
          <w:u w:val="none"/>
          <w:lang w:val="sr-Cyrl-CS"/>
        </w:rPr>
      </w:pPr>
    </w:p>
    <w:p w:rsidR="0057549D" w:rsidRPr="00C00A11" w:rsidRDefault="0057549D" w:rsidP="0057549D">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Циљ програма је активно учешће школе у превенцији васпитно – запуштеног, деликвентног и ризичног облика понашања.</w:t>
      </w:r>
    </w:p>
    <w:p w:rsidR="0057549D" w:rsidRPr="00C00A11" w:rsidRDefault="0057549D" w:rsidP="0057549D">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Планиране су следеће активности:</w:t>
      </w:r>
    </w:p>
    <w:p w:rsidR="0057549D" w:rsidRPr="00C00A11" w:rsidRDefault="0057549D" w:rsidP="0057549D">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-Сарадња са МУП – ом у Панчеву</w:t>
      </w:r>
    </w:p>
    <w:p w:rsidR="0057549D" w:rsidRPr="00C00A11" w:rsidRDefault="0057549D" w:rsidP="0057549D">
      <w:pPr>
        <w:rPr>
          <w:rFonts w:ascii="Century Gothic" w:hAnsi="Century Gothic"/>
          <w:b w:val="0"/>
          <w:sz w:val="22"/>
          <w:szCs w:val="22"/>
          <w:u w:val="none"/>
          <w:lang w:val="sr-Cyrl-CS" w:eastAsia="en-US"/>
        </w:rPr>
      </w:pPr>
    </w:p>
    <w:p w:rsidR="0057549D" w:rsidRPr="00C00A11" w:rsidRDefault="0057549D" w:rsidP="0057549D">
      <w:pPr>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Школске 2017/2018. Године, као и школске 2018/19. реализован је пројекат „Основи безбедности деце“ које су реализовали представници МУП-а Србије – ПУ Панчева у сарадњи са Министарством просвете. Осам предавања са различитим подтемама је реализовано на редовним часовима одељењског старешине – септембар/мај 2018.</w:t>
      </w:r>
    </w:p>
    <w:p w:rsidR="0057549D" w:rsidRPr="00C00A11" w:rsidRDefault="0057549D" w:rsidP="0057549D">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Школске 2019/2020. године реализација овог пројекта се наставља, тако да ће ученици првог, четвртог  и шестог разреда у оквиру часова одељенског старешине пратити актвности сертификованих едукатора припадника МУП Србије подружнице Панчево.</w:t>
      </w:r>
    </w:p>
    <w:p w:rsidR="0057549D" w:rsidRPr="00C00A11" w:rsidRDefault="0057549D" w:rsidP="0057549D">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у виду стручних предавања из</w:t>
      </w:r>
      <w:r>
        <w:rPr>
          <w:rFonts w:ascii="Century Gothic" w:hAnsi="Century Gothic"/>
          <w:b w:val="0"/>
          <w:sz w:val="22"/>
          <w:szCs w:val="22"/>
          <w:u w:val="none"/>
        </w:rPr>
        <w:t xml:space="preserve"> </w:t>
      </w:r>
      <w:r w:rsidRPr="00C00A11">
        <w:rPr>
          <w:rFonts w:ascii="Century Gothic" w:hAnsi="Century Gothic"/>
          <w:b w:val="0"/>
          <w:sz w:val="22"/>
          <w:szCs w:val="22"/>
          <w:u w:val="none"/>
          <w:lang w:val="sr-Cyrl-CS"/>
        </w:rPr>
        <w:t>области безбедности и заштите деце.</w:t>
      </w:r>
    </w:p>
    <w:p w:rsidR="0057549D" w:rsidRPr="00C00A11" w:rsidRDefault="0057549D" w:rsidP="0057549D">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Интерактивним обликом рада, коришћењем иновативних облика презентације ученици ће слушати предавања и гледати краће филмове из понуђених области. </w:t>
      </w:r>
    </w:p>
    <w:p w:rsidR="0057549D" w:rsidRPr="00C00A11" w:rsidRDefault="0057549D" w:rsidP="0057549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Теме су актуелне и прилагођене узрасту.</w:t>
      </w:r>
    </w:p>
    <w:p w:rsidR="0057549D" w:rsidRPr="00C00A11" w:rsidRDefault="0057549D" w:rsidP="0057549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Ове године планирано је укључивање и ученика првог разреда у реализацију овог прјекта.</w:t>
      </w:r>
    </w:p>
    <w:p w:rsidR="0057549D" w:rsidRPr="00C00A11" w:rsidRDefault="0057549D" w:rsidP="0057549D">
      <w:pPr>
        <w:jc w:val="both"/>
        <w:rPr>
          <w:rFonts w:ascii="Century Gothic" w:hAnsi="Century Gothic"/>
          <w:b w:val="0"/>
          <w:sz w:val="22"/>
          <w:szCs w:val="22"/>
          <w:u w:val="none"/>
          <w:lang w:val="sr-Cyrl-CS"/>
        </w:rPr>
      </w:pPr>
    </w:p>
    <w:p w:rsidR="0057549D" w:rsidRPr="00C00A11" w:rsidRDefault="0057549D" w:rsidP="0057549D">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-Сарадња са Центром за социјални рад</w:t>
      </w:r>
    </w:p>
    <w:p w:rsidR="0057549D" w:rsidRPr="00C00A11" w:rsidRDefault="0057549D" w:rsidP="0057549D">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-Одржавање едукативних предавања за ученике, родитеље и запослене у</w:t>
      </w:r>
    </w:p>
    <w:p w:rsidR="0057549D" w:rsidRPr="00C00A11" w:rsidRDefault="0057549D" w:rsidP="0057549D">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школи</w:t>
      </w:r>
    </w:p>
    <w:p w:rsidR="00517628" w:rsidRPr="00C00A11" w:rsidRDefault="00517628" w:rsidP="00517628">
      <w:pPr>
        <w:jc w:val="both"/>
        <w:rPr>
          <w:rFonts w:ascii="Century Gothic" w:hAnsi="Century Gothic" w:cs="Times New Roman"/>
          <w:b w:val="0"/>
          <w:sz w:val="22"/>
          <w:szCs w:val="22"/>
          <w:u w:val="none"/>
          <w:lang w:val="sr-Cyrl-RS"/>
        </w:rPr>
      </w:pPr>
      <w:r>
        <w:rPr>
          <w:rFonts w:ascii="Century Gothic" w:hAnsi="Century Gothic" w:cs="Times New Roman"/>
          <w:b w:val="0"/>
          <w:sz w:val="22"/>
          <w:szCs w:val="22"/>
          <w:u w:val="none"/>
          <w:lang w:val="sr-Cyrl-RS"/>
        </w:rPr>
        <w:t xml:space="preserve">Прилози су саставни </w:t>
      </w:r>
      <w:r w:rsidRPr="00C00A11">
        <w:rPr>
          <w:rFonts w:ascii="Century Gothic" w:hAnsi="Century Gothic" w:cs="Times New Roman"/>
          <w:b w:val="0"/>
          <w:sz w:val="22"/>
          <w:szCs w:val="22"/>
          <w:u w:val="none"/>
          <w:lang w:val="sr-Cyrl-RS"/>
        </w:rPr>
        <w:t xml:space="preserve"> део Годишњег плана рада школе.</w:t>
      </w:r>
    </w:p>
    <w:p w:rsidR="0057549D" w:rsidRPr="0057549D" w:rsidRDefault="0057549D" w:rsidP="00576543">
      <w:pPr>
        <w:tabs>
          <w:tab w:val="clear" w:pos="3899"/>
        </w:tabs>
        <w:autoSpaceDE w:val="0"/>
        <w:autoSpaceDN w:val="0"/>
        <w:adjustRightInd w:val="0"/>
        <w:jc w:val="center"/>
        <w:rPr>
          <w:rFonts w:ascii="Century Gothic" w:hAnsi="Century Gothic"/>
          <w:b w:val="0"/>
          <w:bCs/>
          <w:iCs/>
          <w:color w:val="FF0000"/>
          <w:sz w:val="22"/>
          <w:szCs w:val="22"/>
          <w:u w:val="none"/>
          <w:lang w:eastAsia="en-US"/>
        </w:rPr>
      </w:pPr>
    </w:p>
    <w:p w:rsidR="006B1FCF" w:rsidRDefault="006B1FCF" w:rsidP="00576543">
      <w:pPr>
        <w:tabs>
          <w:tab w:val="clear" w:pos="3899"/>
        </w:tabs>
        <w:autoSpaceDE w:val="0"/>
        <w:autoSpaceDN w:val="0"/>
        <w:adjustRightInd w:val="0"/>
        <w:jc w:val="center"/>
        <w:rPr>
          <w:rFonts w:ascii="Century Gothic" w:hAnsi="Century Gothic"/>
          <w:bCs/>
          <w:iCs/>
          <w:sz w:val="22"/>
          <w:szCs w:val="22"/>
          <w:lang w:val="sr-Cyrl-RS" w:eastAsia="en-US"/>
        </w:rPr>
      </w:pPr>
    </w:p>
    <w:p w:rsidR="00576543" w:rsidRPr="00C00A11" w:rsidRDefault="00576543" w:rsidP="00576543">
      <w:pPr>
        <w:tabs>
          <w:tab w:val="clear" w:pos="3899"/>
        </w:tabs>
        <w:autoSpaceDE w:val="0"/>
        <w:autoSpaceDN w:val="0"/>
        <w:adjustRightInd w:val="0"/>
        <w:jc w:val="center"/>
        <w:rPr>
          <w:rFonts w:ascii="Century Gothic" w:hAnsi="Century Gothic"/>
          <w:bCs/>
          <w:iCs/>
          <w:sz w:val="22"/>
          <w:szCs w:val="22"/>
          <w:lang w:eastAsia="en-US"/>
        </w:rPr>
      </w:pPr>
      <w:r w:rsidRPr="00C00A11">
        <w:rPr>
          <w:rFonts w:ascii="Century Gothic" w:hAnsi="Century Gothic"/>
          <w:bCs/>
          <w:iCs/>
          <w:sz w:val="22"/>
          <w:szCs w:val="22"/>
          <w:lang w:eastAsia="en-US"/>
        </w:rPr>
        <w:t>Индивидуално образовни план, индивидуални програм и</w:t>
      </w:r>
    </w:p>
    <w:p w:rsidR="00576543" w:rsidRPr="00C00A11" w:rsidRDefault="00576543" w:rsidP="00576543">
      <w:pPr>
        <w:tabs>
          <w:tab w:val="clear" w:pos="3899"/>
        </w:tabs>
        <w:autoSpaceDE w:val="0"/>
        <w:autoSpaceDN w:val="0"/>
        <w:adjustRightInd w:val="0"/>
        <w:jc w:val="center"/>
        <w:rPr>
          <w:rFonts w:ascii="Century Gothic" w:hAnsi="Century Gothic"/>
          <w:bCs/>
          <w:iCs/>
          <w:sz w:val="22"/>
          <w:szCs w:val="22"/>
          <w:lang w:eastAsia="en-US"/>
        </w:rPr>
      </w:pPr>
      <w:r w:rsidRPr="00C00A11">
        <w:rPr>
          <w:rFonts w:ascii="Century Gothic" w:hAnsi="Century Gothic"/>
          <w:bCs/>
          <w:iCs/>
          <w:sz w:val="22"/>
          <w:szCs w:val="22"/>
          <w:lang w:eastAsia="en-US"/>
        </w:rPr>
        <w:t>индивидуализовани начин рада</w:t>
      </w:r>
    </w:p>
    <w:p w:rsidR="00576543" w:rsidRPr="00C00A11" w:rsidRDefault="00576543" w:rsidP="00576543">
      <w:pPr>
        <w:tabs>
          <w:tab w:val="clear" w:pos="3899"/>
        </w:tabs>
        <w:autoSpaceDE w:val="0"/>
        <w:autoSpaceDN w:val="0"/>
        <w:adjustRightInd w:val="0"/>
        <w:jc w:val="center"/>
        <w:rPr>
          <w:rFonts w:ascii="Century Gothic" w:hAnsi="Century Gothic"/>
          <w:bCs/>
          <w:iCs/>
          <w:color w:val="FF0000"/>
          <w:sz w:val="22"/>
          <w:szCs w:val="22"/>
          <w:lang w:eastAsia="en-US"/>
        </w:rPr>
      </w:pPr>
    </w:p>
    <w:p w:rsidR="00576543" w:rsidRPr="00C00A11" w:rsidRDefault="00576543" w:rsidP="008C298D">
      <w:pPr>
        <w:tabs>
          <w:tab w:val="clear" w:pos="3899"/>
        </w:tabs>
        <w:autoSpaceDE w:val="0"/>
        <w:autoSpaceDN w:val="0"/>
        <w:adjustRightInd w:val="0"/>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Законом о основама система образовања и васпитања, Сл. гласник РС, број 72/09, чланом 77 за дете и ученика коме је услед социјалне ускраћености у развоју, инвалидитету и других разлога потребна подршка у образовању и васпитању, школа обезбеђује отклањање физичких и комуникацијских препрека и доноси индивидуални образовни план. Циљ индивидуалног образовног плана ( у даљем тексту ИОП) јесте</w:t>
      </w:r>
    </w:p>
    <w:p w:rsidR="00576543" w:rsidRPr="00C00A11" w:rsidRDefault="00576543" w:rsidP="008C298D">
      <w:pPr>
        <w:tabs>
          <w:tab w:val="clear" w:pos="3899"/>
        </w:tabs>
        <w:autoSpaceDE w:val="0"/>
        <w:autoSpaceDN w:val="0"/>
        <w:adjustRightInd w:val="0"/>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 xml:space="preserve">постизање оптималног укључења ученика у редован образовно-васпитни рад и његово осамостаљивање у вршњачком колективу. ИОП-ом утврђује се прилагођен и обогаћен начин образовања и васпитања ученика, а посебно: </w:t>
      </w:r>
    </w:p>
    <w:p w:rsidR="00576543" w:rsidRPr="00C00A11" w:rsidRDefault="00576543" w:rsidP="00607B8C">
      <w:pPr>
        <w:tabs>
          <w:tab w:val="clear" w:pos="3899"/>
        </w:tabs>
        <w:autoSpaceDE w:val="0"/>
        <w:autoSpaceDN w:val="0"/>
        <w:adjustRightInd w:val="0"/>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1. Дневни распоред активности и распоред часова наставе у одељењу, дневни</w:t>
      </w:r>
    </w:p>
    <w:p w:rsidR="00576543" w:rsidRPr="00C00A11" w:rsidRDefault="00576543" w:rsidP="00607B8C">
      <w:pPr>
        <w:tabs>
          <w:tab w:val="clear" w:pos="3899"/>
        </w:tabs>
        <w:autoSpaceDE w:val="0"/>
        <w:autoSpaceDN w:val="0"/>
        <w:adjustRightInd w:val="0"/>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 xml:space="preserve">    распоред рада са лицем које му пружа додатну подршку, распоред рада у посебној групи у којој му се пружа додатна подршка, као и учесталост подршке.</w:t>
      </w:r>
    </w:p>
    <w:p w:rsidR="00576543" w:rsidRPr="00C00A11" w:rsidRDefault="00576543" w:rsidP="00607B8C">
      <w:pPr>
        <w:tabs>
          <w:tab w:val="clear" w:pos="3899"/>
        </w:tabs>
        <w:autoSpaceDE w:val="0"/>
        <w:autoSpaceDN w:val="0"/>
        <w:adjustRightInd w:val="0"/>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2. Циљеви образовно-васпитног рада;</w:t>
      </w:r>
    </w:p>
    <w:p w:rsidR="00576543" w:rsidRPr="00C00A11" w:rsidRDefault="00576543" w:rsidP="00607B8C">
      <w:pPr>
        <w:tabs>
          <w:tab w:val="clear" w:pos="3899"/>
        </w:tabs>
        <w:autoSpaceDE w:val="0"/>
        <w:autoSpaceDN w:val="0"/>
        <w:adjustRightInd w:val="0"/>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3. Стандарди постигнућа прилагођене појединцу или за све предмете са</w:t>
      </w:r>
    </w:p>
    <w:p w:rsidR="00576543" w:rsidRPr="00C00A11" w:rsidRDefault="00576543" w:rsidP="00607B8C">
      <w:pPr>
        <w:tabs>
          <w:tab w:val="clear" w:pos="3899"/>
        </w:tabs>
        <w:autoSpaceDE w:val="0"/>
        <w:autoSpaceDN w:val="0"/>
        <w:adjustRightInd w:val="0"/>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 xml:space="preserve">    образложењем за одступање</w:t>
      </w:r>
    </w:p>
    <w:p w:rsidR="00576543" w:rsidRPr="00C00A11" w:rsidRDefault="00576543" w:rsidP="00607B8C">
      <w:pPr>
        <w:tabs>
          <w:tab w:val="clear" w:pos="3899"/>
        </w:tabs>
        <w:autoSpaceDE w:val="0"/>
        <w:autoSpaceDN w:val="0"/>
        <w:adjustRightInd w:val="0"/>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4. Индивидуални програм по предметима, односно садржаје у предметима који сеобрађују у одељењу и раду са додатном подршком</w:t>
      </w:r>
    </w:p>
    <w:p w:rsidR="00576543" w:rsidRPr="00C00A11" w:rsidRDefault="00576543" w:rsidP="00607B8C">
      <w:pPr>
        <w:tabs>
          <w:tab w:val="clear" w:pos="3899"/>
        </w:tabs>
        <w:autoSpaceDE w:val="0"/>
        <w:autoSpaceDN w:val="0"/>
        <w:adjustRightInd w:val="0"/>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5. Индивидуализован начин рада наставника, тј. индивидуални приступ прилагођенврсти сметње.</w:t>
      </w:r>
    </w:p>
    <w:p w:rsidR="00576543" w:rsidRPr="00C00A11" w:rsidRDefault="00576543" w:rsidP="00607B8C">
      <w:pPr>
        <w:tabs>
          <w:tab w:val="clear" w:pos="3899"/>
        </w:tabs>
        <w:autoSpaceDE w:val="0"/>
        <w:autoSpaceDN w:val="0"/>
        <w:adjustRightInd w:val="0"/>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t>За ученике са изузетним способностима школа доноси ИОП, сходно ставу 3 овог члана. ИОП доноси педагошки колегијум на предлог стручног тима за инклузивно образовање, односно тима за пружање додатне подршке. Тим за инклузивно образовање чине наставник разредне наставе, односно одељењски старешина и предметни наставници, стручни сарадници школе, родитељ односно старатељ, а по потреби педагошки асистент и стручњак ван установе, на предлог родитеља.</w:t>
      </w:r>
    </w:p>
    <w:p w:rsidR="00576543" w:rsidRPr="00C00A11" w:rsidRDefault="00576543" w:rsidP="00607B8C">
      <w:pPr>
        <w:tabs>
          <w:tab w:val="clear" w:pos="3899"/>
        </w:tabs>
        <w:autoSpaceDE w:val="0"/>
        <w:autoSpaceDN w:val="0"/>
        <w:adjustRightInd w:val="0"/>
        <w:jc w:val="both"/>
        <w:rPr>
          <w:rFonts w:ascii="Century Gothic" w:hAnsi="Century Gothic"/>
          <w:b w:val="0"/>
          <w:sz w:val="22"/>
          <w:szCs w:val="22"/>
          <w:u w:val="none"/>
          <w:lang w:eastAsia="en-US"/>
        </w:rPr>
      </w:pPr>
      <w:r w:rsidRPr="00C00A11">
        <w:rPr>
          <w:rFonts w:ascii="Century Gothic" w:hAnsi="Century Gothic"/>
          <w:b w:val="0"/>
          <w:sz w:val="22"/>
          <w:szCs w:val="22"/>
          <w:u w:val="none"/>
          <w:lang w:eastAsia="en-US"/>
        </w:rPr>
        <w:lastRenderedPageBreak/>
        <w:t>Родитељ односно старатељ даје сагласност за спровођење ИОП-а. У првој години уписа у школу, ИОП се доноси и вреднује тромесечно, а у свим наредним годинама на почетку сваког полугодишта. Наставник при планирању свог рада у одељењу, усклађује свој план са ИОП ученика. Спровођење ИОП-а прати просветни саветник.</w:t>
      </w:r>
    </w:p>
    <w:p w:rsidR="008F586B" w:rsidRPr="00C00A11" w:rsidRDefault="008F586B" w:rsidP="00CC7E13">
      <w:pPr>
        <w:rPr>
          <w:rFonts w:ascii="Century Gothic" w:hAnsi="Century Gothic"/>
          <w:b w:val="0"/>
          <w:sz w:val="22"/>
          <w:szCs w:val="22"/>
          <w:u w:val="none"/>
          <w:lang w:eastAsia="en-US"/>
        </w:rPr>
      </w:pPr>
    </w:p>
    <w:p w:rsidR="0065300F" w:rsidRPr="00C00A11" w:rsidRDefault="0065300F" w:rsidP="0065300F">
      <w:pPr>
        <w:rPr>
          <w:rFonts w:ascii="Century Gothic" w:hAnsi="Century Gothic"/>
          <w:b w:val="0"/>
          <w:sz w:val="22"/>
          <w:szCs w:val="22"/>
          <w:u w:val="none"/>
        </w:rPr>
      </w:pPr>
      <w:r w:rsidRPr="00C00A11">
        <w:rPr>
          <w:rFonts w:ascii="Century Gothic" w:hAnsi="Century Gothic"/>
          <w:b w:val="0"/>
          <w:sz w:val="22"/>
          <w:szCs w:val="22"/>
          <w:u w:val="none"/>
        </w:rPr>
        <w:t>СТИО ТИМ  у школској 201</w:t>
      </w:r>
      <w:r w:rsidR="00B65B10" w:rsidRPr="00C00A11">
        <w:rPr>
          <w:rFonts w:ascii="Century Gothic" w:hAnsi="Century Gothic"/>
          <w:b w:val="0"/>
          <w:sz w:val="22"/>
          <w:szCs w:val="22"/>
          <w:u w:val="none"/>
          <w:lang w:val="sr-Cyrl-RS"/>
        </w:rPr>
        <w:t>9</w:t>
      </w:r>
      <w:r w:rsidRPr="00C00A11">
        <w:rPr>
          <w:rFonts w:ascii="Century Gothic" w:hAnsi="Century Gothic"/>
          <w:b w:val="0"/>
          <w:sz w:val="22"/>
          <w:szCs w:val="22"/>
          <w:u w:val="none"/>
        </w:rPr>
        <w:t xml:space="preserve"> / 20</w:t>
      </w:r>
      <w:r w:rsidR="00B65B10" w:rsidRPr="00C00A11">
        <w:rPr>
          <w:rFonts w:ascii="Century Gothic" w:hAnsi="Century Gothic"/>
          <w:b w:val="0"/>
          <w:sz w:val="22"/>
          <w:szCs w:val="22"/>
          <w:u w:val="none"/>
          <w:lang w:val="sr-Cyrl-RS"/>
        </w:rPr>
        <w:t>20</w:t>
      </w:r>
      <w:r w:rsidR="00B65B10" w:rsidRPr="00C00A11">
        <w:rPr>
          <w:rFonts w:ascii="Century Gothic" w:hAnsi="Century Gothic"/>
          <w:b w:val="0"/>
          <w:sz w:val="22"/>
          <w:szCs w:val="22"/>
          <w:u w:val="none"/>
        </w:rPr>
        <w:t xml:space="preserve">. години има укупно </w:t>
      </w:r>
      <w:r w:rsidR="00B65B10" w:rsidRPr="00C00A11">
        <w:rPr>
          <w:rFonts w:ascii="Century Gothic" w:hAnsi="Century Gothic"/>
          <w:b w:val="0"/>
          <w:sz w:val="22"/>
          <w:szCs w:val="22"/>
          <w:u w:val="none"/>
          <w:lang w:val="sr-Cyrl-RS"/>
        </w:rPr>
        <w:t>9</w:t>
      </w:r>
      <w:r w:rsidRPr="00C00A11">
        <w:rPr>
          <w:rFonts w:ascii="Century Gothic" w:hAnsi="Century Gothic"/>
          <w:b w:val="0"/>
          <w:sz w:val="22"/>
          <w:szCs w:val="22"/>
          <w:u w:val="none"/>
        </w:rPr>
        <w:t xml:space="preserve"> чланова. </w:t>
      </w:r>
    </w:p>
    <w:p w:rsidR="0065300F" w:rsidRPr="00C00A11" w:rsidRDefault="0065300F" w:rsidP="0065300F">
      <w:pPr>
        <w:rPr>
          <w:rFonts w:ascii="Century Gothic" w:hAnsi="Century Gothic"/>
          <w:b w:val="0"/>
          <w:sz w:val="22"/>
          <w:szCs w:val="22"/>
          <w:u w:val="none"/>
        </w:rPr>
      </w:pPr>
      <w:r w:rsidRPr="00C00A11">
        <w:rPr>
          <w:rFonts w:ascii="Century Gothic" w:hAnsi="Century Gothic"/>
          <w:b w:val="0"/>
          <w:sz w:val="22"/>
          <w:szCs w:val="22"/>
          <w:u w:val="none"/>
        </w:rPr>
        <w:t xml:space="preserve">СТИО  тим чине следећи чланови: </w:t>
      </w:r>
      <w:r w:rsidR="00B65B10" w:rsidRPr="00C00A11">
        <w:rPr>
          <w:rFonts w:ascii="Century Gothic" w:hAnsi="Century Gothic"/>
          <w:b w:val="0"/>
          <w:sz w:val="22"/>
          <w:szCs w:val="22"/>
          <w:u w:val="none"/>
          <w:lang w:val="sr-Cyrl-RS"/>
        </w:rPr>
        <w:t>Александра Поповић,</w:t>
      </w:r>
      <w:r w:rsidRPr="00C00A11">
        <w:rPr>
          <w:rFonts w:ascii="Century Gothic" w:hAnsi="Century Gothic"/>
          <w:b w:val="0"/>
          <w:sz w:val="22"/>
          <w:szCs w:val="22"/>
          <w:u w:val="none"/>
        </w:rPr>
        <w:t xml:space="preserve"> координатор тима ,Ивана Раичковић, Весна Зенг, </w:t>
      </w:r>
      <w:r w:rsidR="00B65B10" w:rsidRPr="00C00A11">
        <w:rPr>
          <w:rFonts w:ascii="Century Gothic" w:hAnsi="Century Gothic"/>
          <w:b w:val="0"/>
          <w:sz w:val="22"/>
          <w:szCs w:val="22"/>
          <w:u w:val="none"/>
          <w:lang w:val="sr-Cyrl-RS"/>
        </w:rPr>
        <w:t>Весна Миха</w:t>
      </w:r>
      <w:r w:rsidRPr="00C00A11">
        <w:rPr>
          <w:rFonts w:ascii="Century Gothic" w:hAnsi="Century Gothic"/>
          <w:b w:val="0"/>
          <w:sz w:val="22"/>
          <w:szCs w:val="22"/>
          <w:u w:val="none"/>
        </w:rPr>
        <w:t xml:space="preserve">јлов, Данијела Шиповац, Александра Мијатов, </w:t>
      </w:r>
      <w:r w:rsidR="00B65B10" w:rsidRPr="00C00A11">
        <w:rPr>
          <w:rFonts w:ascii="Century Gothic" w:hAnsi="Century Gothic"/>
          <w:b w:val="0"/>
          <w:sz w:val="22"/>
          <w:szCs w:val="22"/>
          <w:u w:val="none"/>
          <w:lang w:val="sr-Cyrl-RS"/>
        </w:rPr>
        <w:t>Весна Бекић, Десанка Павловић и Валентина Николић</w:t>
      </w:r>
      <w:r w:rsidRPr="00C00A11">
        <w:rPr>
          <w:rFonts w:ascii="Century Gothic" w:hAnsi="Century Gothic"/>
          <w:b w:val="0"/>
          <w:sz w:val="22"/>
          <w:szCs w:val="22"/>
          <w:u w:val="none"/>
        </w:rPr>
        <w:t>.</w:t>
      </w:r>
    </w:p>
    <w:p w:rsidR="0065300F" w:rsidRPr="00C00A11" w:rsidRDefault="00B65B10" w:rsidP="0065300F">
      <w:pPr>
        <w:rPr>
          <w:rFonts w:ascii="Century Gothic" w:hAnsi="Century Gothic"/>
          <w:b w:val="0"/>
          <w:sz w:val="22"/>
          <w:szCs w:val="22"/>
          <w:u w:val="none"/>
        </w:rPr>
      </w:pPr>
      <w:r w:rsidRPr="00C00A11">
        <w:rPr>
          <w:rFonts w:ascii="Century Gothic" w:hAnsi="Century Gothic"/>
          <w:b w:val="0"/>
          <w:sz w:val="22"/>
          <w:szCs w:val="22"/>
          <w:u w:val="none"/>
          <w:lang w:val="sr-Cyrl-RS"/>
        </w:rPr>
        <w:t>Представник Савета</w:t>
      </w:r>
      <w:r w:rsidR="0065300F" w:rsidRPr="00C00A11">
        <w:rPr>
          <w:rFonts w:ascii="Century Gothic" w:hAnsi="Century Gothic"/>
          <w:b w:val="0"/>
          <w:sz w:val="22"/>
          <w:szCs w:val="22"/>
          <w:u w:val="none"/>
        </w:rPr>
        <w:t xml:space="preserve"> родитељ</w:t>
      </w:r>
      <w:r w:rsidRPr="00C00A11">
        <w:rPr>
          <w:rFonts w:ascii="Century Gothic" w:hAnsi="Century Gothic"/>
          <w:b w:val="0"/>
          <w:sz w:val="22"/>
          <w:szCs w:val="22"/>
          <w:u w:val="none"/>
          <w:lang w:val="sr-Cyrl-RS"/>
        </w:rPr>
        <w:t>а је</w:t>
      </w:r>
      <w:r w:rsidR="0065300F" w:rsidRPr="00C00A11">
        <w:rPr>
          <w:rFonts w:ascii="Century Gothic" w:hAnsi="Century Gothic"/>
          <w:b w:val="0"/>
          <w:sz w:val="22"/>
          <w:szCs w:val="22"/>
          <w:u w:val="none"/>
        </w:rPr>
        <w:t xml:space="preserve"> </w:t>
      </w:r>
      <w:r w:rsidRPr="00C00A11">
        <w:rPr>
          <w:rFonts w:ascii="Century Gothic" w:hAnsi="Century Gothic"/>
          <w:b w:val="0"/>
          <w:sz w:val="22"/>
          <w:szCs w:val="22"/>
          <w:u w:val="none"/>
          <w:lang w:val="sr-Cyrl-RS"/>
        </w:rPr>
        <w:t>Снежана Агатоновић Стејић</w:t>
      </w:r>
      <w:r w:rsidR="0065300F" w:rsidRPr="00C00A11">
        <w:rPr>
          <w:rFonts w:ascii="Century Gothic" w:hAnsi="Century Gothic"/>
          <w:b w:val="0"/>
          <w:sz w:val="22"/>
          <w:szCs w:val="22"/>
          <w:u w:val="none"/>
        </w:rPr>
        <w:t xml:space="preserve"> . Родитељ ће бити важна подршка члановима тима . Својим саветима, искуством и начинима превазилажења проблема допринеће раду тима.</w:t>
      </w:r>
    </w:p>
    <w:p w:rsidR="0065300F" w:rsidRPr="00C00A11" w:rsidRDefault="0065300F" w:rsidP="0065300F">
      <w:pPr>
        <w:rPr>
          <w:rFonts w:ascii="Century Gothic" w:hAnsi="Century Gothic"/>
          <w:b w:val="0"/>
          <w:sz w:val="22"/>
          <w:szCs w:val="22"/>
          <w:u w:val="none"/>
        </w:rPr>
      </w:pPr>
      <w:r w:rsidRPr="00C00A11">
        <w:rPr>
          <w:rFonts w:ascii="Century Gothic" w:hAnsi="Century Gothic"/>
          <w:b w:val="0"/>
          <w:sz w:val="22"/>
          <w:szCs w:val="22"/>
          <w:u w:val="none"/>
        </w:rPr>
        <w:t>СТИО тим планира следеће активности у току школске године.</w:t>
      </w:r>
    </w:p>
    <w:p w:rsidR="0065300F" w:rsidRPr="00C00A11" w:rsidRDefault="0065300F" w:rsidP="0065300F">
      <w:pPr>
        <w:rPr>
          <w:rFonts w:ascii="Century Gothic" w:hAnsi="Century Gothic"/>
          <w:b w:val="0"/>
          <w:sz w:val="22"/>
          <w:szCs w:val="22"/>
          <w:u w:val="none"/>
        </w:rPr>
      </w:pPr>
    </w:p>
    <w:tbl>
      <w:tblPr>
        <w:tblStyle w:val="TableGrid"/>
        <w:tblW w:w="0" w:type="auto"/>
        <w:tblLook w:val="04A0" w:firstRow="1" w:lastRow="0" w:firstColumn="1" w:lastColumn="0" w:noHBand="0" w:noVBand="1"/>
      </w:tblPr>
      <w:tblGrid>
        <w:gridCol w:w="921"/>
        <w:gridCol w:w="2062"/>
        <w:gridCol w:w="1985"/>
        <w:gridCol w:w="1547"/>
        <w:gridCol w:w="1718"/>
        <w:gridCol w:w="1876"/>
      </w:tblGrid>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РЕДНИ БРОЈ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АКТИВНОСТИ</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НАЧИН РЕАЛИЗАЦИЈЕ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НОСИОЦИ</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ВРЕМЕНСКА ДИНАМИКА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ИСХОДИ</w:t>
            </w:r>
          </w:p>
        </w:tc>
      </w:tr>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1.</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Договор о раду СТИО тима </w:t>
            </w:r>
          </w:p>
        </w:tc>
        <w:tc>
          <w:tcPr>
            <w:tcW w:w="1596" w:type="dxa"/>
          </w:tcPr>
          <w:p w:rsidR="0065300F" w:rsidRPr="00C00A11" w:rsidRDefault="0065300F" w:rsidP="001B2392">
            <w:pPr>
              <w:jc w:val="center"/>
              <w:rPr>
                <w:rFonts w:ascii="Century Gothic" w:hAnsi="Century Gothic"/>
                <w:b w:val="0"/>
                <w:sz w:val="22"/>
                <w:szCs w:val="22"/>
                <w:u w:val="none"/>
              </w:rPr>
            </w:pPr>
            <w:r w:rsidRPr="00C00A11">
              <w:rPr>
                <w:rFonts w:ascii="Century Gothic" w:hAnsi="Century Gothic"/>
                <w:b w:val="0"/>
                <w:sz w:val="22"/>
                <w:szCs w:val="22"/>
                <w:u w:val="none"/>
              </w:rPr>
              <w:t xml:space="preserve">Разговор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СТИО тим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Септембар </w:t>
            </w:r>
          </w:p>
        </w:tc>
        <w:tc>
          <w:tcPr>
            <w:tcW w:w="1596" w:type="dxa"/>
          </w:tcPr>
          <w:p w:rsidR="0065300F" w:rsidRPr="00C00A11" w:rsidRDefault="0065300F" w:rsidP="001B2392">
            <w:pPr>
              <w:rPr>
                <w:rFonts w:ascii="Century Gothic" w:hAnsi="Century Gothic"/>
                <w:b w:val="0"/>
                <w:sz w:val="22"/>
                <w:szCs w:val="22"/>
                <w:u w:val="none"/>
              </w:rPr>
            </w:pPr>
          </w:p>
        </w:tc>
      </w:tr>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2.</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Информисање наставничког већа , савета родитеља и школског одбора о акционом плану СТИО тима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Презентација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СТИО тим директор школе</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Септембар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Подизање нивоа свести о инклузији</w:t>
            </w:r>
          </w:p>
        </w:tc>
      </w:tr>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3.</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Идентификација ученика са сметњама у развоју на одељенским већима од 1-8. разреда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Разговор, дискусија , попуњавање упитника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Одељенски старешина, учитељица, предметни наставник, стручна служба</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септембар</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Анализа стања </w:t>
            </w:r>
          </w:p>
        </w:tc>
      </w:tr>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4.</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Процена потребе за додатном подршком и израдом ИОП-а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Дискусија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СТИО тим</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Квартално за ученике 1. разреда, полугодишње за ученике од 2-8. разреда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Одабир деце за коју ће се израдити ИОП</w:t>
            </w:r>
          </w:p>
        </w:tc>
      </w:tr>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5.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Формирање малих тимова за свако дете за које се израђује ИОП</w:t>
            </w:r>
          </w:p>
        </w:tc>
        <w:tc>
          <w:tcPr>
            <w:tcW w:w="1596" w:type="dxa"/>
          </w:tcPr>
          <w:p w:rsidR="0065300F" w:rsidRPr="00C00A11" w:rsidRDefault="0065300F" w:rsidP="001B2392">
            <w:pPr>
              <w:rPr>
                <w:rFonts w:ascii="Century Gothic" w:hAnsi="Century Gothic"/>
                <w:b w:val="0"/>
                <w:sz w:val="22"/>
                <w:szCs w:val="22"/>
                <w:u w:val="none"/>
              </w:rPr>
            </w:pPr>
          </w:p>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Разговор, израђени ИОП</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Учитељица, одељенски старешина, предметни наставник родитељ ученика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Септембар </w:t>
            </w:r>
          </w:p>
          <w:p w:rsidR="0065300F" w:rsidRPr="00C00A11" w:rsidRDefault="0065300F" w:rsidP="001B2392">
            <w:pPr>
              <w:rPr>
                <w:rFonts w:ascii="Century Gothic" w:hAnsi="Century Gothic"/>
                <w:b w:val="0"/>
                <w:sz w:val="22"/>
                <w:szCs w:val="22"/>
                <w:u w:val="none"/>
              </w:rPr>
            </w:pP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Мотивисање родитеља да активно учествују у изради и реализацији ИОП-а, израда педагошких профила, самог ИОП-а </w:t>
            </w:r>
            <w:r w:rsidRPr="00C00A11">
              <w:rPr>
                <w:rFonts w:ascii="Century Gothic" w:hAnsi="Century Gothic"/>
                <w:b w:val="0"/>
                <w:sz w:val="22"/>
                <w:szCs w:val="22"/>
                <w:u w:val="none"/>
              </w:rPr>
              <w:lastRenderedPageBreak/>
              <w:t xml:space="preserve">и временске динамике </w:t>
            </w:r>
          </w:p>
        </w:tc>
      </w:tr>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lastRenderedPageBreak/>
              <w:t xml:space="preserve">6.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Корелација ИОП-а 2  са израдом тестова за завршни испит</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Разговор, дискусија, презентација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Одељенски старешина, предметни наставници, стручна служба</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октобар</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Усклађеност ИОП-а 2 са питањима на завршном тесту </w:t>
            </w:r>
          </w:p>
        </w:tc>
      </w:tr>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7.</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Саарадња са институцијама и стручњацима ван школе</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Контактирање стручњака и институција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СТИО тим спољни сарадници</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Током године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Стручна помоћ малим томовима        ( укључивање стручњака у рад са ученицима који напредују  по ИОП-у)</w:t>
            </w:r>
          </w:p>
        </w:tc>
      </w:tr>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8.</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Усвајање ИОП-а</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Координатор СТИО тима извештава колегијум о израђеним ИОП-има за поједине ученике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Педагошки колегијум</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Квартално и полугодишње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Верификација ИОП-а </w:t>
            </w:r>
          </w:p>
        </w:tc>
      </w:tr>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9.</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Евалуација рада малих тимова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Извештај малих тимова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СТИО тим мали тимови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Квартално полугодишње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Процена реализације предвиђених циљева у ИОП-у</w:t>
            </w:r>
          </w:p>
        </w:tc>
      </w:tr>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10.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Извештавање стручних органа школе о постигнутим резултатима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Писање извештаја о спровођењу додатне подршке кроз ИОП са ученицима који имају сметње у развоју</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СТИО тим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Јун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Сви носиоци школског живота су упознати са резултатима примене додатне подршке у настави </w:t>
            </w:r>
          </w:p>
        </w:tc>
      </w:tr>
      <w:tr w:rsidR="0065300F" w:rsidRPr="00C00A11" w:rsidTr="001B2392">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11.</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Израда акционог плана за наредну школску годину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Унапређивање јаких страна у спровођењу инклузије у школи и уочацање и превазилажење тешкоћ, слабих страна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СТИО тим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 xml:space="preserve">Август </w:t>
            </w:r>
          </w:p>
        </w:tc>
        <w:tc>
          <w:tcPr>
            <w:tcW w:w="1596" w:type="dxa"/>
          </w:tcPr>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Даља имплементаци</w:t>
            </w:r>
          </w:p>
          <w:p w:rsidR="0065300F" w:rsidRPr="00C00A11" w:rsidRDefault="0065300F" w:rsidP="001B2392">
            <w:pPr>
              <w:rPr>
                <w:rFonts w:ascii="Century Gothic" w:hAnsi="Century Gothic"/>
                <w:b w:val="0"/>
                <w:sz w:val="22"/>
                <w:szCs w:val="22"/>
                <w:u w:val="none"/>
              </w:rPr>
            </w:pPr>
            <w:r w:rsidRPr="00C00A11">
              <w:rPr>
                <w:rFonts w:ascii="Century Gothic" w:hAnsi="Century Gothic"/>
                <w:b w:val="0"/>
                <w:sz w:val="22"/>
                <w:szCs w:val="22"/>
                <w:u w:val="none"/>
              </w:rPr>
              <w:t>ја инклузивног образовања у школи</w:t>
            </w:r>
          </w:p>
        </w:tc>
      </w:tr>
    </w:tbl>
    <w:p w:rsidR="0065300F" w:rsidRPr="00C00A11" w:rsidRDefault="0065300F" w:rsidP="0065300F">
      <w:pPr>
        <w:rPr>
          <w:rFonts w:ascii="Century Gothic" w:hAnsi="Century Gothic"/>
          <w:b w:val="0"/>
          <w:sz w:val="22"/>
          <w:szCs w:val="22"/>
          <w:u w:val="none"/>
        </w:rPr>
      </w:pPr>
    </w:p>
    <w:p w:rsidR="002B2C3E" w:rsidRPr="00C00A11" w:rsidRDefault="002B2C3E" w:rsidP="0065300F">
      <w:pPr>
        <w:rPr>
          <w:rFonts w:ascii="Century Gothic" w:hAnsi="Century Gothic"/>
          <w:b w:val="0"/>
          <w:sz w:val="22"/>
          <w:szCs w:val="22"/>
          <w:u w:val="none"/>
        </w:rPr>
      </w:pPr>
    </w:p>
    <w:p w:rsidR="0065300F" w:rsidRPr="00C00A11" w:rsidRDefault="0065300F" w:rsidP="0065300F">
      <w:pPr>
        <w:rPr>
          <w:rFonts w:ascii="Century Gothic" w:hAnsi="Century Gothic"/>
          <w:b w:val="0"/>
          <w:sz w:val="22"/>
          <w:szCs w:val="22"/>
          <w:u w:val="none"/>
        </w:rPr>
      </w:pPr>
      <w:r w:rsidRPr="00C00A11">
        <w:rPr>
          <w:rFonts w:ascii="Century Gothic" w:hAnsi="Century Gothic"/>
          <w:b w:val="0"/>
          <w:sz w:val="22"/>
          <w:szCs w:val="22"/>
          <w:u w:val="none"/>
        </w:rPr>
        <w:t xml:space="preserve">                                                                                     Координатор тима </w:t>
      </w:r>
    </w:p>
    <w:p w:rsidR="002016FC" w:rsidRPr="00C00A11" w:rsidRDefault="0065300F" w:rsidP="0065300F">
      <w:pPr>
        <w:tabs>
          <w:tab w:val="clear" w:pos="3899"/>
          <w:tab w:val="left" w:pos="270"/>
        </w:tabs>
        <w:spacing w:after="200" w:line="276" w:lineRule="auto"/>
        <w:contextualSpacing/>
        <w:rPr>
          <w:rFonts w:ascii="Century Gothic" w:eastAsia="Calibri" w:hAnsi="Century Gothic"/>
          <w:b w:val="0"/>
          <w:sz w:val="22"/>
          <w:szCs w:val="22"/>
          <w:u w:val="none"/>
          <w:lang w:val="sr-Cyrl-RS" w:eastAsia="en-US"/>
        </w:rPr>
      </w:pPr>
      <w:r w:rsidRPr="00C00A11">
        <w:rPr>
          <w:rFonts w:ascii="Century Gothic" w:hAnsi="Century Gothic"/>
          <w:b w:val="0"/>
          <w:sz w:val="22"/>
          <w:szCs w:val="22"/>
          <w:u w:val="none"/>
        </w:rPr>
        <w:t xml:space="preserve">                                                                     </w:t>
      </w:r>
      <w:r w:rsidR="00B90824" w:rsidRPr="00C00A11">
        <w:rPr>
          <w:rFonts w:ascii="Century Gothic" w:hAnsi="Century Gothic"/>
          <w:b w:val="0"/>
          <w:sz w:val="22"/>
          <w:szCs w:val="22"/>
          <w:u w:val="none"/>
        </w:rPr>
        <w:t xml:space="preserve">                </w:t>
      </w:r>
      <w:r w:rsidR="00B90824" w:rsidRPr="00C00A11">
        <w:rPr>
          <w:rFonts w:ascii="Century Gothic" w:hAnsi="Century Gothic"/>
          <w:b w:val="0"/>
          <w:sz w:val="22"/>
          <w:szCs w:val="22"/>
          <w:u w:val="none"/>
          <w:lang w:val="sr-Cyrl-RS"/>
        </w:rPr>
        <w:t>Александра Поповић</w:t>
      </w:r>
    </w:p>
    <w:p w:rsidR="001A72D7" w:rsidRPr="00C00A11" w:rsidRDefault="001A72D7" w:rsidP="001A72D7">
      <w:pPr>
        <w:tabs>
          <w:tab w:val="clear" w:pos="3899"/>
        </w:tabs>
        <w:spacing w:line="276" w:lineRule="auto"/>
        <w:jc w:val="center"/>
        <w:rPr>
          <w:rFonts w:ascii="Century Gothic" w:eastAsia="Calibri" w:hAnsi="Century Gothic" w:cs="Times New Roman"/>
          <w:sz w:val="22"/>
          <w:szCs w:val="22"/>
          <w:u w:val="none"/>
          <w:lang w:eastAsia="en-US"/>
        </w:rPr>
      </w:pPr>
    </w:p>
    <w:p w:rsidR="00B90824" w:rsidRPr="00C00A11" w:rsidRDefault="00B90824" w:rsidP="001A72D7">
      <w:pPr>
        <w:tabs>
          <w:tab w:val="clear" w:pos="3899"/>
        </w:tabs>
        <w:spacing w:line="276" w:lineRule="auto"/>
        <w:jc w:val="center"/>
        <w:rPr>
          <w:rFonts w:ascii="Century Gothic" w:eastAsia="Calibri" w:hAnsi="Century Gothic" w:cs="Times New Roman"/>
          <w:sz w:val="22"/>
          <w:szCs w:val="22"/>
          <w:u w:val="none"/>
          <w:lang w:eastAsia="en-US"/>
        </w:rPr>
      </w:pPr>
      <w:r w:rsidRPr="00C00A11">
        <w:rPr>
          <w:rFonts w:ascii="Century Gothic" w:eastAsia="Calibri" w:hAnsi="Century Gothic" w:cs="Times New Roman"/>
          <w:sz w:val="22"/>
          <w:szCs w:val="22"/>
          <w:u w:val="none"/>
          <w:lang w:val="sr-Cyrl-BA" w:eastAsia="en-US"/>
        </w:rPr>
        <w:lastRenderedPageBreak/>
        <w:t>План рада Тима за финансијско описмењавање</w:t>
      </w:r>
    </w:p>
    <w:p w:rsidR="001A72D7" w:rsidRPr="00C00A11" w:rsidRDefault="001A72D7" w:rsidP="001A72D7">
      <w:pPr>
        <w:tabs>
          <w:tab w:val="clear" w:pos="3899"/>
        </w:tabs>
        <w:spacing w:line="276" w:lineRule="auto"/>
        <w:jc w:val="center"/>
        <w:rPr>
          <w:rFonts w:ascii="Century Gothic" w:eastAsia="Calibri" w:hAnsi="Century Gothic" w:cs="Times New Roman"/>
          <w:sz w:val="22"/>
          <w:szCs w:val="22"/>
          <w:u w:val="none"/>
          <w:lang w:eastAsia="en-US"/>
        </w:rPr>
      </w:pPr>
    </w:p>
    <w:p w:rsidR="00B90824" w:rsidRPr="00C00A11" w:rsidRDefault="00B90824" w:rsidP="00B90824">
      <w:pPr>
        <w:tabs>
          <w:tab w:val="clear" w:pos="3899"/>
        </w:tabs>
        <w:spacing w:after="200" w:line="276" w:lineRule="auto"/>
        <w:jc w:val="both"/>
        <w:rPr>
          <w:rFonts w:ascii="Century Gothic" w:eastAsia="Calibri" w:hAnsi="Century Gothic" w:cs="Times New Roman"/>
          <w:b w:val="0"/>
          <w:sz w:val="22"/>
          <w:szCs w:val="22"/>
          <w:u w:val="none"/>
          <w:lang w:val="sr-Cyrl-BA" w:eastAsia="en-US"/>
        </w:rPr>
      </w:pPr>
      <w:r w:rsidRPr="00C00A11">
        <w:rPr>
          <w:rFonts w:ascii="Century Gothic" w:eastAsia="Calibri" w:hAnsi="Century Gothic" w:cs="Times New Roman"/>
          <w:b w:val="0"/>
          <w:sz w:val="22"/>
          <w:szCs w:val="22"/>
          <w:u w:val="none"/>
          <w:lang w:val="sr-Cyrl-BA" w:eastAsia="en-US"/>
        </w:rPr>
        <w:t>Тим чине: Снежана Боканић, координатор, Весна Зенг, Марица Радованчев, Јадранка Бојић, Бранислава Пршић Вујичин, Данијела Ратков Жебељан, Јелена Мирковић, Љиљана Јанковић, Александра Мимић и Александра Мијатов.</w:t>
      </w:r>
    </w:p>
    <w:tbl>
      <w:tblPr>
        <w:tblStyle w:val="TableGrid13"/>
        <w:tblW w:w="9322" w:type="dxa"/>
        <w:tblLook w:val="04A0" w:firstRow="1" w:lastRow="0" w:firstColumn="1" w:lastColumn="0" w:noHBand="0" w:noVBand="1"/>
      </w:tblPr>
      <w:tblGrid>
        <w:gridCol w:w="4644"/>
        <w:gridCol w:w="2552"/>
        <w:gridCol w:w="2126"/>
      </w:tblGrid>
      <w:tr w:rsidR="00B90824" w:rsidRPr="00C00A11" w:rsidTr="002C2BE9">
        <w:tc>
          <w:tcPr>
            <w:tcW w:w="4644" w:type="dxa"/>
          </w:tcPr>
          <w:p w:rsidR="00B90824" w:rsidRPr="00C00A11" w:rsidRDefault="00B90824" w:rsidP="00B90824">
            <w:pPr>
              <w:tabs>
                <w:tab w:val="clear" w:pos="3899"/>
              </w:tabs>
              <w:jc w:val="center"/>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Активности</w:t>
            </w:r>
          </w:p>
        </w:tc>
        <w:tc>
          <w:tcPr>
            <w:tcW w:w="2552" w:type="dxa"/>
          </w:tcPr>
          <w:p w:rsidR="00B90824" w:rsidRPr="00C00A11" w:rsidRDefault="00B90824" w:rsidP="00B90824">
            <w:pPr>
              <w:tabs>
                <w:tab w:val="clear" w:pos="3899"/>
              </w:tabs>
              <w:jc w:val="center"/>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Носиоци активности</w:t>
            </w:r>
          </w:p>
        </w:tc>
        <w:tc>
          <w:tcPr>
            <w:tcW w:w="2126" w:type="dxa"/>
          </w:tcPr>
          <w:p w:rsidR="00B90824" w:rsidRPr="00C00A11" w:rsidRDefault="00B90824" w:rsidP="00B90824">
            <w:pPr>
              <w:tabs>
                <w:tab w:val="clear" w:pos="3899"/>
              </w:tabs>
              <w:jc w:val="center"/>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Временска динамика</w:t>
            </w:r>
          </w:p>
        </w:tc>
      </w:tr>
      <w:tr w:rsidR="00B90824" w:rsidRPr="00C00A11" w:rsidTr="005908D3">
        <w:trPr>
          <w:trHeight w:val="285"/>
        </w:trPr>
        <w:tc>
          <w:tcPr>
            <w:tcW w:w="4644" w:type="dxa"/>
          </w:tcPr>
          <w:p w:rsidR="00B90824" w:rsidRPr="00C00A11" w:rsidRDefault="00B90824" w:rsidP="00B90824">
            <w:pPr>
              <w:tabs>
                <w:tab w:val="clear" w:pos="3899"/>
              </w:tabs>
              <w:rPr>
                <w:rFonts w:ascii="Century Gothic" w:hAnsi="Century Gothic" w:cs="Times New Roman"/>
                <w:sz w:val="22"/>
                <w:szCs w:val="22"/>
                <w:u w:val="none"/>
                <w:lang w:val="sr-Cyrl-BA" w:eastAsia="en-US"/>
              </w:rPr>
            </w:pPr>
            <w:r w:rsidRPr="00C00A11">
              <w:rPr>
                <w:rFonts w:ascii="Century Gothic" w:hAnsi="Century Gothic" w:cs="Times New Roman"/>
                <w:b w:val="0"/>
                <w:sz w:val="22"/>
                <w:szCs w:val="22"/>
                <w:u w:val="none"/>
                <w:lang w:val="sr-Cyrl-BA" w:eastAsia="en-US"/>
              </w:rPr>
              <w:t xml:space="preserve"> </w:t>
            </w:r>
            <w:r w:rsidRPr="00C00A11">
              <w:rPr>
                <w:rFonts w:ascii="Century Gothic" w:hAnsi="Century Gothic" w:cs="Times New Roman"/>
                <w:sz w:val="22"/>
                <w:szCs w:val="22"/>
                <w:u w:val="none"/>
                <w:lang w:val="sr-Cyrl-BA" w:eastAsia="en-US"/>
              </w:rPr>
              <w:t>Израда пројекта за први циклус</w:t>
            </w:r>
          </w:p>
        </w:tc>
        <w:tc>
          <w:tcPr>
            <w:tcW w:w="2552" w:type="dxa"/>
            <w:vMerge w:val="restart"/>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 xml:space="preserve">Марица Радованчев, Јадранка Бојић, Бранислава Пршић Вујичин, </w:t>
            </w: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 xml:space="preserve">Александра Мијатов, Снежана Боканић, </w:t>
            </w: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Весна Зенг</w:t>
            </w:r>
          </w:p>
        </w:tc>
        <w:tc>
          <w:tcPr>
            <w:tcW w:w="2126" w:type="dxa"/>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Јун, 2019.</w:t>
            </w:r>
          </w:p>
        </w:tc>
      </w:tr>
      <w:tr w:rsidR="00B90824" w:rsidRPr="00C00A11" w:rsidTr="002C2BE9">
        <w:tc>
          <w:tcPr>
            <w:tcW w:w="4644" w:type="dxa"/>
          </w:tcPr>
          <w:p w:rsidR="00B90824" w:rsidRPr="00C00A11" w:rsidRDefault="00B90824" w:rsidP="00B90824">
            <w:pPr>
              <w:tabs>
                <w:tab w:val="clear" w:pos="3899"/>
              </w:tabs>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Планиране активности у оквиру Отварања Пројекта:</w:t>
            </w:r>
          </w:p>
          <w:p w:rsidR="00B90824" w:rsidRPr="00C00A11" w:rsidRDefault="00B90824" w:rsidP="00B90824">
            <w:pPr>
              <w:tabs>
                <w:tab w:val="clear" w:pos="3899"/>
              </w:tabs>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Мотивисање ученика- кроз занимљиве и инвентивне задатке из математике и српског језика учитељ ће  усмеравати ученика на корисност штедње. У госте позвати старијег ученика који ће разговарати са првацима о корисности штедње како би посетили позориште и присуствовали занимљивој позоришној представи.</w:t>
            </w:r>
          </w:p>
          <w:p w:rsidR="00B90824" w:rsidRPr="00C00A11" w:rsidRDefault="00B90824" w:rsidP="00B90824">
            <w:pPr>
              <w:tabs>
                <w:tab w:val="clear" w:pos="3899"/>
              </w:tabs>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Анкетирати ученике о штедњи</w:t>
            </w:r>
          </w:p>
          <w:p w:rsidR="00B90824" w:rsidRPr="00C00A11" w:rsidRDefault="00B90824" w:rsidP="00B90824">
            <w:pPr>
              <w:tabs>
                <w:tab w:val="clear" w:pos="3899"/>
              </w:tabs>
              <w:spacing w:after="160"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Информисање ученика, наставника и родитеља</w:t>
            </w:r>
          </w:p>
          <w:p w:rsidR="00B90824" w:rsidRPr="00C00A11" w:rsidRDefault="00B90824" w:rsidP="00B90824">
            <w:pPr>
              <w:tabs>
                <w:tab w:val="clear" w:pos="3899"/>
              </w:tabs>
              <w:spacing w:after="160"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Прорачун након избора представе и прорачун за превоз</w:t>
            </w:r>
          </w:p>
          <w:p w:rsidR="00B90824" w:rsidRPr="00C00A11" w:rsidRDefault="00B90824" w:rsidP="00B90824">
            <w:pPr>
              <w:tabs>
                <w:tab w:val="clear" w:pos="3899"/>
              </w:tabs>
              <w:spacing w:after="160"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Ученици израђују план штедње</w:t>
            </w:r>
          </w:p>
          <w:p w:rsidR="00B90824" w:rsidRDefault="00B90824" w:rsidP="005908D3">
            <w:pPr>
              <w:tabs>
                <w:tab w:val="clear" w:pos="3899"/>
              </w:tabs>
              <w:spacing w:after="160" w:line="259" w:lineRule="auto"/>
              <w:contextualSpacing/>
              <w:rPr>
                <w:rFonts w:ascii="Century Gothic" w:hAnsi="Century Gothic" w:cs="Times New Roman"/>
                <w:b w:val="0"/>
                <w:sz w:val="22"/>
                <w:szCs w:val="22"/>
                <w:u w:val="none"/>
                <w:lang w:eastAsia="en-US"/>
              </w:rPr>
            </w:pPr>
            <w:r w:rsidRPr="00C00A11">
              <w:rPr>
                <w:rFonts w:ascii="Century Gothic" w:hAnsi="Century Gothic" w:cs="Times New Roman"/>
                <w:b w:val="0"/>
                <w:sz w:val="22"/>
                <w:szCs w:val="22"/>
                <w:u w:val="none"/>
                <w:lang w:val="sr-Cyrl-RS" w:eastAsia="en-US"/>
              </w:rPr>
              <w:t>Договор о начинима праћења етапа пројекта, организовању и подели задатака и улога</w:t>
            </w:r>
          </w:p>
          <w:p w:rsidR="005908D3" w:rsidRPr="005908D3" w:rsidRDefault="005908D3" w:rsidP="005908D3">
            <w:pPr>
              <w:tabs>
                <w:tab w:val="clear" w:pos="3899"/>
              </w:tabs>
              <w:spacing w:after="160" w:line="259" w:lineRule="auto"/>
              <w:contextualSpacing/>
              <w:rPr>
                <w:rFonts w:ascii="Century Gothic" w:hAnsi="Century Gothic" w:cs="Times New Roman"/>
                <w:b w:val="0"/>
                <w:sz w:val="22"/>
                <w:szCs w:val="22"/>
                <w:u w:val="none"/>
                <w:lang w:eastAsia="en-US"/>
              </w:rPr>
            </w:pPr>
          </w:p>
        </w:tc>
        <w:tc>
          <w:tcPr>
            <w:tcW w:w="2552" w:type="dxa"/>
            <w:vMerge/>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tc>
        <w:tc>
          <w:tcPr>
            <w:tcW w:w="2126" w:type="dxa"/>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Септембар, 2019.</w:t>
            </w:r>
          </w:p>
        </w:tc>
      </w:tr>
      <w:tr w:rsidR="00B90824" w:rsidRPr="00C00A11" w:rsidTr="002C2BE9">
        <w:tc>
          <w:tcPr>
            <w:tcW w:w="4644" w:type="dxa"/>
          </w:tcPr>
          <w:p w:rsidR="00B90824" w:rsidRPr="00C00A11" w:rsidRDefault="00B90824" w:rsidP="00B90824">
            <w:pPr>
              <w:tabs>
                <w:tab w:val="clear" w:pos="3899"/>
              </w:tabs>
              <w:spacing w:after="160" w:line="259" w:lineRule="auto"/>
              <w:contextualSpacing/>
              <w:rPr>
                <w:rFonts w:ascii="Century Gothic" w:hAnsi="Century Gothic" w:cs="Times New Roman"/>
                <w:b w:val="0"/>
                <w:sz w:val="22"/>
                <w:szCs w:val="22"/>
                <w:u w:val="none"/>
                <w:lang w:val="sr-Cyrl-RS" w:eastAsia="en-US"/>
              </w:rPr>
            </w:pPr>
            <w:bookmarkStart w:id="4" w:name="_Hlk9590878"/>
            <w:r w:rsidRPr="00C00A11">
              <w:rPr>
                <w:rFonts w:ascii="Century Gothic" w:hAnsi="Century Gothic" w:cs="Times New Roman"/>
                <w:b w:val="0"/>
                <w:sz w:val="22"/>
                <w:szCs w:val="22"/>
                <w:u w:val="none"/>
                <w:lang w:val="sr-Cyrl-RS" w:eastAsia="en-US"/>
              </w:rPr>
              <w:t>Планиране активности у оквиру Развијања Пројекта:</w:t>
            </w:r>
          </w:p>
          <w:bookmarkEnd w:id="4"/>
          <w:p w:rsidR="00B90824" w:rsidRPr="00C00A11" w:rsidRDefault="00B90824" w:rsidP="00B90824">
            <w:pPr>
              <w:tabs>
                <w:tab w:val="clear" w:pos="3899"/>
              </w:tabs>
              <w:spacing w:after="160"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Сагласност родитеља за штедњу и одабир начина штедње</w:t>
            </w:r>
          </w:p>
          <w:p w:rsidR="00B90824" w:rsidRPr="00C00A11" w:rsidRDefault="00B90824" w:rsidP="00B90824">
            <w:pPr>
              <w:tabs>
                <w:tab w:val="clear" w:pos="3899"/>
              </w:tabs>
              <w:spacing w:after="160"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Штедња- ученици штеде поштујући договорени план штедње и воде евиденцију о томе</w:t>
            </w:r>
          </w:p>
          <w:p w:rsidR="00B90824" w:rsidRPr="00C00A11" w:rsidRDefault="00B90824" w:rsidP="00B90824">
            <w:pPr>
              <w:tabs>
                <w:tab w:val="clear" w:pos="3899"/>
              </w:tabs>
              <w:spacing w:after="160"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Организовање одласка на представу.</w:t>
            </w:r>
          </w:p>
          <w:p w:rsidR="00B90824" w:rsidRPr="005908D3" w:rsidRDefault="00B90824" w:rsidP="005908D3">
            <w:pPr>
              <w:tabs>
                <w:tab w:val="clear" w:pos="3899"/>
              </w:tabs>
              <w:rPr>
                <w:rFonts w:ascii="Century Gothic" w:hAnsi="Century Gothic" w:cs="Times New Roman"/>
                <w:b w:val="0"/>
                <w:sz w:val="22"/>
                <w:szCs w:val="22"/>
                <w:u w:val="none"/>
                <w:lang w:eastAsia="en-US"/>
              </w:rPr>
            </w:pPr>
            <w:r w:rsidRPr="00C00A11">
              <w:rPr>
                <w:rFonts w:ascii="Century Gothic" w:hAnsi="Century Gothic" w:cs="Times New Roman"/>
                <w:b w:val="0"/>
                <w:sz w:val="22"/>
                <w:szCs w:val="22"/>
                <w:u w:val="none"/>
                <w:lang w:val="sr-Cyrl-RS" w:eastAsia="en-US"/>
              </w:rPr>
              <w:t>Разговор о представи.</w:t>
            </w:r>
          </w:p>
        </w:tc>
        <w:tc>
          <w:tcPr>
            <w:tcW w:w="2552" w:type="dxa"/>
            <w:vMerge/>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tc>
        <w:tc>
          <w:tcPr>
            <w:tcW w:w="2126" w:type="dxa"/>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Октобар, 2019.</w:t>
            </w:r>
          </w:p>
        </w:tc>
      </w:tr>
      <w:tr w:rsidR="00B90824" w:rsidRPr="00C00A11" w:rsidTr="002C2BE9">
        <w:tc>
          <w:tcPr>
            <w:tcW w:w="4644" w:type="dxa"/>
          </w:tcPr>
          <w:p w:rsidR="00B90824" w:rsidRPr="00C00A11" w:rsidRDefault="00B90824" w:rsidP="00B90824">
            <w:pPr>
              <w:tabs>
                <w:tab w:val="clear" w:pos="3899"/>
              </w:tabs>
              <w:spacing w:after="160" w:line="259"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Планиране активности у оквиру Затварања Пројекта:</w:t>
            </w:r>
          </w:p>
          <w:p w:rsidR="00B90824" w:rsidRPr="00C00A11" w:rsidRDefault="00B90824" w:rsidP="00B90824">
            <w:pPr>
              <w:tabs>
                <w:tab w:val="clear" w:pos="3899"/>
              </w:tabs>
              <w:spacing w:after="160" w:line="259"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Разговор и анкетирање ученика (вреднују своје задовољство, учешће у активностима), наставника и родитеља Презентација у школи  (на паноима, на сајту школе… део презентације ће бити  резултати штедње, шта су научили, резултати анкете, изјаве и коментари ученика, родитеља, наставника, цртежи и сл.</w:t>
            </w:r>
          </w:p>
          <w:p w:rsidR="00B90824" w:rsidRPr="005908D3" w:rsidRDefault="00B90824" w:rsidP="005908D3">
            <w:pPr>
              <w:tabs>
                <w:tab w:val="clear" w:pos="3899"/>
              </w:tabs>
              <w:spacing w:after="160" w:line="259" w:lineRule="auto"/>
              <w:rPr>
                <w:rFonts w:ascii="Century Gothic" w:hAnsi="Century Gothic" w:cs="Times New Roman"/>
                <w:b w:val="0"/>
                <w:sz w:val="22"/>
                <w:szCs w:val="22"/>
                <w:u w:val="none"/>
                <w:lang w:eastAsia="en-US"/>
              </w:rPr>
            </w:pPr>
            <w:r w:rsidRPr="00C00A11">
              <w:rPr>
                <w:rFonts w:ascii="Century Gothic" w:hAnsi="Century Gothic" w:cs="Times New Roman"/>
                <w:b w:val="0"/>
                <w:sz w:val="22"/>
                <w:szCs w:val="22"/>
                <w:u w:val="none"/>
                <w:lang w:val="sr-Cyrl-RS" w:eastAsia="en-US"/>
              </w:rPr>
              <w:lastRenderedPageBreak/>
              <w:t>Презентација у медијима- ученици представљају пројекат у локалним медијима.</w:t>
            </w:r>
          </w:p>
        </w:tc>
        <w:tc>
          <w:tcPr>
            <w:tcW w:w="2552" w:type="dxa"/>
            <w:vMerge/>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tc>
        <w:tc>
          <w:tcPr>
            <w:tcW w:w="2126" w:type="dxa"/>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Октобар, 2019.</w:t>
            </w:r>
          </w:p>
        </w:tc>
      </w:tr>
      <w:tr w:rsidR="00B90824" w:rsidRPr="00C00A11" w:rsidTr="002C2BE9">
        <w:tc>
          <w:tcPr>
            <w:tcW w:w="4644" w:type="dxa"/>
          </w:tcPr>
          <w:p w:rsidR="00B90824" w:rsidRPr="00C00A11" w:rsidRDefault="00B90824" w:rsidP="00B90824">
            <w:pPr>
              <w:tabs>
                <w:tab w:val="clear" w:pos="3899"/>
              </w:tabs>
              <w:spacing w:after="160" w:line="259" w:lineRule="auto"/>
              <w:rPr>
                <w:rFonts w:ascii="Century Gothic" w:hAnsi="Century Gothic" w:cs="Times New Roman"/>
                <w:b w:val="0"/>
                <w:sz w:val="22"/>
                <w:szCs w:val="22"/>
                <w:u w:val="none"/>
                <w:lang w:val="sr-Cyrl-RS" w:eastAsia="en-US"/>
              </w:rPr>
            </w:pPr>
            <w:r w:rsidRPr="00C00A11">
              <w:rPr>
                <w:rFonts w:ascii="Century Gothic" w:hAnsi="Century Gothic" w:cs="Times New Roman"/>
                <w:sz w:val="22"/>
                <w:szCs w:val="22"/>
                <w:u w:val="none"/>
                <w:lang w:val="sr-Cyrl-BA" w:eastAsia="en-US"/>
              </w:rPr>
              <w:lastRenderedPageBreak/>
              <w:t>Израда пројекта за други циклус</w:t>
            </w:r>
          </w:p>
        </w:tc>
        <w:tc>
          <w:tcPr>
            <w:tcW w:w="2552" w:type="dxa"/>
            <w:vMerge w:val="restart"/>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Снежана Боканић,</w:t>
            </w: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 xml:space="preserve"> Весна Зенг,  </w:t>
            </w: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 xml:space="preserve">Данијела Ратков Жебељан, </w:t>
            </w: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 xml:space="preserve">Јелена Мирковић, Љиљана Јанковић, Александра Мимић </w:t>
            </w: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p w:rsidR="00B90824" w:rsidRPr="00C00A11" w:rsidRDefault="00B90824" w:rsidP="00B90824">
            <w:pPr>
              <w:tabs>
                <w:tab w:val="clear" w:pos="3899"/>
              </w:tabs>
              <w:rPr>
                <w:rFonts w:ascii="Century Gothic" w:hAnsi="Century Gothic" w:cs="Times New Roman"/>
                <w:b w:val="0"/>
                <w:sz w:val="22"/>
                <w:szCs w:val="22"/>
                <w:u w:val="none"/>
                <w:lang w:val="sr-Cyrl-BA" w:eastAsia="en-US"/>
              </w:rPr>
            </w:pPr>
          </w:p>
        </w:tc>
        <w:tc>
          <w:tcPr>
            <w:tcW w:w="2126" w:type="dxa"/>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Јун, 2019.</w:t>
            </w:r>
          </w:p>
        </w:tc>
      </w:tr>
      <w:tr w:rsidR="00B90824" w:rsidRPr="00C00A11" w:rsidTr="002C2BE9">
        <w:tc>
          <w:tcPr>
            <w:tcW w:w="4644" w:type="dxa"/>
          </w:tcPr>
          <w:p w:rsidR="00B90824" w:rsidRPr="00C00A11" w:rsidRDefault="00B90824" w:rsidP="00B90824">
            <w:pPr>
              <w:tabs>
                <w:tab w:val="clear" w:pos="3899"/>
              </w:tabs>
              <w:spacing w:after="160"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Планиране активности у оквиру Отварања Пројекта:</w:t>
            </w:r>
          </w:p>
          <w:p w:rsidR="00B90824" w:rsidRPr="00C00A11" w:rsidRDefault="00B90824" w:rsidP="00B90824">
            <w:pPr>
              <w:tabs>
                <w:tab w:val="clear" w:pos="3899"/>
              </w:tabs>
              <w:spacing w:after="160" w:line="259" w:lineRule="auto"/>
              <w:contextualSpacing/>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 xml:space="preserve">-Мотивисање  и упознавање ученика са ризицима којима смо изложени кроз примере из свакодневног живота. Кроз занимљиве и инвентивне задатке из </w:t>
            </w:r>
            <w:r w:rsidRPr="00C00A11">
              <w:rPr>
                <w:rFonts w:ascii="Century Gothic" w:hAnsi="Century Gothic" w:cs="Times New Roman"/>
                <w:b w:val="0"/>
                <w:sz w:val="22"/>
                <w:szCs w:val="22"/>
                <w:u w:val="none"/>
                <w:lang w:val="sr-Cyrl-BA" w:eastAsia="en-US"/>
              </w:rPr>
              <w:t>горе поменутих   предмета</w:t>
            </w:r>
            <w:r w:rsidRPr="00C00A11">
              <w:rPr>
                <w:rFonts w:ascii="Century Gothic" w:hAnsi="Century Gothic" w:cs="Times New Roman"/>
                <w:b w:val="0"/>
                <w:sz w:val="22"/>
                <w:szCs w:val="22"/>
                <w:u w:val="none"/>
                <w:lang w:val="sr-Cyrl-RS" w:eastAsia="en-US"/>
              </w:rPr>
              <w:t xml:space="preserve"> </w:t>
            </w:r>
            <w:r w:rsidRPr="00C00A11">
              <w:rPr>
                <w:rFonts w:ascii="Century Gothic" w:hAnsi="Century Gothic" w:cs="Times New Roman"/>
                <w:b w:val="0"/>
                <w:sz w:val="22"/>
                <w:szCs w:val="22"/>
                <w:u w:val="none"/>
                <w:lang w:val="sr-Cyrl-BA" w:eastAsia="en-US"/>
              </w:rPr>
              <w:t>наставници, као и одељењске старешине,</w:t>
            </w:r>
            <w:r w:rsidRPr="00C00A11">
              <w:rPr>
                <w:rFonts w:ascii="Century Gothic" w:hAnsi="Century Gothic" w:cs="Times New Roman"/>
                <w:b w:val="0"/>
                <w:sz w:val="22"/>
                <w:szCs w:val="22"/>
                <w:u w:val="none"/>
                <w:lang w:val="sr-Cyrl-RS" w:eastAsia="en-US"/>
              </w:rPr>
              <w:t xml:space="preserve"> ће усмеравати ученике на корисност </w:t>
            </w:r>
            <w:r w:rsidRPr="00C00A11">
              <w:rPr>
                <w:rFonts w:ascii="Century Gothic" w:hAnsi="Century Gothic" w:cs="Times New Roman"/>
                <w:b w:val="0"/>
                <w:sz w:val="22"/>
                <w:szCs w:val="22"/>
                <w:u w:val="none"/>
                <w:lang w:val="sr-Cyrl-BA" w:eastAsia="en-US"/>
              </w:rPr>
              <w:t>осигурања.</w:t>
            </w:r>
          </w:p>
          <w:p w:rsidR="00B90824" w:rsidRPr="00C00A11" w:rsidRDefault="00B90824" w:rsidP="00B90824">
            <w:pPr>
              <w:tabs>
                <w:tab w:val="clear" w:pos="3899"/>
              </w:tabs>
              <w:spacing w:after="160" w:line="259" w:lineRule="auto"/>
              <w:contextualSpacing/>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Одељењске старешине и педагог школе  ће на Часу одељењског старешине реализовати радионице које имају циљ да упознају ученике шта се све може осигурати и од којих ризика се може заштитити.</w:t>
            </w:r>
          </w:p>
          <w:p w:rsidR="00B90824" w:rsidRPr="00C00A11" w:rsidRDefault="00B90824" w:rsidP="00B90824">
            <w:pPr>
              <w:tabs>
                <w:tab w:val="clear" w:pos="3899"/>
              </w:tabs>
              <w:spacing w:after="160" w:line="259" w:lineRule="auto"/>
              <w:contextualSpacing/>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У госте позвати представника осигуравајуће куће- родитеља који ће разговарати са ученицима о корисности штедње и значају осигурања.</w:t>
            </w:r>
          </w:p>
          <w:p w:rsidR="00B90824" w:rsidRPr="00C00A11" w:rsidRDefault="00B90824" w:rsidP="00B90824">
            <w:pPr>
              <w:tabs>
                <w:tab w:val="clear" w:pos="3899"/>
              </w:tabs>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Може се навести као пример колективно осигурање од незгоде које ученици имају у школи, осигурање од ауто одговорности које закључује сваки власник моторног возила, осигурање стана од пожара и сл.</w:t>
            </w:r>
          </w:p>
          <w:p w:rsidR="00B90824" w:rsidRPr="00C00A11" w:rsidRDefault="00B90824" w:rsidP="00B90824">
            <w:pPr>
              <w:tabs>
                <w:tab w:val="clear" w:pos="3899"/>
              </w:tabs>
              <w:spacing w:after="160" w:line="259" w:lineRule="auto"/>
              <w:contextualSpacing/>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-Иформисање ученика, наставника и родитеља- одељењске старешине и наставници информишу ученике о циљу и корисности пројекта. На родитељским састанцима и Савету родитеља одељењске старешине и наставници информишу родитеље о пројекту. На седници Наставничког већа, Тим упознаје запослене о активностима пројкета.</w:t>
            </w:r>
          </w:p>
          <w:p w:rsidR="00B90824" w:rsidRPr="00C00A11" w:rsidRDefault="00B90824" w:rsidP="00B90824">
            <w:pPr>
              <w:tabs>
                <w:tab w:val="clear" w:pos="3899"/>
              </w:tabs>
              <w:spacing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-Анкетирање ученике о осигурању</w:t>
            </w:r>
          </w:p>
          <w:p w:rsidR="00B90824" w:rsidRPr="00C00A11" w:rsidRDefault="00B90824" w:rsidP="00B90824">
            <w:pPr>
              <w:tabs>
                <w:tab w:val="clear" w:pos="3899"/>
              </w:tabs>
              <w:spacing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-Са ученицима се израђује план осигурања</w:t>
            </w:r>
          </w:p>
          <w:p w:rsidR="00B90824" w:rsidRPr="005908D3" w:rsidRDefault="00B90824" w:rsidP="005908D3">
            <w:pPr>
              <w:tabs>
                <w:tab w:val="clear" w:pos="3899"/>
              </w:tabs>
              <w:spacing w:line="259" w:lineRule="auto"/>
              <w:contextualSpacing/>
              <w:rPr>
                <w:rFonts w:ascii="Century Gothic" w:hAnsi="Century Gothic" w:cs="Times New Roman"/>
                <w:b w:val="0"/>
                <w:sz w:val="22"/>
                <w:szCs w:val="22"/>
                <w:u w:val="none"/>
                <w:lang w:eastAsia="en-US"/>
              </w:rPr>
            </w:pPr>
            <w:r w:rsidRPr="00C00A11">
              <w:rPr>
                <w:rFonts w:ascii="Century Gothic" w:hAnsi="Century Gothic" w:cs="Times New Roman"/>
                <w:b w:val="0"/>
                <w:sz w:val="22"/>
                <w:szCs w:val="22"/>
                <w:u w:val="none"/>
                <w:lang w:val="sr-Cyrl-RS" w:eastAsia="en-US"/>
              </w:rPr>
              <w:t>-Начин праћења етапа пројекта</w:t>
            </w:r>
          </w:p>
        </w:tc>
        <w:tc>
          <w:tcPr>
            <w:tcW w:w="2552" w:type="dxa"/>
            <w:vMerge/>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tc>
        <w:tc>
          <w:tcPr>
            <w:tcW w:w="2126" w:type="dxa"/>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Септембар, 2019.</w:t>
            </w:r>
          </w:p>
        </w:tc>
      </w:tr>
      <w:tr w:rsidR="00B90824" w:rsidRPr="00C00A11" w:rsidTr="002C2BE9">
        <w:tc>
          <w:tcPr>
            <w:tcW w:w="4644" w:type="dxa"/>
          </w:tcPr>
          <w:p w:rsidR="00B90824" w:rsidRPr="00C00A11" w:rsidRDefault="00B90824" w:rsidP="00B90824">
            <w:pPr>
              <w:tabs>
                <w:tab w:val="clear" w:pos="3899"/>
              </w:tabs>
              <w:spacing w:after="160"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Планиране активности у оквиру Развијања Пројекта:</w:t>
            </w:r>
          </w:p>
          <w:p w:rsidR="00B90824" w:rsidRPr="00C00A11" w:rsidRDefault="00B90824" w:rsidP="00B90824">
            <w:pPr>
              <w:tabs>
                <w:tab w:val="clear" w:pos="3899"/>
              </w:tabs>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 xml:space="preserve">-Ученици  упознају родитеље са тим шта су радили у оквиру школског пројекта, представе им неке закључке </w:t>
            </w:r>
            <w:r w:rsidRPr="00C00A11">
              <w:rPr>
                <w:rFonts w:ascii="Century Gothic" w:hAnsi="Century Gothic" w:cs="Times New Roman"/>
                <w:b w:val="0"/>
                <w:sz w:val="22"/>
                <w:szCs w:val="22"/>
                <w:u w:val="none"/>
                <w:lang w:val="sr-Cyrl-RS" w:eastAsia="en-US"/>
              </w:rPr>
              <w:lastRenderedPageBreak/>
              <w:t xml:space="preserve">и разговарају са родитељима о томе. </w:t>
            </w:r>
          </w:p>
          <w:p w:rsidR="00B90824" w:rsidRPr="00C00A11" w:rsidRDefault="00B90824" w:rsidP="00B90824">
            <w:pPr>
              <w:tabs>
                <w:tab w:val="clear" w:pos="3899"/>
              </w:tabs>
              <w:spacing w:after="160"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-Ученици деле анкетне листиће родитељима  у форми Сагласности, како би  они подржали  активности пројекта осигурање</w:t>
            </w:r>
          </w:p>
          <w:p w:rsidR="00B90824" w:rsidRPr="005908D3" w:rsidRDefault="00B90824" w:rsidP="005908D3">
            <w:pPr>
              <w:tabs>
                <w:tab w:val="clear" w:pos="3899"/>
              </w:tabs>
              <w:spacing w:after="160" w:line="259" w:lineRule="auto"/>
              <w:contextualSpacing/>
              <w:jc w:val="both"/>
              <w:rPr>
                <w:rFonts w:ascii="Century Gothic" w:hAnsi="Century Gothic" w:cs="Times New Roman"/>
                <w:b w:val="0"/>
                <w:sz w:val="22"/>
                <w:szCs w:val="22"/>
                <w:u w:val="none"/>
                <w:lang w:eastAsia="en-US"/>
              </w:rPr>
            </w:pPr>
            <w:r w:rsidRPr="00C00A11">
              <w:rPr>
                <w:rFonts w:ascii="Century Gothic" w:hAnsi="Century Gothic" w:cs="Times New Roman"/>
                <w:b w:val="0"/>
                <w:sz w:val="22"/>
                <w:szCs w:val="22"/>
                <w:u w:val="none"/>
                <w:lang w:val="sr-Cyrl-RS" w:eastAsia="en-US"/>
              </w:rPr>
              <w:t>-Ученици и наставници анализирају приспеле понуде осигуравајућих кућа и ученици на основу критеријума, врше избор најповољније понуде.</w:t>
            </w:r>
          </w:p>
        </w:tc>
        <w:tc>
          <w:tcPr>
            <w:tcW w:w="2552" w:type="dxa"/>
            <w:vMerge/>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tc>
        <w:tc>
          <w:tcPr>
            <w:tcW w:w="2126" w:type="dxa"/>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Октобар, 2019.</w:t>
            </w:r>
          </w:p>
        </w:tc>
      </w:tr>
      <w:tr w:rsidR="00B90824" w:rsidRPr="00C00A11" w:rsidTr="002C2BE9">
        <w:tc>
          <w:tcPr>
            <w:tcW w:w="4644" w:type="dxa"/>
          </w:tcPr>
          <w:p w:rsidR="00B90824" w:rsidRPr="00C00A11" w:rsidRDefault="00B90824" w:rsidP="00B90824">
            <w:pPr>
              <w:tabs>
                <w:tab w:val="clear" w:pos="3899"/>
              </w:tabs>
              <w:spacing w:after="160" w:line="259" w:lineRule="auto"/>
              <w:contextualSpacing/>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lastRenderedPageBreak/>
              <w:t>Планиране активности у оквиру Затварања Пројекта:</w:t>
            </w:r>
          </w:p>
          <w:p w:rsidR="00B90824" w:rsidRPr="00C00A11" w:rsidRDefault="00B90824" w:rsidP="00B90824">
            <w:pPr>
              <w:tabs>
                <w:tab w:val="clear" w:pos="3899"/>
              </w:tabs>
              <w:spacing w:after="160" w:line="259" w:lineRule="auto"/>
              <w:contextualSpacing/>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-Сви учесници пројекта разговарају о добрим странама пројекта као и о тешкоћама на које су наилазили током реализације активности</w:t>
            </w:r>
          </w:p>
          <w:p w:rsidR="00B90824" w:rsidRPr="00C00A11" w:rsidRDefault="00B90824" w:rsidP="00B90824">
            <w:pPr>
              <w:tabs>
                <w:tab w:val="clear" w:pos="3899"/>
              </w:tabs>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-За вредновање рада током пројекта ученици ће имати листу за вредновање коју ће користити за процену рада групе и сопственог доприноса.</w:t>
            </w:r>
          </w:p>
          <w:p w:rsidR="00B90824" w:rsidRPr="00C00A11" w:rsidRDefault="00B90824" w:rsidP="00B90824">
            <w:pPr>
              <w:tabs>
                <w:tab w:val="clear" w:pos="3899"/>
              </w:tabs>
              <w:spacing w:after="160" w:line="259" w:lineRule="auto"/>
              <w:contextualSpacing/>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-Наставници који су реализовали пројекат вреднују оно што је урађено уз помоћ припремљених  упитника.</w:t>
            </w:r>
          </w:p>
          <w:p w:rsidR="00B90824" w:rsidRPr="00C00A11" w:rsidRDefault="00B90824" w:rsidP="00B90824">
            <w:pPr>
              <w:tabs>
                <w:tab w:val="clear" w:pos="3899"/>
              </w:tabs>
              <w:spacing w:after="160" w:line="259" w:lineRule="auto"/>
              <w:contextualSpacing/>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-Презентација у школи  (на паноима, на сајту школе, шта су научили, резултати анкете, изјаве и коментари ученика, родитеља, наставника, цртежи и сл.)</w:t>
            </w:r>
          </w:p>
          <w:p w:rsidR="00B90824" w:rsidRPr="00C00A11" w:rsidRDefault="00B90824" w:rsidP="00B90824">
            <w:pPr>
              <w:tabs>
                <w:tab w:val="clear" w:pos="3899"/>
              </w:tabs>
              <w:spacing w:after="160" w:line="259" w:lineRule="auto"/>
              <w:contextualSpacing/>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-Презентација у медијима- ученици представљају пројекат у локалним медијима</w:t>
            </w:r>
          </w:p>
          <w:p w:rsidR="00B90824" w:rsidRPr="00C00A11" w:rsidRDefault="00B90824" w:rsidP="00B90824">
            <w:pPr>
              <w:tabs>
                <w:tab w:val="clear" w:pos="3899"/>
              </w:tabs>
              <w:spacing w:after="160" w:line="259" w:lineRule="auto"/>
              <w:contextualSpacing/>
              <w:jc w:val="both"/>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 xml:space="preserve">-Ученици закључују и информишу родитеље и наставнике да осигурање се  може посматрати као издатак или трошак, али истовремено и као неопходну инвестицију. </w:t>
            </w:r>
          </w:p>
          <w:p w:rsidR="00B90824" w:rsidRPr="005908D3" w:rsidRDefault="00B90824" w:rsidP="005908D3">
            <w:pPr>
              <w:tabs>
                <w:tab w:val="clear" w:pos="3899"/>
              </w:tabs>
              <w:spacing w:after="160" w:line="259" w:lineRule="auto"/>
              <w:contextualSpacing/>
              <w:jc w:val="both"/>
              <w:rPr>
                <w:rFonts w:ascii="Century Gothic" w:hAnsi="Century Gothic" w:cs="Times New Roman"/>
                <w:b w:val="0"/>
                <w:sz w:val="22"/>
                <w:szCs w:val="22"/>
                <w:u w:val="none"/>
                <w:lang w:eastAsia="en-US"/>
              </w:rPr>
            </w:pPr>
            <w:r w:rsidRPr="00C00A11">
              <w:rPr>
                <w:rFonts w:ascii="Century Gothic" w:hAnsi="Century Gothic" w:cs="Times New Roman"/>
                <w:b w:val="0"/>
                <w:sz w:val="22"/>
                <w:szCs w:val="22"/>
                <w:u w:val="none"/>
                <w:lang w:val="sr-Cyrl-RS" w:eastAsia="en-US"/>
              </w:rPr>
              <w:t>Свако би требало да се осигура тако да обезбеди довољну осигуравајућу заштиту</w:t>
            </w:r>
          </w:p>
        </w:tc>
        <w:tc>
          <w:tcPr>
            <w:tcW w:w="2552" w:type="dxa"/>
            <w:vMerge/>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p>
        </w:tc>
        <w:tc>
          <w:tcPr>
            <w:tcW w:w="2126" w:type="dxa"/>
          </w:tcPr>
          <w:p w:rsidR="00B90824" w:rsidRPr="00C00A11" w:rsidRDefault="00B90824" w:rsidP="00B90824">
            <w:pPr>
              <w:tabs>
                <w:tab w:val="clear" w:pos="3899"/>
              </w:tabs>
              <w:jc w:val="both"/>
              <w:rPr>
                <w:rFonts w:ascii="Century Gothic" w:hAnsi="Century Gothic" w:cs="Times New Roman"/>
                <w:b w:val="0"/>
                <w:sz w:val="22"/>
                <w:szCs w:val="22"/>
                <w:u w:val="none"/>
                <w:lang w:val="sr-Cyrl-BA" w:eastAsia="en-US"/>
              </w:rPr>
            </w:pPr>
            <w:r w:rsidRPr="00C00A11">
              <w:rPr>
                <w:rFonts w:ascii="Century Gothic" w:hAnsi="Century Gothic" w:cs="Times New Roman"/>
                <w:b w:val="0"/>
                <w:sz w:val="22"/>
                <w:szCs w:val="22"/>
                <w:u w:val="none"/>
                <w:lang w:val="sr-Cyrl-BA" w:eastAsia="en-US"/>
              </w:rPr>
              <w:t>Октобар, 2019.</w:t>
            </w:r>
          </w:p>
        </w:tc>
      </w:tr>
    </w:tbl>
    <w:p w:rsidR="002B2C3E" w:rsidRPr="00C00A11" w:rsidRDefault="00B90824" w:rsidP="005908D3">
      <w:pPr>
        <w:tabs>
          <w:tab w:val="clear" w:pos="3899"/>
        </w:tabs>
        <w:spacing w:after="200" w:line="276" w:lineRule="auto"/>
        <w:jc w:val="both"/>
        <w:rPr>
          <w:rFonts w:ascii="Century Gothic" w:hAnsi="Century Gothic"/>
          <w:sz w:val="22"/>
          <w:szCs w:val="22"/>
          <w:u w:val="none"/>
        </w:rPr>
      </w:pPr>
      <w:r w:rsidRPr="00C00A11">
        <w:rPr>
          <w:rFonts w:ascii="Century Gothic" w:eastAsia="Calibri" w:hAnsi="Century Gothic" w:cs="Times New Roman"/>
          <w:b w:val="0"/>
          <w:sz w:val="22"/>
          <w:szCs w:val="22"/>
          <w:u w:val="none"/>
          <w:lang w:val="sr-Cyrl-BA" w:eastAsia="en-US"/>
        </w:rPr>
        <w:t xml:space="preserve"> </w:t>
      </w:r>
      <w:r w:rsidR="002B2C3E" w:rsidRPr="00C00A11">
        <w:rPr>
          <w:rFonts w:ascii="Century Gothic" w:hAnsi="Century Gothic"/>
          <w:sz w:val="22"/>
          <w:szCs w:val="22"/>
          <w:u w:val="none"/>
        </w:rPr>
        <w:t>План тима за промоцију   и  маркетинг  школе</w:t>
      </w:r>
    </w:p>
    <w:p w:rsidR="00A46DB3" w:rsidRPr="00C00A11" w:rsidRDefault="00A46DB3" w:rsidP="00A510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Чланови тима су: Јелена Мирковић – координатор, Дејан Ратковић, Снежана Стојанчевић, Владимир Козић, Јелена Халупа, Снежана Павловић, Александра Грујић Новковић, Горица Младеновић, Смиља Абрамовић, Александра Слијепчевић.</w:t>
      </w:r>
    </w:p>
    <w:p w:rsidR="00A46DB3" w:rsidRPr="00C00A11" w:rsidRDefault="00A46DB3" w:rsidP="00A510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Представник Савета родитеља је Јелена Продановић.</w:t>
      </w:r>
    </w:p>
    <w:p w:rsidR="00A51022" w:rsidRPr="00C00A11" w:rsidRDefault="00A51022" w:rsidP="00A51022">
      <w:pPr>
        <w:tabs>
          <w:tab w:val="clear" w:pos="3899"/>
        </w:tabs>
        <w:spacing w:after="200"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 xml:space="preserve">Током школске  2019-2020. године циљеви тима су : организација, праћење и пружање подршке ваннаставним активностима као и промоција школе путем различитих  медија и сајта школе. </w:t>
      </w:r>
    </w:p>
    <w:p w:rsidR="00A51022" w:rsidRPr="00C00A11" w:rsidRDefault="00A51022" w:rsidP="00A51022">
      <w:pPr>
        <w:tabs>
          <w:tab w:val="clear" w:pos="3899"/>
        </w:tabs>
        <w:spacing w:after="200"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lastRenderedPageBreak/>
        <w:t>План Тима подразумева сарадњу са свим стручним већима и другим школским тимовима.</w:t>
      </w:r>
    </w:p>
    <w:tbl>
      <w:tblPr>
        <w:tblStyle w:val="TableGrid"/>
        <w:tblW w:w="0" w:type="auto"/>
        <w:tblLook w:val="04A0" w:firstRow="1" w:lastRow="0" w:firstColumn="1" w:lastColumn="0" w:noHBand="0" w:noVBand="1"/>
      </w:tblPr>
      <w:tblGrid>
        <w:gridCol w:w="6204"/>
        <w:gridCol w:w="1701"/>
        <w:gridCol w:w="2204"/>
      </w:tblGrid>
      <w:tr w:rsidR="00A46DB3" w:rsidRPr="00C00A11" w:rsidTr="00FD6A39">
        <w:tc>
          <w:tcPr>
            <w:tcW w:w="6204" w:type="dxa"/>
          </w:tcPr>
          <w:p w:rsidR="00A46DB3" w:rsidRPr="00C00A11" w:rsidRDefault="00A46DB3" w:rsidP="00A51022">
            <w:pPr>
              <w:tabs>
                <w:tab w:val="clear" w:pos="3899"/>
              </w:tabs>
              <w:spacing w:after="200" w:line="276" w:lineRule="auto"/>
              <w:rPr>
                <w:rFonts w:ascii="Century Gothic" w:eastAsiaTheme="minorHAnsi" w:hAnsi="Century Gothic" w:cs="Times New Roman"/>
                <w:sz w:val="22"/>
                <w:szCs w:val="22"/>
                <w:u w:val="none"/>
                <w:lang w:val="sr-Cyrl-RS" w:eastAsia="en-US"/>
              </w:rPr>
            </w:pPr>
            <w:r w:rsidRPr="00C00A11">
              <w:rPr>
                <w:rFonts w:ascii="Century Gothic" w:eastAsiaTheme="minorHAnsi" w:hAnsi="Century Gothic" w:cs="Times New Roman"/>
                <w:sz w:val="22"/>
                <w:szCs w:val="22"/>
                <w:u w:val="none"/>
                <w:lang w:val="sr-Cyrl-RS" w:eastAsia="en-US"/>
              </w:rPr>
              <w:t>Активност</w:t>
            </w:r>
          </w:p>
        </w:tc>
        <w:tc>
          <w:tcPr>
            <w:tcW w:w="1701" w:type="dxa"/>
          </w:tcPr>
          <w:p w:rsidR="00A46DB3" w:rsidRPr="00C00A11" w:rsidRDefault="00A46DB3" w:rsidP="00A51022">
            <w:pPr>
              <w:tabs>
                <w:tab w:val="clear" w:pos="3899"/>
              </w:tabs>
              <w:spacing w:after="200" w:line="276" w:lineRule="auto"/>
              <w:rPr>
                <w:rFonts w:ascii="Century Gothic" w:eastAsiaTheme="minorHAnsi" w:hAnsi="Century Gothic" w:cs="Times New Roman"/>
                <w:sz w:val="22"/>
                <w:szCs w:val="22"/>
                <w:u w:val="none"/>
                <w:lang w:val="sr-Cyrl-RS" w:eastAsia="en-US"/>
              </w:rPr>
            </w:pPr>
            <w:r w:rsidRPr="00C00A11">
              <w:rPr>
                <w:rFonts w:ascii="Century Gothic" w:eastAsiaTheme="minorHAnsi" w:hAnsi="Century Gothic" w:cs="Times New Roman"/>
                <w:sz w:val="22"/>
                <w:szCs w:val="22"/>
                <w:u w:val="none"/>
                <w:lang w:val="sr-Cyrl-RS" w:eastAsia="en-US"/>
              </w:rPr>
              <w:t>Носиоци</w:t>
            </w:r>
          </w:p>
        </w:tc>
        <w:tc>
          <w:tcPr>
            <w:tcW w:w="2204" w:type="dxa"/>
          </w:tcPr>
          <w:p w:rsidR="00A46DB3" w:rsidRPr="00C00A11" w:rsidRDefault="00A46DB3" w:rsidP="00A51022">
            <w:pPr>
              <w:tabs>
                <w:tab w:val="clear" w:pos="3899"/>
              </w:tabs>
              <w:spacing w:after="200" w:line="276" w:lineRule="auto"/>
              <w:rPr>
                <w:rFonts w:ascii="Century Gothic" w:eastAsiaTheme="minorHAnsi" w:hAnsi="Century Gothic" w:cs="Times New Roman"/>
                <w:sz w:val="22"/>
                <w:szCs w:val="22"/>
                <w:u w:val="none"/>
                <w:lang w:val="sr-Cyrl-RS" w:eastAsia="en-US"/>
              </w:rPr>
            </w:pPr>
            <w:r w:rsidRPr="00C00A11">
              <w:rPr>
                <w:rFonts w:ascii="Century Gothic" w:eastAsiaTheme="minorHAnsi" w:hAnsi="Century Gothic" w:cs="Times New Roman"/>
                <w:sz w:val="22"/>
                <w:szCs w:val="22"/>
                <w:u w:val="none"/>
                <w:lang w:val="sr-Cyrl-RS" w:eastAsia="en-US"/>
              </w:rPr>
              <w:t>Временска динамика</w:t>
            </w:r>
          </w:p>
        </w:tc>
      </w:tr>
      <w:tr w:rsidR="00A46DB3" w:rsidRPr="00C00A11" w:rsidTr="00FD6A39">
        <w:tc>
          <w:tcPr>
            <w:tcW w:w="6204" w:type="dxa"/>
          </w:tcPr>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-окупљање чланова Тима</w:t>
            </w:r>
          </w:p>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-организација Дана хране</w:t>
            </w:r>
          </w:p>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eastAsia="en-US"/>
              </w:rPr>
              <w:t>-текуће манифестације (нпр. пријем првака, спортска такмичења)</w:t>
            </w:r>
          </w:p>
        </w:tc>
        <w:tc>
          <w:tcPr>
            <w:tcW w:w="1701" w:type="dxa"/>
          </w:tcPr>
          <w:p w:rsidR="00A46DB3" w:rsidRPr="00C00A11" w:rsidRDefault="00A46DB3" w:rsidP="00A510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Чланови тима</w:t>
            </w:r>
          </w:p>
        </w:tc>
        <w:tc>
          <w:tcPr>
            <w:tcW w:w="2204" w:type="dxa"/>
          </w:tcPr>
          <w:p w:rsidR="00A46DB3" w:rsidRPr="00C00A11" w:rsidRDefault="00A46DB3" w:rsidP="00A46DB3">
            <w:pPr>
              <w:tabs>
                <w:tab w:val="clear" w:pos="3899"/>
              </w:tabs>
              <w:spacing w:after="200"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1. септембар-октобар</w:t>
            </w:r>
          </w:p>
          <w:p w:rsidR="00A46DB3" w:rsidRPr="00C00A11" w:rsidRDefault="00A46DB3" w:rsidP="00A51022">
            <w:pPr>
              <w:tabs>
                <w:tab w:val="clear" w:pos="3899"/>
              </w:tabs>
              <w:spacing w:after="200" w:line="276" w:lineRule="auto"/>
              <w:rPr>
                <w:rFonts w:ascii="Century Gothic" w:eastAsiaTheme="minorHAnsi" w:hAnsi="Century Gothic" w:cs="Times New Roman"/>
                <w:b w:val="0"/>
                <w:sz w:val="22"/>
                <w:szCs w:val="22"/>
                <w:u w:val="none"/>
                <w:lang w:val="sr-Cyrl-RS" w:eastAsia="en-US"/>
              </w:rPr>
            </w:pPr>
          </w:p>
        </w:tc>
      </w:tr>
      <w:tr w:rsidR="00A46DB3" w:rsidRPr="00C00A11" w:rsidTr="00FD6A39">
        <w:tc>
          <w:tcPr>
            <w:tcW w:w="6204" w:type="dxa"/>
          </w:tcPr>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-текуће манифестације (нпр. Божићни сајам и сл.)</w:t>
            </w:r>
          </w:p>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-организација прославе Светог Саве</w:t>
            </w:r>
          </w:p>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-текуће манифестације</w:t>
            </w:r>
          </w:p>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eastAsia="en-US"/>
              </w:rPr>
              <w:t>-анализа постигнућа на крају првог полугодишта</w:t>
            </w:r>
          </w:p>
        </w:tc>
        <w:tc>
          <w:tcPr>
            <w:tcW w:w="1701" w:type="dxa"/>
          </w:tcPr>
          <w:p w:rsidR="00A46DB3" w:rsidRPr="00C00A11" w:rsidRDefault="00A46DB3" w:rsidP="00A510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Чланови тима</w:t>
            </w:r>
          </w:p>
        </w:tc>
        <w:tc>
          <w:tcPr>
            <w:tcW w:w="2204" w:type="dxa"/>
          </w:tcPr>
          <w:p w:rsidR="00A46DB3" w:rsidRPr="005908D3" w:rsidRDefault="00A46DB3" w:rsidP="00A51022">
            <w:pPr>
              <w:tabs>
                <w:tab w:val="clear" w:pos="3899"/>
              </w:tabs>
              <w:spacing w:after="200"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2.новембар-децембар-јануар</w:t>
            </w:r>
          </w:p>
        </w:tc>
      </w:tr>
      <w:tr w:rsidR="00A46DB3" w:rsidRPr="00C00A11" w:rsidTr="00FD6A39">
        <w:tc>
          <w:tcPr>
            <w:tcW w:w="6204" w:type="dxa"/>
          </w:tcPr>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-организација прославе Дана школе</w:t>
            </w:r>
          </w:p>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eastAsia="en-US"/>
              </w:rPr>
              <w:t>-текуће манифестације (нпр. школска такмичења, општинска такмичења, спортске манифестације и талмичења)</w:t>
            </w:r>
          </w:p>
        </w:tc>
        <w:tc>
          <w:tcPr>
            <w:tcW w:w="1701" w:type="dxa"/>
          </w:tcPr>
          <w:p w:rsidR="00A46DB3" w:rsidRPr="00C00A11" w:rsidRDefault="00A46DB3" w:rsidP="00A510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Чланови тима</w:t>
            </w:r>
          </w:p>
        </w:tc>
        <w:tc>
          <w:tcPr>
            <w:tcW w:w="2204" w:type="dxa"/>
          </w:tcPr>
          <w:p w:rsidR="00A46DB3" w:rsidRPr="00C00A11" w:rsidRDefault="00A46DB3" w:rsidP="00A46DB3">
            <w:pPr>
              <w:tabs>
                <w:tab w:val="clear" w:pos="3899"/>
              </w:tabs>
              <w:spacing w:after="200"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3.фебруар-март</w:t>
            </w:r>
          </w:p>
          <w:p w:rsidR="00A46DB3" w:rsidRPr="00C00A11" w:rsidRDefault="00A46DB3" w:rsidP="00A51022">
            <w:pPr>
              <w:tabs>
                <w:tab w:val="clear" w:pos="3899"/>
              </w:tabs>
              <w:spacing w:after="200" w:line="276" w:lineRule="auto"/>
              <w:rPr>
                <w:rFonts w:ascii="Century Gothic" w:eastAsiaTheme="minorHAnsi" w:hAnsi="Century Gothic" w:cs="Times New Roman"/>
                <w:b w:val="0"/>
                <w:sz w:val="22"/>
                <w:szCs w:val="22"/>
                <w:u w:val="none"/>
                <w:lang w:val="sr-Cyrl-RS" w:eastAsia="en-US"/>
              </w:rPr>
            </w:pPr>
          </w:p>
        </w:tc>
      </w:tr>
      <w:tr w:rsidR="00A46DB3" w:rsidRPr="00C00A11" w:rsidTr="00FD6A39">
        <w:tc>
          <w:tcPr>
            <w:tcW w:w="6204" w:type="dxa"/>
          </w:tcPr>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-организација Дана породице</w:t>
            </w:r>
          </w:p>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-текуће манифестације ( нпр. окружна и републичка такмичења, спортске манифестације и такмичења)</w:t>
            </w:r>
          </w:p>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 посете будућих првака</w:t>
            </w:r>
          </w:p>
          <w:p w:rsidR="00A46DB3" w:rsidRPr="00C00A11" w:rsidRDefault="00A46DB3" w:rsidP="00FD6A39">
            <w:pPr>
              <w:tabs>
                <w:tab w:val="clear" w:pos="3899"/>
              </w:tabs>
              <w:spacing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eastAsia="en-US"/>
              </w:rPr>
              <w:t>- анализа постигнућа на крају другог полугодишта</w:t>
            </w:r>
          </w:p>
        </w:tc>
        <w:tc>
          <w:tcPr>
            <w:tcW w:w="1701" w:type="dxa"/>
          </w:tcPr>
          <w:p w:rsidR="00A46DB3" w:rsidRPr="00C00A11" w:rsidRDefault="00A46DB3" w:rsidP="00A510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Чланови тима</w:t>
            </w:r>
          </w:p>
        </w:tc>
        <w:tc>
          <w:tcPr>
            <w:tcW w:w="2204" w:type="dxa"/>
          </w:tcPr>
          <w:p w:rsidR="00A46DB3" w:rsidRPr="00C00A11" w:rsidRDefault="00A46DB3" w:rsidP="00A46DB3">
            <w:pPr>
              <w:tabs>
                <w:tab w:val="clear" w:pos="3899"/>
              </w:tabs>
              <w:spacing w:after="200" w:line="276" w:lineRule="auto"/>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4.април-мај-јун</w:t>
            </w:r>
          </w:p>
          <w:p w:rsidR="00A46DB3" w:rsidRPr="00C00A11" w:rsidRDefault="00A46DB3" w:rsidP="00A51022">
            <w:pPr>
              <w:tabs>
                <w:tab w:val="clear" w:pos="3899"/>
              </w:tabs>
              <w:spacing w:after="200" w:line="276" w:lineRule="auto"/>
              <w:rPr>
                <w:rFonts w:ascii="Century Gothic" w:eastAsiaTheme="minorHAnsi" w:hAnsi="Century Gothic" w:cs="Times New Roman"/>
                <w:b w:val="0"/>
                <w:sz w:val="22"/>
                <w:szCs w:val="22"/>
                <w:u w:val="none"/>
                <w:lang w:val="sr-Cyrl-RS" w:eastAsia="en-US"/>
              </w:rPr>
            </w:pPr>
          </w:p>
        </w:tc>
      </w:tr>
    </w:tbl>
    <w:p w:rsidR="00A51022" w:rsidRPr="00C00A11" w:rsidRDefault="00A51022" w:rsidP="005908D3">
      <w:pPr>
        <w:tabs>
          <w:tab w:val="clear" w:pos="3899"/>
        </w:tabs>
        <w:spacing w:after="200" w:line="276" w:lineRule="auto"/>
        <w:jc w:val="right"/>
        <w:rPr>
          <w:rFonts w:ascii="Century Gothic" w:eastAsiaTheme="minorHAnsi" w:hAnsi="Century Gothic" w:cs="Times New Roman"/>
          <w:b w:val="0"/>
          <w:sz w:val="22"/>
          <w:szCs w:val="22"/>
          <w:u w:val="none"/>
          <w:lang w:eastAsia="en-US"/>
        </w:rPr>
      </w:pPr>
      <w:r w:rsidRPr="00C00A11">
        <w:rPr>
          <w:rFonts w:ascii="Century Gothic" w:eastAsiaTheme="minorHAnsi" w:hAnsi="Century Gothic" w:cs="Times New Roman"/>
          <w:b w:val="0"/>
          <w:sz w:val="22"/>
          <w:szCs w:val="22"/>
          <w:u w:val="none"/>
          <w:lang w:eastAsia="en-US"/>
        </w:rPr>
        <w:t>координатор Тима: Јелена Мирковић</w:t>
      </w:r>
    </w:p>
    <w:p w:rsidR="001539AF" w:rsidRPr="00C00A11" w:rsidRDefault="00940609" w:rsidP="001539AF">
      <w:pPr>
        <w:jc w:val="center"/>
        <w:rPr>
          <w:rFonts w:ascii="Century Gothic" w:hAnsi="Century Gothic"/>
          <w:sz w:val="22"/>
          <w:szCs w:val="22"/>
          <w:u w:val="none"/>
        </w:rPr>
      </w:pPr>
      <w:r w:rsidRPr="00C00A11">
        <w:rPr>
          <w:rFonts w:ascii="Century Gothic" w:hAnsi="Century Gothic"/>
          <w:sz w:val="22"/>
          <w:szCs w:val="22"/>
          <w:u w:val="none"/>
        </w:rPr>
        <w:t>План SHARE тима</w:t>
      </w:r>
      <w:r w:rsidR="001539AF" w:rsidRPr="00C00A11">
        <w:rPr>
          <w:rFonts w:ascii="Century Gothic" w:hAnsi="Century Gothic"/>
          <w:sz w:val="22"/>
          <w:szCs w:val="22"/>
          <w:u w:val="none"/>
        </w:rPr>
        <w:t>- Подршка школама након процеса спољашњег вредновања</w:t>
      </w:r>
    </w:p>
    <w:p w:rsidR="001539AF" w:rsidRPr="00C00A11" w:rsidRDefault="001539AF" w:rsidP="001539AF">
      <w:pPr>
        <w:jc w:val="center"/>
        <w:rPr>
          <w:rFonts w:ascii="Century Gothic" w:hAnsi="Century Gothic"/>
          <w:b w:val="0"/>
          <w:sz w:val="22"/>
          <w:szCs w:val="22"/>
          <w:u w:val="none"/>
        </w:rPr>
      </w:pPr>
    </w:p>
    <w:p w:rsidR="001539AF" w:rsidRPr="00C00A11" w:rsidRDefault="001539AF" w:rsidP="001539AF">
      <w:pPr>
        <w:jc w:val="both"/>
        <w:rPr>
          <w:rFonts w:ascii="Century Gothic" w:hAnsi="Century Gothic"/>
          <w:b w:val="0"/>
          <w:sz w:val="22"/>
          <w:szCs w:val="22"/>
          <w:u w:val="none"/>
        </w:rPr>
      </w:pPr>
      <w:r w:rsidRPr="00C00A11">
        <w:rPr>
          <w:rFonts w:ascii="Century Gothic" w:hAnsi="Century Gothic"/>
          <w:b w:val="0"/>
          <w:sz w:val="22"/>
          <w:szCs w:val="22"/>
          <w:u w:val="none"/>
        </w:rPr>
        <w:t>Чланови тима: Марија Поповић, Весна Зенг, Ивана Раичковић, Љиљана Симовић, Данијела Ратков Жебељан, Смиља Абрамовић</w:t>
      </w:r>
    </w:p>
    <w:p w:rsidR="001539AF" w:rsidRPr="00C00A11" w:rsidRDefault="001539AF" w:rsidP="001539AF">
      <w:pPr>
        <w:jc w:val="both"/>
        <w:rPr>
          <w:rFonts w:ascii="Century Gothic" w:hAnsi="Century Gothic"/>
          <w:b w:val="0"/>
          <w:sz w:val="22"/>
          <w:szCs w:val="22"/>
          <w:u w:val="none"/>
          <w:lang w:val="sr-Cyrl-RS"/>
        </w:rPr>
      </w:pPr>
      <w:r w:rsidRPr="00C00A11">
        <w:rPr>
          <w:rFonts w:ascii="Century Gothic" w:hAnsi="Century Gothic"/>
          <w:b w:val="0"/>
          <w:sz w:val="22"/>
          <w:szCs w:val="22"/>
          <w:u w:val="none"/>
        </w:rPr>
        <w:t>Координатор тима: Весна Зенг</w:t>
      </w:r>
    </w:p>
    <w:p w:rsidR="005549A5" w:rsidRPr="00C00A11" w:rsidRDefault="005549A5" w:rsidP="001539AF">
      <w:pPr>
        <w:jc w:val="both"/>
        <w:rPr>
          <w:rFonts w:ascii="Century Gothic" w:hAnsi="Century Gothic"/>
          <w:sz w:val="22"/>
          <w:szCs w:val="22"/>
          <w:u w:val="none"/>
          <w:lang w:val="sr-Cyrl-RS"/>
        </w:rPr>
      </w:pPr>
    </w:p>
    <w:tbl>
      <w:tblPr>
        <w:tblStyle w:val="TableGrid"/>
        <w:tblW w:w="0" w:type="auto"/>
        <w:tblLook w:val="04A0" w:firstRow="1" w:lastRow="0" w:firstColumn="1" w:lastColumn="0" w:noHBand="0" w:noVBand="1"/>
      </w:tblPr>
      <w:tblGrid>
        <w:gridCol w:w="6204"/>
        <w:gridCol w:w="1701"/>
        <w:gridCol w:w="2204"/>
      </w:tblGrid>
      <w:tr w:rsidR="00FD6A39" w:rsidRPr="00C00A11" w:rsidTr="00201122">
        <w:tc>
          <w:tcPr>
            <w:tcW w:w="6204" w:type="dxa"/>
          </w:tcPr>
          <w:p w:rsidR="00FD6A39" w:rsidRPr="00C00A11" w:rsidRDefault="00FD6A39" w:rsidP="00201122">
            <w:pPr>
              <w:tabs>
                <w:tab w:val="clear" w:pos="3899"/>
              </w:tabs>
              <w:spacing w:after="200" w:line="276" w:lineRule="auto"/>
              <w:rPr>
                <w:rFonts w:ascii="Century Gothic" w:eastAsiaTheme="minorHAnsi" w:hAnsi="Century Gothic" w:cs="Times New Roman"/>
                <w:sz w:val="22"/>
                <w:szCs w:val="22"/>
                <w:u w:val="none"/>
                <w:lang w:val="sr-Cyrl-RS" w:eastAsia="en-US"/>
              </w:rPr>
            </w:pPr>
            <w:r w:rsidRPr="00C00A11">
              <w:rPr>
                <w:rFonts w:ascii="Century Gothic" w:eastAsiaTheme="minorHAnsi" w:hAnsi="Century Gothic" w:cs="Times New Roman"/>
                <w:sz w:val="22"/>
                <w:szCs w:val="22"/>
                <w:u w:val="none"/>
                <w:lang w:val="sr-Cyrl-RS" w:eastAsia="en-US"/>
              </w:rPr>
              <w:t>Активност</w:t>
            </w:r>
          </w:p>
        </w:tc>
        <w:tc>
          <w:tcPr>
            <w:tcW w:w="1701" w:type="dxa"/>
          </w:tcPr>
          <w:p w:rsidR="00FD6A39" w:rsidRPr="00C00A11" w:rsidRDefault="00FD6A39" w:rsidP="00201122">
            <w:pPr>
              <w:tabs>
                <w:tab w:val="clear" w:pos="3899"/>
              </w:tabs>
              <w:spacing w:after="200" w:line="276" w:lineRule="auto"/>
              <w:rPr>
                <w:rFonts w:ascii="Century Gothic" w:eastAsiaTheme="minorHAnsi" w:hAnsi="Century Gothic" w:cs="Times New Roman"/>
                <w:sz w:val="22"/>
                <w:szCs w:val="22"/>
                <w:u w:val="none"/>
                <w:lang w:val="sr-Cyrl-RS" w:eastAsia="en-US"/>
              </w:rPr>
            </w:pPr>
            <w:r w:rsidRPr="00C00A11">
              <w:rPr>
                <w:rFonts w:ascii="Century Gothic" w:eastAsiaTheme="minorHAnsi" w:hAnsi="Century Gothic" w:cs="Times New Roman"/>
                <w:sz w:val="22"/>
                <w:szCs w:val="22"/>
                <w:u w:val="none"/>
                <w:lang w:val="sr-Cyrl-RS" w:eastAsia="en-US"/>
              </w:rPr>
              <w:t>Носиоци</w:t>
            </w:r>
          </w:p>
        </w:tc>
        <w:tc>
          <w:tcPr>
            <w:tcW w:w="2204" w:type="dxa"/>
          </w:tcPr>
          <w:p w:rsidR="00FD6A39" w:rsidRPr="00C00A11" w:rsidRDefault="00FD6A39" w:rsidP="00201122">
            <w:pPr>
              <w:tabs>
                <w:tab w:val="clear" w:pos="3899"/>
              </w:tabs>
              <w:spacing w:after="200" w:line="276" w:lineRule="auto"/>
              <w:rPr>
                <w:rFonts w:ascii="Century Gothic" w:eastAsiaTheme="minorHAnsi" w:hAnsi="Century Gothic" w:cs="Times New Roman"/>
                <w:sz w:val="22"/>
                <w:szCs w:val="22"/>
                <w:u w:val="none"/>
                <w:lang w:val="sr-Cyrl-RS" w:eastAsia="en-US"/>
              </w:rPr>
            </w:pPr>
            <w:r w:rsidRPr="00C00A11">
              <w:rPr>
                <w:rFonts w:ascii="Century Gothic" w:eastAsiaTheme="minorHAnsi" w:hAnsi="Century Gothic" w:cs="Times New Roman"/>
                <w:sz w:val="22"/>
                <w:szCs w:val="22"/>
                <w:u w:val="none"/>
                <w:lang w:val="sr-Cyrl-RS" w:eastAsia="en-US"/>
              </w:rPr>
              <w:t>Временска динамика</w:t>
            </w:r>
          </w:p>
        </w:tc>
      </w:tr>
      <w:tr w:rsidR="00FD6A39" w:rsidRPr="00C00A11" w:rsidTr="00201122">
        <w:tc>
          <w:tcPr>
            <w:tcW w:w="6204" w:type="dxa"/>
          </w:tcPr>
          <w:p w:rsidR="00FD6A39" w:rsidRPr="00C00A11" w:rsidRDefault="00FD6A39" w:rsidP="00201122">
            <w:pPr>
              <w:jc w:val="both"/>
              <w:rPr>
                <w:rFonts w:ascii="Century Gothic" w:hAnsi="Century Gothic"/>
                <w:b w:val="0"/>
                <w:sz w:val="22"/>
                <w:szCs w:val="22"/>
              </w:rPr>
            </w:pPr>
            <w:r w:rsidRPr="00C00A11">
              <w:rPr>
                <w:rFonts w:ascii="Century Gothic" w:hAnsi="Century Gothic"/>
                <w:b w:val="0"/>
                <w:sz w:val="22"/>
                <w:szCs w:val="22"/>
                <w:u w:val="none"/>
              </w:rPr>
              <w:t>-Анализа документације (Школски програм, Годишњи план рада школе, Извештаји о раду школе, Школски развојини план, Годишњи план рада Тима за самовредновање, План самовредновања, План СТИО-а, Годишњи и месечни планови рада наставника)</w:t>
            </w:r>
          </w:p>
        </w:tc>
        <w:tc>
          <w:tcPr>
            <w:tcW w:w="1701" w:type="dxa"/>
          </w:tcPr>
          <w:p w:rsidR="00FD6A39"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тим</w:t>
            </w:r>
          </w:p>
        </w:tc>
        <w:tc>
          <w:tcPr>
            <w:tcW w:w="2204" w:type="dxa"/>
          </w:tcPr>
          <w:p w:rsidR="00FD6A39"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током школске 2019/2020. године</w:t>
            </w:r>
          </w:p>
        </w:tc>
      </w:tr>
      <w:tr w:rsidR="003044B0" w:rsidRPr="00C00A11" w:rsidTr="00201122">
        <w:tc>
          <w:tcPr>
            <w:tcW w:w="6204" w:type="dxa"/>
          </w:tcPr>
          <w:p w:rsidR="003044B0" w:rsidRPr="00C00A11" w:rsidRDefault="003044B0" w:rsidP="00201122">
            <w:pPr>
              <w:jc w:val="both"/>
              <w:rPr>
                <w:rFonts w:ascii="Century Gothic" w:hAnsi="Century Gothic"/>
                <w:b w:val="0"/>
                <w:sz w:val="22"/>
                <w:szCs w:val="22"/>
              </w:rPr>
            </w:pPr>
            <w:r w:rsidRPr="00C00A11">
              <w:rPr>
                <w:rFonts w:ascii="Century Gothic" w:hAnsi="Century Gothic"/>
                <w:b w:val="0"/>
                <w:sz w:val="22"/>
                <w:szCs w:val="22"/>
                <w:u w:val="none"/>
              </w:rPr>
              <w:t>- Одлазак у посету SHARE школама и упознавање са животом и радом школа, израда Акционог плана за наредни период</w:t>
            </w:r>
          </w:p>
        </w:tc>
        <w:tc>
          <w:tcPr>
            <w:tcW w:w="1701"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тим</w:t>
            </w:r>
          </w:p>
        </w:tc>
        <w:tc>
          <w:tcPr>
            <w:tcW w:w="2204"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током школске 2019/2020. године</w:t>
            </w:r>
          </w:p>
        </w:tc>
      </w:tr>
      <w:tr w:rsidR="003044B0" w:rsidRPr="00C00A11" w:rsidTr="00201122">
        <w:tc>
          <w:tcPr>
            <w:tcW w:w="6204" w:type="dxa"/>
          </w:tcPr>
          <w:p w:rsidR="003044B0" w:rsidRPr="00C00A11" w:rsidRDefault="003044B0" w:rsidP="00201122">
            <w:pPr>
              <w:jc w:val="both"/>
              <w:rPr>
                <w:rFonts w:ascii="Century Gothic" w:hAnsi="Century Gothic"/>
                <w:b w:val="0"/>
                <w:sz w:val="22"/>
                <w:szCs w:val="22"/>
              </w:rPr>
            </w:pPr>
            <w:r w:rsidRPr="00C00A11">
              <w:rPr>
                <w:rFonts w:ascii="Century Gothic" w:hAnsi="Century Gothic"/>
                <w:b w:val="0"/>
                <w:sz w:val="22"/>
                <w:szCs w:val="22"/>
                <w:u w:val="none"/>
              </w:rPr>
              <w:t>- Организовање и посета SHARE школа 3П школи ОШ „Бранко Радичевић“ Панчево</w:t>
            </w:r>
          </w:p>
        </w:tc>
        <w:tc>
          <w:tcPr>
            <w:tcW w:w="1701"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тим</w:t>
            </w:r>
          </w:p>
        </w:tc>
        <w:tc>
          <w:tcPr>
            <w:tcW w:w="2204"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током школске 2019/2020. године</w:t>
            </w:r>
          </w:p>
        </w:tc>
      </w:tr>
      <w:tr w:rsidR="003044B0" w:rsidRPr="00C00A11" w:rsidTr="00201122">
        <w:tc>
          <w:tcPr>
            <w:tcW w:w="6204" w:type="dxa"/>
          </w:tcPr>
          <w:p w:rsidR="003044B0" w:rsidRPr="00C00A11" w:rsidRDefault="003044B0" w:rsidP="00201122">
            <w:pPr>
              <w:jc w:val="both"/>
              <w:rPr>
                <w:rFonts w:ascii="Century Gothic" w:hAnsi="Century Gothic"/>
                <w:b w:val="0"/>
                <w:sz w:val="22"/>
                <w:szCs w:val="22"/>
              </w:rPr>
            </w:pPr>
            <w:r w:rsidRPr="00C00A11">
              <w:rPr>
                <w:rFonts w:ascii="Century Gothic" w:hAnsi="Century Gothic"/>
                <w:b w:val="0"/>
                <w:sz w:val="22"/>
                <w:szCs w:val="22"/>
                <w:u w:val="none"/>
              </w:rPr>
              <w:t>- Евалуација након реализованих активности у 3П школи</w:t>
            </w:r>
          </w:p>
        </w:tc>
        <w:tc>
          <w:tcPr>
            <w:tcW w:w="1701"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тим</w:t>
            </w:r>
          </w:p>
        </w:tc>
        <w:tc>
          <w:tcPr>
            <w:tcW w:w="2204"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током школске 2019/2020. године</w:t>
            </w:r>
          </w:p>
        </w:tc>
      </w:tr>
      <w:tr w:rsidR="003044B0" w:rsidRPr="00C00A11" w:rsidTr="00201122">
        <w:tc>
          <w:tcPr>
            <w:tcW w:w="6204" w:type="dxa"/>
          </w:tcPr>
          <w:p w:rsidR="003044B0" w:rsidRPr="00C00A11" w:rsidRDefault="003044B0" w:rsidP="00201122">
            <w:pPr>
              <w:jc w:val="both"/>
              <w:rPr>
                <w:rFonts w:ascii="Century Gothic" w:hAnsi="Century Gothic"/>
                <w:b w:val="0"/>
                <w:sz w:val="22"/>
                <w:szCs w:val="22"/>
              </w:rPr>
            </w:pPr>
            <w:r w:rsidRPr="00C00A11">
              <w:rPr>
                <w:rFonts w:ascii="Century Gothic" w:hAnsi="Century Gothic"/>
                <w:b w:val="0"/>
                <w:sz w:val="22"/>
                <w:szCs w:val="22"/>
                <w:u w:val="none"/>
              </w:rPr>
              <w:t>- Одлазак у SHARE школе</w:t>
            </w:r>
          </w:p>
        </w:tc>
        <w:tc>
          <w:tcPr>
            <w:tcW w:w="1701"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тим</w:t>
            </w:r>
          </w:p>
        </w:tc>
        <w:tc>
          <w:tcPr>
            <w:tcW w:w="2204"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 xml:space="preserve">током школске </w:t>
            </w:r>
            <w:r w:rsidRPr="00C00A11">
              <w:rPr>
                <w:rFonts w:ascii="Century Gothic" w:eastAsiaTheme="minorHAnsi" w:hAnsi="Century Gothic" w:cs="Times New Roman"/>
                <w:b w:val="0"/>
                <w:sz w:val="22"/>
                <w:szCs w:val="22"/>
                <w:u w:val="none"/>
                <w:lang w:val="sr-Cyrl-RS" w:eastAsia="en-US"/>
              </w:rPr>
              <w:lastRenderedPageBreak/>
              <w:t>2019/2020. године</w:t>
            </w:r>
          </w:p>
        </w:tc>
      </w:tr>
      <w:tr w:rsidR="003044B0" w:rsidRPr="00C00A11" w:rsidTr="00201122">
        <w:tc>
          <w:tcPr>
            <w:tcW w:w="6204" w:type="dxa"/>
          </w:tcPr>
          <w:p w:rsidR="003044B0" w:rsidRPr="00C00A11" w:rsidRDefault="003044B0" w:rsidP="00201122">
            <w:pPr>
              <w:jc w:val="both"/>
              <w:rPr>
                <w:rFonts w:ascii="Century Gothic" w:hAnsi="Century Gothic"/>
                <w:b w:val="0"/>
                <w:sz w:val="22"/>
                <w:szCs w:val="22"/>
              </w:rPr>
            </w:pPr>
            <w:r w:rsidRPr="00C00A11">
              <w:rPr>
                <w:rFonts w:ascii="Century Gothic" w:hAnsi="Century Gothic"/>
                <w:b w:val="0"/>
                <w:sz w:val="22"/>
                <w:szCs w:val="22"/>
                <w:u w:val="none"/>
              </w:rPr>
              <w:lastRenderedPageBreak/>
              <w:t>- Евалуација посете</w:t>
            </w:r>
          </w:p>
        </w:tc>
        <w:tc>
          <w:tcPr>
            <w:tcW w:w="1701"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тим</w:t>
            </w:r>
          </w:p>
        </w:tc>
        <w:tc>
          <w:tcPr>
            <w:tcW w:w="2204"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током школске 2019/2020. године</w:t>
            </w:r>
          </w:p>
        </w:tc>
      </w:tr>
      <w:tr w:rsidR="003044B0" w:rsidRPr="00C00A11" w:rsidTr="00201122">
        <w:tc>
          <w:tcPr>
            <w:tcW w:w="6204" w:type="dxa"/>
          </w:tcPr>
          <w:p w:rsidR="003044B0" w:rsidRPr="00C00A11" w:rsidRDefault="003044B0" w:rsidP="00201122">
            <w:pPr>
              <w:jc w:val="both"/>
              <w:rPr>
                <w:rFonts w:ascii="Century Gothic" w:hAnsi="Century Gothic"/>
                <w:b w:val="0"/>
                <w:sz w:val="22"/>
                <w:szCs w:val="22"/>
              </w:rPr>
            </w:pPr>
            <w:r w:rsidRPr="00C00A11">
              <w:rPr>
                <w:rFonts w:ascii="Century Gothic" w:hAnsi="Century Gothic"/>
                <w:b w:val="0"/>
                <w:sz w:val="22"/>
                <w:szCs w:val="22"/>
                <w:u w:val="none"/>
              </w:rPr>
              <w:t>- Писање Извештаја о реализованим активности</w:t>
            </w:r>
          </w:p>
        </w:tc>
        <w:tc>
          <w:tcPr>
            <w:tcW w:w="1701"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тим</w:t>
            </w:r>
          </w:p>
        </w:tc>
        <w:tc>
          <w:tcPr>
            <w:tcW w:w="2204" w:type="dxa"/>
          </w:tcPr>
          <w:p w:rsidR="003044B0" w:rsidRPr="00C00A11" w:rsidRDefault="003044B0" w:rsidP="00201122">
            <w:pPr>
              <w:tabs>
                <w:tab w:val="clear" w:pos="3899"/>
              </w:tabs>
              <w:spacing w:after="200" w:line="276" w:lineRule="auto"/>
              <w:rPr>
                <w:rFonts w:ascii="Century Gothic" w:eastAsiaTheme="minorHAnsi" w:hAnsi="Century Gothic" w:cs="Times New Roman"/>
                <w:b w:val="0"/>
                <w:sz w:val="22"/>
                <w:szCs w:val="22"/>
                <w:u w:val="none"/>
                <w:lang w:val="sr-Cyrl-RS" w:eastAsia="en-US"/>
              </w:rPr>
            </w:pPr>
            <w:r w:rsidRPr="00C00A11">
              <w:rPr>
                <w:rFonts w:ascii="Century Gothic" w:eastAsiaTheme="minorHAnsi" w:hAnsi="Century Gothic" w:cs="Times New Roman"/>
                <w:b w:val="0"/>
                <w:sz w:val="22"/>
                <w:szCs w:val="22"/>
                <w:u w:val="none"/>
                <w:lang w:val="sr-Cyrl-RS" w:eastAsia="en-US"/>
              </w:rPr>
              <w:t>током школске 2019/2020. године</w:t>
            </w:r>
          </w:p>
        </w:tc>
      </w:tr>
    </w:tbl>
    <w:p w:rsidR="001539AF" w:rsidRPr="00C00A11" w:rsidRDefault="001539AF" w:rsidP="001539AF">
      <w:pPr>
        <w:jc w:val="both"/>
        <w:rPr>
          <w:rFonts w:ascii="Century Gothic" w:hAnsi="Century Gothic"/>
          <w:sz w:val="22"/>
          <w:szCs w:val="22"/>
          <w:u w:val="none"/>
        </w:rPr>
      </w:pPr>
    </w:p>
    <w:p w:rsidR="005549A5" w:rsidRPr="00C00A11" w:rsidRDefault="005549A5" w:rsidP="001539AF">
      <w:pPr>
        <w:jc w:val="both"/>
        <w:rPr>
          <w:rFonts w:ascii="Century Gothic" w:hAnsi="Century Gothic"/>
          <w:b w:val="0"/>
          <w:sz w:val="22"/>
          <w:szCs w:val="22"/>
          <w:u w:val="none"/>
          <w:lang w:val="sr-Cyrl-RS"/>
        </w:rPr>
      </w:pPr>
      <w:r w:rsidRPr="00C00A11">
        <w:rPr>
          <w:rFonts w:ascii="Century Gothic" w:hAnsi="Century Gothic"/>
          <w:b w:val="0"/>
          <w:sz w:val="22"/>
          <w:szCs w:val="22"/>
          <w:u w:val="none"/>
        </w:rPr>
        <w:t xml:space="preserve">SHARE </w:t>
      </w:r>
      <w:r w:rsidRPr="00C00A11">
        <w:rPr>
          <w:rFonts w:ascii="Century Gothic" w:hAnsi="Century Gothic"/>
          <w:b w:val="0"/>
          <w:sz w:val="22"/>
          <w:szCs w:val="22"/>
          <w:u w:val="none"/>
          <w:lang w:val="sr-Cyrl-RS"/>
        </w:rPr>
        <w:t xml:space="preserve">тим је током претходних година реализовао активности у складу са планом Завода за унапређење образовања и васпитања. С обзиром на то да је нови циклус спољашњег вредновања школа у припреми и да ће током школске 2019/2020. године бити реализован, не постоји сазнање да ли ће овај пројекат и даље наставити са реализацијом активности. </w:t>
      </w:r>
      <w:r w:rsidR="00BC7014" w:rsidRPr="00C00A11">
        <w:rPr>
          <w:rFonts w:ascii="Century Gothic" w:hAnsi="Century Gothic"/>
          <w:b w:val="0"/>
          <w:sz w:val="22"/>
          <w:szCs w:val="22"/>
          <w:u w:val="none"/>
          <w:lang w:val="sr-Cyrl-RS"/>
        </w:rPr>
        <w:t>Тим ће планирати активности, а реализација зависи од горе наведеног.</w:t>
      </w:r>
    </w:p>
    <w:p w:rsidR="001539AF" w:rsidRPr="00C00A11" w:rsidRDefault="001539AF" w:rsidP="001539AF">
      <w:pPr>
        <w:jc w:val="both"/>
        <w:rPr>
          <w:rFonts w:ascii="Century Gothic" w:hAnsi="Century Gothic"/>
          <w:b w:val="0"/>
          <w:sz w:val="22"/>
          <w:szCs w:val="22"/>
          <w:u w:val="none"/>
        </w:rPr>
      </w:pPr>
      <w:r w:rsidRPr="00C00A11">
        <w:rPr>
          <w:rFonts w:ascii="Century Gothic" w:hAnsi="Century Gothic"/>
          <w:b w:val="0"/>
          <w:sz w:val="22"/>
          <w:szCs w:val="22"/>
          <w:u w:val="none"/>
        </w:rPr>
        <w:t>Рад у оквиру овог тима ће  се остваривати кроз планирање активности, организовање,  реализацију и учествовање у истим. Након свих изведених активности ћемо извршити евалуацију и на основу добијених резултата планирати следеће кораке. У зависности од инструкција које ћемо као 3П школа добити од  Тима за развој и Завода за вредновање квалитета образовања и васпитања, конкретније ћемо и планирати саме активности. На основу досадашњег искуства  у реализованим акивностима, наше наредне активности могу бити:</w:t>
      </w:r>
    </w:p>
    <w:p w:rsidR="001539AF" w:rsidRPr="00C00A11" w:rsidRDefault="001539AF" w:rsidP="001539AF">
      <w:pPr>
        <w:jc w:val="both"/>
        <w:rPr>
          <w:rFonts w:ascii="Century Gothic" w:hAnsi="Century Gothic"/>
          <w:b w:val="0"/>
          <w:sz w:val="22"/>
          <w:szCs w:val="22"/>
          <w:u w:val="none"/>
        </w:rPr>
      </w:pPr>
      <w:r w:rsidRPr="00C00A11">
        <w:rPr>
          <w:rFonts w:ascii="Century Gothic" w:hAnsi="Century Gothic"/>
          <w:b w:val="0"/>
          <w:sz w:val="22"/>
          <w:szCs w:val="22"/>
          <w:u w:val="none"/>
        </w:rPr>
        <w:t xml:space="preserve">Теме и садржаји којима бисмо могли да се бавимо у будућој сарадњи са </w:t>
      </w:r>
      <w:r w:rsidR="00253745" w:rsidRPr="00C00A11">
        <w:rPr>
          <w:rFonts w:ascii="Century Gothic" w:hAnsi="Century Gothic"/>
          <w:b w:val="0"/>
          <w:sz w:val="22"/>
          <w:szCs w:val="22"/>
          <w:u w:val="none"/>
        </w:rPr>
        <w:t>SHARE</w:t>
      </w:r>
      <w:r w:rsidRPr="00C00A11">
        <w:rPr>
          <w:rFonts w:ascii="Century Gothic" w:hAnsi="Century Gothic"/>
          <w:b w:val="0"/>
          <w:sz w:val="22"/>
          <w:szCs w:val="22"/>
          <w:u w:val="none"/>
        </w:rPr>
        <w:t xml:space="preserve"> школама су:</w:t>
      </w:r>
    </w:p>
    <w:p w:rsidR="001539AF" w:rsidRPr="00C00A11" w:rsidRDefault="00253745" w:rsidP="001539AF">
      <w:pPr>
        <w:jc w:val="both"/>
        <w:rPr>
          <w:rFonts w:ascii="Century Gothic" w:hAnsi="Century Gothic"/>
          <w:b w:val="0"/>
          <w:sz w:val="22"/>
          <w:szCs w:val="22"/>
          <w:u w:val="none"/>
        </w:rPr>
      </w:pPr>
      <w:r w:rsidRPr="00C00A11">
        <w:rPr>
          <w:rFonts w:ascii="Century Gothic" w:hAnsi="Century Gothic"/>
          <w:b w:val="0"/>
          <w:sz w:val="22"/>
          <w:szCs w:val="22"/>
          <w:u w:val="none"/>
        </w:rPr>
        <w:t>-</w:t>
      </w:r>
      <w:r w:rsidR="001539AF" w:rsidRPr="00C00A11">
        <w:rPr>
          <w:rFonts w:ascii="Century Gothic" w:hAnsi="Century Gothic"/>
          <w:b w:val="0"/>
          <w:sz w:val="22"/>
          <w:szCs w:val="22"/>
          <w:u w:val="none"/>
        </w:rPr>
        <w:t>Настава и учење (подршка ученицима, примена савремених наставних метода, диференцирана настава, интеракција са ученицима, интеракција међу ученицима, оцењивање-формативно, укључивање ученика са тешкоћама у развоју и учењу у наставни процес)</w:t>
      </w:r>
    </w:p>
    <w:p w:rsidR="001539AF" w:rsidRPr="00C00A11" w:rsidRDefault="00253745" w:rsidP="001539AF">
      <w:pPr>
        <w:jc w:val="both"/>
        <w:rPr>
          <w:rFonts w:ascii="Century Gothic" w:hAnsi="Century Gothic"/>
          <w:b w:val="0"/>
          <w:sz w:val="22"/>
          <w:szCs w:val="22"/>
          <w:u w:val="none"/>
        </w:rPr>
      </w:pPr>
      <w:r w:rsidRPr="00C00A11">
        <w:rPr>
          <w:rFonts w:ascii="Century Gothic" w:hAnsi="Century Gothic"/>
          <w:b w:val="0"/>
          <w:sz w:val="22"/>
          <w:szCs w:val="22"/>
          <w:u w:val="none"/>
        </w:rPr>
        <w:t>-</w:t>
      </w:r>
      <w:r w:rsidR="001539AF" w:rsidRPr="00C00A11">
        <w:rPr>
          <w:rFonts w:ascii="Century Gothic" w:hAnsi="Century Gothic"/>
          <w:b w:val="0"/>
          <w:sz w:val="22"/>
          <w:szCs w:val="22"/>
          <w:u w:val="none"/>
        </w:rPr>
        <w:t>Ваннаставне активности и Тимови (Ученички парламент, Црвени крст, Вршњачки тим, Унеско)</w:t>
      </w:r>
    </w:p>
    <w:p w:rsidR="001539AF" w:rsidRPr="00C00A11" w:rsidRDefault="00253745" w:rsidP="001539AF">
      <w:pPr>
        <w:jc w:val="both"/>
        <w:rPr>
          <w:rFonts w:ascii="Century Gothic" w:hAnsi="Century Gothic"/>
          <w:b w:val="0"/>
          <w:sz w:val="22"/>
          <w:szCs w:val="22"/>
          <w:u w:val="none"/>
        </w:rPr>
      </w:pPr>
      <w:r w:rsidRPr="00C00A11">
        <w:rPr>
          <w:rFonts w:ascii="Century Gothic" w:hAnsi="Century Gothic"/>
          <w:b w:val="0"/>
          <w:sz w:val="22"/>
          <w:szCs w:val="22"/>
          <w:u w:val="none"/>
        </w:rPr>
        <w:t>-</w:t>
      </w:r>
      <w:r w:rsidR="001539AF" w:rsidRPr="00C00A11">
        <w:rPr>
          <w:rFonts w:ascii="Century Gothic" w:hAnsi="Century Gothic"/>
          <w:b w:val="0"/>
          <w:sz w:val="22"/>
          <w:szCs w:val="22"/>
          <w:u w:val="none"/>
        </w:rPr>
        <w:t>Израда плана коришћења наставних средстава</w:t>
      </w:r>
    </w:p>
    <w:p w:rsidR="001539AF" w:rsidRPr="00C00A11" w:rsidRDefault="00253745" w:rsidP="001539AF">
      <w:pPr>
        <w:jc w:val="both"/>
        <w:rPr>
          <w:rFonts w:ascii="Century Gothic" w:hAnsi="Century Gothic"/>
          <w:b w:val="0"/>
          <w:sz w:val="22"/>
          <w:szCs w:val="22"/>
          <w:u w:val="none"/>
        </w:rPr>
      </w:pPr>
      <w:r w:rsidRPr="00C00A11">
        <w:rPr>
          <w:rFonts w:ascii="Century Gothic" w:hAnsi="Century Gothic"/>
          <w:b w:val="0"/>
          <w:sz w:val="22"/>
          <w:szCs w:val="22"/>
          <w:u w:val="none"/>
        </w:rPr>
        <w:t>-</w:t>
      </w:r>
      <w:r w:rsidR="001539AF" w:rsidRPr="00C00A11">
        <w:rPr>
          <w:rFonts w:ascii="Century Gothic" w:hAnsi="Century Gothic"/>
          <w:b w:val="0"/>
          <w:sz w:val="22"/>
          <w:szCs w:val="22"/>
          <w:u w:val="none"/>
        </w:rPr>
        <w:t xml:space="preserve">Мотивација запослених </w:t>
      </w:r>
    </w:p>
    <w:p w:rsidR="001539AF" w:rsidRPr="00C00A11" w:rsidRDefault="001539AF" w:rsidP="001539AF">
      <w:pPr>
        <w:jc w:val="both"/>
        <w:rPr>
          <w:rFonts w:ascii="Century Gothic" w:hAnsi="Century Gothic"/>
          <w:b w:val="0"/>
          <w:sz w:val="22"/>
          <w:szCs w:val="22"/>
          <w:u w:val="none"/>
        </w:rPr>
      </w:pPr>
    </w:p>
    <w:p w:rsidR="001539AF" w:rsidRPr="00C00A11" w:rsidRDefault="001539AF" w:rsidP="001539AF">
      <w:pPr>
        <w:jc w:val="both"/>
        <w:rPr>
          <w:rFonts w:ascii="Century Gothic" w:hAnsi="Century Gothic"/>
          <w:b w:val="0"/>
          <w:sz w:val="22"/>
          <w:szCs w:val="22"/>
          <w:u w:val="none"/>
        </w:rPr>
      </w:pPr>
      <w:r w:rsidRPr="00C00A11">
        <w:rPr>
          <w:rFonts w:ascii="Century Gothic" w:hAnsi="Century Gothic"/>
          <w:b w:val="0"/>
          <w:sz w:val="22"/>
          <w:szCs w:val="22"/>
          <w:u w:val="none"/>
        </w:rPr>
        <w:t xml:space="preserve">Приоритетне области на којима ћемо у наредном периоду инсистирати како би  рад овог тима био још успешнији су: </w:t>
      </w:r>
    </w:p>
    <w:p w:rsidR="001539AF" w:rsidRPr="00C00A11" w:rsidRDefault="001539AF" w:rsidP="001539AF">
      <w:pPr>
        <w:jc w:val="both"/>
        <w:rPr>
          <w:rFonts w:ascii="Century Gothic" w:hAnsi="Century Gothic"/>
          <w:b w:val="0"/>
          <w:sz w:val="22"/>
          <w:szCs w:val="22"/>
          <w:u w:val="none"/>
        </w:rPr>
      </w:pPr>
      <w:r w:rsidRPr="00C00A11">
        <w:rPr>
          <w:rFonts w:ascii="Century Gothic" w:hAnsi="Century Gothic"/>
          <w:b w:val="0"/>
          <w:sz w:val="22"/>
          <w:szCs w:val="22"/>
          <w:u w:val="none"/>
        </w:rPr>
        <w:t>Тимски рад:  Да би резултати образовно- васпитног рада били бољи на нивоу целе школе, неопходна је равномерна расподела одговорности и дужности. У наредном периоду ћемо се трудити да сви запослени партиципирају у животу и раду школе како би резултати били бољи.</w:t>
      </w:r>
    </w:p>
    <w:p w:rsidR="001539AF" w:rsidRPr="00C00A11" w:rsidRDefault="001539AF" w:rsidP="001539AF">
      <w:pPr>
        <w:jc w:val="both"/>
        <w:rPr>
          <w:rFonts w:ascii="Century Gothic" w:hAnsi="Century Gothic"/>
          <w:b w:val="0"/>
          <w:sz w:val="22"/>
          <w:szCs w:val="22"/>
          <w:u w:val="none"/>
        </w:rPr>
      </w:pPr>
      <w:r w:rsidRPr="00C00A11">
        <w:rPr>
          <w:rFonts w:ascii="Century Gothic" w:hAnsi="Century Gothic"/>
          <w:b w:val="0"/>
          <w:sz w:val="22"/>
          <w:szCs w:val="22"/>
          <w:u w:val="none"/>
        </w:rPr>
        <w:t>Планирање: За боље резултате образовно-васпитног рада неопходно је да процес планирања буде и на годишњем и на оперативном нивоу што конкретнији. Да се кроз планове и припреме наставника за час остави простор за овакву врсту активности. Такође, да се што конкретније дефинишу исходи, активности и задаци за ученике који савладавају наставне садржаје индивидуализованим приступом или ИОП-ом 1 или ИОП-ом са измењеним стандардима.</w:t>
      </w:r>
    </w:p>
    <w:p w:rsidR="001539AF" w:rsidRPr="00C00A11" w:rsidRDefault="001539AF" w:rsidP="001539AF">
      <w:pPr>
        <w:jc w:val="both"/>
        <w:rPr>
          <w:rFonts w:ascii="Century Gothic" w:hAnsi="Century Gothic"/>
          <w:b w:val="0"/>
          <w:sz w:val="22"/>
          <w:szCs w:val="22"/>
          <w:u w:val="none"/>
        </w:rPr>
      </w:pPr>
      <w:r w:rsidRPr="00C00A11">
        <w:rPr>
          <w:rFonts w:ascii="Century Gothic" w:hAnsi="Century Gothic"/>
          <w:b w:val="0"/>
          <w:sz w:val="22"/>
          <w:szCs w:val="22"/>
          <w:u w:val="none"/>
        </w:rPr>
        <w:t>Посете часовима: Подстицати хоризонтално учење унутар стручних већа, реализацију угледних часова. Након реализације, обавезно применити систем повратне информације о посећеним часовима, као и предлоге за унапређење наставе са конкретним примерима.</w:t>
      </w:r>
    </w:p>
    <w:p w:rsidR="001539AF" w:rsidRPr="00C00A11" w:rsidRDefault="001539AF" w:rsidP="001539AF">
      <w:pPr>
        <w:jc w:val="both"/>
        <w:rPr>
          <w:rFonts w:ascii="Century Gothic" w:hAnsi="Century Gothic"/>
          <w:b w:val="0"/>
          <w:sz w:val="22"/>
          <w:szCs w:val="22"/>
          <w:u w:val="none"/>
        </w:rPr>
      </w:pPr>
      <w:r w:rsidRPr="00C00A11">
        <w:rPr>
          <w:rFonts w:ascii="Century Gothic" w:hAnsi="Century Gothic"/>
          <w:b w:val="0"/>
          <w:sz w:val="22"/>
          <w:szCs w:val="22"/>
          <w:u w:val="none"/>
        </w:rPr>
        <w:t>Давање повратне информације: Да буде правовремена, јасна, афирмативна, реална и са конкретним предлозима за унапређење.</w:t>
      </w:r>
    </w:p>
    <w:p w:rsidR="001539AF" w:rsidRPr="00C00A11" w:rsidRDefault="001539AF" w:rsidP="001539AF">
      <w:pPr>
        <w:jc w:val="both"/>
        <w:rPr>
          <w:rFonts w:ascii="Century Gothic" w:hAnsi="Century Gothic"/>
          <w:b w:val="0"/>
          <w:sz w:val="22"/>
          <w:szCs w:val="22"/>
          <w:u w:val="none"/>
        </w:rPr>
      </w:pPr>
      <w:r w:rsidRPr="00C00A11">
        <w:rPr>
          <w:rFonts w:ascii="Century Gothic" w:hAnsi="Century Gothic"/>
          <w:b w:val="0"/>
          <w:sz w:val="22"/>
          <w:szCs w:val="22"/>
          <w:u w:val="none"/>
        </w:rPr>
        <w:t>Анализа документације: Унапређујемо  методологију писања и извештавања анализираних докумената.</w:t>
      </w:r>
    </w:p>
    <w:p w:rsidR="001539AF" w:rsidRPr="00C00A11" w:rsidRDefault="001539AF" w:rsidP="001539AF">
      <w:pPr>
        <w:rPr>
          <w:rFonts w:ascii="Century Gothic" w:hAnsi="Century Gothic"/>
          <w:b w:val="0"/>
          <w:sz w:val="22"/>
          <w:szCs w:val="22"/>
          <w:u w:val="none"/>
        </w:rPr>
      </w:pPr>
      <w:r w:rsidRPr="00C00A11">
        <w:rPr>
          <w:rFonts w:ascii="Century Gothic" w:hAnsi="Century Gothic"/>
          <w:b w:val="0"/>
          <w:sz w:val="22"/>
          <w:szCs w:val="22"/>
          <w:u w:val="none"/>
        </w:rPr>
        <w:lastRenderedPageBreak/>
        <w:t xml:space="preserve">Координација активности: Школски Тим за </w:t>
      </w:r>
      <w:r w:rsidR="00253745" w:rsidRPr="00C00A11">
        <w:rPr>
          <w:rFonts w:ascii="Century Gothic" w:hAnsi="Century Gothic"/>
          <w:b w:val="0"/>
          <w:sz w:val="22"/>
          <w:szCs w:val="22"/>
          <w:u w:val="none"/>
        </w:rPr>
        <w:t>SHARE</w:t>
      </w:r>
      <w:r w:rsidRPr="00C00A11">
        <w:rPr>
          <w:rFonts w:ascii="Century Gothic" w:hAnsi="Century Gothic"/>
          <w:b w:val="0"/>
          <w:sz w:val="22"/>
          <w:szCs w:val="22"/>
          <w:u w:val="none"/>
        </w:rPr>
        <w:t xml:space="preserve"> пројекат је носилац свих активности са малим бројем чланова. Конкретизоваћемо поделу задужења у оквиру активности и интезивирати онлајн сарадњу међу члановима тима.</w:t>
      </w:r>
    </w:p>
    <w:p w:rsidR="001539AF" w:rsidRPr="00C00A11" w:rsidRDefault="001539AF" w:rsidP="001539AF">
      <w:pPr>
        <w:rPr>
          <w:rFonts w:ascii="Century Gothic" w:hAnsi="Century Gothic"/>
          <w:b w:val="0"/>
          <w:sz w:val="22"/>
          <w:szCs w:val="22"/>
          <w:u w:val="none"/>
        </w:rPr>
      </w:pPr>
      <w:r w:rsidRPr="00C00A11">
        <w:rPr>
          <w:rFonts w:ascii="Century Gothic" w:hAnsi="Century Gothic"/>
          <w:b w:val="0"/>
          <w:sz w:val="22"/>
          <w:szCs w:val="22"/>
          <w:u w:val="none"/>
        </w:rPr>
        <w:t>Имплементација у школска документа: Кроз различите области као што су Школски програм, Годишњи план рада школе, Извештај о раду школе, Годишњи и месечни планови рада наставника, Школски развојни план, као и у активности појединих Тимова који се баве наведеним областима.</w:t>
      </w:r>
    </w:p>
    <w:p w:rsidR="001539AF" w:rsidRPr="00C00A11" w:rsidRDefault="001539AF" w:rsidP="001539AF">
      <w:pPr>
        <w:rPr>
          <w:rFonts w:ascii="Century Gothic" w:hAnsi="Century Gothic"/>
          <w:b w:val="0"/>
          <w:sz w:val="22"/>
          <w:szCs w:val="22"/>
          <w:u w:val="none"/>
        </w:rPr>
      </w:pPr>
    </w:p>
    <w:p w:rsidR="001539AF" w:rsidRPr="00C00A11" w:rsidRDefault="001539AF" w:rsidP="001539AF">
      <w:pPr>
        <w:rPr>
          <w:rFonts w:ascii="Century Gothic" w:hAnsi="Century Gothic"/>
          <w:b w:val="0"/>
          <w:sz w:val="22"/>
          <w:szCs w:val="22"/>
          <w:u w:val="none"/>
        </w:rPr>
      </w:pPr>
    </w:p>
    <w:p w:rsidR="00FD6A39" w:rsidRPr="00C00A11" w:rsidRDefault="001539AF" w:rsidP="003044B0">
      <w:pPr>
        <w:jc w:val="right"/>
        <w:rPr>
          <w:rFonts w:ascii="Century Gothic" w:hAnsi="Century Gothic"/>
          <w:b w:val="0"/>
          <w:sz w:val="22"/>
          <w:szCs w:val="22"/>
          <w:u w:val="none"/>
          <w:lang w:val="sr-Cyrl-RS"/>
        </w:rPr>
      </w:pPr>
      <w:r w:rsidRPr="00C00A11">
        <w:rPr>
          <w:rFonts w:ascii="Century Gothic" w:hAnsi="Century Gothic"/>
          <w:b w:val="0"/>
          <w:sz w:val="22"/>
          <w:szCs w:val="22"/>
          <w:u w:val="none"/>
        </w:rPr>
        <w:t>Координатор SHARE  тима: Весна Зенг</w:t>
      </w:r>
    </w:p>
    <w:p w:rsidR="00FD6A39" w:rsidRPr="00C00A11" w:rsidRDefault="00FD6A39" w:rsidP="00FD6A39">
      <w:pPr>
        <w:tabs>
          <w:tab w:val="clear" w:pos="3899"/>
        </w:tabs>
        <w:spacing w:after="200" w:line="276" w:lineRule="auto"/>
        <w:jc w:val="center"/>
        <w:rPr>
          <w:rFonts w:ascii="Century Gothic" w:eastAsia="Calibri" w:hAnsi="Century Gothic" w:cs="Times New Roman"/>
          <w:sz w:val="22"/>
          <w:szCs w:val="22"/>
          <w:u w:val="none"/>
          <w:lang w:val="sr-Cyrl-RS" w:eastAsia="en-US"/>
        </w:rPr>
      </w:pPr>
    </w:p>
    <w:p w:rsidR="00FD6A39" w:rsidRPr="00C00A11" w:rsidRDefault="00FD6A39" w:rsidP="00FD6A39">
      <w:pPr>
        <w:tabs>
          <w:tab w:val="clear" w:pos="3899"/>
        </w:tabs>
        <w:spacing w:after="200" w:line="276" w:lineRule="auto"/>
        <w:jc w:val="center"/>
        <w:rPr>
          <w:rFonts w:ascii="Century Gothic" w:eastAsia="Calibri" w:hAnsi="Century Gothic" w:cs="Times New Roman"/>
          <w:sz w:val="22"/>
          <w:szCs w:val="22"/>
          <w:u w:val="none"/>
          <w:lang w:val="sr-Latn-RS" w:eastAsia="en-US"/>
        </w:rPr>
      </w:pPr>
      <w:r w:rsidRPr="00C00A11">
        <w:rPr>
          <w:rFonts w:ascii="Century Gothic" w:eastAsia="Calibri" w:hAnsi="Century Gothic" w:cs="Times New Roman"/>
          <w:sz w:val="22"/>
          <w:szCs w:val="22"/>
          <w:u w:val="none"/>
          <w:lang w:val="sr-Latn-RS" w:eastAsia="en-US"/>
        </w:rPr>
        <w:t>Акциони план тима за развој међупредметних компетенција и предузетништва</w:t>
      </w:r>
    </w:p>
    <w:p w:rsidR="00FD6A39" w:rsidRPr="00C00A11" w:rsidRDefault="00FD6A39" w:rsidP="00FD6A39">
      <w:pPr>
        <w:tabs>
          <w:tab w:val="clear" w:pos="3899"/>
        </w:tabs>
        <w:spacing w:after="200" w:line="276" w:lineRule="auto"/>
        <w:rPr>
          <w:rFonts w:ascii="Century Gothic" w:eastAsia="Calibri" w:hAnsi="Century Gothic" w:cs="Times New Roman"/>
          <w:b w:val="0"/>
          <w:sz w:val="22"/>
          <w:szCs w:val="22"/>
          <w:u w:val="none"/>
          <w:lang w:val="sr-Cyrl-RS" w:eastAsia="en-US"/>
        </w:rPr>
      </w:pPr>
      <w:r w:rsidRPr="00C00A11">
        <w:rPr>
          <w:rFonts w:ascii="Century Gothic" w:eastAsia="Calibri" w:hAnsi="Century Gothic" w:cs="Times New Roman"/>
          <w:b w:val="0"/>
          <w:sz w:val="22"/>
          <w:szCs w:val="22"/>
          <w:u w:val="none"/>
          <w:lang w:val="sr-Latn-RS" w:eastAsia="en-US"/>
        </w:rPr>
        <w:t>Чланови тима за развој међупредметних компетенција и предузетништва</w:t>
      </w:r>
      <w:r w:rsidRPr="00C00A11">
        <w:rPr>
          <w:rFonts w:ascii="Century Gothic" w:eastAsia="Calibri" w:hAnsi="Century Gothic" w:cs="Times New Roman"/>
          <w:b w:val="0"/>
          <w:sz w:val="22"/>
          <w:szCs w:val="22"/>
          <w:u w:val="none"/>
          <w:lang w:val="sr-Cyrl-RS" w:eastAsia="en-US"/>
        </w:rPr>
        <w:t>:</w:t>
      </w:r>
    </w:p>
    <w:p w:rsidR="00FD6A39" w:rsidRPr="00C00A11" w:rsidRDefault="00FD6A39" w:rsidP="00FD6A39">
      <w:pPr>
        <w:tabs>
          <w:tab w:val="clear" w:pos="3899"/>
        </w:tabs>
        <w:spacing w:after="200" w:line="276" w:lineRule="auto"/>
        <w:rPr>
          <w:rFonts w:ascii="Century Gothic" w:eastAsia="Calibri" w:hAnsi="Century Gothic" w:cs="Times New Roman"/>
          <w:b w:val="0"/>
          <w:sz w:val="22"/>
          <w:szCs w:val="22"/>
          <w:u w:val="none"/>
          <w:lang w:val="sr-Cyrl-RS" w:eastAsia="en-US"/>
        </w:rPr>
      </w:pPr>
      <w:r w:rsidRPr="00C00A11">
        <w:rPr>
          <w:rFonts w:ascii="Century Gothic" w:eastAsia="Calibri" w:hAnsi="Century Gothic" w:cs="Times New Roman"/>
          <w:b w:val="0"/>
          <w:sz w:val="22"/>
          <w:szCs w:val="22"/>
          <w:u w:val="none"/>
          <w:lang w:val="sr-Cyrl-RS" w:eastAsia="en-US"/>
        </w:rPr>
        <w:t xml:space="preserve">Гордана Јарковачки </w:t>
      </w:r>
      <w:r w:rsidRPr="00C00A11">
        <w:rPr>
          <w:rFonts w:ascii="Century Gothic" w:eastAsia="Calibri" w:hAnsi="Century Gothic" w:cs="Times New Roman"/>
          <w:b w:val="0"/>
          <w:sz w:val="22"/>
          <w:szCs w:val="22"/>
          <w:u w:val="none"/>
          <w:lang w:val="sr-Latn-RS" w:eastAsia="en-US"/>
        </w:rPr>
        <w:t xml:space="preserve">-  координатор тима, </w:t>
      </w:r>
      <w:r w:rsidRPr="00C00A11">
        <w:rPr>
          <w:rFonts w:ascii="Century Gothic" w:eastAsia="Calibri" w:hAnsi="Century Gothic" w:cs="Times New Roman"/>
          <w:b w:val="0"/>
          <w:sz w:val="22"/>
          <w:szCs w:val="22"/>
          <w:u w:val="none"/>
          <w:lang w:val="sr-Cyrl-RS" w:eastAsia="en-US"/>
        </w:rPr>
        <w:t>Весна Божичковић, Весна Зенг,  Коста Мирковић, Снежана Стојанчевић и Дајана Гргић.</w:t>
      </w:r>
    </w:p>
    <w:p w:rsidR="00FD6A39" w:rsidRPr="00C00A11" w:rsidRDefault="00FD6A39" w:rsidP="00FD6A39">
      <w:pPr>
        <w:tabs>
          <w:tab w:val="clear" w:pos="3899"/>
        </w:tabs>
        <w:spacing w:after="200" w:line="276" w:lineRule="auto"/>
        <w:rPr>
          <w:rFonts w:ascii="Century Gothic" w:eastAsia="Calibri" w:hAnsi="Century Gothic" w:cs="Times New Roman"/>
          <w:b w:val="0"/>
          <w:sz w:val="22"/>
          <w:szCs w:val="22"/>
          <w:u w:val="none"/>
          <w:lang w:val="sr-Cyrl-RS" w:eastAsia="en-US"/>
        </w:rPr>
      </w:pPr>
      <w:r w:rsidRPr="00C00A11">
        <w:rPr>
          <w:rFonts w:ascii="Century Gothic" w:eastAsia="Calibri" w:hAnsi="Century Gothic" w:cs="Times New Roman"/>
          <w:b w:val="0"/>
          <w:sz w:val="22"/>
          <w:szCs w:val="22"/>
          <w:u w:val="none"/>
          <w:lang w:val="sr-Cyrl-RS" w:eastAsia="en-US"/>
        </w:rPr>
        <w:t>Представник Савета родитеља је Гордана Минић Првуљ.</w:t>
      </w:r>
    </w:p>
    <w:p w:rsidR="00FD6A39" w:rsidRPr="00C00A11" w:rsidRDefault="00FD6A39" w:rsidP="00FD6A39">
      <w:pPr>
        <w:tabs>
          <w:tab w:val="clear" w:pos="3899"/>
        </w:tabs>
        <w:spacing w:after="200" w:line="276" w:lineRule="auto"/>
        <w:jc w:val="both"/>
        <w:rPr>
          <w:rFonts w:ascii="Century Gothic" w:eastAsia="Calibri" w:hAnsi="Century Gothic" w:cs="Times New Roman"/>
          <w:b w:val="0"/>
          <w:sz w:val="22"/>
          <w:szCs w:val="22"/>
          <w:u w:val="none"/>
          <w:lang w:val="sr-Latn-RS" w:eastAsia="en-US"/>
        </w:rPr>
      </w:pPr>
      <w:r w:rsidRPr="00C00A11">
        <w:rPr>
          <w:rFonts w:ascii="Century Gothic" w:eastAsia="Calibri" w:hAnsi="Century Gothic" w:cs="Times New Roman"/>
          <w:b w:val="0"/>
          <w:sz w:val="22"/>
          <w:szCs w:val="22"/>
          <w:u w:val="none"/>
          <w:lang w:val="sr-Latn-RS" w:eastAsia="en-US"/>
        </w:rPr>
        <w:t>Основна промена коју доноси оријентација ка компетенцијама огледа се у динами-чнијем и ангажованијем комбиновању знања, вештина и ставова релевантних за ра-зличите реалне контексте који захтевају њихову функционалну примену. То се по-стиже сарадњом и координацијом активности више наставника, односно предмета и иновирањем начина рада на часу. Сваки час је прилика да се ради и на међупредме-тним компетенцијама, а амбијент који их подржава подразумева: - стављање ученика     у ситуације које траже истовремену употребу предметних и међупредметних компе-тенција , активности истраживања и стварања нових продуката,  стварање баланса између индивидуалних и групних активности, тако да се развије лична одговорност према обавезама и користе потенцијали групе,  активно и конструктивно учествовање  у животу локалне заједнице,  иницирање хуманитарних активности и активности које доприносе подизању квалитета живота и солидарности у локалној заједници. Међупредметне компетенције представљају корак више у разумевању градива и при-мени наученог, а одговорност за њихово развијање носе сви наставници и школски предмети. То значи да подржавање општих и међупредметних компетенција тражи заједничко планирање на нивоу школских тимова, примену интерактивних и активних облика учења, као и већу аутономију школе и наставника у реализацији образовних исхода.</w:t>
      </w:r>
    </w:p>
    <w:p w:rsidR="00FD6A39" w:rsidRPr="00C00A11" w:rsidRDefault="00FD6A39" w:rsidP="00FD6A39">
      <w:pPr>
        <w:tabs>
          <w:tab w:val="clear" w:pos="3899"/>
        </w:tabs>
        <w:spacing w:after="200" w:line="276" w:lineRule="auto"/>
        <w:jc w:val="both"/>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Опште међупредметне компетенције за крај обавезног основног образовања и васпитања у Републици Србији, су: </w:t>
      </w:r>
    </w:p>
    <w:p w:rsidR="00FD6A39" w:rsidRPr="00C00A11" w:rsidRDefault="00FD6A39" w:rsidP="001A72D7">
      <w:pPr>
        <w:tabs>
          <w:tab w:val="clear" w:pos="3899"/>
        </w:tabs>
        <w:spacing w:line="276"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1) компетенција за учење; </w:t>
      </w:r>
    </w:p>
    <w:p w:rsidR="00FD6A39" w:rsidRPr="00C00A11" w:rsidRDefault="00FD6A39" w:rsidP="001A72D7">
      <w:pPr>
        <w:tabs>
          <w:tab w:val="clear" w:pos="3899"/>
        </w:tabs>
        <w:spacing w:line="276"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2) одговорно учешће у демократском друштву; </w:t>
      </w:r>
    </w:p>
    <w:p w:rsidR="00FD6A39" w:rsidRPr="00C00A11" w:rsidRDefault="00FD6A39" w:rsidP="001A72D7">
      <w:pPr>
        <w:tabs>
          <w:tab w:val="clear" w:pos="3899"/>
        </w:tabs>
        <w:spacing w:line="276"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3) естетичка компетенција; </w:t>
      </w:r>
    </w:p>
    <w:p w:rsidR="00FD6A39" w:rsidRPr="00C00A11" w:rsidRDefault="00FD6A39" w:rsidP="001A72D7">
      <w:pPr>
        <w:tabs>
          <w:tab w:val="clear" w:pos="3899"/>
        </w:tabs>
        <w:spacing w:line="276"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4) комуникација; </w:t>
      </w:r>
    </w:p>
    <w:p w:rsidR="00FD6A39" w:rsidRPr="00C00A11" w:rsidRDefault="00FD6A39" w:rsidP="001A72D7">
      <w:pPr>
        <w:tabs>
          <w:tab w:val="clear" w:pos="3899"/>
        </w:tabs>
        <w:spacing w:line="276"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5) одговоран однос према околини; </w:t>
      </w:r>
    </w:p>
    <w:p w:rsidR="00FD6A39" w:rsidRPr="00C00A11" w:rsidRDefault="00FD6A39" w:rsidP="001A72D7">
      <w:pPr>
        <w:tabs>
          <w:tab w:val="clear" w:pos="3899"/>
        </w:tabs>
        <w:spacing w:line="276"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6) одговоран однос према здрављу; </w:t>
      </w:r>
    </w:p>
    <w:p w:rsidR="00FD6A39" w:rsidRPr="00C00A11" w:rsidRDefault="00FD6A39" w:rsidP="001A72D7">
      <w:pPr>
        <w:tabs>
          <w:tab w:val="clear" w:pos="3899"/>
        </w:tabs>
        <w:spacing w:line="276"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7) предузимљивост и оријентација ка предузетништву; </w:t>
      </w:r>
    </w:p>
    <w:p w:rsidR="00FD6A39" w:rsidRPr="00C00A11" w:rsidRDefault="00FD6A39" w:rsidP="001A72D7">
      <w:pPr>
        <w:tabs>
          <w:tab w:val="clear" w:pos="3899"/>
        </w:tabs>
        <w:spacing w:line="276"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8) рад са подацима и информацијама; </w:t>
      </w:r>
    </w:p>
    <w:p w:rsidR="00FD6A39" w:rsidRPr="00C00A11" w:rsidRDefault="00FD6A39" w:rsidP="001A72D7">
      <w:pPr>
        <w:tabs>
          <w:tab w:val="clear" w:pos="3899"/>
        </w:tabs>
        <w:spacing w:line="276"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lastRenderedPageBreak/>
        <w:t xml:space="preserve">9) решавање проблема; </w:t>
      </w:r>
    </w:p>
    <w:p w:rsidR="00FD6A39" w:rsidRPr="00C00A11" w:rsidRDefault="00FD6A39" w:rsidP="001A72D7">
      <w:pPr>
        <w:tabs>
          <w:tab w:val="clear" w:pos="3899"/>
        </w:tabs>
        <w:spacing w:line="276"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10) сарадња; </w:t>
      </w:r>
    </w:p>
    <w:p w:rsidR="00FD6A39" w:rsidRPr="00C00A11" w:rsidRDefault="00FD6A39" w:rsidP="001A72D7">
      <w:pPr>
        <w:tabs>
          <w:tab w:val="clear" w:pos="3899"/>
        </w:tabs>
        <w:spacing w:line="276"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11) дигитална компетенција. </w:t>
      </w:r>
    </w:p>
    <w:tbl>
      <w:tblPr>
        <w:tblStyle w:val="TableGrid14"/>
        <w:tblW w:w="10830" w:type="dxa"/>
        <w:tblInd w:w="-421" w:type="dxa"/>
        <w:tblLayout w:type="fixed"/>
        <w:tblCellMar>
          <w:left w:w="29" w:type="dxa"/>
          <w:right w:w="29" w:type="dxa"/>
        </w:tblCellMar>
        <w:tblLook w:val="01E0" w:firstRow="1" w:lastRow="1" w:firstColumn="1" w:lastColumn="1" w:noHBand="0" w:noVBand="0"/>
      </w:tblPr>
      <w:tblGrid>
        <w:gridCol w:w="564"/>
        <w:gridCol w:w="1331"/>
        <w:gridCol w:w="1612"/>
        <w:gridCol w:w="1464"/>
        <w:gridCol w:w="1464"/>
        <w:gridCol w:w="1172"/>
        <w:gridCol w:w="1466"/>
        <w:gridCol w:w="1757"/>
      </w:tblGrid>
      <w:tr w:rsidR="00FD6A39" w:rsidRPr="00C00A11" w:rsidTr="00FD6A39">
        <w:tc>
          <w:tcPr>
            <w:tcW w:w="260" w:type="pct"/>
            <w:tcBorders>
              <w:top w:val="single" w:sz="4" w:space="0" w:color="auto"/>
              <w:left w:val="single" w:sz="4" w:space="0" w:color="auto"/>
              <w:bottom w:val="single" w:sz="4" w:space="0" w:color="auto"/>
              <w:right w:val="single" w:sz="4" w:space="0" w:color="auto"/>
            </w:tcBorders>
            <w:vAlign w:val="center"/>
            <w:hideMark/>
          </w:tcPr>
          <w:p w:rsidR="00FD6A39" w:rsidRPr="00C00A11" w:rsidRDefault="00FD6A39" w:rsidP="00FD6A39">
            <w:pPr>
              <w:tabs>
                <w:tab w:val="clear" w:pos="3899"/>
              </w:tabs>
              <w:spacing w:line="276" w:lineRule="auto"/>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sr-Latn-RS"/>
              </w:rPr>
              <w:t>Ред.</w:t>
            </w:r>
          </w:p>
          <w:p w:rsidR="00FD6A39" w:rsidRPr="00C00A11" w:rsidRDefault="00FD6A39" w:rsidP="00FD6A39">
            <w:pPr>
              <w:tabs>
                <w:tab w:val="clear" w:pos="3899"/>
              </w:tabs>
              <w:spacing w:line="276" w:lineRule="auto"/>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sr-Latn-RS"/>
              </w:rPr>
              <w:t>бр.</w:t>
            </w:r>
          </w:p>
        </w:tc>
        <w:tc>
          <w:tcPr>
            <w:tcW w:w="614" w:type="pct"/>
            <w:tcBorders>
              <w:top w:val="single" w:sz="4" w:space="0" w:color="auto"/>
              <w:left w:val="single" w:sz="4" w:space="0" w:color="auto"/>
              <w:bottom w:val="single" w:sz="4" w:space="0" w:color="auto"/>
              <w:right w:val="single" w:sz="4" w:space="0" w:color="auto"/>
            </w:tcBorders>
            <w:vAlign w:val="center"/>
            <w:hideMark/>
          </w:tcPr>
          <w:p w:rsidR="00FD6A39" w:rsidRPr="00C00A11" w:rsidRDefault="00FD6A39" w:rsidP="00FD6A39">
            <w:pPr>
              <w:tabs>
                <w:tab w:val="clear" w:pos="3899"/>
              </w:tabs>
              <w:spacing w:line="276" w:lineRule="auto"/>
              <w:jc w:val="center"/>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sr-Latn-RS"/>
              </w:rPr>
              <w:t>Активност</w:t>
            </w:r>
          </w:p>
        </w:tc>
        <w:tc>
          <w:tcPr>
            <w:tcW w:w="744" w:type="pct"/>
            <w:tcBorders>
              <w:top w:val="single" w:sz="4" w:space="0" w:color="auto"/>
              <w:left w:val="single" w:sz="4" w:space="0" w:color="auto"/>
              <w:bottom w:val="single" w:sz="4" w:space="0" w:color="auto"/>
              <w:right w:val="single" w:sz="4" w:space="0" w:color="auto"/>
            </w:tcBorders>
            <w:vAlign w:val="center"/>
            <w:hideMark/>
          </w:tcPr>
          <w:p w:rsidR="00FD6A39" w:rsidRPr="00C00A11" w:rsidRDefault="00FD6A39" w:rsidP="00FD6A39">
            <w:pPr>
              <w:tabs>
                <w:tab w:val="clear" w:pos="3899"/>
              </w:tabs>
              <w:spacing w:line="276" w:lineRule="auto"/>
              <w:jc w:val="center"/>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sr-Latn-RS"/>
              </w:rPr>
              <w:t>Кратак садржај активности</w:t>
            </w:r>
          </w:p>
        </w:tc>
        <w:tc>
          <w:tcPr>
            <w:tcW w:w="676" w:type="pct"/>
            <w:tcBorders>
              <w:top w:val="single" w:sz="4" w:space="0" w:color="auto"/>
              <w:left w:val="single" w:sz="4" w:space="0" w:color="auto"/>
              <w:bottom w:val="single" w:sz="4" w:space="0" w:color="auto"/>
              <w:right w:val="single" w:sz="4" w:space="0" w:color="auto"/>
            </w:tcBorders>
            <w:vAlign w:val="center"/>
            <w:hideMark/>
          </w:tcPr>
          <w:p w:rsidR="00FD6A39" w:rsidRPr="00C00A11" w:rsidRDefault="00FD6A39" w:rsidP="00FD6A39">
            <w:pPr>
              <w:tabs>
                <w:tab w:val="clear" w:pos="3899"/>
              </w:tabs>
              <w:spacing w:line="276" w:lineRule="auto"/>
              <w:jc w:val="center"/>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eastAsia="sr-Latn-RS"/>
              </w:rPr>
              <w:t>Учесници</w:t>
            </w:r>
          </w:p>
        </w:tc>
        <w:tc>
          <w:tcPr>
            <w:tcW w:w="676" w:type="pct"/>
            <w:tcBorders>
              <w:top w:val="single" w:sz="4" w:space="0" w:color="auto"/>
              <w:left w:val="single" w:sz="4" w:space="0" w:color="auto"/>
              <w:bottom w:val="single" w:sz="4" w:space="0" w:color="auto"/>
              <w:right w:val="single" w:sz="4" w:space="0" w:color="auto"/>
            </w:tcBorders>
            <w:vAlign w:val="center"/>
            <w:hideMark/>
          </w:tcPr>
          <w:p w:rsidR="00FD6A39" w:rsidRPr="00C00A11" w:rsidRDefault="00FD6A39" w:rsidP="00FD6A39">
            <w:pPr>
              <w:tabs>
                <w:tab w:val="clear" w:pos="3899"/>
              </w:tabs>
              <w:spacing w:line="276" w:lineRule="auto"/>
              <w:jc w:val="center"/>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sr-Latn-RS"/>
              </w:rPr>
              <w:t>Време реализације</w:t>
            </w:r>
          </w:p>
        </w:tc>
        <w:tc>
          <w:tcPr>
            <w:tcW w:w="541" w:type="pct"/>
            <w:tcBorders>
              <w:top w:val="single" w:sz="4" w:space="0" w:color="auto"/>
              <w:left w:val="single" w:sz="4" w:space="0" w:color="auto"/>
              <w:bottom w:val="single" w:sz="4" w:space="0" w:color="auto"/>
              <w:right w:val="single" w:sz="4" w:space="0" w:color="auto"/>
            </w:tcBorders>
            <w:vAlign w:val="center"/>
            <w:hideMark/>
          </w:tcPr>
          <w:p w:rsidR="00FD6A39" w:rsidRPr="00C00A11" w:rsidRDefault="00FD6A39" w:rsidP="00FD6A39">
            <w:pPr>
              <w:tabs>
                <w:tab w:val="clear" w:pos="3899"/>
              </w:tabs>
              <w:spacing w:line="276" w:lineRule="auto"/>
              <w:jc w:val="center"/>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sr-Latn-RS"/>
              </w:rPr>
              <w:t>Партнери</w:t>
            </w:r>
          </w:p>
        </w:tc>
        <w:tc>
          <w:tcPr>
            <w:tcW w:w="677" w:type="pct"/>
            <w:tcBorders>
              <w:top w:val="single" w:sz="4" w:space="0" w:color="auto"/>
              <w:left w:val="single" w:sz="4" w:space="0" w:color="auto"/>
              <w:bottom w:val="single" w:sz="4" w:space="0" w:color="auto"/>
              <w:right w:val="single" w:sz="4" w:space="0" w:color="auto"/>
            </w:tcBorders>
            <w:vAlign w:val="center"/>
            <w:hideMark/>
          </w:tcPr>
          <w:p w:rsidR="00FD6A39" w:rsidRPr="00C00A11" w:rsidRDefault="00FD6A39" w:rsidP="00FD6A39">
            <w:pPr>
              <w:tabs>
                <w:tab w:val="clear" w:pos="3899"/>
              </w:tabs>
              <w:spacing w:line="276" w:lineRule="auto"/>
              <w:jc w:val="center"/>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eastAsia="sr-Latn-RS"/>
              </w:rPr>
              <w:t>Инструмент праћења</w:t>
            </w:r>
          </w:p>
        </w:tc>
        <w:tc>
          <w:tcPr>
            <w:tcW w:w="811" w:type="pct"/>
            <w:tcBorders>
              <w:top w:val="single" w:sz="4" w:space="0" w:color="auto"/>
              <w:left w:val="single" w:sz="4" w:space="0" w:color="auto"/>
              <w:bottom w:val="single" w:sz="4" w:space="0" w:color="auto"/>
              <w:right w:val="single" w:sz="4" w:space="0" w:color="auto"/>
            </w:tcBorders>
            <w:vAlign w:val="center"/>
            <w:hideMark/>
          </w:tcPr>
          <w:p w:rsidR="00FD6A39" w:rsidRPr="00C00A11" w:rsidRDefault="00FD6A39" w:rsidP="00FD6A39">
            <w:pPr>
              <w:tabs>
                <w:tab w:val="clear" w:pos="3899"/>
              </w:tabs>
              <w:spacing w:line="276" w:lineRule="auto"/>
              <w:jc w:val="center"/>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sr-Latn-RS"/>
              </w:rPr>
              <w:t>Напомена</w:t>
            </w:r>
          </w:p>
        </w:tc>
      </w:tr>
      <w:tr w:rsidR="00FD6A39" w:rsidRPr="00C00A11" w:rsidTr="00FD6A39">
        <w:trPr>
          <w:trHeight w:val="1795"/>
        </w:trPr>
        <w:tc>
          <w:tcPr>
            <w:tcW w:w="260"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jc w:val="center"/>
              <w:rPr>
                <w:rFonts w:ascii="Century Gothic" w:hAnsi="Century Gothic" w:cs="Times New Roman"/>
                <w:b w:val="0"/>
                <w:sz w:val="22"/>
                <w:szCs w:val="22"/>
                <w:u w:val="none"/>
                <w:lang w:val="sr-Cyrl-CS" w:eastAsia="sr-Latn-RS"/>
              </w:rPr>
            </w:pPr>
            <w:r w:rsidRPr="00C00A11">
              <w:rPr>
                <w:rFonts w:ascii="Century Gothic" w:hAnsi="Century Gothic" w:cs="Times New Roman"/>
                <w:b w:val="0"/>
                <w:sz w:val="22"/>
                <w:szCs w:val="22"/>
                <w:u w:val="none"/>
                <w:lang w:val="sr-Cyrl-CS" w:eastAsia="sr-Latn-RS"/>
              </w:rPr>
              <w:t>1.</w:t>
            </w:r>
          </w:p>
        </w:tc>
        <w:tc>
          <w:tcPr>
            <w:tcW w:w="614"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sz w:val="22"/>
                <w:szCs w:val="22"/>
                <w:u w:val="none"/>
                <w:lang w:val="sr-Cyrl-CS" w:eastAsia="sr-Latn-RS"/>
              </w:rPr>
            </w:pPr>
            <w:r w:rsidRPr="00C00A11">
              <w:rPr>
                <w:rFonts w:ascii="Century Gothic" w:hAnsi="Century Gothic" w:cs="Times New Roman"/>
                <w:b w:val="0"/>
                <w:sz w:val="22"/>
                <w:szCs w:val="22"/>
                <w:u w:val="none"/>
                <w:lang w:eastAsia="sr-Latn-RS"/>
              </w:rPr>
              <w:t>Формирање тима</w:t>
            </w:r>
          </w:p>
        </w:tc>
        <w:tc>
          <w:tcPr>
            <w:tcW w:w="744"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sz w:val="22"/>
                <w:szCs w:val="22"/>
                <w:u w:val="none"/>
                <w:lang w:val="sr-Cyrl-CS" w:eastAsia="sr-Latn-RS"/>
              </w:rPr>
            </w:pPr>
            <w:r w:rsidRPr="00C00A11">
              <w:rPr>
                <w:rFonts w:ascii="Century Gothic" w:hAnsi="Century Gothic" w:cs="Times New Roman"/>
                <w:b w:val="0"/>
                <w:sz w:val="22"/>
                <w:szCs w:val="22"/>
                <w:u w:val="none"/>
                <w:lang w:eastAsia="sr-Latn-RS"/>
              </w:rPr>
              <w:t>Одабир наставника који ће чинити тим</w:t>
            </w:r>
          </w:p>
        </w:tc>
        <w:tc>
          <w:tcPr>
            <w:tcW w:w="676"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sz w:val="22"/>
                <w:szCs w:val="22"/>
                <w:u w:val="none"/>
                <w:lang w:eastAsia="sr-Latn-RS"/>
              </w:rPr>
            </w:pPr>
            <w:r w:rsidRPr="00C00A11">
              <w:rPr>
                <w:rFonts w:ascii="Century Gothic" w:hAnsi="Century Gothic" w:cs="Times New Roman"/>
                <w:b w:val="0"/>
                <w:sz w:val="22"/>
                <w:szCs w:val="22"/>
                <w:u w:val="none"/>
                <w:lang w:val="sr-Cyrl-RS" w:eastAsia="sr-Latn-RS"/>
              </w:rPr>
              <w:t>Чланови Наставничког већа, директор</w:t>
            </w:r>
          </w:p>
        </w:tc>
        <w:tc>
          <w:tcPr>
            <w:tcW w:w="676"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sr-Latn-RS"/>
              </w:rPr>
            </w:pPr>
            <w:r w:rsidRPr="00C00A11">
              <w:rPr>
                <w:rFonts w:ascii="Century Gothic" w:hAnsi="Century Gothic" w:cs="Times New Roman"/>
                <w:b w:val="0"/>
                <w:sz w:val="22"/>
                <w:szCs w:val="22"/>
                <w:u w:val="none"/>
                <w:lang w:val="sr-Cyrl-CS" w:eastAsia="sr-Latn-RS"/>
              </w:rPr>
              <w:t>Јун</w:t>
            </w:r>
          </w:p>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sr-Latn-RS"/>
              </w:rPr>
            </w:pPr>
            <w:r w:rsidRPr="00C00A11">
              <w:rPr>
                <w:rFonts w:ascii="Century Gothic" w:hAnsi="Century Gothic" w:cs="Times New Roman"/>
                <w:b w:val="0"/>
                <w:sz w:val="22"/>
                <w:szCs w:val="22"/>
                <w:u w:val="none"/>
                <w:lang w:val="sr-Cyrl-CS" w:eastAsia="sr-Latn-RS"/>
              </w:rPr>
              <w:t>201</w:t>
            </w:r>
            <w:r w:rsidRPr="00C00A11">
              <w:rPr>
                <w:rFonts w:ascii="Century Gothic" w:hAnsi="Century Gothic" w:cs="Times New Roman"/>
                <w:b w:val="0"/>
                <w:sz w:val="22"/>
                <w:szCs w:val="22"/>
                <w:u w:val="none"/>
                <w:lang w:val="en-US" w:eastAsia="sr-Latn-RS"/>
              </w:rPr>
              <w:t>9</w:t>
            </w:r>
            <w:r w:rsidRPr="00C00A11">
              <w:rPr>
                <w:rFonts w:ascii="Century Gothic" w:hAnsi="Century Gothic" w:cs="Times New Roman"/>
                <w:b w:val="0"/>
                <w:sz w:val="22"/>
                <w:szCs w:val="22"/>
                <w:u w:val="none"/>
                <w:lang w:val="sr-Cyrl-CS" w:eastAsia="sr-Latn-RS"/>
              </w:rPr>
              <w:t>. године</w:t>
            </w:r>
          </w:p>
        </w:tc>
        <w:tc>
          <w:tcPr>
            <w:tcW w:w="541"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sz w:val="22"/>
                <w:szCs w:val="22"/>
                <w:u w:val="none"/>
                <w:lang w:val="sr-Cyrl-CS" w:eastAsia="sr-Latn-RS"/>
              </w:rPr>
            </w:pPr>
            <w:r w:rsidRPr="00C00A11">
              <w:rPr>
                <w:rFonts w:ascii="Century Gothic" w:hAnsi="Century Gothic" w:cs="Times New Roman"/>
                <w:sz w:val="22"/>
                <w:szCs w:val="22"/>
                <w:u w:val="none"/>
                <w:lang w:val="sr-Cyrl-CS" w:eastAsia="sr-Latn-RS"/>
              </w:rPr>
              <w:t>/</w:t>
            </w:r>
          </w:p>
        </w:tc>
        <w:tc>
          <w:tcPr>
            <w:tcW w:w="677"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RS" w:eastAsia="sr-Latn-RS"/>
              </w:rPr>
            </w:pPr>
            <w:r w:rsidRPr="00C00A11">
              <w:rPr>
                <w:rFonts w:ascii="Century Gothic" w:hAnsi="Century Gothic" w:cs="Times New Roman"/>
                <w:b w:val="0"/>
                <w:sz w:val="22"/>
                <w:szCs w:val="22"/>
                <w:u w:val="none"/>
                <w:lang w:eastAsia="sr-Latn-RS"/>
              </w:rPr>
              <w:t xml:space="preserve">Записник са </w:t>
            </w:r>
            <w:r w:rsidRPr="00C00A11">
              <w:rPr>
                <w:rFonts w:ascii="Century Gothic" w:hAnsi="Century Gothic" w:cs="Times New Roman"/>
                <w:b w:val="0"/>
                <w:sz w:val="22"/>
                <w:szCs w:val="22"/>
                <w:u w:val="none"/>
                <w:lang w:val="sr-Cyrl-RS" w:eastAsia="sr-Latn-RS"/>
              </w:rPr>
              <w:t>одржаног Наставничког већа</w:t>
            </w:r>
          </w:p>
        </w:tc>
        <w:tc>
          <w:tcPr>
            <w:tcW w:w="811"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sz w:val="22"/>
                <w:szCs w:val="22"/>
                <w:u w:val="none"/>
                <w:lang w:val="sr-Cyrl-CS" w:eastAsia="sr-Latn-RS"/>
              </w:rPr>
            </w:pPr>
            <w:r w:rsidRPr="00C00A11">
              <w:rPr>
                <w:rFonts w:ascii="Century Gothic" w:hAnsi="Century Gothic" w:cs="Times New Roman"/>
                <w:b w:val="0"/>
                <w:sz w:val="22"/>
                <w:szCs w:val="22"/>
                <w:u w:val="none"/>
                <w:lang w:eastAsia="sr-Latn-RS"/>
              </w:rPr>
              <w:t>Одабир на осно</w:t>
            </w:r>
            <w:r w:rsidRPr="00C00A11">
              <w:rPr>
                <w:rFonts w:ascii="Century Gothic" w:hAnsi="Century Gothic" w:cs="Times New Roman"/>
                <w:b w:val="0"/>
                <w:sz w:val="22"/>
                <w:szCs w:val="22"/>
                <w:u w:val="none"/>
                <w:lang w:val="sr-Cyrl-RS" w:eastAsia="sr-Latn-RS"/>
              </w:rPr>
              <w:t>-</w:t>
            </w:r>
            <w:r w:rsidRPr="00C00A11">
              <w:rPr>
                <w:rFonts w:ascii="Century Gothic" w:hAnsi="Century Gothic" w:cs="Times New Roman"/>
                <w:b w:val="0"/>
                <w:sz w:val="22"/>
                <w:szCs w:val="22"/>
                <w:u w:val="none"/>
                <w:lang w:eastAsia="sr-Latn-RS"/>
              </w:rPr>
              <w:t xml:space="preserve">ву </w:t>
            </w:r>
            <w:r w:rsidRPr="00C00A11">
              <w:rPr>
                <w:rFonts w:ascii="Century Gothic" w:hAnsi="Century Gothic" w:cs="Times New Roman"/>
                <w:b w:val="0"/>
                <w:sz w:val="22"/>
                <w:szCs w:val="22"/>
                <w:u w:val="none"/>
                <w:lang w:val="sr-Cyrl-RS" w:eastAsia="sr-Latn-RS"/>
              </w:rPr>
              <w:t>похађања</w:t>
            </w:r>
            <w:r w:rsidRPr="00C00A11">
              <w:rPr>
                <w:rFonts w:ascii="Century Gothic" w:hAnsi="Century Gothic" w:cs="Times New Roman"/>
                <w:b w:val="0"/>
                <w:sz w:val="22"/>
                <w:szCs w:val="22"/>
                <w:u w:val="none"/>
                <w:lang w:eastAsia="sr-Latn-RS"/>
              </w:rPr>
              <w:t xml:space="preserve"> се</w:t>
            </w:r>
            <w:r w:rsidRPr="00C00A11">
              <w:rPr>
                <w:rFonts w:ascii="Century Gothic" w:hAnsi="Century Gothic" w:cs="Times New Roman"/>
                <w:b w:val="0"/>
                <w:sz w:val="22"/>
                <w:szCs w:val="22"/>
                <w:u w:val="none"/>
                <w:lang w:val="sr-Cyrl-RS" w:eastAsia="sr-Latn-RS"/>
              </w:rPr>
              <w:t>-</w:t>
            </w:r>
            <w:r w:rsidRPr="00C00A11">
              <w:rPr>
                <w:rFonts w:ascii="Century Gothic" w:hAnsi="Century Gothic" w:cs="Times New Roman"/>
                <w:b w:val="0"/>
                <w:sz w:val="22"/>
                <w:szCs w:val="22"/>
                <w:u w:val="none"/>
                <w:lang w:eastAsia="sr-Latn-RS"/>
              </w:rPr>
              <w:t xml:space="preserve">минара за </w:t>
            </w:r>
            <w:r w:rsidRPr="00C00A11">
              <w:rPr>
                <w:rFonts w:ascii="Century Gothic" w:hAnsi="Century Gothic" w:cs="Times New Roman"/>
                <w:b w:val="0"/>
                <w:sz w:val="22"/>
                <w:szCs w:val="22"/>
                <w:u w:val="none"/>
                <w:lang w:val="sr-Cyrl-RS" w:eastAsia="sr-Latn-RS"/>
              </w:rPr>
              <w:t xml:space="preserve">развој </w:t>
            </w:r>
            <w:r w:rsidRPr="00C00A11">
              <w:rPr>
                <w:rFonts w:ascii="Century Gothic" w:hAnsi="Century Gothic" w:cs="Times New Roman"/>
                <w:b w:val="0"/>
                <w:sz w:val="22"/>
                <w:szCs w:val="22"/>
                <w:u w:val="none"/>
                <w:lang w:eastAsia="sr-Latn-RS"/>
              </w:rPr>
              <w:t>међупред. компетенција и предузетништва</w:t>
            </w:r>
          </w:p>
        </w:tc>
      </w:tr>
      <w:tr w:rsidR="00FD6A39" w:rsidRPr="00C00A11" w:rsidTr="00FD6A39">
        <w:trPr>
          <w:trHeight w:val="1741"/>
        </w:trPr>
        <w:tc>
          <w:tcPr>
            <w:tcW w:w="260" w:type="pct"/>
            <w:tcBorders>
              <w:top w:val="single" w:sz="4" w:space="0" w:color="auto"/>
              <w:left w:val="single" w:sz="4" w:space="0" w:color="auto"/>
              <w:bottom w:val="single" w:sz="4" w:space="0" w:color="auto"/>
              <w:right w:val="single" w:sz="4" w:space="0" w:color="auto"/>
            </w:tcBorders>
            <w:vAlign w:val="center"/>
            <w:hideMark/>
          </w:tcPr>
          <w:p w:rsidR="00FD6A39" w:rsidRPr="00C00A11" w:rsidRDefault="00FD6A39" w:rsidP="00FD6A39">
            <w:pPr>
              <w:tabs>
                <w:tab w:val="clear" w:pos="3899"/>
              </w:tabs>
              <w:spacing w:after="200" w:line="276" w:lineRule="auto"/>
              <w:jc w:val="center"/>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sr-Latn-RS"/>
              </w:rPr>
              <w:t>2.</w:t>
            </w:r>
          </w:p>
        </w:tc>
        <w:tc>
          <w:tcPr>
            <w:tcW w:w="614"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RS" w:eastAsia="sr-Latn-RS"/>
              </w:rPr>
              <w:t>К</w:t>
            </w:r>
            <w:r w:rsidRPr="00C00A11">
              <w:rPr>
                <w:rFonts w:ascii="Century Gothic" w:hAnsi="Century Gothic" w:cs="Times New Roman"/>
                <w:b w:val="0"/>
                <w:sz w:val="22"/>
                <w:szCs w:val="22"/>
                <w:u w:val="none"/>
                <w:lang w:eastAsia="sr-Latn-RS"/>
              </w:rPr>
              <w:t>реирање плана рада</w:t>
            </w:r>
          </w:p>
        </w:tc>
        <w:tc>
          <w:tcPr>
            <w:tcW w:w="744"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eastAsia="sr-Latn-RS"/>
              </w:rPr>
              <w:t>Дефинисање активности које ће тим реализовати у овој школској години</w:t>
            </w:r>
          </w:p>
        </w:tc>
        <w:tc>
          <w:tcPr>
            <w:tcW w:w="676"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Чланови тима</w:t>
            </w:r>
          </w:p>
        </w:tc>
        <w:tc>
          <w:tcPr>
            <w:tcW w:w="676"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Август 2019.</w:t>
            </w:r>
          </w:p>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године</w:t>
            </w:r>
          </w:p>
        </w:tc>
        <w:tc>
          <w:tcPr>
            <w:tcW w:w="541"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w:t>
            </w:r>
          </w:p>
        </w:tc>
        <w:tc>
          <w:tcPr>
            <w:tcW w:w="677"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eastAsia="sr-Latn-RS"/>
              </w:rPr>
              <w:t>Записник са састанка тима</w:t>
            </w:r>
          </w:p>
        </w:tc>
        <w:tc>
          <w:tcPr>
            <w:tcW w:w="811"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eastAsia="en-US"/>
              </w:rPr>
            </w:pPr>
            <w:r w:rsidRPr="00C00A11">
              <w:rPr>
                <w:rFonts w:ascii="Century Gothic" w:hAnsi="Century Gothic" w:cs="Times New Roman"/>
                <w:b w:val="0"/>
                <w:sz w:val="22"/>
                <w:szCs w:val="22"/>
                <w:u w:val="none"/>
                <w:lang w:val="sr-Cyrl-CS" w:eastAsia="en-US"/>
              </w:rPr>
              <w:t>/</w:t>
            </w:r>
          </w:p>
        </w:tc>
      </w:tr>
      <w:tr w:rsidR="00FD6A39" w:rsidRPr="00C00A11" w:rsidTr="00FD6A39">
        <w:trPr>
          <w:trHeight w:val="4810"/>
        </w:trPr>
        <w:tc>
          <w:tcPr>
            <w:tcW w:w="260"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jc w:val="center"/>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sr-Latn-RS"/>
              </w:rPr>
              <w:t>3.</w:t>
            </w:r>
          </w:p>
        </w:tc>
        <w:tc>
          <w:tcPr>
            <w:tcW w:w="614"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CS" w:eastAsia="en-US"/>
              </w:rPr>
              <w:t xml:space="preserve">Продаја </w:t>
            </w:r>
            <w:r w:rsidRPr="00C00A11">
              <w:rPr>
                <w:rFonts w:ascii="Century Gothic" w:hAnsi="Century Gothic" w:cs="Times New Roman"/>
                <w:b w:val="0"/>
                <w:sz w:val="22"/>
                <w:szCs w:val="22"/>
                <w:u w:val="none"/>
                <w:lang w:val="sr-Cyrl-RS" w:eastAsia="en-US"/>
              </w:rPr>
              <w:t>ученичких радова</w:t>
            </w:r>
          </w:p>
        </w:tc>
        <w:tc>
          <w:tcPr>
            <w:tcW w:w="744"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widowControl w:val="0"/>
              <w:tabs>
                <w:tab w:val="clear" w:pos="3899"/>
              </w:tabs>
              <w:kinsoku w:val="0"/>
              <w:overflowPunct w:val="0"/>
              <w:autoSpaceDE w:val="0"/>
              <w:autoSpaceDN w:val="0"/>
              <w:adjustRightInd w:val="0"/>
              <w:spacing w:line="239" w:lineRule="auto"/>
              <w:ind w:right="329"/>
              <w:rPr>
                <w:rFonts w:ascii="Century Gothic" w:hAnsi="Century Gothic" w:cs="Times New Roman"/>
                <w:b w:val="0"/>
                <w:sz w:val="22"/>
                <w:szCs w:val="22"/>
                <w:u w:val="none"/>
                <w:lang w:eastAsia="sr-Latn-RS"/>
              </w:rPr>
            </w:pPr>
            <w:r w:rsidRPr="00C00A11">
              <w:rPr>
                <w:rFonts w:ascii="Century Gothic" w:hAnsi="Century Gothic" w:cs="Times New Roman"/>
                <w:b w:val="0"/>
                <w:sz w:val="22"/>
                <w:szCs w:val="22"/>
                <w:u w:val="none"/>
                <w:lang w:val="sr-Cyrl-CS" w:eastAsia="en-US"/>
              </w:rPr>
              <w:t xml:space="preserve">Развијање одговорног односа пре-ма околини </w:t>
            </w:r>
            <w:r w:rsidRPr="00C00A11">
              <w:rPr>
                <w:rFonts w:ascii="Century Gothic" w:hAnsi="Century Gothic" w:cs="Times New Roman"/>
                <w:b w:val="0"/>
                <w:sz w:val="22"/>
                <w:szCs w:val="22"/>
                <w:u w:val="none"/>
                <w:lang w:val="sr-Cyrl-RS" w:eastAsia="sr-Latn-RS"/>
              </w:rPr>
              <w:t xml:space="preserve">кроз </w:t>
            </w:r>
            <w:r w:rsidRPr="00C00A11">
              <w:rPr>
                <w:rFonts w:ascii="Century Gothic" w:hAnsi="Century Gothic" w:cs="Times New Roman"/>
                <w:b w:val="0"/>
                <w:sz w:val="22"/>
                <w:szCs w:val="22"/>
                <w:u w:val="none"/>
                <w:lang w:eastAsia="sr-Latn-RS"/>
              </w:rPr>
              <w:t>актив</w:t>
            </w:r>
            <w:r w:rsidRPr="00C00A11">
              <w:rPr>
                <w:rFonts w:ascii="Century Gothic" w:hAnsi="Century Gothic" w:cs="Times New Roman"/>
                <w:b w:val="0"/>
                <w:sz w:val="22"/>
                <w:szCs w:val="22"/>
                <w:u w:val="none"/>
                <w:lang w:val="sr-Cyrl-RS" w:eastAsia="sr-Latn-RS"/>
              </w:rPr>
              <w:t>-</w:t>
            </w:r>
            <w:r w:rsidRPr="00C00A11">
              <w:rPr>
                <w:rFonts w:ascii="Century Gothic" w:hAnsi="Century Gothic" w:cs="Times New Roman"/>
                <w:b w:val="0"/>
                <w:sz w:val="22"/>
                <w:szCs w:val="22"/>
                <w:u w:val="none"/>
                <w:lang w:eastAsia="sr-Latn-RS"/>
              </w:rPr>
              <w:t>ности</w:t>
            </w:r>
            <w:r w:rsidRPr="00C00A11">
              <w:rPr>
                <w:rFonts w:ascii="Century Gothic" w:hAnsi="Century Gothic" w:cs="Times New Roman"/>
                <w:b w:val="0"/>
                <w:spacing w:val="23"/>
                <w:sz w:val="22"/>
                <w:szCs w:val="22"/>
                <w:u w:val="none"/>
                <w:lang w:eastAsia="sr-Latn-RS"/>
              </w:rPr>
              <w:t xml:space="preserve"> </w:t>
            </w:r>
            <w:r w:rsidRPr="00C00A11">
              <w:rPr>
                <w:rFonts w:ascii="Century Gothic" w:hAnsi="Century Gothic" w:cs="Times New Roman"/>
                <w:b w:val="0"/>
                <w:sz w:val="22"/>
                <w:szCs w:val="22"/>
                <w:u w:val="none"/>
                <w:lang w:eastAsia="sr-Latn-RS"/>
              </w:rPr>
              <w:t>које</w:t>
            </w:r>
            <w:r w:rsidRPr="00C00A11">
              <w:rPr>
                <w:rFonts w:ascii="Century Gothic" w:hAnsi="Century Gothic" w:cs="Times New Roman"/>
                <w:b w:val="0"/>
                <w:spacing w:val="22"/>
                <w:sz w:val="22"/>
                <w:szCs w:val="22"/>
                <w:u w:val="none"/>
                <w:lang w:eastAsia="sr-Latn-RS"/>
              </w:rPr>
              <w:t xml:space="preserve"> </w:t>
            </w:r>
            <w:r w:rsidRPr="00C00A11">
              <w:rPr>
                <w:rFonts w:ascii="Century Gothic" w:hAnsi="Century Gothic" w:cs="Times New Roman"/>
                <w:b w:val="0"/>
                <w:sz w:val="22"/>
                <w:szCs w:val="22"/>
                <w:u w:val="none"/>
                <w:lang w:eastAsia="sr-Latn-RS"/>
              </w:rPr>
              <w:t>подстичу</w:t>
            </w:r>
            <w:r w:rsidRPr="00C00A11">
              <w:rPr>
                <w:rFonts w:ascii="Century Gothic" w:hAnsi="Century Gothic" w:cs="Times New Roman"/>
                <w:b w:val="0"/>
                <w:spacing w:val="23"/>
                <w:sz w:val="22"/>
                <w:szCs w:val="22"/>
                <w:u w:val="none"/>
                <w:lang w:eastAsia="sr-Latn-RS"/>
              </w:rPr>
              <w:t xml:space="preserve"> </w:t>
            </w:r>
            <w:r w:rsidRPr="00C00A11">
              <w:rPr>
                <w:rFonts w:ascii="Century Gothic" w:hAnsi="Century Gothic" w:cs="Times New Roman"/>
                <w:b w:val="0"/>
                <w:sz w:val="22"/>
                <w:szCs w:val="22"/>
                <w:u w:val="none"/>
                <w:lang w:eastAsia="sr-Latn-RS"/>
              </w:rPr>
              <w:t>одрживост</w:t>
            </w:r>
            <w:r w:rsidRPr="00C00A11">
              <w:rPr>
                <w:rFonts w:ascii="Century Gothic" w:hAnsi="Century Gothic" w:cs="Times New Roman"/>
                <w:b w:val="0"/>
                <w:sz w:val="22"/>
                <w:szCs w:val="22"/>
                <w:u w:val="none"/>
                <w:lang w:val="sr-Cyrl-RS" w:eastAsia="sr-Latn-RS"/>
              </w:rPr>
              <w:t xml:space="preserve">, </w:t>
            </w:r>
            <w:r w:rsidRPr="00C00A11">
              <w:rPr>
                <w:rFonts w:ascii="Century Gothic" w:hAnsi="Century Gothic" w:cs="Times New Roman"/>
                <w:b w:val="0"/>
                <w:sz w:val="22"/>
                <w:szCs w:val="22"/>
                <w:u w:val="none"/>
                <w:lang w:eastAsia="sr-Latn-RS"/>
              </w:rPr>
              <w:t>вред.својих</w:t>
            </w:r>
            <w:r w:rsidRPr="00C00A11">
              <w:rPr>
                <w:rFonts w:ascii="Century Gothic" w:hAnsi="Century Gothic" w:cs="Times New Roman"/>
                <w:b w:val="0"/>
                <w:spacing w:val="16"/>
                <w:sz w:val="22"/>
                <w:szCs w:val="22"/>
                <w:u w:val="none"/>
                <w:lang w:eastAsia="sr-Latn-RS"/>
              </w:rPr>
              <w:t xml:space="preserve"> </w:t>
            </w:r>
            <w:r w:rsidRPr="00C00A11">
              <w:rPr>
                <w:rFonts w:ascii="Century Gothic" w:hAnsi="Century Gothic" w:cs="Times New Roman"/>
                <w:b w:val="0"/>
                <w:sz w:val="22"/>
                <w:szCs w:val="22"/>
                <w:u w:val="none"/>
                <w:lang w:eastAsia="sr-Latn-RS"/>
              </w:rPr>
              <w:t>навика</w:t>
            </w:r>
            <w:r w:rsidRPr="00C00A11">
              <w:rPr>
                <w:rFonts w:ascii="Century Gothic" w:hAnsi="Century Gothic" w:cs="Times New Roman"/>
                <w:b w:val="0"/>
                <w:spacing w:val="16"/>
                <w:sz w:val="22"/>
                <w:szCs w:val="22"/>
                <w:u w:val="none"/>
                <w:lang w:eastAsia="sr-Latn-RS"/>
              </w:rPr>
              <w:t xml:space="preserve"> </w:t>
            </w:r>
            <w:r w:rsidRPr="00C00A11">
              <w:rPr>
                <w:rFonts w:ascii="Century Gothic" w:hAnsi="Century Gothic" w:cs="Times New Roman"/>
                <w:b w:val="0"/>
                <w:sz w:val="22"/>
                <w:szCs w:val="22"/>
                <w:u w:val="none"/>
                <w:lang w:eastAsia="sr-Latn-RS"/>
              </w:rPr>
              <w:t>у</w:t>
            </w:r>
            <w:r w:rsidRPr="00C00A11">
              <w:rPr>
                <w:rFonts w:ascii="Century Gothic" w:hAnsi="Century Gothic" w:cs="Times New Roman"/>
                <w:b w:val="0"/>
                <w:spacing w:val="16"/>
                <w:sz w:val="22"/>
                <w:szCs w:val="22"/>
                <w:u w:val="none"/>
                <w:lang w:eastAsia="sr-Latn-RS"/>
              </w:rPr>
              <w:t xml:space="preserve"> </w:t>
            </w:r>
            <w:r w:rsidRPr="00C00A11">
              <w:rPr>
                <w:rFonts w:ascii="Century Gothic" w:hAnsi="Century Gothic" w:cs="Times New Roman"/>
                <w:b w:val="0"/>
                <w:sz w:val="22"/>
                <w:szCs w:val="22"/>
                <w:u w:val="none"/>
                <w:lang w:eastAsia="sr-Latn-RS"/>
              </w:rPr>
              <w:t>потрошњи</w:t>
            </w:r>
            <w:r w:rsidRPr="00C00A11">
              <w:rPr>
                <w:rFonts w:ascii="Century Gothic" w:hAnsi="Century Gothic" w:cs="Times New Roman"/>
                <w:b w:val="0"/>
                <w:spacing w:val="16"/>
                <w:sz w:val="22"/>
                <w:szCs w:val="22"/>
                <w:u w:val="none"/>
                <w:lang w:eastAsia="sr-Latn-RS"/>
              </w:rPr>
              <w:t xml:space="preserve"> </w:t>
            </w:r>
            <w:r w:rsidRPr="00C00A11">
              <w:rPr>
                <w:rFonts w:ascii="Century Gothic" w:hAnsi="Century Gothic" w:cs="Times New Roman"/>
                <w:b w:val="0"/>
                <w:sz w:val="22"/>
                <w:szCs w:val="22"/>
                <w:u w:val="none"/>
                <w:lang w:eastAsia="sr-Latn-RS"/>
              </w:rPr>
              <w:t>ресурса</w:t>
            </w:r>
            <w:r w:rsidRPr="00C00A11">
              <w:rPr>
                <w:rFonts w:ascii="Century Gothic" w:hAnsi="Century Gothic" w:cs="Times New Roman"/>
                <w:b w:val="0"/>
                <w:sz w:val="22"/>
                <w:szCs w:val="22"/>
                <w:u w:val="none"/>
                <w:lang w:val="sr-Cyrl-RS" w:eastAsia="sr-Latn-RS"/>
              </w:rPr>
              <w:t xml:space="preserve"> </w:t>
            </w:r>
            <w:r w:rsidRPr="00C00A11">
              <w:rPr>
                <w:rFonts w:ascii="Century Gothic" w:hAnsi="Century Gothic" w:cs="Times New Roman"/>
                <w:b w:val="0"/>
                <w:sz w:val="22"/>
                <w:szCs w:val="22"/>
                <w:u w:val="none"/>
                <w:lang w:eastAsia="sr-Latn-RS"/>
              </w:rPr>
              <w:t>и</w:t>
            </w:r>
          </w:p>
          <w:p w:rsidR="00FD6A39" w:rsidRPr="00C00A11" w:rsidRDefault="00FD6A39" w:rsidP="00FD6A39">
            <w:pPr>
              <w:widowControl w:val="0"/>
              <w:tabs>
                <w:tab w:val="clear" w:pos="3899"/>
              </w:tabs>
              <w:kinsoku w:val="0"/>
              <w:overflowPunct w:val="0"/>
              <w:autoSpaceDE w:val="0"/>
              <w:autoSpaceDN w:val="0"/>
              <w:adjustRightInd w:val="0"/>
              <w:spacing w:line="239" w:lineRule="auto"/>
              <w:ind w:right="329"/>
              <w:rPr>
                <w:rFonts w:ascii="Century Gothic" w:hAnsi="Century Gothic" w:cs="Times New Roman"/>
                <w:b w:val="0"/>
                <w:spacing w:val="-3"/>
                <w:sz w:val="22"/>
                <w:szCs w:val="22"/>
                <w:u w:val="none"/>
                <w:lang w:val="sr-Cyrl-RS" w:eastAsia="sr-Latn-RS"/>
              </w:rPr>
            </w:pPr>
            <w:r w:rsidRPr="00C00A11">
              <w:rPr>
                <w:rFonts w:ascii="Century Gothic" w:hAnsi="Century Gothic" w:cs="Times New Roman"/>
                <w:b w:val="0"/>
                <w:sz w:val="22"/>
                <w:szCs w:val="22"/>
                <w:u w:val="none"/>
                <w:lang w:val="sr-Cyrl-RS" w:eastAsia="sr-Latn-RS"/>
              </w:rPr>
              <w:t>развој</w:t>
            </w:r>
          </w:p>
          <w:p w:rsidR="00FD6A39" w:rsidRPr="00C00A11" w:rsidRDefault="00FD6A39" w:rsidP="00FD6A39">
            <w:pPr>
              <w:widowControl w:val="0"/>
              <w:tabs>
                <w:tab w:val="clear" w:pos="3899"/>
              </w:tabs>
              <w:kinsoku w:val="0"/>
              <w:overflowPunct w:val="0"/>
              <w:autoSpaceDE w:val="0"/>
              <w:autoSpaceDN w:val="0"/>
              <w:adjustRightInd w:val="0"/>
              <w:spacing w:line="239" w:lineRule="auto"/>
              <w:ind w:right="329"/>
              <w:rPr>
                <w:rFonts w:ascii="Century Gothic" w:hAnsi="Century Gothic" w:cs="Times New Roman"/>
                <w:b w:val="0"/>
                <w:spacing w:val="-3"/>
                <w:sz w:val="22"/>
                <w:szCs w:val="22"/>
                <w:u w:val="none"/>
                <w:lang w:val="sr-Cyrl-RS" w:eastAsia="sr-Latn-RS"/>
              </w:rPr>
            </w:pPr>
            <w:r w:rsidRPr="00C00A11">
              <w:rPr>
                <w:rFonts w:ascii="Century Gothic" w:hAnsi="Century Gothic" w:cs="Times New Roman"/>
                <w:b w:val="0"/>
                <w:spacing w:val="-3"/>
                <w:sz w:val="22"/>
                <w:szCs w:val="22"/>
                <w:u w:val="none"/>
                <w:lang w:val="sr-Cyrl-RS" w:eastAsia="sr-Latn-RS"/>
              </w:rPr>
              <w:t>инцијативе</w:t>
            </w:r>
          </w:p>
          <w:p w:rsidR="00FD6A39" w:rsidRPr="00C00A11" w:rsidRDefault="00FD6A39" w:rsidP="00FD6A39">
            <w:pPr>
              <w:widowControl w:val="0"/>
              <w:tabs>
                <w:tab w:val="clear" w:pos="3899"/>
              </w:tabs>
              <w:kinsoku w:val="0"/>
              <w:overflowPunct w:val="0"/>
              <w:autoSpaceDE w:val="0"/>
              <w:autoSpaceDN w:val="0"/>
              <w:adjustRightInd w:val="0"/>
              <w:spacing w:line="239" w:lineRule="auto"/>
              <w:ind w:right="329"/>
              <w:rPr>
                <w:rFonts w:ascii="Century Gothic" w:hAnsi="Century Gothic" w:cs="Times New Roman"/>
                <w:b w:val="0"/>
                <w:spacing w:val="-2"/>
                <w:sz w:val="22"/>
                <w:szCs w:val="22"/>
                <w:u w:val="none"/>
                <w:lang w:val="sr-Cyrl-RS" w:eastAsia="sr-Latn-RS"/>
              </w:rPr>
            </w:pPr>
            <w:r w:rsidRPr="00C00A11">
              <w:rPr>
                <w:rFonts w:ascii="Century Gothic" w:hAnsi="Century Gothic" w:cs="Times New Roman"/>
                <w:b w:val="0"/>
                <w:spacing w:val="-3"/>
                <w:sz w:val="22"/>
                <w:szCs w:val="22"/>
                <w:u w:val="none"/>
                <w:lang w:val="sr-Cyrl-RS" w:eastAsia="sr-Latn-RS"/>
              </w:rPr>
              <w:t xml:space="preserve">за </w:t>
            </w:r>
            <w:r w:rsidRPr="00C00A11">
              <w:rPr>
                <w:rFonts w:ascii="Century Gothic" w:hAnsi="Century Gothic" w:cs="Times New Roman"/>
                <w:b w:val="0"/>
                <w:sz w:val="22"/>
                <w:szCs w:val="22"/>
                <w:u w:val="none"/>
                <w:lang w:eastAsia="sr-Latn-RS"/>
              </w:rPr>
              <w:t>покре</w:t>
            </w:r>
            <w:r w:rsidRPr="00C00A11">
              <w:rPr>
                <w:rFonts w:ascii="Century Gothic" w:hAnsi="Century Gothic" w:cs="Times New Roman"/>
                <w:b w:val="0"/>
                <w:sz w:val="22"/>
                <w:szCs w:val="22"/>
                <w:u w:val="none"/>
                <w:lang w:val="sr-Cyrl-RS" w:eastAsia="sr-Latn-RS"/>
              </w:rPr>
              <w:t>-</w:t>
            </w:r>
            <w:r w:rsidRPr="00C00A11">
              <w:rPr>
                <w:rFonts w:ascii="Century Gothic" w:hAnsi="Century Gothic" w:cs="Times New Roman"/>
                <w:b w:val="0"/>
                <w:sz w:val="22"/>
                <w:szCs w:val="22"/>
                <w:u w:val="none"/>
                <w:lang w:eastAsia="sr-Latn-RS"/>
              </w:rPr>
              <w:t>тање</w:t>
            </w:r>
            <w:r w:rsidRPr="00C00A11">
              <w:rPr>
                <w:rFonts w:ascii="Century Gothic" w:hAnsi="Century Gothic" w:cs="Times New Roman"/>
                <w:b w:val="0"/>
                <w:spacing w:val="-2"/>
                <w:sz w:val="22"/>
                <w:szCs w:val="22"/>
                <w:u w:val="none"/>
                <w:lang w:eastAsia="sr-Latn-RS"/>
              </w:rPr>
              <w:t xml:space="preserve"> </w:t>
            </w:r>
            <w:r w:rsidRPr="00C00A11">
              <w:rPr>
                <w:rFonts w:ascii="Century Gothic" w:hAnsi="Century Gothic" w:cs="Times New Roman"/>
                <w:b w:val="0"/>
                <w:spacing w:val="-2"/>
                <w:sz w:val="22"/>
                <w:szCs w:val="22"/>
                <w:u w:val="none"/>
                <w:lang w:val="sr-Cyrl-RS" w:eastAsia="sr-Latn-RS"/>
              </w:rPr>
              <w:t>хума-</w:t>
            </w:r>
          </w:p>
          <w:p w:rsidR="00FD6A39" w:rsidRPr="00C00A11" w:rsidRDefault="00FD6A39" w:rsidP="00FD6A39">
            <w:pPr>
              <w:widowControl w:val="0"/>
              <w:tabs>
                <w:tab w:val="clear" w:pos="3899"/>
              </w:tabs>
              <w:kinsoku w:val="0"/>
              <w:overflowPunct w:val="0"/>
              <w:autoSpaceDE w:val="0"/>
              <w:autoSpaceDN w:val="0"/>
              <w:adjustRightInd w:val="0"/>
              <w:spacing w:line="239" w:lineRule="auto"/>
              <w:ind w:right="329"/>
              <w:rPr>
                <w:rFonts w:ascii="Century Gothic" w:hAnsi="Century Gothic" w:cs="Times New Roman"/>
                <w:b w:val="0"/>
                <w:spacing w:val="-2"/>
                <w:sz w:val="22"/>
                <w:szCs w:val="22"/>
                <w:u w:val="none"/>
                <w:lang w:val="sr-Cyrl-RS" w:eastAsia="sr-Latn-RS"/>
              </w:rPr>
            </w:pPr>
            <w:r w:rsidRPr="00C00A11">
              <w:rPr>
                <w:rFonts w:ascii="Century Gothic" w:hAnsi="Century Gothic" w:cs="Times New Roman"/>
                <w:b w:val="0"/>
                <w:spacing w:val="-2"/>
                <w:sz w:val="22"/>
                <w:szCs w:val="22"/>
                <w:u w:val="none"/>
                <w:lang w:val="sr-Cyrl-RS" w:eastAsia="sr-Latn-RS"/>
              </w:rPr>
              <w:t>нитар.</w:t>
            </w:r>
          </w:p>
          <w:p w:rsidR="00FD6A39" w:rsidRPr="00C00A11" w:rsidRDefault="00FD6A39" w:rsidP="00FD6A39">
            <w:pPr>
              <w:widowControl w:val="0"/>
              <w:tabs>
                <w:tab w:val="clear" w:pos="3899"/>
              </w:tabs>
              <w:kinsoku w:val="0"/>
              <w:overflowPunct w:val="0"/>
              <w:autoSpaceDE w:val="0"/>
              <w:autoSpaceDN w:val="0"/>
              <w:adjustRightInd w:val="0"/>
              <w:spacing w:line="239" w:lineRule="auto"/>
              <w:ind w:right="329"/>
              <w:rPr>
                <w:rFonts w:ascii="Century Gothic" w:hAnsi="Century Gothic" w:cs="Times New Roman"/>
                <w:b w:val="0"/>
                <w:sz w:val="22"/>
                <w:szCs w:val="22"/>
                <w:u w:val="none"/>
                <w:lang w:eastAsia="sr-Latn-RS"/>
              </w:rPr>
            </w:pPr>
            <w:r w:rsidRPr="00C00A11">
              <w:rPr>
                <w:rFonts w:ascii="Century Gothic" w:hAnsi="Century Gothic" w:cs="Times New Roman"/>
                <w:b w:val="0"/>
                <w:sz w:val="22"/>
                <w:szCs w:val="22"/>
                <w:u w:val="none"/>
                <w:lang w:eastAsia="sr-Latn-RS"/>
              </w:rPr>
              <w:t>акција.</w:t>
            </w:r>
          </w:p>
        </w:tc>
        <w:tc>
          <w:tcPr>
            <w:tcW w:w="676"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eastAsia="sr-Latn-RS"/>
              </w:rPr>
              <w:t xml:space="preserve">Ученици </w:t>
            </w:r>
            <w:r w:rsidRPr="00C00A11">
              <w:rPr>
                <w:rFonts w:ascii="Century Gothic" w:hAnsi="Century Gothic" w:cs="Times New Roman"/>
                <w:b w:val="0"/>
                <w:sz w:val="22"/>
                <w:szCs w:val="22"/>
                <w:u w:val="none"/>
                <w:lang w:val="sr-Cyrl-RS" w:eastAsia="sr-Latn-RS"/>
              </w:rPr>
              <w:t>наставници и родитељи</w:t>
            </w:r>
          </w:p>
        </w:tc>
        <w:tc>
          <w:tcPr>
            <w:tcW w:w="676"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Октобар 2019. године</w:t>
            </w:r>
          </w:p>
        </w:tc>
        <w:tc>
          <w:tcPr>
            <w:tcW w:w="541"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Родитељи</w:t>
            </w:r>
          </w:p>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Локална заједница</w:t>
            </w:r>
          </w:p>
        </w:tc>
        <w:tc>
          <w:tcPr>
            <w:tcW w:w="677"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eastAsia="sr-Latn-RS"/>
              </w:rPr>
            </w:pPr>
            <w:r w:rsidRPr="00C00A11">
              <w:rPr>
                <w:rFonts w:ascii="Century Gothic" w:hAnsi="Century Gothic" w:cs="Times New Roman"/>
                <w:b w:val="0"/>
                <w:sz w:val="22"/>
                <w:szCs w:val="22"/>
                <w:u w:val="none"/>
                <w:lang w:eastAsia="sr-Latn-RS"/>
              </w:rPr>
              <w:t>Записник са састанка тима</w:t>
            </w:r>
          </w:p>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RS" w:eastAsia="sr-Latn-RS"/>
              </w:rPr>
            </w:pPr>
            <w:r w:rsidRPr="00C00A11">
              <w:rPr>
                <w:rFonts w:ascii="Century Gothic" w:hAnsi="Century Gothic" w:cs="Times New Roman"/>
                <w:b w:val="0"/>
                <w:sz w:val="22"/>
                <w:szCs w:val="22"/>
                <w:u w:val="none"/>
                <w:lang w:val="sr-Cyrl-RS" w:eastAsia="sr-Latn-RS"/>
              </w:rPr>
              <w:t>Сајт школе</w:t>
            </w:r>
          </w:p>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RS" w:eastAsia="sr-Latn-RS"/>
              </w:rPr>
              <w:t>Локални медији</w:t>
            </w:r>
          </w:p>
        </w:tc>
        <w:tc>
          <w:tcPr>
            <w:tcW w:w="811"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Обележавање Дечје недеље. Прикупљена средства корисиће се у хуманитарне сврхе</w:t>
            </w:r>
          </w:p>
        </w:tc>
      </w:tr>
      <w:tr w:rsidR="00FD6A39" w:rsidRPr="00C00A11" w:rsidTr="00FD6A39">
        <w:trPr>
          <w:trHeight w:val="1701"/>
        </w:trPr>
        <w:tc>
          <w:tcPr>
            <w:tcW w:w="260" w:type="pct"/>
            <w:tcBorders>
              <w:top w:val="single" w:sz="4" w:space="0" w:color="auto"/>
              <w:left w:val="single" w:sz="4" w:space="0" w:color="auto"/>
              <w:bottom w:val="single" w:sz="4" w:space="0" w:color="auto"/>
              <w:right w:val="single" w:sz="4" w:space="0" w:color="auto"/>
            </w:tcBorders>
            <w:vAlign w:val="center"/>
            <w:hideMark/>
          </w:tcPr>
          <w:p w:rsidR="00FD6A39" w:rsidRPr="00C00A11" w:rsidRDefault="00FD6A39" w:rsidP="00FD6A39">
            <w:pPr>
              <w:tabs>
                <w:tab w:val="clear" w:pos="3899"/>
              </w:tabs>
              <w:spacing w:after="200" w:line="276" w:lineRule="auto"/>
              <w:jc w:val="center"/>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sr-Latn-RS"/>
              </w:rPr>
              <w:t>4.</w:t>
            </w:r>
          </w:p>
        </w:tc>
        <w:tc>
          <w:tcPr>
            <w:tcW w:w="614"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Тематски дан на нивоу школе Изложба </w:t>
            </w:r>
            <w:r w:rsidRPr="00C00A11">
              <w:rPr>
                <w:rFonts w:ascii="Century Gothic" w:hAnsi="Century Gothic" w:cs="Times New Roman"/>
                <w:b w:val="0"/>
                <w:sz w:val="22"/>
                <w:szCs w:val="22"/>
                <w:u w:val="none"/>
                <w:lang w:val="sr-Cyrl-RS" w:eastAsia="en-US"/>
              </w:rPr>
              <w:t xml:space="preserve">ученичких </w:t>
            </w:r>
            <w:r w:rsidRPr="00C00A11">
              <w:rPr>
                <w:rFonts w:ascii="Century Gothic" w:hAnsi="Century Gothic" w:cs="Times New Roman"/>
                <w:b w:val="0"/>
                <w:sz w:val="22"/>
                <w:szCs w:val="22"/>
                <w:u w:val="none"/>
                <w:lang w:val="sr-Cyrl-RS" w:eastAsia="en-US"/>
              </w:rPr>
              <w:lastRenderedPageBreak/>
              <w:t>радова</w:t>
            </w:r>
          </w:p>
        </w:tc>
        <w:tc>
          <w:tcPr>
            <w:tcW w:w="744"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eastAsia="sr-Latn-RS"/>
              </w:rPr>
              <w:lastRenderedPageBreak/>
              <w:t xml:space="preserve">Подстицање наставника да креирају и изводе часове који развијају </w:t>
            </w:r>
            <w:r w:rsidRPr="00C00A11">
              <w:rPr>
                <w:rFonts w:ascii="Century Gothic" w:hAnsi="Century Gothic" w:cs="Times New Roman"/>
                <w:b w:val="0"/>
                <w:sz w:val="22"/>
                <w:szCs w:val="22"/>
                <w:u w:val="none"/>
                <w:lang w:eastAsia="sr-Latn-RS"/>
              </w:rPr>
              <w:lastRenderedPageBreak/>
              <w:t>међупредметне компетенције</w:t>
            </w:r>
          </w:p>
        </w:tc>
        <w:tc>
          <w:tcPr>
            <w:tcW w:w="676"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lastRenderedPageBreak/>
              <w:t>Наставници</w:t>
            </w:r>
          </w:p>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 xml:space="preserve">ПП служба </w:t>
            </w:r>
          </w:p>
        </w:tc>
        <w:tc>
          <w:tcPr>
            <w:tcW w:w="676"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У току школске године</w:t>
            </w:r>
          </w:p>
        </w:tc>
        <w:tc>
          <w:tcPr>
            <w:tcW w:w="541"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Родитељи</w:t>
            </w:r>
          </w:p>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en-US"/>
              </w:rPr>
              <w:t>Локална заједница</w:t>
            </w:r>
          </w:p>
        </w:tc>
        <w:tc>
          <w:tcPr>
            <w:tcW w:w="677"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eastAsia="sr-Latn-RS"/>
              </w:rPr>
            </w:pPr>
            <w:r w:rsidRPr="00C00A11">
              <w:rPr>
                <w:rFonts w:ascii="Century Gothic" w:hAnsi="Century Gothic" w:cs="Times New Roman"/>
                <w:b w:val="0"/>
                <w:sz w:val="22"/>
                <w:szCs w:val="22"/>
                <w:u w:val="none"/>
                <w:lang w:eastAsia="sr-Latn-RS"/>
              </w:rPr>
              <w:t>Записник са састанка тима</w:t>
            </w:r>
          </w:p>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RS" w:eastAsia="en-US"/>
              </w:rPr>
            </w:pPr>
            <w:r w:rsidRPr="00C00A11">
              <w:rPr>
                <w:rFonts w:ascii="Century Gothic" w:hAnsi="Century Gothic" w:cs="Times New Roman"/>
                <w:b w:val="0"/>
                <w:sz w:val="22"/>
                <w:szCs w:val="22"/>
                <w:u w:val="none"/>
                <w:lang w:val="sr-Cyrl-RS" w:eastAsia="sr-Latn-RS"/>
              </w:rPr>
              <w:t>Сајт школе</w:t>
            </w:r>
          </w:p>
        </w:tc>
        <w:tc>
          <w:tcPr>
            <w:tcW w:w="811"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eastAsia="sr-Latn-RS"/>
              </w:rPr>
              <w:t>Прилагодити распоред часова тематској настави</w:t>
            </w:r>
            <w:r w:rsidRPr="00C00A11">
              <w:rPr>
                <w:rFonts w:ascii="Century Gothic" w:hAnsi="Century Gothic" w:cs="Times New Roman"/>
                <w:b w:val="0"/>
                <w:sz w:val="22"/>
                <w:szCs w:val="22"/>
                <w:u w:val="none"/>
                <w:lang w:val="sr-Cyrl-RS" w:eastAsia="sr-Latn-RS"/>
              </w:rPr>
              <w:t>,</w:t>
            </w:r>
            <w:r w:rsidRPr="00C00A11">
              <w:rPr>
                <w:rFonts w:ascii="Century Gothic" w:hAnsi="Century Gothic" w:cs="Times New Roman"/>
                <w:b w:val="0"/>
                <w:sz w:val="22"/>
                <w:szCs w:val="22"/>
                <w:u w:val="none"/>
                <w:lang w:eastAsia="sr-Latn-RS"/>
              </w:rPr>
              <w:t xml:space="preserve"> оставити </w:t>
            </w:r>
            <w:r w:rsidRPr="00C00A11">
              <w:rPr>
                <w:rFonts w:ascii="Century Gothic" w:hAnsi="Century Gothic" w:cs="Times New Roman"/>
                <w:b w:val="0"/>
                <w:sz w:val="22"/>
                <w:szCs w:val="22"/>
                <w:u w:val="none"/>
                <w:lang w:eastAsia="sr-Latn-RS"/>
              </w:rPr>
              <w:lastRenderedPageBreak/>
              <w:t>резервни простор за могуће промене</w:t>
            </w:r>
          </w:p>
        </w:tc>
      </w:tr>
      <w:tr w:rsidR="00FD6A39" w:rsidRPr="00C00A11" w:rsidTr="00FD6A39">
        <w:trPr>
          <w:trHeight w:val="1183"/>
        </w:trPr>
        <w:tc>
          <w:tcPr>
            <w:tcW w:w="260" w:type="pct"/>
            <w:tcBorders>
              <w:top w:val="single" w:sz="4" w:space="0" w:color="auto"/>
              <w:left w:val="single" w:sz="4" w:space="0" w:color="auto"/>
              <w:bottom w:val="single" w:sz="4" w:space="0" w:color="auto"/>
              <w:right w:val="single" w:sz="4" w:space="0" w:color="auto"/>
            </w:tcBorders>
            <w:vAlign w:val="center"/>
            <w:hideMark/>
          </w:tcPr>
          <w:p w:rsidR="00FD6A39" w:rsidRPr="00C00A11" w:rsidRDefault="00FD6A39" w:rsidP="00FD6A39">
            <w:pPr>
              <w:tabs>
                <w:tab w:val="clear" w:pos="3899"/>
              </w:tabs>
              <w:spacing w:after="200" w:line="276" w:lineRule="auto"/>
              <w:jc w:val="center"/>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sr-Latn-RS"/>
              </w:rPr>
              <w:lastRenderedPageBreak/>
              <w:t>5.</w:t>
            </w:r>
          </w:p>
        </w:tc>
        <w:tc>
          <w:tcPr>
            <w:tcW w:w="614"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eastAsia="sr-Latn-RS"/>
              </w:rPr>
              <w:t>Праћење и вредновање резултата рада</w:t>
            </w:r>
          </w:p>
        </w:tc>
        <w:tc>
          <w:tcPr>
            <w:tcW w:w="744"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eastAsia="sr-Latn-RS"/>
              </w:rPr>
              <w:t>Евалуација рада тима</w:t>
            </w:r>
          </w:p>
        </w:tc>
        <w:tc>
          <w:tcPr>
            <w:tcW w:w="676"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Директор</w:t>
            </w:r>
          </w:p>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ПП служба</w:t>
            </w:r>
          </w:p>
        </w:tc>
        <w:tc>
          <w:tcPr>
            <w:tcW w:w="676"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На крају школске године</w:t>
            </w:r>
          </w:p>
        </w:tc>
        <w:tc>
          <w:tcPr>
            <w:tcW w:w="541"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w:t>
            </w:r>
          </w:p>
        </w:tc>
        <w:tc>
          <w:tcPr>
            <w:tcW w:w="677"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RS" w:eastAsia="sr-Latn-RS"/>
              </w:rPr>
              <w:t>Извештај о</w:t>
            </w:r>
            <w:r w:rsidRPr="00C00A11">
              <w:rPr>
                <w:rFonts w:ascii="Century Gothic" w:hAnsi="Century Gothic" w:cs="Times New Roman"/>
                <w:b w:val="0"/>
                <w:sz w:val="22"/>
                <w:szCs w:val="22"/>
                <w:u w:val="none"/>
                <w:lang w:eastAsia="sr-Latn-RS"/>
              </w:rPr>
              <w:t xml:space="preserve"> </w:t>
            </w:r>
            <w:r w:rsidRPr="00C00A11">
              <w:rPr>
                <w:rFonts w:ascii="Century Gothic" w:hAnsi="Century Gothic" w:cs="Times New Roman"/>
                <w:b w:val="0"/>
                <w:sz w:val="22"/>
                <w:szCs w:val="22"/>
                <w:u w:val="none"/>
                <w:lang w:val="sr-Cyrl-RS" w:eastAsia="sr-Latn-RS"/>
              </w:rPr>
              <w:t xml:space="preserve">раду </w:t>
            </w:r>
            <w:r w:rsidRPr="00C00A11">
              <w:rPr>
                <w:rFonts w:ascii="Century Gothic" w:hAnsi="Century Gothic" w:cs="Times New Roman"/>
                <w:b w:val="0"/>
                <w:sz w:val="22"/>
                <w:szCs w:val="22"/>
                <w:u w:val="none"/>
                <w:lang w:eastAsia="sr-Latn-RS"/>
              </w:rPr>
              <w:t xml:space="preserve">тима </w:t>
            </w:r>
          </w:p>
        </w:tc>
        <w:tc>
          <w:tcPr>
            <w:tcW w:w="811" w:type="pct"/>
            <w:tcBorders>
              <w:top w:val="single" w:sz="4" w:space="0" w:color="auto"/>
              <w:left w:val="single" w:sz="4" w:space="0" w:color="auto"/>
              <w:bottom w:val="single" w:sz="4" w:space="0" w:color="auto"/>
              <w:right w:val="single" w:sz="4" w:space="0" w:color="auto"/>
            </w:tcBorders>
            <w:vAlign w:val="center"/>
          </w:tcPr>
          <w:p w:rsidR="00FD6A39" w:rsidRPr="00C00A11" w:rsidRDefault="00FD6A39" w:rsidP="00FD6A39">
            <w:pPr>
              <w:tabs>
                <w:tab w:val="clear" w:pos="3899"/>
              </w:tabs>
              <w:spacing w:after="200"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w:t>
            </w:r>
          </w:p>
        </w:tc>
      </w:tr>
    </w:tbl>
    <w:p w:rsidR="00FD6A39" w:rsidRPr="00C00A11" w:rsidRDefault="00FD6A39" w:rsidP="00FD6A39">
      <w:pPr>
        <w:tabs>
          <w:tab w:val="clear" w:pos="3899"/>
        </w:tabs>
        <w:spacing w:after="200" w:line="276" w:lineRule="auto"/>
        <w:jc w:val="center"/>
        <w:rPr>
          <w:rFonts w:ascii="Century Gothic" w:eastAsia="Calibri" w:hAnsi="Century Gothic" w:cs="Times New Roman"/>
          <w:b w:val="0"/>
          <w:sz w:val="22"/>
          <w:szCs w:val="22"/>
          <w:u w:val="none"/>
          <w:lang w:val="sr-Latn-RS" w:eastAsia="en-US"/>
        </w:rPr>
      </w:pPr>
    </w:p>
    <w:p w:rsidR="00FD6A39" w:rsidRPr="00C00A11" w:rsidRDefault="00FD6A39" w:rsidP="00FD6A39">
      <w:pPr>
        <w:tabs>
          <w:tab w:val="clear" w:pos="3899"/>
        </w:tabs>
        <w:spacing w:after="200" w:line="276" w:lineRule="auto"/>
        <w:jc w:val="right"/>
        <w:rPr>
          <w:rFonts w:ascii="Century Gothic" w:eastAsia="Calibri" w:hAnsi="Century Gothic" w:cs="Times New Roman"/>
          <w:b w:val="0"/>
          <w:sz w:val="22"/>
          <w:szCs w:val="22"/>
          <w:u w:val="none"/>
          <w:lang w:val="sr-Cyrl-RS" w:eastAsia="en-US"/>
        </w:rPr>
      </w:pPr>
      <w:r w:rsidRPr="00C00A11">
        <w:rPr>
          <w:rFonts w:ascii="Century Gothic" w:eastAsia="Calibri" w:hAnsi="Century Gothic" w:cs="Times New Roman"/>
          <w:b w:val="0"/>
          <w:sz w:val="22"/>
          <w:szCs w:val="22"/>
          <w:u w:val="none"/>
          <w:lang w:val="sr-Cyrl-RS" w:eastAsia="en-US"/>
        </w:rPr>
        <w:t>Координатор</w:t>
      </w:r>
    </w:p>
    <w:p w:rsidR="002B2C3E" w:rsidRPr="00C00A11" w:rsidRDefault="00FD6A39" w:rsidP="00CF77FA">
      <w:pPr>
        <w:tabs>
          <w:tab w:val="clear" w:pos="3899"/>
        </w:tabs>
        <w:spacing w:after="200" w:line="276" w:lineRule="auto"/>
        <w:jc w:val="right"/>
        <w:rPr>
          <w:rFonts w:ascii="Century Gothic" w:eastAsia="Calibri" w:hAnsi="Century Gothic" w:cs="Times New Roman"/>
          <w:b w:val="0"/>
          <w:sz w:val="22"/>
          <w:szCs w:val="22"/>
          <w:u w:val="none"/>
          <w:lang w:val="sr-Cyrl-RS" w:eastAsia="en-US"/>
        </w:rPr>
      </w:pPr>
      <w:r w:rsidRPr="00C00A11">
        <w:rPr>
          <w:rFonts w:ascii="Century Gothic" w:eastAsia="Calibri" w:hAnsi="Century Gothic" w:cs="Times New Roman"/>
          <w:b w:val="0"/>
          <w:sz w:val="22"/>
          <w:szCs w:val="22"/>
          <w:u w:val="none"/>
          <w:lang w:val="sr-Cyrl-RS" w:eastAsia="en-US"/>
        </w:rPr>
        <w:t>Гордана Јарковачки</w:t>
      </w:r>
    </w:p>
    <w:p w:rsidR="002B2C3E" w:rsidRDefault="002B2C3E" w:rsidP="008C05A5">
      <w:pPr>
        <w:rPr>
          <w:rFonts w:ascii="Century Gothic" w:hAnsi="Century Gothic"/>
          <w:b w:val="0"/>
          <w:color w:val="FF0000"/>
          <w:sz w:val="22"/>
          <w:szCs w:val="22"/>
          <w:u w:val="none"/>
          <w:lang w:eastAsia="en-US"/>
        </w:rPr>
      </w:pPr>
    </w:p>
    <w:p w:rsidR="004A3D65" w:rsidRDefault="004A3D65" w:rsidP="008C05A5">
      <w:pPr>
        <w:rPr>
          <w:rFonts w:ascii="Century Gothic" w:hAnsi="Century Gothic"/>
          <w:b w:val="0"/>
          <w:color w:val="FF0000"/>
          <w:sz w:val="22"/>
          <w:szCs w:val="22"/>
          <w:u w:val="none"/>
          <w:lang w:eastAsia="en-US"/>
        </w:rPr>
      </w:pPr>
    </w:p>
    <w:p w:rsidR="004A3D65" w:rsidRDefault="004A3D65" w:rsidP="008C05A5">
      <w:pPr>
        <w:rPr>
          <w:rFonts w:ascii="Century Gothic" w:hAnsi="Century Gothic"/>
          <w:b w:val="0"/>
          <w:color w:val="FF0000"/>
          <w:sz w:val="22"/>
          <w:szCs w:val="22"/>
          <w:u w:val="none"/>
          <w:lang w:eastAsia="en-US"/>
        </w:rPr>
      </w:pPr>
    </w:p>
    <w:p w:rsidR="002B2C3E" w:rsidRPr="00C00A11" w:rsidRDefault="002B2C3E" w:rsidP="002B2C3E">
      <w:pPr>
        <w:pBdr>
          <w:bottom w:val="single" w:sz="4" w:space="1" w:color="auto"/>
        </w:pBdr>
        <w:jc w:val="center"/>
        <w:rPr>
          <w:rFonts w:ascii="Century Gothic" w:hAnsi="Century Gothic" w:cs="Times New Roman"/>
          <w:sz w:val="22"/>
          <w:szCs w:val="22"/>
          <w:u w:val="none"/>
        </w:rPr>
      </w:pPr>
      <w:r w:rsidRPr="00C00A11">
        <w:rPr>
          <w:rFonts w:ascii="Century Gothic" w:hAnsi="Century Gothic" w:cs="Times New Roman"/>
          <w:sz w:val="22"/>
          <w:szCs w:val="22"/>
          <w:u w:val="none"/>
        </w:rPr>
        <w:t>План професионалног развоја наставника и стручних</w:t>
      </w:r>
    </w:p>
    <w:p w:rsidR="003044B0" w:rsidRPr="00C00A11" w:rsidRDefault="002B2C3E" w:rsidP="003044B0">
      <w:pPr>
        <w:pBdr>
          <w:bottom w:val="single" w:sz="4" w:space="1" w:color="auto"/>
        </w:pBdr>
        <w:jc w:val="center"/>
        <w:rPr>
          <w:rFonts w:ascii="Century Gothic" w:hAnsi="Century Gothic" w:cs="Times New Roman"/>
          <w:sz w:val="22"/>
          <w:szCs w:val="22"/>
          <w:u w:val="none"/>
          <w:lang w:val="sr-Cyrl-RS"/>
        </w:rPr>
      </w:pPr>
      <w:r w:rsidRPr="00C00A11">
        <w:rPr>
          <w:rFonts w:ascii="Century Gothic" w:hAnsi="Century Gothic" w:cs="Times New Roman"/>
          <w:sz w:val="22"/>
          <w:szCs w:val="22"/>
          <w:u w:val="none"/>
        </w:rPr>
        <w:t xml:space="preserve"> сарадника</w:t>
      </w:r>
      <w:r w:rsidR="003044B0" w:rsidRPr="00C00A11">
        <w:rPr>
          <w:rFonts w:ascii="Century Gothic" w:hAnsi="Century Gothic" w:cs="Times New Roman"/>
          <w:sz w:val="22"/>
          <w:szCs w:val="22"/>
          <w:u w:val="none"/>
          <w:lang w:val="sr-Cyrl-RS"/>
        </w:rPr>
        <w:t xml:space="preserve"> </w:t>
      </w:r>
    </w:p>
    <w:p w:rsidR="002B2C3E" w:rsidRPr="00C00A11" w:rsidRDefault="002B2C3E" w:rsidP="002B2C3E">
      <w:pPr>
        <w:pBdr>
          <w:bottom w:val="single" w:sz="4" w:space="1" w:color="auto"/>
        </w:pBdr>
        <w:jc w:val="center"/>
        <w:rPr>
          <w:rFonts w:ascii="Century Gothic" w:hAnsi="Century Gothic" w:cs="Times New Roman"/>
          <w:sz w:val="22"/>
          <w:szCs w:val="22"/>
          <w:u w:val="none"/>
        </w:rPr>
      </w:pPr>
    </w:p>
    <w:p w:rsidR="00CF77FA" w:rsidRPr="00C00A11" w:rsidRDefault="002B2C3E"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 xml:space="preserve">       </w:t>
      </w:r>
      <w:r w:rsidR="00CF77FA" w:rsidRPr="00C00A11">
        <w:rPr>
          <w:rFonts w:ascii="Century Gothic" w:hAnsi="Century Gothic" w:cs="Times New Roman"/>
          <w:b w:val="0"/>
          <w:sz w:val="22"/>
          <w:szCs w:val="22"/>
          <w:u w:val="none"/>
        </w:rPr>
        <w:t>Професионални развој подразумева стално развијање компетенција наставника и стручн</w:t>
      </w:r>
      <w:r w:rsidR="00CF77FA" w:rsidRPr="00C00A11">
        <w:rPr>
          <w:rFonts w:ascii="Century Gothic" w:hAnsi="Century Gothic" w:cs="Times New Roman"/>
          <w:b w:val="0"/>
          <w:sz w:val="22"/>
          <w:szCs w:val="22"/>
          <w:u w:val="none"/>
          <w:lang w:val="sr-Cyrl-RS"/>
        </w:rPr>
        <w:t xml:space="preserve">их </w:t>
      </w:r>
      <w:r w:rsidR="00CF77FA" w:rsidRPr="00C00A11">
        <w:rPr>
          <w:rFonts w:ascii="Century Gothic" w:hAnsi="Century Gothic" w:cs="Times New Roman"/>
          <w:b w:val="0"/>
          <w:sz w:val="22"/>
          <w:szCs w:val="22"/>
          <w:u w:val="none"/>
        </w:rPr>
        <w:t>сарадника ради квалитетнијег обављања посла и унапређивања постигнућа ученика. Саставни и oбавезни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образовно-васпитног</w:t>
      </w:r>
      <w:r w:rsidR="00CF77FA" w:rsidRPr="00C00A11">
        <w:rPr>
          <w:rFonts w:ascii="Century Gothic" w:hAnsi="Century Gothic" w:cs="Times New Roman"/>
          <w:b w:val="0"/>
          <w:sz w:val="22"/>
          <w:szCs w:val="22"/>
          <w:u w:val="none"/>
          <w:lang w:val="sr-Cyrl-RS"/>
        </w:rPr>
        <w:t xml:space="preserve"> рада</w:t>
      </w:r>
      <w:r w:rsidR="00CF77FA" w:rsidRPr="00C00A11">
        <w:rPr>
          <w:rFonts w:ascii="Century Gothic" w:hAnsi="Century Gothic" w:cs="Times New Roman"/>
          <w:b w:val="0"/>
          <w:sz w:val="22"/>
          <w:szCs w:val="22"/>
          <w:u w:val="none"/>
        </w:rPr>
        <w:t>. Саставни део професионалног развоја јесте и развој каријере напредовањем у одређено звање.</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 xml:space="preserve"> </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 xml:space="preserve">Стручно усавршавање наставника и стручних сарадника установа планира у складу са потребама и приоритетима образовања, приоритетним областима које утврђује министар и на основу сагледавања нивоа развијености свих компетенција за професију наставника и стручног сарадника у установи. Потребе и приоритете стручног усавршавања установа планира и на основу исказаних личних планова професионалног развоја наставника и стручних сарадника, резултата самовредновања и вредновања квалитета рада установе, извештаја о остварености стандарда постигнућа и других показатеља квалитета образовно-васпитног рада. </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 xml:space="preserve">Стално стручно усавршавање остварује се активностима које: </w:t>
      </w:r>
      <w:r w:rsidRPr="00C00A11">
        <w:rPr>
          <w:rFonts w:ascii="Century Gothic" w:hAnsi="Century Gothic" w:cs="Times New Roman"/>
          <w:b w:val="0"/>
          <w:sz w:val="22"/>
          <w:szCs w:val="22"/>
          <w:u w:val="none"/>
          <w:lang w:val="sr-Cyrl-RS"/>
        </w:rPr>
        <w:t xml:space="preserve"> </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1) предузима установа у оквиру својих развојних активности, и то:</w:t>
      </w:r>
    </w:p>
    <w:p w:rsidR="00CF77FA" w:rsidRPr="00C00A11" w:rsidRDefault="00CF77FA" w:rsidP="00CF77FA">
      <w:pPr>
        <w:pStyle w:val="ListParagraph"/>
        <w:numPr>
          <w:ilvl w:val="0"/>
          <w:numId w:val="66"/>
        </w:numPr>
        <w:tabs>
          <w:tab w:val="clear" w:pos="3899"/>
        </w:tabs>
        <w:jc w:val="both"/>
        <w:rPr>
          <w:rFonts w:ascii="Century Gothic" w:hAnsi="Century Gothic" w:cs="Times New Roman"/>
          <w:b w:val="0"/>
          <w:u w:val="none"/>
          <w:lang w:val="sr-Cyrl-RS"/>
        </w:rPr>
      </w:pPr>
      <w:r w:rsidRPr="00C00A11">
        <w:rPr>
          <w:rFonts w:ascii="Century Gothic" w:hAnsi="Century Gothic" w:cs="Times New Roman"/>
          <w:b w:val="0"/>
          <w:u w:val="none"/>
        </w:rPr>
        <w:t>извођењем угледних</w:t>
      </w:r>
      <w:r w:rsidRPr="00C00A11">
        <w:rPr>
          <w:rFonts w:ascii="Century Gothic" w:hAnsi="Century Gothic" w:cs="Times New Roman"/>
          <w:b w:val="0"/>
          <w:u w:val="none"/>
          <w:lang w:val="sr-Cyrl-RS"/>
        </w:rPr>
        <w:t xml:space="preserve"> и </w:t>
      </w:r>
      <w:r w:rsidRPr="00C00A11">
        <w:rPr>
          <w:rFonts w:ascii="Century Gothic" w:hAnsi="Century Gothic" w:cs="Times New Roman"/>
          <w:b w:val="0"/>
          <w:u w:val="none"/>
        </w:rPr>
        <w:t>огледних часова</w:t>
      </w:r>
      <w:r w:rsidRPr="00C00A11">
        <w:rPr>
          <w:rFonts w:ascii="Century Gothic" w:hAnsi="Century Gothic" w:cs="Times New Roman"/>
          <w:b w:val="0"/>
          <w:u w:val="none"/>
          <w:lang w:val="sr-Cyrl-RS"/>
        </w:rPr>
        <w:t xml:space="preserve"> </w:t>
      </w:r>
      <w:r w:rsidRPr="00C00A11">
        <w:rPr>
          <w:rFonts w:ascii="Century Gothic" w:hAnsi="Century Gothic" w:cs="Times New Roman"/>
          <w:b w:val="0"/>
          <w:u w:val="none"/>
        </w:rPr>
        <w:t xml:space="preserve">са дискусијом и анализом; </w:t>
      </w:r>
    </w:p>
    <w:p w:rsidR="00CF77FA" w:rsidRPr="00C00A11" w:rsidRDefault="00CF77FA" w:rsidP="00CF77FA">
      <w:pPr>
        <w:pStyle w:val="ListParagraph"/>
        <w:numPr>
          <w:ilvl w:val="0"/>
          <w:numId w:val="66"/>
        </w:numPr>
        <w:tabs>
          <w:tab w:val="clear" w:pos="3899"/>
        </w:tabs>
        <w:jc w:val="both"/>
        <w:rPr>
          <w:rFonts w:ascii="Century Gothic" w:hAnsi="Century Gothic" w:cs="Times New Roman"/>
          <w:b w:val="0"/>
          <w:u w:val="none"/>
          <w:lang w:val="sr-Cyrl-RS"/>
        </w:rPr>
      </w:pPr>
      <w:r w:rsidRPr="00C00A11">
        <w:rPr>
          <w:rFonts w:ascii="Century Gothic" w:hAnsi="Century Gothic" w:cs="Times New Roman"/>
          <w:b w:val="0"/>
          <w:u w:val="none"/>
        </w:rPr>
        <w:t>излагањем на састанцима стручних</w:t>
      </w:r>
      <w:r w:rsidRPr="00C00A11">
        <w:rPr>
          <w:rFonts w:ascii="Century Gothic" w:hAnsi="Century Gothic" w:cs="Times New Roman"/>
          <w:b w:val="0"/>
          <w:u w:val="none"/>
          <w:lang w:val="sr-Cyrl-RS"/>
        </w:rPr>
        <w:t xml:space="preserve"> већа</w:t>
      </w:r>
      <w:r w:rsidRPr="00C00A11">
        <w:rPr>
          <w:rFonts w:ascii="Century Gothic" w:hAnsi="Century Gothic" w:cs="Times New Roman"/>
          <w:b w:val="0"/>
          <w:u w:val="none"/>
        </w:rPr>
        <w:t xml:space="preserve"> савладан програм стручног усавршавања или други облик стручног усавршавања ван установе, са обавезном анализом и дискусијом; </w:t>
      </w:r>
    </w:p>
    <w:p w:rsidR="00CF77FA" w:rsidRPr="00C00A11" w:rsidRDefault="00CF77FA" w:rsidP="00CF77FA">
      <w:pPr>
        <w:pStyle w:val="ListParagraph"/>
        <w:numPr>
          <w:ilvl w:val="0"/>
          <w:numId w:val="66"/>
        </w:numPr>
        <w:tabs>
          <w:tab w:val="clear" w:pos="3899"/>
        </w:tabs>
        <w:jc w:val="both"/>
        <w:rPr>
          <w:rFonts w:ascii="Century Gothic" w:hAnsi="Century Gothic" w:cs="Times New Roman"/>
          <w:b w:val="0"/>
          <w:u w:val="none"/>
          <w:lang w:val="sr-Cyrl-RS"/>
        </w:rPr>
      </w:pPr>
      <w:r w:rsidRPr="00C00A11">
        <w:rPr>
          <w:rFonts w:ascii="Century Gothic" w:hAnsi="Century Gothic" w:cs="Times New Roman"/>
          <w:b w:val="0"/>
          <w:u w:val="none"/>
        </w:rPr>
        <w:t xml:space="preserve">приказом стручне књиге, приручника, дидактичког материјала, стручног чланка, истраживања, студијског путовања и стручне посете са обавезном анализом и дискусијом; </w:t>
      </w:r>
    </w:p>
    <w:p w:rsidR="00CF77FA" w:rsidRPr="00C00A11" w:rsidRDefault="00CF77FA" w:rsidP="00CF77FA">
      <w:pPr>
        <w:pStyle w:val="ListParagraph"/>
        <w:numPr>
          <w:ilvl w:val="0"/>
          <w:numId w:val="66"/>
        </w:numPr>
        <w:tabs>
          <w:tab w:val="clear" w:pos="3899"/>
        </w:tabs>
        <w:jc w:val="both"/>
        <w:rPr>
          <w:rFonts w:ascii="Century Gothic" w:hAnsi="Century Gothic" w:cs="Times New Roman"/>
          <w:b w:val="0"/>
          <w:u w:val="none"/>
          <w:lang w:val="sr-Cyrl-RS"/>
        </w:rPr>
      </w:pPr>
      <w:r w:rsidRPr="00C00A11">
        <w:rPr>
          <w:rFonts w:ascii="Century Gothic" w:hAnsi="Century Gothic" w:cs="Times New Roman"/>
          <w:b w:val="0"/>
          <w:u w:val="none"/>
        </w:rPr>
        <w:t xml:space="preserve">учешћем у: истраживањима, пројектима образовно-васпитног карактера у установи, програмима од националног значаја у установи, међународним програмима, скуповима, семинарима; </w:t>
      </w:r>
    </w:p>
    <w:p w:rsidR="00CF77FA" w:rsidRPr="00C00A11" w:rsidRDefault="00CF77FA" w:rsidP="00CF77FA">
      <w:pPr>
        <w:pStyle w:val="ListParagraph"/>
        <w:numPr>
          <w:ilvl w:val="0"/>
          <w:numId w:val="66"/>
        </w:numPr>
        <w:tabs>
          <w:tab w:val="clear" w:pos="3899"/>
        </w:tabs>
        <w:jc w:val="both"/>
        <w:rPr>
          <w:rFonts w:ascii="Century Gothic" w:hAnsi="Century Gothic" w:cs="Times New Roman"/>
          <w:b w:val="0"/>
          <w:u w:val="none"/>
          <w:lang w:val="sr-Cyrl-RS"/>
        </w:rPr>
      </w:pPr>
      <w:r w:rsidRPr="00C00A11">
        <w:rPr>
          <w:rFonts w:ascii="Century Gothic" w:hAnsi="Century Gothic" w:cs="Times New Roman"/>
          <w:b w:val="0"/>
          <w:u w:val="none"/>
          <w:lang w:val="sr-Cyrl-RS"/>
        </w:rPr>
        <w:t>пројекти образовно-васпитног карактера у установи;</w:t>
      </w:r>
    </w:p>
    <w:p w:rsidR="00CF77FA" w:rsidRPr="00C00A11" w:rsidRDefault="00CF77FA" w:rsidP="00CF77FA">
      <w:pPr>
        <w:pStyle w:val="ListParagraph"/>
        <w:numPr>
          <w:ilvl w:val="0"/>
          <w:numId w:val="66"/>
        </w:numPr>
        <w:tabs>
          <w:tab w:val="clear" w:pos="3899"/>
        </w:tabs>
        <w:jc w:val="both"/>
        <w:rPr>
          <w:rFonts w:ascii="Century Gothic" w:hAnsi="Century Gothic" w:cs="Times New Roman"/>
          <w:b w:val="0"/>
          <w:u w:val="none"/>
          <w:lang w:val="sr-Cyrl-RS"/>
        </w:rPr>
      </w:pPr>
      <w:r w:rsidRPr="00C00A11">
        <w:rPr>
          <w:rFonts w:ascii="Century Gothic" w:hAnsi="Century Gothic" w:cs="Times New Roman"/>
          <w:b w:val="0"/>
          <w:u w:val="none"/>
          <w:lang w:val="sr-Cyrl-RS"/>
        </w:rPr>
        <w:t>рад са студентима;</w:t>
      </w:r>
    </w:p>
    <w:p w:rsidR="00CF77FA" w:rsidRPr="00C00A11" w:rsidRDefault="00CF77FA" w:rsidP="00CF77FA">
      <w:pPr>
        <w:pStyle w:val="ListParagraph"/>
        <w:numPr>
          <w:ilvl w:val="0"/>
          <w:numId w:val="66"/>
        </w:numPr>
        <w:tabs>
          <w:tab w:val="clear" w:pos="3899"/>
        </w:tabs>
        <w:jc w:val="both"/>
        <w:rPr>
          <w:rFonts w:ascii="Century Gothic" w:hAnsi="Century Gothic" w:cs="Times New Roman"/>
          <w:b w:val="0"/>
          <w:u w:val="none"/>
          <w:lang w:val="sr-Cyrl-RS"/>
        </w:rPr>
      </w:pPr>
      <w:r w:rsidRPr="00C00A11">
        <w:rPr>
          <w:rFonts w:ascii="Century Gothic" w:hAnsi="Century Gothic" w:cs="Times New Roman"/>
          <w:b w:val="0"/>
          <w:u w:val="none"/>
          <w:lang w:val="sr-Cyrl-RS"/>
        </w:rPr>
        <w:t xml:space="preserve">Такмичења </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lastRenderedPageBreak/>
        <w:t>2) се спроводе по одобреним програмима обука и стручних скупова</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 xml:space="preserve">3) предузима Министарство, Завод за унапређивање образовања и васпитања и Завод за вредновање квалитета образовања и васпитања, Педагошки завод Војводине; </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 xml:space="preserve">4)  предузима наставник, васпитач и стручни сарадник у складу са личним планом професионалног развоја, у оквиру целоживотног учења. </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 xml:space="preserve">Стручно усавршавање јесте обавезна активност наставника и стручног сарадника утврђена педагошком нормом, у оквиру 40-часовне радне недеље. За стручно наставник и стручни сарадник има право на плаћено одсуство у </w:t>
      </w:r>
      <w:r w:rsidRPr="00C00A11">
        <w:rPr>
          <w:rFonts w:ascii="Century Gothic" w:hAnsi="Century Gothic" w:cs="Times New Roman"/>
          <w:b w:val="0"/>
          <w:sz w:val="22"/>
          <w:szCs w:val="22"/>
          <w:u w:val="none"/>
          <w:lang w:val="sr-Cyrl-RS"/>
        </w:rPr>
        <w:t>трајаљу од три радна дана годишње. Распоред одсуства запослених ради стручног усавршавања планира педагошки колегијум.</w:t>
      </w:r>
      <w:r w:rsidRPr="00C00A11">
        <w:rPr>
          <w:rFonts w:ascii="Century Gothic" w:hAnsi="Century Gothic" w:cs="Times New Roman"/>
          <w:b w:val="0"/>
          <w:sz w:val="22"/>
          <w:szCs w:val="22"/>
          <w:u w:val="none"/>
        </w:rPr>
        <w:t xml:space="preserve"> У оквиру пуног радног времена наставник и стручни сарадник има 64 сати годишње различитих облика стручног усавршавања, и то: </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 xml:space="preserve">1) 44 сата стручног усавршавања које предузима установа у оквиру својих развојних активности </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2) 20 сати стручног усавршавања , за које има право на плаћено одсуство</w:t>
      </w:r>
      <w:r w:rsidRPr="00C00A11">
        <w:rPr>
          <w:rFonts w:ascii="Century Gothic" w:hAnsi="Century Gothic" w:cs="Times New Roman"/>
          <w:b w:val="0"/>
          <w:sz w:val="22"/>
          <w:szCs w:val="22"/>
          <w:u w:val="none"/>
          <w:lang w:val="sr-Cyrl-RS"/>
        </w:rPr>
        <w:t>,ради похађања одобрених програма и стручних скупова</w:t>
      </w:r>
      <w:r w:rsidRPr="00C00A11">
        <w:rPr>
          <w:rFonts w:ascii="Century Gothic" w:hAnsi="Century Gothic" w:cs="Times New Roman"/>
          <w:b w:val="0"/>
          <w:sz w:val="22"/>
          <w:szCs w:val="22"/>
          <w:u w:val="none"/>
        </w:rPr>
        <w:t xml:space="preserve">. Наставник, васпитач и стручни сарадник дужан је да у току пет година оствари најмање 100 бодова из различитих облика стручног усавршавања </w:t>
      </w:r>
      <w:r w:rsidRPr="00C00A11">
        <w:rPr>
          <w:rFonts w:ascii="Century Gothic" w:hAnsi="Century Gothic" w:cs="Times New Roman"/>
          <w:b w:val="0"/>
          <w:sz w:val="22"/>
          <w:szCs w:val="22"/>
          <w:u w:val="none"/>
          <w:lang w:val="sr-Cyrl-RS"/>
        </w:rPr>
        <w:t>,</w:t>
      </w:r>
      <w:r w:rsidRPr="00C00A11">
        <w:rPr>
          <w:rFonts w:ascii="Century Gothic" w:hAnsi="Century Gothic" w:cs="Times New Roman"/>
          <w:b w:val="0"/>
          <w:sz w:val="22"/>
          <w:szCs w:val="22"/>
          <w:u w:val="none"/>
        </w:rPr>
        <w:t xml:space="preserve">  од чега најмање 80 бодова из одобрених програма стручног усавршавања.</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Програм стручног усавршавања  остварује се кроз непосредан рад или на даљину путем интернета. Програм који се остварује кроз непосредан рад може да траје најкраће осам, а најдуже 24 сата. Програм који се остварује на даљину путем интернета може да траје од две до пет недеља</w:t>
      </w:r>
      <w:r w:rsidRPr="00C00A11">
        <w:rPr>
          <w:rFonts w:ascii="Century Gothic" w:hAnsi="Century Gothic" w:cs="Times New Roman"/>
          <w:b w:val="0"/>
          <w:sz w:val="22"/>
          <w:szCs w:val="22"/>
          <w:u w:val="none"/>
          <w:lang w:val="sr-Cyrl-RS"/>
        </w:rPr>
        <w:t>.</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 xml:space="preserve">Наставник и стручни сарадник прати, анализира и вреднује свој образовно-васпитни рад, развој компетенција, своје напредовање и професионални развој и чува најважније примере из своје праксе, примере примене наученог током стручног усавршавања, лични план професионалног развоја </w:t>
      </w:r>
      <w:r w:rsidRPr="00C00A11">
        <w:rPr>
          <w:rFonts w:ascii="Century Gothic" w:hAnsi="Century Gothic" w:cs="Times New Roman"/>
          <w:b w:val="0"/>
          <w:sz w:val="22"/>
          <w:szCs w:val="22"/>
          <w:u w:val="none"/>
          <w:lang w:val="sr-Cyrl-RS"/>
        </w:rPr>
        <w:t>-</w:t>
      </w:r>
      <w:r w:rsidRPr="00C00A11">
        <w:rPr>
          <w:rFonts w:ascii="Century Gothic" w:hAnsi="Century Gothic" w:cs="Times New Roman"/>
          <w:b w:val="0"/>
          <w:sz w:val="22"/>
          <w:szCs w:val="22"/>
          <w:u w:val="none"/>
        </w:rPr>
        <w:t>портфолио). Наставник и стручни сарадник на захтев директора, стручног сарадника, просветног саветника и саветника – спољног сарадника, даје на увид свој портфолио професионалног развоја.</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 xml:space="preserve">     У</w:t>
      </w:r>
      <w:r w:rsidRPr="00C00A11">
        <w:rPr>
          <w:rFonts w:ascii="Century Gothic" w:hAnsi="Century Gothic" w:cs="Times New Roman"/>
          <w:b w:val="0"/>
          <w:sz w:val="22"/>
          <w:szCs w:val="22"/>
          <w:u w:val="none"/>
        </w:rPr>
        <w:t>станова</w:t>
      </w:r>
      <w:r w:rsidRPr="00C00A11">
        <w:rPr>
          <w:rFonts w:ascii="Century Gothic" w:hAnsi="Century Gothic" w:cs="Times New Roman"/>
          <w:b w:val="0"/>
          <w:sz w:val="22"/>
          <w:szCs w:val="22"/>
          <w:u w:val="none"/>
          <w:lang w:val="sr-Cyrl-RS"/>
        </w:rPr>
        <w:t>:</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 xml:space="preserve"> 1) прати остваривање плана свих облика стручног усавршавања наставника и стручних сарадника; </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 xml:space="preserve">2) води евиденцију о стручном усавршавању и професионалном развоју наставника и стручног сарадника; </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3) на крају радне, односно школске године издаје потврду наставнику и стручном сараднику о броју бодова остварених у петогодишњем периоду стручног усавршавања;</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 xml:space="preserve"> 4) вреднује примену наученог у оквиру стручног усавршавања у раду и допринос стручног усавршавања развоју и постигнућима деце и ученика; </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 xml:space="preserve">5) анализира резултате самовредновања, стручно-педагошког надзора и спољашњег вредновања рада установе; </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6) предузима мере за унапређивање компетенција наставника</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и стручног сарадника према утврђеним потребама;</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7) упућује на стручно усавршавање наставнике, васпитаче и стручне сараднике који у петогодишњем периоду нису остварили најмање 100 бодова и предузима мере за унапређивање њихових компетенција.</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 xml:space="preserve"> Евиденцију о стручном усавршавању и професионалном развоју чува установа у досијеу наставника, васпитача и стручног сарадника.</w:t>
      </w:r>
      <w:r w:rsidRPr="00C00A11">
        <w:rPr>
          <w:rFonts w:ascii="Century Gothic" w:hAnsi="Century Gothic"/>
          <w:b w:val="0"/>
          <w:sz w:val="22"/>
          <w:szCs w:val="22"/>
          <w:u w:val="none"/>
        </w:rPr>
        <w:t xml:space="preserve"> </w:t>
      </w:r>
      <w:r w:rsidRPr="00C00A11">
        <w:rPr>
          <w:rFonts w:ascii="Century Gothic" w:hAnsi="Century Gothic" w:cs="Times New Roman"/>
          <w:b w:val="0"/>
          <w:sz w:val="22"/>
          <w:szCs w:val="22"/>
          <w:u w:val="none"/>
        </w:rPr>
        <w:t>Податке о професионалном развоју наставник и стручни сарадник чува у мапи професионалног развоја (портфолио).</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 xml:space="preserve">Наставник, васпитач и стручни сарадник може током рада и професионалног развоја да напредује стицањем звања: </w:t>
      </w:r>
    </w:p>
    <w:p w:rsidR="00CF77FA" w:rsidRPr="00C00A11" w:rsidRDefault="00CF77FA" w:rsidP="00CF77FA">
      <w:pPr>
        <w:pStyle w:val="ListParagraph"/>
        <w:numPr>
          <w:ilvl w:val="0"/>
          <w:numId w:val="67"/>
        </w:numPr>
        <w:tabs>
          <w:tab w:val="clear" w:pos="3899"/>
        </w:tabs>
        <w:jc w:val="both"/>
        <w:rPr>
          <w:rFonts w:ascii="Century Gothic" w:hAnsi="Century Gothic" w:cs="Times New Roman"/>
          <w:b w:val="0"/>
          <w:u w:val="none"/>
          <w:lang w:val="sr-Cyrl-RS"/>
        </w:rPr>
      </w:pPr>
      <w:r w:rsidRPr="00C00A11">
        <w:rPr>
          <w:rFonts w:ascii="Century Gothic" w:hAnsi="Century Gothic" w:cs="Times New Roman"/>
          <w:b w:val="0"/>
          <w:u w:val="none"/>
        </w:rPr>
        <w:t xml:space="preserve">педагошки саветник, </w:t>
      </w:r>
    </w:p>
    <w:p w:rsidR="00CF77FA" w:rsidRPr="00C00A11" w:rsidRDefault="00CF77FA" w:rsidP="00CF77FA">
      <w:pPr>
        <w:pStyle w:val="ListParagraph"/>
        <w:numPr>
          <w:ilvl w:val="0"/>
          <w:numId w:val="67"/>
        </w:numPr>
        <w:tabs>
          <w:tab w:val="clear" w:pos="3899"/>
        </w:tabs>
        <w:jc w:val="both"/>
        <w:rPr>
          <w:rFonts w:ascii="Century Gothic" w:hAnsi="Century Gothic" w:cs="Times New Roman"/>
          <w:b w:val="0"/>
          <w:u w:val="none"/>
          <w:lang w:val="sr-Cyrl-RS"/>
        </w:rPr>
      </w:pPr>
      <w:r w:rsidRPr="00C00A11">
        <w:rPr>
          <w:rFonts w:ascii="Century Gothic" w:hAnsi="Century Gothic" w:cs="Times New Roman"/>
          <w:b w:val="0"/>
          <w:u w:val="none"/>
        </w:rPr>
        <w:t xml:space="preserve">самостални педагошки саветник, </w:t>
      </w:r>
    </w:p>
    <w:p w:rsidR="00CF77FA" w:rsidRPr="00C00A11" w:rsidRDefault="00CF77FA" w:rsidP="00CF77FA">
      <w:pPr>
        <w:pStyle w:val="ListParagraph"/>
        <w:numPr>
          <w:ilvl w:val="0"/>
          <w:numId w:val="67"/>
        </w:numPr>
        <w:tabs>
          <w:tab w:val="clear" w:pos="3899"/>
        </w:tabs>
        <w:jc w:val="both"/>
        <w:rPr>
          <w:rFonts w:ascii="Century Gothic" w:hAnsi="Century Gothic" w:cs="Times New Roman"/>
          <w:b w:val="0"/>
          <w:u w:val="none"/>
          <w:lang w:val="sr-Cyrl-RS"/>
        </w:rPr>
      </w:pPr>
      <w:r w:rsidRPr="00C00A11">
        <w:rPr>
          <w:rFonts w:ascii="Century Gothic" w:hAnsi="Century Gothic" w:cs="Times New Roman"/>
          <w:b w:val="0"/>
          <w:u w:val="none"/>
        </w:rPr>
        <w:t>виши педагошки саветник и</w:t>
      </w:r>
    </w:p>
    <w:p w:rsidR="00CF77FA" w:rsidRPr="00C00A11" w:rsidRDefault="00CF77FA" w:rsidP="00CF77FA">
      <w:pPr>
        <w:pStyle w:val="ListParagraph"/>
        <w:numPr>
          <w:ilvl w:val="0"/>
          <w:numId w:val="67"/>
        </w:numPr>
        <w:tabs>
          <w:tab w:val="clear" w:pos="3899"/>
        </w:tabs>
        <w:jc w:val="both"/>
        <w:rPr>
          <w:rFonts w:ascii="Century Gothic" w:hAnsi="Century Gothic" w:cs="Times New Roman"/>
          <w:b w:val="0"/>
          <w:u w:val="none"/>
          <w:lang w:val="sr-Cyrl-RS"/>
        </w:rPr>
      </w:pPr>
      <w:r w:rsidRPr="00C00A11">
        <w:rPr>
          <w:rFonts w:ascii="Century Gothic" w:hAnsi="Century Gothic" w:cs="Times New Roman"/>
          <w:b w:val="0"/>
          <w:u w:val="none"/>
        </w:rPr>
        <w:lastRenderedPageBreak/>
        <w:t xml:space="preserve">високи педагошки саветник. </w:t>
      </w:r>
    </w:p>
    <w:p w:rsidR="00CF77FA" w:rsidRPr="00C00A11" w:rsidRDefault="00CF77FA" w:rsidP="00CF77FA">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Звања </w:t>
      </w:r>
      <w:r w:rsidRPr="00C00A11">
        <w:rPr>
          <w:rFonts w:ascii="Century Gothic" w:hAnsi="Century Gothic" w:cs="Times New Roman"/>
          <w:b w:val="0"/>
          <w:sz w:val="22"/>
          <w:szCs w:val="22"/>
          <w:u w:val="none"/>
          <w:lang w:val="sr-Cyrl-RS"/>
        </w:rPr>
        <w:t>се</w:t>
      </w:r>
      <w:r w:rsidRPr="00C00A11">
        <w:rPr>
          <w:rFonts w:ascii="Century Gothic" w:hAnsi="Century Gothic" w:cs="Times New Roman"/>
          <w:b w:val="0"/>
          <w:sz w:val="22"/>
          <w:szCs w:val="22"/>
          <w:u w:val="none"/>
        </w:rPr>
        <w:t xml:space="preserve"> стичу поступно. У установи звања може да стекне до 25% од укупног броја запослених наставника, васпитача и стручних сарадника, и то: звање педагошког саветника до 15%, самосталног педагошког саветника – до 5%, вишег педагошког саветника – до 3% и високог педагошког саветника – до 2%</w:t>
      </w:r>
    </w:p>
    <w:p w:rsidR="00CF77FA" w:rsidRPr="00C00A11" w:rsidRDefault="00CF77FA" w:rsidP="00CF77FA">
      <w:pPr>
        <w:jc w:val="both"/>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Наставник, васпитач и стручни сарадник остварује право на увећану плату за стечено звање. 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w:t>
      </w:r>
    </w:p>
    <w:p w:rsidR="00CF77FA" w:rsidRPr="00C00A11" w:rsidRDefault="00CF77FA" w:rsidP="00CF77FA">
      <w:pPr>
        <w:jc w:val="both"/>
        <w:rPr>
          <w:rFonts w:ascii="Century Gothic" w:hAnsi="Century Gothic" w:cs="Times New Roman"/>
          <w:b w:val="0"/>
          <w:sz w:val="22"/>
          <w:szCs w:val="22"/>
          <w:u w:val="none"/>
        </w:rPr>
      </w:pPr>
    </w:p>
    <w:p w:rsidR="00CF77FA" w:rsidRPr="002E01FF" w:rsidRDefault="00CF77FA" w:rsidP="00CF77FA">
      <w:pPr>
        <w:jc w:val="center"/>
        <w:rPr>
          <w:rFonts w:ascii="Century Gothic" w:hAnsi="Century Gothic" w:cs="Times New Roman"/>
          <w:b w:val="0"/>
          <w:sz w:val="22"/>
          <w:szCs w:val="22"/>
          <w:u w:val="none"/>
          <w:lang w:val="sr-Cyrl-RS"/>
        </w:rPr>
      </w:pPr>
      <w:r w:rsidRPr="002E01FF">
        <w:rPr>
          <w:rFonts w:ascii="Century Gothic" w:hAnsi="Century Gothic" w:cs="Times New Roman"/>
          <w:b w:val="0"/>
          <w:sz w:val="22"/>
          <w:szCs w:val="22"/>
          <w:u w:val="none"/>
          <w:lang w:val="sr-Cyrl-CS"/>
        </w:rPr>
        <w:t xml:space="preserve">План рада </w:t>
      </w:r>
      <w:r w:rsidRPr="002E01FF">
        <w:rPr>
          <w:rFonts w:ascii="Century Gothic" w:hAnsi="Century Gothic" w:cs="Times New Roman"/>
          <w:b w:val="0"/>
          <w:sz w:val="22"/>
          <w:szCs w:val="22"/>
          <w:u w:val="none"/>
          <w:lang w:val="sr-Cyrl-RS"/>
        </w:rPr>
        <w:t>Тима за професионални развој</w:t>
      </w:r>
    </w:p>
    <w:p w:rsidR="00CF77FA" w:rsidRPr="00C00A11" w:rsidRDefault="00CF77FA" w:rsidP="00CF77FA">
      <w:pPr>
        <w:jc w:val="center"/>
        <w:rPr>
          <w:rFonts w:ascii="Century Gothic" w:hAnsi="Century Gothic" w:cs="Times New Roman"/>
          <w:b w:val="0"/>
          <w:sz w:val="22"/>
          <w:szCs w:val="22"/>
          <w:u w:val="none"/>
          <w:lang w:val="sr-Latn-RS"/>
        </w:rPr>
      </w:pPr>
    </w:p>
    <w:p w:rsidR="00CF77FA" w:rsidRPr="00C00A11" w:rsidRDefault="00CF77FA" w:rsidP="00CF77FA">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Тим чине :наставнице Нада Тот, Катарина Шубоњ, Љиљана Јнковић и </w:t>
      </w:r>
      <w:r w:rsidRPr="00C00A11">
        <w:rPr>
          <w:rFonts w:ascii="Century Gothic" w:hAnsi="Century Gothic" w:cs="Times New Roman"/>
          <w:b w:val="0"/>
          <w:sz w:val="22"/>
          <w:szCs w:val="22"/>
          <w:u w:val="none"/>
          <w:lang w:val="sr-Cyrl-RS"/>
        </w:rPr>
        <w:t>Дагана Стевановић</w:t>
      </w:r>
      <w:r w:rsidRPr="00C00A11">
        <w:rPr>
          <w:rFonts w:ascii="Century Gothic" w:hAnsi="Century Gothic" w:cs="Times New Roman"/>
          <w:b w:val="0"/>
          <w:sz w:val="22"/>
          <w:szCs w:val="22"/>
          <w:u w:val="none"/>
          <w:lang w:val="sr-Cyrl-CS"/>
        </w:rPr>
        <w:t xml:space="preserve"> и психлог Ивана Раичковић</w:t>
      </w:r>
    </w:p>
    <w:p w:rsidR="00CF77FA" w:rsidRPr="00C00A11" w:rsidRDefault="00CF77FA" w:rsidP="00CF77FA">
      <w:pPr>
        <w:rPr>
          <w:rFonts w:ascii="Century Gothic" w:hAnsi="Century Gothic" w:cs="Times New Roman"/>
          <w:b w:val="0"/>
          <w:sz w:val="22"/>
          <w:szCs w:val="22"/>
          <w:u w:val="none"/>
          <w:lang w:val="sr-Cyrl-CS"/>
        </w:rPr>
      </w:pPr>
    </w:p>
    <w:tbl>
      <w:tblPr>
        <w:tblStyle w:val="TableGrid"/>
        <w:tblW w:w="9919" w:type="dxa"/>
        <w:tblLook w:val="01E0" w:firstRow="1" w:lastRow="1" w:firstColumn="1" w:lastColumn="1" w:noHBand="0" w:noVBand="0"/>
      </w:tblPr>
      <w:tblGrid>
        <w:gridCol w:w="4620"/>
        <w:gridCol w:w="1972"/>
        <w:gridCol w:w="3327"/>
      </w:tblGrid>
      <w:tr w:rsidR="00CF77FA" w:rsidRPr="00C00A11" w:rsidTr="001C416E">
        <w:trPr>
          <w:trHeight w:val="618"/>
        </w:trPr>
        <w:tc>
          <w:tcPr>
            <w:tcW w:w="4912" w:type="dxa"/>
            <w:hideMark/>
          </w:tcPr>
          <w:p w:rsidR="00CF77FA" w:rsidRPr="00C00A11" w:rsidRDefault="00CF77FA" w:rsidP="001C416E">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Садржај рада </w:t>
            </w:r>
          </w:p>
        </w:tc>
        <w:tc>
          <w:tcPr>
            <w:tcW w:w="1999" w:type="dxa"/>
            <w:hideMark/>
          </w:tcPr>
          <w:p w:rsidR="00CF77FA" w:rsidRPr="00C00A11" w:rsidRDefault="00CF77FA" w:rsidP="001C416E">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Време реализације</w:t>
            </w:r>
          </w:p>
        </w:tc>
        <w:tc>
          <w:tcPr>
            <w:tcW w:w="3008" w:type="dxa"/>
          </w:tcPr>
          <w:p w:rsidR="00CF77FA" w:rsidRPr="00C00A11" w:rsidRDefault="00CF77FA" w:rsidP="001C416E">
            <w:pPr>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Особа/е задужене за праћење</w:t>
            </w:r>
          </w:p>
        </w:tc>
      </w:tr>
      <w:tr w:rsidR="00CF77FA" w:rsidRPr="00C00A11" w:rsidTr="001C416E">
        <w:trPr>
          <w:trHeight w:val="1292"/>
        </w:trPr>
        <w:tc>
          <w:tcPr>
            <w:tcW w:w="4912" w:type="dxa"/>
            <w:hideMark/>
          </w:tcPr>
          <w:p w:rsidR="00CF77FA" w:rsidRPr="00C00A11" w:rsidRDefault="00CF77FA" w:rsidP="004233EA">
            <w:pPr>
              <w:pStyle w:val="ListParagraph"/>
              <w:numPr>
                <w:ilvl w:val="0"/>
                <w:numId w:val="98"/>
              </w:numPr>
              <w:tabs>
                <w:tab w:val="clear" w:pos="3899"/>
              </w:tabs>
              <w:spacing w:after="0" w:line="240" w:lineRule="auto"/>
              <w:rPr>
                <w:rFonts w:ascii="Century Gothic" w:eastAsiaTheme="minorEastAsia" w:hAnsi="Century Gothic" w:cs="Times New Roman"/>
                <w:b w:val="0"/>
                <w:u w:val="none"/>
              </w:rPr>
            </w:pPr>
            <w:r w:rsidRPr="00C00A11">
              <w:rPr>
                <w:rFonts w:ascii="Century Gothic" w:eastAsiaTheme="minorEastAsia" w:hAnsi="Century Gothic" w:cs="Times New Roman"/>
                <w:b w:val="0"/>
                <w:u w:val="none"/>
                <w:lang w:val="sr-Cyrl-RS"/>
              </w:rPr>
              <w:t>Конституисање Тима за професионлни развој и договор о раду</w:t>
            </w:r>
          </w:p>
          <w:p w:rsidR="00CF77FA" w:rsidRPr="00C00A11" w:rsidRDefault="00CF77FA" w:rsidP="004233EA">
            <w:pPr>
              <w:pStyle w:val="ListParagraph"/>
              <w:numPr>
                <w:ilvl w:val="0"/>
                <w:numId w:val="98"/>
              </w:numPr>
              <w:tabs>
                <w:tab w:val="clear" w:pos="3899"/>
              </w:tabs>
              <w:spacing w:after="0" w:line="240" w:lineRule="auto"/>
              <w:rPr>
                <w:rFonts w:ascii="Century Gothic" w:eastAsia="Times New Roman" w:hAnsi="Century Gothic" w:cs="Times New Roman"/>
                <w:b w:val="0"/>
                <w:u w:val="none"/>
                <w:lang w:val="sr-Cyrl-CS"/>
              </w:rPr>
            </w:pPr>
            <w:r w:rsidRPr="00C00A11">
              <w:rPr>
                <w:rFonts w:ascii="Century Gothic" w:eastAsiaTheme="minorEastAsia" w:hAnsi="Century Gothic" w:cs="Times New Roman"/>
                <w:b w:val="0"/>
                <w:u w:val="none"/>
                <w:lang w:val="sr-Cyrl-CS"/>
              </w:rPr>
              <w:t>Израада плана стручног усавршаања наставника и стручних сарадника на нивоу установе  на основу личних планова професионалног развоја.</w:t>
            </w:r>
          </w:p>
        </w:tc>
        <w:tc>
          <w:tcPr>
            <w:tcW w:w="1999" w:type="dxa"/>
            <w:hideMark/>
          </w:tcPr>
          <w:p w:rsidR="00CF77FA" w:rsidRPr="00C00A11" w:rsidRDefault="00CF77FA" w:rsidP="00CF77FA">
            <w:pPr>
              <w:numPr>
                <w:ilvl w:val="0"/>
                <w:numId w:val="20"/>
              </w:numPr>
              <w:tabs>
                <w:tab w:val="clear" w:pos="3899"/>
              </w:tabs>
              <w:ind w:left="342"/>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rPr>
              <w:t>a</w:t>
            </w:r>
            <w:r w:rsidRPr="00C00A11">
              <w:rPr>
                <w:rFonts w:ascii="Century Gothic" w:eastAsiaTheme="minorEastAsia" w:hAnsi="Century Gothic" w:cs="Times New Roman"/>
                <w:b w:val="0"/>
                <w:sz w:val="22"/>
                <w:szCs w:val="22"/>
                <w:u w:val="none"/>
                <w:lang w:val="sr-Cyrl-RS"/>
              </w:rPr>
              <w:t>вгуст</w:t>
            </w:r>
          </w:p>
        </w:tc>
        <w:tc>
          <w:tcPr>
            <w:tcW w:w="3008" w:type="dxa"/>
          </w:tcPr>
          <w:p w:rsidR="00CF77FA" w:rsidRPr="00C00A11" w:rsidRDefault="00CF77FA" w:rsidP="001C416E">
            <w:pPr>
              <w:rPr>
                <w:rFonts w:ascii="Century Gothic" w:eastAsiaTheme="minorEastAsia" w:hAnsi="Century Gothic" w:cs="Times New Roman"/>
                <w:b w:val="0"/>
                <w:sz w:val="22"/>
                <w:szCs w:val="22"/>
                <w:u w:val="none"/>
                <w:lang w:val="sr-Cyrl-CS"/>
              </w:rPr>
            </w:pPr>
          </w:p>
          <w:p w:rsidR="00CF77FA" w:rsidRPr="00C00A11" w:rsidRDefault="00CF77FA" w:rsidP="00CF77FA">
            <w:pPr>
              <w:pStyle w:val="ListParagraph"/>
              <w:numPr>
                <w:ilvl w:val="0"/>
                <w:numId w:val="20"/>
              </w:numPr>
              <w:tabs>
                <w:tab w:val="clear" w:pos="3899"/>
              </w:tabs>
              <w:spacing w:after="0" w:line="240" w:lineRule="auto"/>
              <w:ind w:left="360"/>
              <w:rPr>
                <w:rFonts w:ascii="Century Gothic" w:eastAsiaTheme="minorEastAsia" w:hAnsi="Century Gothic" w:cs="Times New Roman"/>
                <w:b w:val="0"/>
                <w:u w:val="none"/>
                <w:lang w:val="sr-Cyrl-CS"/>
              </w:rPr>
            </w:pPr>
            <w:r w:rsidRPr="00C00A11">
              <w:rPr>
                <w:rFonts w:ascii="Century Gothic" w:eastAsiaTheme="minorEastAsia" w:hAnsi="Century Gothic" w:cs="Times New Roman"/>
                <w:b w:val="0"/>
                <w:u w:val="none"/>
                <w:lang w:val="sr-Cyrl-CS"/>
              </w:rPr>
              <w:t>Тим за професионални развој</w:t>
            </w:r>
          </w:p>
          <w:p w:rsidR="00CF77FA" w:rsidRPr="00C00A11" w:rsidRDefault="00CF77FA" w:rsidP="001C416E">
            <w:pPr>
              <w:rPr>
                <w:rFonts w:ascii="Century Gothic" w:eastAsiaTheme="minorEastAsia" w:hAnsi="Century Gothic" w:cs="Times New Roman"/>
                <w:b w:val="0"/>
                <w:sz w:val="22"/>
                <w:szCs w:val="22"/>
                <w:u w:val="none"/>
                <w:lang w:val="sr-Cyrl-CS"/>
              </w:rPr>
            </w:pPr>
          </w:p>
          <w:p w:rsidR="00CF77FA" w:rsidRPr="00C00A11" w:rsidRDefault="00CF77FA" w:rsidP="001C416E">
            <w:pPr>
              <w:rPr>
                <w:rFonts w:ascii="Century Gothic" w:eastAsiaTheme="minorEastAsia" w:hAnsi="Century Gothic" w:cs="Times New Roman"/>
                <w:b w:val="0"/>
                <w:sz w:val="22"/>
                <w:szCs w:val="22"/>
                <w:u w:val="none"/>
                <w:lang w:val="sr-Cyrl-CS"/>
              </w:rPr>
            </w:pPr>
          </w:p>
          <w:p w:rsidR="00CF77FA" w:rsidRPr="00C00A11" w:rsidRDefault="00CF77FA" w:rsidP="001C416E">
            <w:pPr>
              <w:rPr>
                <w:rFonts w:ascii="Century Gothic" w:eastAsiaTheme="minorEastAsia" w:hAnsi="Century Gothic" w:cs="Times New Roman"/>
                <w:b w:val="0"/>
                <w:sz w:val="22"/>
                <w:szCs w:val="22"/>
                <w:u w:val="none"/>
                <w:lang w:val="sr-Cyrl-CS"/>
              </w:rPr>
            </w:pPr>
          </w:p>
        </w:tc>
      </w:tr>
      <w:tr w:rsidR="00CF77FA" w:rsidRPr="00C00A11" w:rsidTr="001C416E">
        <w:trPr>
          <w:trHeight w:val="825"/>
        </w:trPr>
        <w:tc>
          <w:tcPr>
            <w:tcW w:w="4912" w:type="dxa"/>
          </w:tcPr>
          <w:p w:rsidR="00CF77FA" w:rsidRPr="00C00A11" w:rsidRDefault="00CF77FA" w:rsidP="004233EA">
            <w:pPr>
              <w:pStyle w:val="ListParagraph"/>
              <w:numPr>
                <w:ilvl w:val="0"/>
                <w:numId w:val="98"/>
              </w:numPr>
              <w:tabs>
                <w:tab w:val="clear" w:pos="3899"/>
              </w:tabs>
              <w:spacing w:after="0" w:line="240" w:lineRule="auto"/>
              <w:rPr>
                <w:rFonts w:ascii="Century Gothic" w:eastAsiaTheme="minorEastAsia" w:hAnsi="Century Gothic" w:cs="Times New Roman"/>
                <w:b w:val="0"/>
                <w:u w:val="none"/>
                <w:lang w:val="sr-Cyrl-RS"/>
              </w:rPr>
            </w:pPr>
            <w:r w:rsidRPr="00C00A11">
              <w:rPr>
                <w:rFonts w:ascii="Century Gothic" w:eastAsiaTheme="minorEastAsia" w:hAnsi="Century Gothic" w:cs="Times New Roman"/>
                <w:b w:val="0"/>
                <w:u w:val="none"/>
                <w:lang w:val="sr-Cyrl-CS"/>
              </w:rPr>
              <w:t>Презентовање акционог плана Тима за професионални развој стручним органима установе</w:t>
            </w:r>
          </w:p>
        </w:tc>
        <w:tc>
          <w:tcPr>
            <w:tcW w:w="1999" w:type="dxa"/>
          </w:tcPr>
          <w:p w:rsidR="00CF77FA" w:rsidRPr="00C00A11" w:rsidRDefault="00CF77FA" w:rsidP="00CF77FA">
            <w:pPr>
              <w:numPr>
                <w:ilvl w:val="0"/>
                <w:numId w:val="20"/>
              </w:numPr>
              <w:tabs>
                <w:tab w:val="clear" w:pos="3899"/>
              </w:tabs>
              <w:ind w:left="342"/>
              <w:contextualSpacing/>
              <w:rPr>
                <w:rFonts w:ascii="Century Gothic" w:eastAsiaTheme="minorEastAsia" w:hAnsi="Century Gothic" w:cs="Times New Roman"/>
                <w:b w:val="0"/>
                <w:sz w:val="22"/>
                <w:szCs w:val="22"/>
                <w:u w:val="none"/>
              </w:rPr>
            </w:pPr>
            <w:r w:rsidRPr="00C00A11">
              <w:rPr>
                <w:rFonts w:ascii="Century Gothic" w:eastAsiaTheme="minorEastAsia" w:hAnsi="Century Gothic" w:cs="Times New Roman"/>
                <w:b w:val="0"/>
                <w:sz w:val="22"/>
                <w:szCs w:val="22"/>
                <w:u w:val="none"/>
                <w:lang w:val="sr-Cyrl-RS"/>
              </w:rPr>
              <w:t>септембар</w:t>
            </w:r>
          </w:p>
        </w:tc>
        <w:tc>
          <w:tcPr>
            <w:tcW w:w="3008" w:type="dxa"/>
          </w:tcPr>
          <w:p w:rsidR="00CF77FA" w:rsidRPr="00C00A11" w:rsidRDefault="00CF77FA" w:rsidP="00CF77FA">
            <w:pPr>
              <w:pStyle w:val="ListParagraph"/>
              <w:numPr>
                <w:ilvl w:val="0"/>
                <w:numId w:val="20"/>
              </w:numPr>
              <w:tabs>
                <w:tab w:val="clear" w:pos="3899"/>
              </w:tabs>
              <w:spacing w:after="0" w:line="240" w:lineRule="auto"/>
              <w:ind w:left="360"/>
              <w:rPr>
                <w:rFonts w:ascii="Century Gothic" w:eastAsiaTheme="minorEastAsia" w:hAnsi="Century Gothic" w:cs="Times New Roman"/>
                <w:b w:val="0"/>
                <w:u w:val="none"/>
                <w:lang w:val="sr-Cyrl-CS"/>
              </w:rPr>
            </w:pPr>
            <w:r w:rsidRPr="00C00A11">
              <w:rPr>
                <w:rFonts w:ascii="Century Gothic" w:eastAsiaTheme="minorEastAsia" w:hAnsi="Century Gothic" w:cs="Times New Roman"/>
                <w:b w:val="0"/>
                <w:u w:val="none"/>
                <w:lang w:val="sr-Cyrl-CS"/>
              </w:rPr>
              <w:t>Драгана Стевановић,координаторка Тима</w:t>
            </w:r>
          </w:p>
        </w:tc>
      </w:tr>
      <w:tr w:rsidR="00CF77FA" w:rsidRPr="00C00A11" w:rsidTr="004A3D65">
        <w:trPr>
          <w:trHeight w:val="552"/>
        </w:trPr>
        <w:tc>
          <w:tcPr>
            <w:tcW w:w="4912" w:type="dxa"/>
          </w:tcPr>
          <w:p w:rsidR="00CF77FA" w:rsidRPr="00C00A11" w:rsidRDefault="00CF77FA" w:rsidP="004233EA">
            <w:pPr>
              <w:numPr>
                <w:ilvl w:val="0"/>
                <w:numId w:val="98"/>
              </w:numPr>
              <w:tabs>
                <w:tab w:val="clear" w:pos="3899"/>
              </w:tabs>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lang w:val="sr-Cyrl-CS"/>
              </w:rPr>
              <w:t>Прављење стратегије праћења реализације плана стручног усавршавања наставника и стручних сарадника</w:t>
            </w:r>
          </w:p>
          <w:p w:rsidR="00CF77FA" w:rsidRPr="00C00A11" w:rsidRDefault="00CF77FA" w:rsidP="004233EA">
            <w:pPr>
              <w:numPr>
                <w:ilvl w:val="0"/>
                <w:numId w:val="98"/>
              </w:numPr>
              <w:tabs>
                <w:tab w:val="clear" w:pos="3899"/>
              </w:tabs>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lang w:val="sr-Cyrl-CS"/>
              </w:rPr>
              <w:t>Договор о начину преношења стечених знања, вештина, компетенција у оквиру колектива ( стручни активи, Наставничко веће...)</w:t>
            </w:r>
          </w:p>
          <w:p w:rsidR="00CF77FA" w:rsidRPr="00C00A11" w:rsidRDefault="00CF77FA" w:rsidP="004233EA">
            <w:pPr>
              <w:numPr>
                <w:ilvl w:val="0"/>
                <w:numId w:val="98"/>
              </w:numPr>
              <w:tabs>
                <w:tab w:val="clear" w:pos="3899"/>
              </w:tabs>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lang w:val="sr-Cyrl-RS"/>
              </w:rPr>
              <w:t>Подстицање на ажурурање евиденције о стручном усавршавању и вођење портфолиа.</w:t>
            </w:r>
          </w:p>
          <w:p w:rsidR="00CF77FA" w:rsidRPr="00C00A11" w:rsidRDefault="00CF77FA" w:rsidP="004233EA">
            <w:pPr>
              <w:numPr>
                <w:ilvl w:val="0"/>
                <w:numId w:val="98"/>
              </w:numPr>
              <w:tabs>
                <w:tab w:val="clear" w:pos="3899"/>
              </w:tabs>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lang w:val="sr-Cyrl-RS"/>
              </w:rPr>
              <w:t xml:space="preserve">Израда плана активности: </w:t>
            </w:r>
            <w:r w:rsidRPr="00C00A11">
              <w:rPr>
                <w:rFonts w:ascii="Century Gothic" w:hAnsi="Century Gothic" w:cs="Times New Roman"/>
                <w:b w:val="0"/>
                <w:sz w:val="22"/>
                <w:szCs w:val="22"/>
                <w:u w:val="none"/>
              </w:rPr>
              <w:t>извођење угледних</w:t>
            </w:r>
            <w:r w:rsidRPr="00C00A11">
              <w:rPr>
                <w:rFonts w:ascii="Century Gothic" w:hAnsi="Century Gothic" w:cs="Times New Roman"/>
                <w:b w:val="0"/>
                <w:sz w:val="22"/>
                <w:szCs w:val="22"/>
                <w:u w:val="none"/>
                <w:lang w:val="sr-Cyrl-RS"/>
              </w:rPr>
              <w:t xml:space="preserve"> и </w:t>
            </w:r>
            <w:r w:rsidRPr="00C00A11">
              <w:rPr>
                <w:rFonts w:ascii="Century Gothic" w:hAnsi="Century Gothic" w:cs="Times New Roman"/>
                <w:b w:val="0"/>
                <w:sz w:val="22"/>
                <w:szCs w:val="22"/>
                <w:u w:val="none"/>
              </w:rPr>
              <w:t>огледних часова</w:t>
            </w:r>
            <w:r w:rsidRPr="00C00A11">
              <w:rPr>
                <w:rFonts w:ascii="Century Gothic" w:hAnsi="Century Gothic" w:cs="Times New Roman"/>
                <w:b w:val="0"/>
                <w:sz w:val="22"/>
                <w:szCs w:val="22"/>
                <w:u w:val="none"/>
                <w:lang w:val="sr-Cyrl-RS"/>
              </w:rPr>
              <w:t xml:space="preserve"> </w:t>
            </w:r>
            <w:r w:rsidRPr="00C00A11">
              <w:rPr>
                <w:rFonts w:ascii="Century Gothic" w:hAnsi="Century Gothic" w:cs="Times New Roman"/>
                <w:b w:val="0"/>
                <w:sz w:val="22"/>
                <w:szCs w:val="22"/>
                <w:u w:val="none"/>
              </w:rPr>
              <w:t>са дискусијом и анализом; излагањем на састанцима стручних</w:t>
            </w:r>
            <w:r w:rsidRPr="00C00A11">
              <w:rPr>
                <w:rFonts w:ascii="Century Gothic" w:hAnsi="Century Gothic" w:cs="Times New Roman"/>
                <w:b w:val="0"/>
                <w:sz w:val="22"/>
                <w:szCs w:val="22"/>
                <w:u w:val="none"/>
                <w:lang w:val="sr-Cyrl-RS"/>
              </w:rPr>
              <w:t xml:space="preserve"> већа</w:t>
            </w:r>
            <w:r w:rsidRPr="00C00A11">
              <w:rPr>
                <w:rFonts w:ascii="Century Gothic" w:hAnsi="Century Gothic" w:cs="Times New Roman"/>
                <w:b w:val="0"/>
                <w:sz w:val="22"/>
                <w:szCs w:val="22"/>
                <w:u w:val="none"/>
              </w:rPr>
              <w:t xml:space="preserve"> савладан програм стручног усавршавања или други облик стручног усавршавања ван </w:t>
            </w:r>
            <w:r w:rsidRPr="00C00A11">
              <w:rPr>
                <w:rFonts w:ascii="Century Gothic" w:hAnsi="Century Gothic" w:cs="Times New Roman"/>
                <w:b w:val="0"/>
                <w:sz w:val="22"/>
                <w:szCs w:val="22"/>
                <w:u w:val="none"/>
              </w:rPr>
              <w:lastRenderedPageBreak/>
              <w:t>установе, са обавезном анализом и дискусијом; приказом стручне књиге, приручника, дидактичког материјала са обавезном анализом и дискусијом; учешће у: истраживањима, пројектима образовно-васпитног карактера у установи, програмима од националног значаја у установи, међународним програмима</w:t>
            </w:r>
            <w:r w:rsidRPr="00C00A11">
              <w:rPr>
                <w:rFonts w:ascii="Century Gothic" w:hAnsi="Century Gothic" w:cs="Times New Roman"/>
                <w:b w:val="0"/>
                <w:sz w:val="22"/>
                <w:szCs w:val="22"/>
                <w:u w:val="none"/>
                <w:lang w:val="sr-Cyrl-RS"/>
              </w:rPr>
              <w:t>.</w:t>
            </w:r>
          </w:p>
          <w:p w:rsidR="00CF77FA" w:rsidRPr="00C00A11" w:rsidRDefault="00CF77FA" w:rsidP="004233EA">
            <w:pPr>
              <w:numPr>
                <w:ilvl w:val="0"/>
                <w:numId w:val="98"/>
              </w:numPr>
              <w:tabs>
                <w:tab w:val="clear" w:pos="3899"/>
              </w:tabs>
              <w:contextualSpacing/>
              <w:rPr>
                <w:rFonts w:ascii="Century Gothic" w:eastAsiaTheme="minorEastAsia" w:hAnsi="Century Gothic" w:cs="Times New Roman"/>
                <w:b w:val="0"/>
                <w:sz w:val="22"/>
                <w:szCs w:val="22"/>
                <w:u w:val="none"/>
                <w:lang w:val="sr-Cyrl-CS"/>
              </w:rPr>
            </w:pPr>
            <w:r w:rsidRPr="00C00A11">
              <w:rPr>
                <w:rFonts w:ascii="Century Gothic" w:hAnsi="Century Gothic" w:cs="Times New Roman"/>
                <w:b w:val="0"/>
                <w:sz w:val="22"/>
                <w:szCs w:val="22"/>
                <w:u w:val="none"/>
                <w:lang w:val="sr-Cyrl-RS"/>
              </w:rPr>
              <w:t>Израда инструмената за праћење стручног усавршавања ( потврде,анкете...)</w:t>
            </w:r>
          </w:p>
        </w:tc>
        <w:tc>
          <w:tcPr>
            <w:tcW w:w="1999" w:type="dxa"/>
          </w:tcPr>
          <w:p w:rsidR="00CF77FA" w:rsidRPr="00C00A11" w:rsidRDefault="00CF77FA" w:rsidP="00CF77FA">
            <w:pPr>
              <w:numPr>
                <w:ilvl w:val="0"/>
                <w:numId w:val="20"/>
              </w:numPr>
              <w:tabs>
                <w:tab w:val="clear" w:pos="3899"/>
              </w:tabs>
              <w:ind w:left="342"/>
              <w:contextualSpacing/>
              <w:rPr>
                <w:rFonts w:ascii="Century Gothic" w:eastAsiaTheme="minorEastAsia" w:hAnsi="Century Gothic" w:cs="Times New Roman"/>
                <w:b w:val="0"/>
                <w:sz w:val="22"/>
                <w:szCs w:val="22"/>
                <w:u w:val="none"/>
                <w:lang w:val="sr-Cyrl-RS"/>
              </w:rPr>
            </w:pPr>
            <w:r w:rsidRPr="00C00A11">
              <w:rPr>
                <w:rFonts w:ascii="Century Gothic" w:eastAsiaTheme="minorEastAsia" w:hAnsi="Century Gothic" w:cs="Times New Roman"/>
                <w:b w:val="0"/>
                <w:sz w:val="22"/>
                <w:szCs w:val="22"/>
                <w:u w:val="none"/>
                <w:lang w:val="sr-Cyrl-RS"/>
              </w:rPr>
              <w:lastRenderedPageBreak/>
              <w:t>септембар</w:t>
            </w:r>
          </w:p>
        </w:tc>
        <w:tc>
          <w:tcPr>
            <w:tcW w:w="3008" w:type="dxa"/>
          </w:tcPr>
          <w:p w:rsidR="00CF77FA" w:rsidRPr="00C00A11" w:rsidRDefault="00CF77FA" w:rsidP="00CF77FA">
            <w:pPr>
              <w:pStyle w:val="ListParagraph"/>
              <w:numPr>
                <w:ilvl w:val="0"/>
                <w:numId w:val="20"/>
              </w:numPr>
              <w:tabs>
                <w:tab w:val="clear" w:pos="3899"/>
              </w:tabs>
              <w:spacing w:after="0" w:line="240" w:lineRule="auto"/>
              <w:ind w:left="360"/>
              <w:rPr>
                <w:rFonts w:ascii="Century Gothic" w:eastAsiaTheme="minorEastAsia" w:hAnsi="Century Gothic" w:cs="Times New Roman"/>
                <w:b w:val="0"/>
                <w:u w:val="none"/>
                <w:lang w:val="sr-Cyrl-CS"/>
              </w:rPr>
            </w:pPr>
            <w:r w:rsidRPr="00C00A11">
              <w:rPr>
                <w:rFonts w:ascii="Century Gothic" w:eastAsiaTheme="minorEastAsia" w:hAnsi="Century Gothic" w:cs="Times New Roman"/>
                <w:b w:val="0"/>
                <w:u w:val="none"/>
                <w:lang w:val="sr-Cyrl-CS"/>
              </w:rPr>
              <w:t>Тим за професионални развој</w:t>
            </w:r>
          </w:p>
          <w:p w:rsidR="00CF77FA" w:rsidRPr="00C00A11" w:rsidRDefault="00CF77FA" w:rsidP="001C416E">
            <w:pPr>
              <w:pStyle w:val="ListParagraph"/>
              <w:ind w:left="360"/>
              <w:rPr>
                <w:rFonts w:ascii="Century Gothic" w:eastAsiaTheme="minorEastAsia" w:hAnsi="Century Gothic" w:cs="Times New Roman"/>
                <w:b w:val="0"/>
                <w:u w:val="none"/>
                <w:lang w:val="sr-Cyrl-CS"/>
              </w:rPr>
            </w:pPr>
          </w:p>
        </w:tc>
      </w:tr>
      <w:tr w:rsidR="00CF77FA" w:rsidRPr="00C00A11" w:rsidTr="001C416E">
        <w:trPr>
          <w:trHeight w:val="1452"/>
        </w:trPr>
        <w:tc>
          <w:tcPr>
            <w:tcW w:w="4912" w:type="dxa"/>
          </w:tcPr>
          <w:p w:rsidR="00CF77FA" w:rsidRPr="004A3D65" w:rsidRDefault="00CF77FA" w:rsidP="004A3D65">
            <w:pPr>
              <w:numPr>
                <w:ilvl w:val="0"/>
                <w:numId w:val="98"/>
              </w:numPr>
              <w:tabs>
                <w:tab w:val="clear" w:pos="3899"/>
              </w:tabs>
              <w:contextualSpacing/>
              <w:rPr>
                <w:rFonts w:ascii="Century Gothic" w:eastAsiaTheme="minorEastAsia" w:hAnsi="Century Gothic" w:cs="Times New Roman"/>
                <w:b w:val="0"/>
                <w:sz w:val="22"/>
                <w:szCs w:val="22"/>
                <w:u w:val="none"/>
                <w:lang w:val="sr-Cyrl-CS"/>
              </w:rPr>
            </w:pPr>
            <w:r w:rsidRPr="00C00A11">
              <w:rPr>
                <w:rFonts w:ascii="Century Gothic" w:hAnsi="Century Gothic" w:cs="Times New Roman"/>
                <w:b w:val="0"/>
                <w:sz w:val="22"/>
                <w:szCs w:val="22"/>
                <w:u w:val="none"/>
                <w:lang w:val="sr-Cyrl-RS"/>
              </w:rPr>
              <w:lastRenderedPageBreak/>
              <w:t>План активности које организује установа</w:t>
            </w:r>
            <w:r w:rsidRPr="00C00A11">
              <w:rPr>
                <w:rFonts w:ascii="Century Gothic" w:eastAsiaTheme="minorEastAsia" w:hAnsi="Century Gothic" w:cs="Times New Roman"/>
                <w:b w:val="0"/>
                <w:sz w:val="22"/>
                <w:szCs w:val="22"/>
                <w:u w:val="none"/>
                <w:lang w:val="sr-Cyrl-CS"/>
              </w:rPr>
              <w:t xml:space="preserve"> у оквиру својих развојних активности – наставници се опредељују и најављују активности </w:t>
            </w:r>
          </w:p>
        </w:tc>
        <w:tc>
          <w:tcPr>
            <w:tcW w:w="1999" w:type="dxa"/>
          </w:tcPr>
          <w:p w:rsidR="00CF77FA" w:rsidRPr="00C00A11" w:rsidRDefault="00CF77FA" w:rsidP="00CF77FA">
            <w:pPr>
              <w:numPr>
                <w:ilvl w:val="0"/>
                <w:numId w:val="20"/>
              </w:numPr>
              <w:tabs>
                <w:tab w:val="clear" w:pos="3899"/>
              </w:tabs>
              <w:ind w:left="342"/>
              <w:contextualSpacing/>
              <w:rPr>
                <w:rFonts w:ascii="Century Gothic" w:eastAsiaTheme="minorEastAsia" w:hAnsi="Century Gothic" w:cs="Times New Roman"/>
                <w:b w:val="0"/>
                <w:sz w:val="22"/>
                <w:szCs w:val="22"/>
                <w:u w:val="none"/>
                <w:lang w:val="sr-Cyrl-RS"/>
              </w:rPr>
            </w:pPr>
            <w:r w:rsidRPr="00C00A11">
              <w:rPr>
                <w:rFonts w:ascii="Century Gothic" w:eastAsiaTheme="minorEastAsia" w:hAnsi="Century Gothic" w:cs="Times New Roman"/>
                <w:b w:val="0"/>
                <w:sz w:val="22"/>
                <w:szCs w:val="22"/>
                <w:u w:val="none"/>
                <w:lang w:val="sr-Cyrl-RS"/>
              </w:rPr>
              <w:t>октобар</w:t>
            </w:r>
          </w:p>
        </w:tc>
        <w:tc>
          <w:tcPr>
            <w:tcW w:w="3008" w:type="dxa"/>
          </w:tcPr>
          <w:p w:rsidR="00CF77FA" w:rsidRPr="00C00A11" w:rsidRDefault="00CF77FA" w:rsidP="00CF77FA">
            <w:pPr>
              <w:pStyle w:val="ListParagraph"/>
              <w:numPr>
                <w:ilvl w:val="0"/>
                <w:numId w:val="20"/>
              </w:numPr>
              <w:tabs>
                <w:tab w:val="clear" w:pos="3899"/>
              </w:tabs>
              <w:spacing w:after="0" w:line="240" w:lineRule="auto"/>
              <w:ind w:left="360"/>
              <w:rPr>
                <w:rFonts w:ascii="Century Gothic" w:eastAsiaTheme="minorEastAsia" w:hAnsi="Century Gothic" w:cs="Times New Roman"/>
                <w:b w:val="0"/>
                <w:u w:val="none"/>
                <w:lang w:val="sr-Cyrl-CS"/>
              </w:rPr>
            </w:pPr>
            <w:r w:rsidRPr="00C00A11">
              <w:rPr>
                <w:rFonts w:ascii="Century Gothic" w:eastAsiaTheme="minorEastAsia" w:hAnsi="Century Gothic" w:cs="Times New Roman"/>
                <w:b w:val="0"/>
                <w:u w:val="none"/>
                <w:lang w:val="sr-Cyrl-CS"/>
              </w:rPr>
              <w:t>Предметни натавници и Тим за професионални развој</w:t>
            </w:r>
          </w:p>
          <w:p w:rsidR="00CF77FA" w:rsidRPr="00C00A11" w:rsidRDefault="00CF77FA" w:rsidP="001C416E">
            <w:pPr>
              <w:pStyle w:val="ListParagraph"/>
              <w:ind w:left="360"/>
              <w:rPr>
                <w:rFonts w:ascii="Century Gothic" w:eastAsiaTheme="minorEastAsia" w:hAnsi="Century Gothic" w:cs="Times New Roman"/>
                <w:b w:val="0"/>
                <w:u w:val="none"/>
                <w:lang w:val="sr-Cyrl-CS"/>
              </w:rPr>
            </w:pPr>
          </w:p>
        </w:tc>
      </w:tr>
      <w:tr w:rsidR="00CF77FA" w:rsidRPr="00C00A11" w:rsidTr="001C416E">
        <w:trPr>
          <w:trHeight w:val="1565"/>
        </w:trPr>
        <w:tc>
          <w:tcPr>
            <w:tcW w:w="4912" w:type="dxa"/>
            <w:hideMark/>
          </w:tcPr>
          <w:p w:rsidR="00CF77FA" w:rsidRPr="00C00A11" w:rsidRDefault="00CF77FA" w:rsidP="004233EA">
            <w:pPr>
              <w:pStyle w:val="ListParagraph"/>
              <w:numPr>
                <w:ilvl w:val="0"/>
                <w:numId w:val="98"/>
              </w:numPr>
              <w:tabs>
                <w:tab w:val="clear" w:pos="3899"/>
              </w:tabs>
              <w:spacing w:after="0" w:line="240" w:lineRule="auto"/>
              <w:rPr>
                <w:rFonts w:ascii="Century Gothic" w:eastAsia="Times New Roman" w:hAnsi="Century Gothic" w:cs="Times New Roman"/>
                <w:b w:val="0"/>
                <w:u w:val="none"/>
                <w:lang w:val="sr-Cyrl-CS"/>
              </w:rPr>
            </w:pPr>
            <w:r w:rsidRPr="00C00A11">
              <w:rPr>
                <w:rFonts w:ascii="Century Gothic" w:eastAsiaTheme="minorEastAsia" w:hAnsi="Century Gothic" w:cs="Times New Roman"/>
                <w:b w:val="0"/>
                <w:u w:val="none"/>
                <w:lang w:val="sr-Cyrl-CS"/>
              </w:rPr>
              <w:t>Праћење реализације плана о сталном стручном усавршавању наставника и стручних сарадника</w:t>
            </w:r>
          </w:p>
          <w:p w:rsidR="00CF77FA" w:rsidRPr="00C00A11" w:rsidRDefault="00CF77FA" w:rsidP="004233EA">
            <w:pPr>
              <w:pStyle w:val="ListParagraph"/>
              <w:numPr>
                <w:ilvl w:val="0"/>
                <w:numId w:val="98"/>
              </w:numPr>
              <w:tabs>
                <w:tab w:val="clear" w:pos="3899"/>
              </w:tabs>
              <w:spacing w:after="0" w:line="240" w:lineRule="auto"/>
              <w:rPr>
                <w:rFonts w:ascii="Century Gothic" w:eastAsia="Times New Roman" w:hAnsi="Century Gothic" w:cs="Times New Roman"/>
                <w:b w:val="0"/>
                <w:u w:val="none"/>
                <w:lang w:val="sr-Cyrl-CS"/>
              </w:rPr>
            </w:pPr>
            <w:r w:rsidRPr="00C00A11">
              <w:rPr>
                <w:rFonts w:ascii="Century Gothic" w:eastAsiaTheme="minorEastAsia" w:hAnsi="Century Gothic" w:cs="Times New Roman"/>
                <w:b w:val="0"/>
                <w:u w:val="none"/>
                <w:lang w:val="sr-Cyrl-CS"/>
              </w:rPr>
              <w:t>Праћење реализације активности које предузима установа у оквиру својих развојних активности</w:t>
            </w:r>
          </w:p>
        </w:tc>
        <w:tc>
          <w:tcPr>
            <w:tcW w:w="1999" w:type="dxa"/>
            <w:hideMark/>
          </w:tcPr>
          <w:p w:rsidR="00CF77FA" w:rsidRPr="00C00A11" w:rsidRDefault="00CF77FA" w:rsidP="00CF77FA">
            <w:pPr>
              <w:numPr>
                <w:ilvl w:val="0"/>
                <w:numId w:val="20"/>
              </w:numPr>
              <w:tabs>
                <w:tab w:val="clear" w:pos="3899"/>
              </w:tabs>
              <w:ind w:left="342"/>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lang w:val="sr-Cyrl-CS"/>
              </w:rPr>
              <w:t>Током године</w:t>
            </w:r>
          </w:p>
        </w:tc>
        <w:tc>
          <w:tcPr>
            <w:tcW w:w="3008" w:type="dxa"/>
          </w:tcPr>
          <w:p w:rsidR="00CF77FA" w:rsidRPr="00C00A11" w:rsidRDefault="00CF77FA" w:rsidP="00CF77FA">
            <w:pPr>
              <w:pStyle w:val="ListParagraph"/>
              <w:numPr>
                <w:ilvl w:val="0"/>
                <w:numId w:val="20"/>
              </w:numPr>
              <w:tabs>
                <w:tab w:val="clear" w:pos="3899"/>
              </w:tabs>
              <w:spacing w:after="0" w:line="240" w:lineRule="auto"/>
              <w:ind w:left="360"/>
              <w:rPr>
                <w:rFonts w:ascii="Century Gothic" w:eastAsiaTheme="minorEastAsia" w:hAnsi="Century Gothic" w:cs="Times New Roman"/>
                <w:b w:val="0"/>
                <w:u w:val="none"/>
                <w:lang w:val="sr-Cyrl-CS"/>
              </w:rPr>
            </w:pPr>
            <w:r w:rsidRPr="00C00A11">
              <w:rPr>
                <w:rFonts w:ascii="Century Gothic" w:eastAsiaTheme="minorEastAsia" w:hAnsi="Century Gothic" w:cs="Times New Roman"/>
                <w:b w:val="0"/>
                <w:u w:val="none"/>
                <w:lang w:val="sr-Cyrl-CS"/>
              </w:rPr>
              <w:t>Тим за професионални развој</w:t>
            </w:r>
          </w:p>
          <w:p w:rsidR="00CF77FA" w:rsidRPr="00C00A11" w:rsidRDefault="00CF77FA" w:rsidP="00CF77FA">
            <w:pPr>
              <w:pStyle w:val="ListParagraph"/>
              <w:numPr>
                <w:ilvl w:val="0"/>
                <w:numId w:val="20"/>
              </w:numPr>
              <w:tabs>
                <w:tab w:val="clear" w:pos="3899"/>
              </w:tabs>
              <w:spacing w:after="0" w:line="240" w:lineRule="auto"/>
              <w:ind w:left="360"/>
              <w:rPr>
                <w:rFonts w:ascii="Century Gothic" w:eastAsiaTheme="minorEastAsia" w:hAnsi="Century Gothic" w:cs="Times New Roman"/>
                <w:b w:val="0"/>
                <w:u w:val="none"/>
                <w:lang w:val="sr-Cyrl-CS"/>
              </w:rPr>
            </w:pPr>
            <w:r w:rsidRPr="00C00A11">
              <w:rPr>
                <w:rFonts w:ascii="Century Gothic" w:eastAsiaTheme="minorEastAsia" w:hAnsi="Century Gothic" w:cs="Times New Roman"/>
                <w:b w:val="0"/>
                <w:u w:val="none"/>
                <w:lang w:val="sr-Cyrl-CS"/>
              </w:rPr>
              <w:t>Руководиоци стручних актива и већа</w:t>
            </w:r>
          </w:p>
        </w:tc>
      </w:tr>
      <w:tr w:rsidR="00CF77FA" w:rsidRPr="00C00A11" w:rsidTr="001C416E">
        <w:trPr>
          <w:trHeight w:val="638"/>
        </w:trPr>
        <w:tc>
          <w:tcPr>
            <w:tcW w:w="4912" w:type="dxa"/>
            <w:hideMark/>
          </w:tcPr>
          <w:p w:rsidR="00CF77FA" w:rsidRPr="004A3D65" w:rsidRDefault="00CF77FA" w:rsidP="001C416E">
            <w:pPr>
              <w:numPr>
                <w:ilvl w:val="0"/>
                <w:numId w:val="98"/>
              </w:numPr>
              <w:tabs>
                <w:tab w:val="clear" w:pos="3899"/>
              </w:tabs>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lang w:val="sr-Cyrl-CS"/>
              </w:rPr>
              <w:t>Ажурирање евиденције и портфолио (уверења, потврде, сертификати)</w:t>
            </w:r>
          </w:p>
        </w:tc>
        <w:tc>
          <w:tcPr>
            <w:tcW w:w="1999" w:type="dxa"/>
            <w:hideMark/>
          </w:tcPr>
          <w:p w:rsidR="00CF77FA" w:rsidRPr="00C00A11" w:rsidRDefault="00CF77FA" w:rsidP="00CF77FA">
            <w:pPr>
              <w:pStyle w:val="ListParagraph"/>
              <w:numPr>
                <w:ilvl w:val="0"/>
                <w:numId w:val="20"/>
              </w:numPr>
              <w:tabs>
                <w:tab w:val="clear" w:pos="3899"/>
              </w:tabs>
              <w:spacing w:after="0" w:line="240" w:lineRule="auto"/>
              <w:ind w:left="360"/>
              <w:jc w:val="both"/>
              <w:rPr>
                <w:rFonts w:ascii="Century Gothic" w:hAnsi="Century Gothic" w:cs="Times New Roman"/>
                <w:b w:val="0"/>
                <w:u w:val="none"/>
                <w:lang w:val="sr-Cyrl-RS"/>
              </w:rPr>
            </w:pPr>
            <w:r w:rsidRPr="00C00A11">
              <w:rPr>
                <w:rFonts w:ascii="Century Gothic" w:eastAsiaTheme="minorEastAsia" w:hAnsi="Century Gothic" w:cs="Times New Roman"/>
                <w:b w:val="0"/>
                <w:u w:val="none"/>
                <w:lang w:val="sr-Cyrl-CS"/>
              </w:rPr>
              <w:t>Током године</w:t>
            </w:r>
          </w:p>
        </w:tc>
        <w:tc>
          <w:tcPr>
            <w:tcW w:w="3008" w:type="dxa"/>
          </w:tcPr>
          <w:p w:rsidR="00CF77FA" w:rsidRPr="00C00A11" w:rsidRDefault="00CF77FA" w:rsidP="00CF77FA">
            <w:pPr>
              <w:pStyle w:val="ListParagraph"/>
              <w:numPr>
                <w:ilvl w:val="0"/>
                <w:numId w:val="20"/>
              </w:numPr>
              <w:tabs>
                <w:tab w:val="clear" w:pos="3899"/>
              </w:tabs>
              <w:spacing w:after="0" w:line="240" w:lineRule="auto"/>
              <w:ind w:left="360"/>
              <w:rPr>
                <w:rFonts w:ascii="Century Gothic" w:eastAsiaTheme="minorEastAsia" w:hAnsi="Century Gothic" w:cs="Times New Roman"/>
                <w:b w:val="0"/>
                <w:u w:val="none"/>
                <w:lang w:val="sr-Cyrl-CS"/>
              </w:rPr>
            </w:pPr>
            <w:r w:rsidRPr="00C00A11">
              <w:rPr>
                <w:rFonts w:ascii="Century Gothic" w:eastAsiaTheme="minorEastAsia" w:hAnsi="Century Gothic" w:cs="Times New Roman"/>
                <w:b w:val="0"/>
                <w:u w:val="none"/>
                <w:lang w:val="sr-Cyrl-CS"/>
              </w:rPr>
              <w:t>Тим за професионални развој</w:t>
            </w:r>
          </w:p>
          <w:p w:rsidR="00CF77FA" w:rsidRPr="00C00A11" w:rsidRDefault="00CF77FA" w:rsidP="00CF77FA">
            <w:pPr>
              <w:pStyle w:val="ListParagraph"/>
              <w:numPr>
                <w:ilvl w:val="0"/>
                <w:numId w:val="20"/>
              </w:numPr>
              <w:tabs>
                <w:tab w:val="clear" w:pos="3899"/>
              </w:tabs>
              <w:spacing w:after="0" w:line="240" w:lineRule="auto"/>
              <w:ind w:left="360"/>
              <w:rPr>
                <w:rFonts w:ascii="Century Gothic" w:eastAsiaTheme="minorEastAsia" w:hAnsi="Century Gothic" w:cs="Times New Roman"/>
                <w:b w:val="0"/>
                <w:u w:val="none"/>
                <w:lang w:val="sr-Cyrl-CS"/>
              </w:rPr>
            </w:pPr>
            <w:r w:rsidRPr="00C00A11">
              <w:rPr>
                <w:rFonts w:ascii="Century Gothic" w:eastAsiaTheme="minorEastAsia" w:hAnsi="Century Gothic" w:cs="Times New Roman"/>
                <w:b w:val="0"/>
                <w:u w:val="none"/>
                <w:lang w:val="sr-Cyrl-CS"/>
              </w:rPr>
              <w:t>Мирјана Витомировић</w:t>
            </w:r>
          </w:p>
        </w:tc>
      </w:tr>
      <w:tr w:rsidR="00CF77FA" w:rsidRPr="00C00A11" w:rsidTr="001C416E">
        <w:trPr>
          <w:trHeight w:val="971"/>
        </w:trPr>
        <w:tc>
          <w:tcPr>
            <w:tcW w:w="4912" w:type="dxa"/>
            <w:hideMark/>
          </w:tcPr>
          <w:p w:rsidR="00CF77FA" w:rsidRPr="00C00A11" w:rsidRDefault="00CF77FA" w:rsidP="004233EA">
            <w:pPr>
              <w:numPr>
                <w:ilvl w:val="0"/>
                <w:numId w:val="98"/>
              </w:numPr>
              <w:tabs>
                <w:tab w:val="clear" w:pos="3899"/>
              </w:tabs>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lang w:val="sr-Cyrl-CS"/>
              </w:rPr>
              <w:t>Анализа остварености плана стручног усавршавања наставника и стручних сараданика</w:t>
            </w:r>
          </w:p>
          <w:p w:rsidR="00CF77FA" w:rsidRPr="00C00A11" w:rsidRDefault="00CF77FA" w:rsidP="004233EA">
            <w:pPr>
              <w:numPr>
                <w:ilvl w:val="0"/>
                <w:numId w:val="98"/>
              </w:numPr>
              <w:tabs>
                <w:tab w:val="clear" w:pos="3899"/>
              </w:tabs>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lang w:val="sr-Cyrl-CS"/>
              </w:rPr>
              <w:t>Анализа остварености активности које предузима установа у оквиру својих развојних активности</w:t>
            </w:r>
          </w:p>
          <w:p w:rsidR="00CF77FA" w:rsidRPr="00C00A11" w:rsidRDefault="00CF77FA" w:rsidP="004233EA">
            <w:pPr>
              <w:numPr>
                <w:ilvl w:val="0"/>
                <w:numId w:val="98"/>
              </w:numPr>
              <w:tabs>
                <w:tab w:val="clear" w:pos="3899"/>
              </w:tabs>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lang w:val="sr-Cyrl-CS"/>
              </w:rPr>
              <w:t>Израда извештаја о професионалном развоју наставника и стручних сарадника за школску 2018/2019.годину</w:t>
            </w:r>
          </w:p>
          <w:p w:rsidR="00CF77FA" w:rsidRPr="004A3D65" w:rsidRDefault="00CF77FA" w:rsidP="001C416E">
            <w:pPr>
              <w:numPr>
                <w:ilvl w:val="0"/>
                <w:numId w:val="98"/>
              </w:numPr>
              <w:tabs>
                <w:tab w:val="clear" w:pos="3899"/>
              </w:tabs>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lang w:val="sr-Cyrl-CS"/>
              </w:rPr>
              <w:t>Израда плана Тима за професионални развој за школску 2019/20.годину.</w:t>
            </w:r>
          </w:p>
        </w:tc>
        <w:tc>
          <w:tcPr>
            <w:tcW w:w="1999" w:type="dxa"/>
            <w:hideMark/>
          </w:tcPr>
          <w:p w:rsidR="00CF77FA" w:rsidRPr="00C00A11" w:rsidRDefault="00CF77FA" w:rsidP="00CF77FA">
            <w:pPr>
              <w:numPr>
                <w:ilvl w:val="0"/>
                <w:numId w:val="20"/>
              </w:numPr>
              <w:tabs>
                <w:tab w:val="clear" w:pos="3899"/>
              </w:tabs>
              <w:ind w:left="342"/>
              <w:contextualSpacing/>
              <w:rPr>
                <w:rFonts w:ascii="Century Gothic" w:eastAsiaTheme="minorEastAsia" w:hAnsi="Century Gothic" w:cs="Times New Roman"/>
                <w:b w:val="0"/>
                <w:sz w:val="22"/>
                <w:szCs w:val="22"/>
                <w:u w:val="none"/>
                <w:lang w:val="sr-Cyrl-CS"/>
              </w:rPr>
            </w:pPr>
            <w:r w:rsidRPr="00C00A11">
              <w:rPr>
                <w:rFonts w:ascii="Century Gothic" w:eastAsiaTheme="minorEastAsia" w:hAnsi="Century Gothic" w:cs="Times New Roman"/>
                <w:b w:val="0"/>
                <w:sz w:val="22"/>
                <w:szCs w:val="22"/>
                <w:u w:val="none"/>
                <w:lang w:val="sr-Cyrl-CS"/>
              </w:rPr>
              <w:t>Мај,јун.</w:t>
            </w:r>
          </w:p>
        </w:tc>
        <w:tc>
          <w:tcPr>
            <w:tcW w:w="3008" w:type="dxa"/>
          </w:tcPr>
          <w:p w:rsidR="00CF77FA" w:rsidRPr="00C00A11" w:rsidRDefault="00CF77FA" w:rsidP="00CF77FA">
            <w:pPr>
              <w:pStyle w:val="ListParagraph"/>
              <w:numPr>
                <w:ilvl w:val="0"/>
                <w:numId w:val="20"/>
              </w:numPr>
              <w:tabs>
                <w:tab w:val="clear" w:pos="3899"/>
              </w:tabs>
              <w:spacing w:after="0" w:line="240" w:lineRule="auto"/>
              <w:ind w:left="360"/>
              <w:rPr>
                <w:rFonts w:ascii="Century Gothic" w:eastAsiaTheme="minorEastAsia" w:hAnsi="Century Gothic" w:cs="Times New Roman"/>
                <w:b w:val="0"/>
                <w:u w:val="none"/>
                <w:lang w:val="sr-Cyrl-CS"/>
              </w:rPr>
            </w:pPr>
            <w:r w:rsidRPr="00C00A11">
              <w:rPr>
                <w:rFonts w:ascii="Century Gothic" w:eastAsiaTheme="minorEastAsia" w:hAnsi="Century Gothic" w:cs="Times New Roman"/>
                <w:b w:val="0"/>
                <w:u w:val="none"/>
                <w:lang w:val="sr-Cyrl-CS"/>
              </w:rPr>
              <w:t>Тим за професионални развој</w:t>
            </w:r>
          </w:p>
          <w:p w:rsidR="00CF77FA" w:rsidRPr="00C00A11" w:rsidRDefault="00CF77FA" w:rsidP="001C416E">
            <w:pPr>
              <w:pStyle w:val="ListParagraph"/>
              <w:ind w:left="360"/>
              <w:rPr>
                <w:rFonts w:ascii="Century Gothic" w:eastAsiaTheme="minorEastAsia" w:hAnsi="Century Gothic" w:cs="Times New Roman"/>
                <w:b w:val="0"/>
                <w:u w:val="none"/>
                <w:lang w:val="sr-Cyrl-CS"/>
              </w:rPr>
            </w:pPr>
          </w:p>
        </w:tc>
      </w:tr>
    </w:tbl>
    <w:p w:rsidR="00CF77FA" w:rsidRPr="00C00A11" w:rsidRDefault="00CF77FA" w:rsidP="00CF77FA">
      <w:pPr>
        <w:rPr>
          <w:rFonts w:ascii="Century Gothic" w:hAnsi="Century Gothic" w:cs="Times New Roman"/>
          <w:b w:val="0"/>
          <w:sz w:val="22"/>
          <w:szCs w:val="22"/>
          <w:u w:val="none"/>
          <w:lang w:val="sr-Cyrl-CS"/>
        </w:rPr>
      </w:pPr>
    </w:p>
    <w:p w:rsidR="00CF77FA" w:rsidRPr="00C00A11" w:rsidRDefault="00CF77FA" w:rsidP="00CF77FA">
      <w:pPr>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CS"/>
        </w:rPr>
        <w:t xml:space="preserve">Руководилац  </w:t>
      </w:r>
      <w:r w:rsidRPr="00C00A11">
        <w:rPr>
          <w:rFonts w:ascii="Century Gothic" w:hAnsi="Century Gothic" w:cs="Times New Roman"/>
          <w:b w:val="0"/>
          <w:sz w:val="22"/>
          <w:szCs w:val="22"/>
          <w:u w:val="none"/>
          <w:lang w:val="sr-Cyrl-RS"/>
        </w:rPr>
        <w:t xml:space="preserve"> Тима за професионални развој </w:t>
      </w:r>
      <w:r w:rsidRPr="00C00A11">
        <w:rPr>
          <w:rFonts w:ascii="Century Gothic" w:hAnsi="Century Gothic" w:cs="Times New Roman"/>
          <w:b w:val="0"/>
          <w:sz w:val="22"/>
          <w:szCs w:val="22"/>
          <w:u w:val="none"/>
          <w:lang w:val="sr-Cyrl-CS"/>
        </w:rPr>
        <w:t>за школску 201</w:t>
      </w:r>
      <w:r w:rsidR="00713AA7" w:rsidRPr="00C00A11">
        <w:rPr>
          <w:rFonts w:ascii="Century Gothic" w:hAnsi="Century Gothic" w:cs="Times New Roman"/>
          <w:b w:val="0"/>
          <w:sz w:val="22"/>
          <w:szCs w:val="22"/>
          <w:u w:val="none"/>
          <w:lang w:val="sr-Cyrl-RS"/>
        </w:rPr>
        <w:t>9</w:t>
      </w:r>
      <w:r w:rsidRPr="00C00A11">
        <w:rPr>
          <w:rFonts w:ascii="Century Gothic" w:hAnsi="Century Gothic" w:cs="Times New Roman"/>
          <w:b w:val="0"/>
          <w:sz w:val="22"/>
          <w:szCs w:val="22"/>
          <w:u w:val="none"/>
          <w:lang w:val="sr-Cyrl-RS"/>
        </w:rPr>
        <w:t>/</w:t>
      </w:r>
      <w:r w:rsidRPr="00C00A11">
        <w:rPr>
          <w:rFonts w:ascii="Century Gothic" w:hAnsi="Century Gothic" w:cs="Times New Roman"/>
          <w:b w:val="0"/>
          <w:sz w:val="22"/>
          <w:szCs w:val="22"/>
          <w:u w:val="none"/>
          <w:lang w:val="sr-Cyrl-CS"/>
        </w:rPr>
        <w:t>20</w:t>
      </w:r>
      <w:r w:rsidR="00713AA7" w:rsidRPr="00C00A11">
        <w:rPr>
          <w:rFonts w:ascii="Century Gothic" w:hAnsi="Century Gothic" w:cs="Times New Roman"/>
          <w:b w:val="0"/>
          <w:sz w:val="22"/>
          <w:szCs w:val="22"/>
          <w:u w:val="none"/>
          <w:lang w:val="sr-Cyrl-RS"/>
        </w:rPr>
        <w:t>20</w:t>
      </w:r>
      <w:r w:rsidRPr="00C00A11">
        <w:rPr>
          <w:rFonts w:ascii="Century Gothic" w:hAnsi="Century Gothic" w:cs="Times New Roman"/>
          <w:b w:val="0"/>
          <w:sz w:val="22"/>
          <w:szCs w:val="22"/>
          <w:u w:val="none"/>
          <w:lang w:val="sr-Cyrl-CS"/>
        </w:rPr>
        <w:t xml:space="preserve">.годину је </w:t>
      </w:r>
      <w:r w:rsidR="00713AA7" w:rsidRPr="00C00A11">
        <w:rPr>
          <w:rFonts w:ascii="Century Gothic" w:hAnsi="Century Gothic" w:cs="Times New Roman"/>
          <w:b w:val="0"/>
          <w:sz w:val="22"/>
          <w:szCs w:val="22"/>
          <w:u w:val="none"/>
          <w:lang w:val="sr-Cyrl-CS"/>
        </w:rPr>
        <w:t>Снежана Павловић</w:t>
      </w:r>
    </w:p>
    <w:p w:rsidR="002E01FF" w:rsidRDefault="002E01FF" w:rsidP="001A72D7">
      <w:pPr>
        <w:spacing w:before="100" w:beforeAutospacing="1" w:after="100" w:afterAutospacing="1"/>
        <w:jc w:val="center"/>
        <w:rPr>
          <w:rFonts w:ascii="Century Gothic" w:hAnsi="Century Gothic" w:cs="Times New Roman"/>
          <w:sz w:val="22"/>
          <w:szCs w:val="22"/>
          <w:u w:val="none"/>
          <w:lang w:val="sr-Cyrl-CS"/>
        </w:rPr>
      </w:pPr>
    </w:p>
    <w:p w:rsidR="002E01FF" w:rsidRDefault="002E01FF" w:rsidP="001A72D7">
      <w:pPr>
        <w:spacing w:before="100" w:beforeAutospacing="1" w:after="100" w:afterAutospacing="1"/>
        <w:jc w:val="center"/>
        <w:rPr>
          <w:rFonts w:ascii="Century Gothic" w:hAnsi="Century Gothic" w:cs="Times New Roman"/>
          <w:sz w:val="22"/>
          <w:szCs w:val="22"/>
          <w:u w:val="none"/>
          <w:lang w:val="sr-Cyrl-CS"/>
        </w:rPr>
      </w:pPr>
    </w:p>
    <w:p w:rsidR="002B2C3E" w:rsidRPr="00C00A11" w:rsidRDefault="002B2C3E" w:rsidP="001A72D7">
      <w:pPr>
        <w:spacing w:before="100" w:beforeAutospacing="1" w:after="100" w:afterAutospacing="1"/>
        <w:jc w:val="center"/>
        <w:rPr>
          <w:rFonts w:ascii="Century Gothic" w:hAnsi="Century Gothic" w:cs="Times New Roman"/>
          <w:sz w:val="22"/>
          <w:szCs w:val="22"/>
          <w:u w:val="none"/>
          <w:lang w:val="sr-Cyrl-CS"/>
        </w:rPr>
      </w:pPr>
      <w:r w:rsidRPr="00C00A11">
        <w:rPr>
          <w:rFonts w:ascii="Century Gothic" w:hAnsi="Century Gothic" w:cs="Times New Roman"/>
          <w:sz w:val="22"/>
          <w:szCs w:val="22"/>
          <w:u w:val="none"/>
          <w:lang w:val="sr-Cyrl-CS"/>
        </w:rPr>
        <w:lastRenderedPageBreak/>
        <w:t>План Тима за обезбеђивање квалитета и развој установе</w:t>
      </w:r>
      <w:r w:rsidR="00497204" w:rsidRPr="00C00A11">
        <w:rPr>
          <w:rFonts w:ascii="Century Gothic" w:hAnsi="Century Gothic" w:cs="Times New Roman"/>
          <w:sz w:val="22"/>
          <w:szCs w:val="22"/>
          <w:u w:val="none"/>
          <w:lang w:val="sr-Cyrl-CS"/>
        </w:rPr>
        <w:t xml:space="preserve"> </w:t>
      </w:r>
    </w:p>
    <w:p w:rsidR="00337FE0" w:rsidRPr="00C00A11" w:rsidRDefault="00337FE0" w:rsidP="00337FE0">
      <w:pPr>
        <w:tabs>
          <w:tab w:val="clear" w:pos="3899"/>
        </w:tabs>
        <w:rPr>
          <w:rFonts w:ascii="Century Gothic" w:hAnsi="Century Gothic" w:cs="Times New Roman"/>
          <w:b w:val="0"/>
          <w:sz w:val="22"/>
          <w:szCs w:val="22"/>
          <w:u w:val="none"/>
          <w:lang w:val="sr-Cyrl-RS" w:eastAsia="sr-Latn-RS"/>
        </w:rPr>
      </w:pPr>
      <w:r w:rsidRPr="00C00A11">
        <w:rPr>
          <w:rFonts w:ascii="Century Gothic" w:hAnsi="Century Gothic" w:cs="Times New Roman"/>
          <w:b w:val="0"/>
          <w:sz w:val="22"/>
          <w:szCs w:val="22"/>
          <w:u w:val="none"/>
          <w:lang w:val="sr-Latn-RS" w:eastAsia="sr-Latn-RS"/>
        </w:rPr>
        <w:t>Тим за обезбеђивање квалитета и развој установе чине представници запослених: Марица Радованчев (координатор),</w:t>
      </w:r>
      <w:r w:rsidRPr="00C00A11">
        <w:rPr>
          <w:rFonts w:ascii="Century Gothic" w:hAnsi="Century Gothic" w:cs="Times New Roman"/>
          <w:b w:val="0"/>
          <w:sz w:val="22"/>
          <w:szCs w:val="22"/>
          <w:u w:val="none"/>
          <w:lang w:val="sr-Cyrl-RS" w:eastAsia="sr-Latn-RS"/>
        </w:rPr>
        <w:t xml:space="preserve"> </w:t>
      </w:r>
      <w:r w:rsidRPr="00C00A11">
        <w:rPr>
          <w:rFonts w:ascii="Century Gothic" w:hAnsi="Century Gothic" w:cs="Times New Roman"/>
          <w:b w:val="0"/>
          <w:sz w:val="22"/>
          <w:szCs w:val="22"/>
          <w:u w:val="none"/>
          <w:lang w:val="sr-Latn-RS" w:eastAsia="sr-Latn-RS"/>
        </w:rPr>
        <w:t>Валентина Николић,</w:t>
      </w:r>
      <w:r w:rsidRPr="00C00A11">
        <w:rPr>
          <w:rFonts w:ascii="Century Gothic" w:hAnsi="Century Gothic" w:cs="Times New Roman"/>
          <w:b w:val="0"/>
          <w:sz w:val="22"/>
          <w:szCs w:val="22"/>
          <w:u w:val="none"/>
          <w:lang w:val="sr-Cyrl-RS" w:eastAsia="sr-Latn-RS"/>
        </w:rPr>
        <w:t xml:space="preserve"> </w:t>
      </w:r>
      <w:r w:rsidRPr="00C00A11">
        <w:rPr>
          <w:rFonts w:ascii="Century Gothic" w:hAnsi="Century Gothic" w:cs="Times New Roman"/>
          <w:b w:val="0"/>
          <w:sz w:val="22"/>
          <w:szCs w:val="22"/>
          <w:u w:val="none"/>
          <w:lang w:val="sr-Latn-RS" w:eastAsia="sr-Latn-RS"/>
        </w:rPr>
        <w:t>Вера Стојковић,</w:t>
      </w:r>
      <w:r w:rsidRPr="00C00A11">
        <w:rPr>
          <w:rFonts w:ascii="Century Gothic" w:hAnsi="Century Gothic" w:cs="Times New Roman"/>
          <w:b w:val="0"/>
          <w:sz w:val="22"/>
          <w:szCs w:val="22"/>
          <w:u w:val="none"/>
          <w:lang w:val="sr-Cyrl-RS" w:eastAsia="sr-Latn-RS"/>
        </w:rPr>
        <w:t xml:space="preserve"> </w:t>
      </w:r>
      <w:r w:rsidRPr="00C00A11">
        <w:rPr>
          <w:rFonts w:ascii="Century Gothic" w:hAnsi="Century Gothic" w:cs="Times New Roman"/>
          <w:b w:val="0"/>
          <w:sz w:val="22"/>
          <w:szCs w:val="22"/>
          <w:u w:val="none"/>
          <w:lang w:val="sr-Latn-RS" w:eastAsia="sr-Latn-RS"/>
        </w:rPr>
        <w:t>Бранислава Пршић Вујичин и Драгица Родић.</w:t>
      </w:r>
    </w:p>
    <w:p w:rsidR="00337FE0" w:rsidRPr="00C00A11" w:rsidRDefault="00337FE0" w:rsidP="00337FE0">
      <w:pPr>
        <w:tabs>
          <w:tab w:val="clear" w:pos="3899"/>
        </w:tabs>
        <w:rPr>
          <w:rFonts w:ascii="Century Gothic" w:hAnsi="Century Gothic" w:cs="Times New Roman"/>
          <w:b w:val="0"/>
          <w:sz w:val="22"/>
          <w:szCs w:val="22"/>
          <w:u w:val="none"/>
          <w:lang w:val="sr-Cyrl-RS" w:eastAsia="sr-Latn-RS"/>
        </w:rPr>
      </w:pPr>
      <w:r w:rsidRPr="00C00A11">
        <w:rPr>
          <w:rFonts w:ascii="Century Gothic" w:hAnsi="Century Gothic" w:cs="Times New Roman"/>
          <w:b w:val="0"/>
          <w:sz w:val="22"/>
          <w:szCs w:val="22"/>
          <w:u w:val="none"/>
          <w:lang w:val="sr-Cyrl-RS" w:eastAsia="sr-Latn-RS"/>
        </w:rPr>
        <w:t>Представник Савета родитеља је Андријана Андријевски.</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Тим има следеће надлежности:</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  </w:t>
      </w:r>
    </w:p>
    <w:p w:rsidR="00337FE0" w:rsidRPr="00C00A11" w:rsidRDefault="00337FE0" w:rsidP="00A14B45">
      <w:pPr>
        <w:numPr>
          <w:ilvl w:val="0"/>
          <w:numId w:val="97"/>
        </w:numPr>
        <w:tabs>
          <w:tab w:val="clear" w:pos="3899"/>
        </w:tabs>
        <w:spacing w:line="259"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прати обезбеђивање и унапређивање квалитета образовно – васпитног рада у установи</w:t>
      </w:r>
    </w:p>
    <w:p w:rsidR="00337FE0" w:rsidRPr="00C00A11" w:rsidRDefault="00337FE0" w:rsidP="00A14B45">
      <w:pPr>
        <w:numPr>
          <w:ilvl w:val="0"/>
          <w:numId w:val="97"/>
        </w:numPr>
        <w:tabs>
          <w:tab w:val="clear" w:pos="3899"/>
        </w:tabs>
        <w:spacing w:line="259"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стара се о остваривању  школског програма </w:t>
      </w:r>
    </w:p>
    <w:p w:rsidR="00337FE0" w:rsidRPr="00C00A11" w:rsidRDefault="00337FE0" w:rsidP="00A14B45">
      <w:pPr>
        <w:numPr>
          <w:ilvl w:val="0"/>
          <w:numId w:val="97"/>
        </w:numPr>
        <w:tabs>
          <w:tab w:val="clear" w:pos="3899"/>
        </w:tabs>
        <w:spacing w:line="259"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стара се о остваривању циљева и стандарда постигнућа ;</w:t>
      </w:r>
    </w:p>
    <w:p w:rsidR="00337FE0" w:rsidRPr="00C00A11" w:rsidRDefault="00337FE0" w:rsidP="00A14B45">
      <w:pPr>
        <w:numPr>
          <w:ilvl w:val="0"/>
          <w:numId w:val="97"/>
        </w:numPr>
        <w:tabs>
          <w:tab w:val="clear" w:pos="3899"/>
        </w:tabs>
        <w:spacing w:line="259"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 стара се о развоју компетенција</w:t>
      </w:r>
    </w:p>
    <w:p w:rsidR="00337FE0" w:rsidRPr="00C00A11" w:rsidRDefault="00337FE0" w:rsidP="00A14B45">
      <w:pPr>
        <w:numPr>
          <w:ilvl w:val="0"/>
          <w:numId w:val="97"/>
        </w:numPr>
        <w:tabs>
          <w:tab w:val="clear" w:pos="3899"/>
        </w:tabs>
        <w:spacing w:line="259" w:lineRule="auto"/>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вреднује резултате рада наставника, васпитача и стручног сарадника</w:t>
      </w:r>
    </w:p>
    <w:p w:rsidR="00337FE0" w:rsidRPr="00C00A11" w:rsidRDefault="00337FE0" w:rsidP="00A14B45">
      <w:pPr>
        <w:numPr>
          <w:ilvl w:val="0"/>
          <w:numId w:val="97"/>
        </w:numPr>
        <w:tabs>
          <w:tab w:val="clear" w:pos="3899"/>
        </w:tabs>
        <w:spacing w:line="259" w:lineRule="auto"/>
        <w:rPr>
          <w:rFonts w:ascii="Century Gothic" w:eastAsia="CIDFont+F2" w:hAnsi="Century Gothic" w:cs="CIDFont+F2"/>
          <w:b w:val="0"/>
          <w:sz w:val="22"/>
          <w:szCs w:val="22"/>
          <w:u w:val="none"/>
          <w:lang w:val="sr-Latn-RS" w:eastAsia="sr-Latn-RS"/>
        </w:rPr>
      </w:pPr>
      <w:r w:rsidRPr="00C00A11">
        <w:rPr>
          <w:rFonts w:ascii="Century Gothic" w:hAnsi="Century Gothic" w:cs="Times New Roman"/>
          <w:b w:val="0"/>
          <w:sz w:val="22"/>
          <w:szCs w:val="22"/>
          <w:u w:val="none"/>
          <w:lang w:val="sr-Latn-RS" w:eastAsia="sr-Latn-RS"/>
        </w:rPr>
        <w:t>прати и утврђује резултате рада ученика и одраслих</w:t>
      </w:r>
    </w:p>
    <w:p w:rsidR="00337FE0" w:rsidRPr="00C00A11" w:rsidRDefault="00337FE0" w:rsidP="00337FE0">
      <w:pPr>
        <w:tabs>
          <w:tab w:val="clear" w:pos="3899"/>
        </w:tabs>
        <w:spacing w:after="160" w:line="259" w:lineRule="auto"/>
        <w:rPr>
          <w:rFonts w:ascii="Century Gothic" w:eastAsia="CIDFont+F2" w:hAnsi="Century Gothic" w:cs="CIDFont+F2"/>
          <w:b w:val="0"/>
          <w:sz w:val="22"/>
          <w:szCs w:val="22"/>
          <w:u w:val="none"/>
          <w:lang w:val="sr-Latn-RS" w:eastAsia="sr-Latn-RS"/>
        </w:rPr>
      </w:pPr>
    </w:p>
    <w:tbl>
      <w:tblPr>
        <w:tblW w:w="0" w:type="auto"/>
        <w:tblInd w:w="98" w:type="dxa"/>
        <w:tblCellMar>
          <w:left w:w="10" w:type="dxa"/>
          <w:right w:w="10" w:type="dxa"/>
        </w:tblCellMar>
        <w:tblLook w:val="04A0" w:firstRow="1" w:lastRow="0" w:firstColumn="1" w:lastColumn="0" w:noHBand="0" w:noVBand="1"/>
      </w:tblPr>
      <w:tblGrid>
        <w:gridCol w:w="1694"/>
        <w:gridCol w:w="4046"/>
        <w:gridCol w:w="2104"/>
        <w:gridCol w:w="2167"/>
      </w:tblGrid>
      <w:tr w:rsidR="00337FE0" w:rsidRPr="00C00A11" w:rsidTr="00337FE0">
        <w:trPr>
          <w:trHeight w:val="1"/>
        </w:trPr>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IDFont+F1" w:hAnsi="Century Gothic" w:cs="CIDFont+F1"/>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Време</w:t>
            </w:r>
            <w:r w:rsidRPr="00C00A11">
              <w:rPr>
                <w:rFonts w:ascii="Century Gothic" w:eastAsia="CIDFont+F1" w:hAnsi="Century Gothic" w:cs="CIDFont+F1"/>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реализације</w:t>
            </w:r>
            <w:r w:rsidRPr="00C00A11">
              <w:rPr>
                <w:rFonts w:ascii="Century Gothic" w:eastAsia="CIDFont+F1" w:hAnsi="Century Gothic" w:cs="CIDFont+F1"/>
                <w:b w:val="0"/>
                <w:sz w:val="22"/>
                <w:szCs w:val="22"/>
                <w:u w:val="none"/>
                <w:lang w:val="sr-Latn-RS" w:eastAsia="sr-Latn-RS"/>
              </w:rPr>
              <w:t xml:space="preserve">  </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Активности</w:t>
            </w:r>
            <w:r w:rsidRPr="00C00A11">
              <w:rPr>
                <w:rFonts w:ascii="Century Gothic" w:eastAsia="CIDFont+F1" w:hAnsi="Century Gothic" w:cs="CIDFont+F1"/>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теме</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Начин</w:t>
            </w:r>
            <w:r w:rsidRPr="00C00A11">
              <w:rPr>
                <w:rFonts w:ascii="Century Gothic" w:eastAsia="CIDFont+F1" w:hAnsi="Century Gothic" w:cs="CIDFont+F1"/>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реализације</w:t>
            </w: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Носиоци реализације</w:t>
            </w:r>
          </w:p>
        </w:tc>
      </w:tr>
      <w:tr w:rsidR="00337FE0" w:rsidRPr="00C00A11" w:rsidTr="00337FE0">
        <w:trPr>
          <w:trHeight w:val="1"/>
        </w:trPr>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        1. полугодиште </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Септембар- децембар</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w:t>
            </w:r>
            <w:r w:rsidRPr="00C00A11">
              <w:rPr>
                <w:rFonts w:ascii="Century Gothic" w:hAnsi="Century Gothic" w:cs="Times New Roman"/>
                <w:b w:val="0"/>
                <w:sz w:val="22"/>
                <w:szCs w:val="22"/>
                <w:u w:val="none"/>
                <w:lang w:val="sr-Latn-RS" w:eastAsia="sr-Latn-RS"/>
              </w:rPr>
              <w:t>Усвајање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Плана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рада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Тима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до</w:t>
            </w:r>
            <w:r w:rsidRPr="00C00A11">
              <w:rPr>
                <w:rFonts w:ascii="Century Gothic" w:eastAsia="CIDFont+F2" w:hAnsi="Century Gothic" w:cs="CIDFont+F2"/>
                <w:b w:val="0"/>
                <w:sz w:val="22"/>
                <w:szCs w:val="22"/>
                <w:u w:val="none"/>
                <w:lang w:val="sr-Latn-RS" w:eastAsia="sr-Latn-RS"/>
              </w:rPr>
              <w:t xml:space="preserve"> 15.</w:t>
            </w:r>
            <w:r w:rsidRPr="00C00A11">
              <w:rPr>
                <w:rFonts w:ascii="Century Gothic" w:hAnsi="Century Gothic" w:cs="Times New Roman"/>
                <w:b w:val="0"/>
                <w:sz w:val="22"/>
                <w:szCs w:val="22"/>
                <w:u w:val="none"/>
                <w:lang w:val="sr-Latn-RS" w:eastAsia="sr-Latn-RS"/>
              </w:rPr>
              <w:t>септембра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2019.год.</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IDFont+F6" w:hAnsi="Century Gothic" w:cs="CIDFont+F6"/>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Разматрање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Извештаја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о</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реализацији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годишњег плана рада школе за шк. 2019/2020.</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IDFont+F6" w:hAnsi="Century Gothic" w:cs="CIDFont+F6"/>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Разматрање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оставивања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 xml:space="preserve">Школског  </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програма школе за шк.2019/2020.</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IDFont+F6" w:hAnsi="Century Gothic" w:cs="CIDFont+F6"/>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Анализа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разматрање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Анекса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ШРП</w:t>
            </w:r>
            <w:r w:rsidRPr="00C00A11">
              <w:rPr>
                <w:rFonts w:ascii="Century Gothic" w:eastAsia="CIDFont+F2" w:hAnsi="Century Gothic" w:cs="CIDFont+F2"/>
                <w:b w:val="0"/>
                <w:sz w:val="22"/>
                <w:szCs w:val="22"/>
                <w:u w:val="none"/>
                <w:lang w:val="sr-Latn-RS" w:eastAsia="sr-Latn-RS"/>
              </w:rPr>
              <w:t>-</w:t>
            </w:r>
            <w:r w:rsidRPr="00C00A11">
              <w:rPr>
                <w:rFonts w:ascii="Century Gothic" w:eastAsia="Calibri" w:hAnsi="Century Gothic" w:cs="Calibri"/>
                <w:b w:val="0"/>
                <w:sz w:val="22"/>
                <w:szCs w:val="22"/>
                <w:u w:val="none"/>
                <w:lang w:val="sr-Latn-RS" w:eastAsia="sr-Latn-RS"/>
              </w:rPr>
              <w:t>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 xml:space="preserve">наредну шк.годину уколико је било </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птедлога.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IDFont+F6" w:hAnsi="Century Gothic" w:cs="CIDFont+F6"/>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Разматрање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Годишњег</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плана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рада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за шк. 2019/2020.</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IDFont+F6" w:hAnsi="Century Gothic" w:cs="CIDFont+F6"/>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Анализа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усклађености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рада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Стручних</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већа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 xml:space="preserve">Тимова и Актива школе </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IDFont+F6" w:hAnsi="Century Gothic" w:cs="CIDFont+F6"/>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Праћење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реализације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активности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на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 xml:space="preserve">основу Акционог плана отклањања  недостатака, утврђених од стране </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Комисије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Екстерну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евалуацију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рада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школе</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анлиза,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дискусија</w:t>
            </w:r>
            <w:r w:rsidRPr="00C00A11">
              <w:rPr>
                <w:rFonts w:ascii="Century Gothic" w:eastAsia="CIDFont+F2" w:hAnsi="Century Gothic" w:cs="CIDFont+F2"/>
                <w:b w:val="0"/>
                <w:sz w:val="22"/>
                <w:szCs w:val="22"/>
                <w:u w:val="none"/>
                <w:lang w:val="sr-Latn-RS" w:eastAsia="sr-Latn-RS"/>
              </w:rPr>
              <w:t>,</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сугестија</w:t>
            </w: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Чланови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Тима</w:t>
            </w:r>
          </w:p>
        </w:tc>
      </w:tr>
      <w:tr w:rsidR="00337FE0" w:rsidRPr="00C00A11" w:rsidTr="00337FE0">
        <w:trPr>
          <w:trHeight w:val="1"/>
        </w:trPr>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 </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     </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 xml:space="preserve">        2.</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полугодиште</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јануар - мај</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6" w:hAnsi="Century Gothic" w:cs="CIDFont+F6"/>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Анализа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реализаци</w:t>
            </w:r>
            <w:r w:rsidRPr="00C00A11">
              <w:rPr>
                <w:rFonts w:ascii="Century Gothic" w:eastAsia="CIDFont+F2" w:hAnsi="Century Gothic" w:cs="CIDFont+F2"/>
                <w:b w:val="0"/>
                <w:sz w:val="22"/>
                <w:szCs w:val="22"/>
                <w:u w:val="none"/>
                <w:lang w:val="sr-Latn-RS" w:eastAsia="sr-Latn-RS"/>
              </w:rPr>
              <w:t xml:space="preserve">je </w:t>
            </w:r>
            <w:r w:rsidRPr="00C00A11">
              <w:rPr>
                <w:rFonts w:ascii="Century Gothic" w:hAnsi="Century Gothic" w:cs="Times New Roman"/>
                <w:b w:val="0"/>
                <w:sz w:val="22"/>
                <w:szCs w:val="22"/>
                <w:u w:val="none"/>
                <w:lang w:val="sr-Latn-RS" w:eastAsia="sr-Latn-RS"/>
              </w:rPr>
              <w:t>наставе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току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првог</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полугодишта</w:t>
            </w:r>
            <w:r w:rsidRPr="00C00A11">
              <w:rPr>
                <w:rFonts w:ascii="Century Gothic" w:eastAsia="CIDFont+F2" w:hAnsi="Century Gothic" w:cs="CIDFont+F2"/>
                <w:b w:val="0"/>
                <w:sz w:val="22"/>
                <w:szCs w:val="22"/>
                <w:u w:val="none"/>
                <w:lang w:val="sr-Latn-RS" w:eastAsia="sr-Latn-RS"/>
              </w:rPr>
              <w:t xml:space="preserve"> 201</w:t>
            </w:r>
            <w:r w:rsidRPr="00C00A11">
              <w:rPr>
                <w:rFonts w:ascii="Century Gothic" w:eastAsia="Calibri" w:hAnsi="Century Gothic" w:cs="Calibri"/>
                <w:b w:val="0"/>
                <w:sz w:val="22"/>
                <w:szCs w:val="22"/>
                <w:u w:val="none"/>
                <w:lang w:val="sr-Latn-RS" w:eastAsia="sr-Latn-RS"/>
              </w:rPr>
              <w:t>9</w:t>
            </w:r>
            <w:r w:rsidRPr="00C00A11">
              <w:rPr>
                <w:rFonts w:ascii="Century Gothic" w:eastAsia="CIDFont+F2" w:hAnsi="Century Gothic" w:cs="CIDFont+F2"/>
                <w:b w:val="0"/>
                <w:sz w:val="22"/>
                <w:szCs w:val="22"/>
                <w:u w:val="none"/>
                <w:lang w:val="sr-Latn-RS" w:eastAsia="sr-Latn-RS"/>
              </w:rPr>
              <w:t xml:space="preserve"> / 20</w:t>
            </w:r>
            <w:r w:rsidRPr="00C00A11">
              <w:rPr>
                <w:rFonts w:ascii="Century Gothic" w:eastAsia="Calibri" w:hAnsi="Century Gothic" w:cs="Calibri"/>
                <w:b w:val="0"/>
                <w:sz w:val="22"/>
                <w:szCs w:val="22"/>
                <w:u w:val="none"/>
                <w:lang w:val="sr-Latn-RS" w:eastAsia="sr-Latn-RS"/>
              </w:rPr>
              <w:t>20</w:t>
            </w:r>
            <w:r w:rsidRPr="00C00A11">
              <w:rPr>
                <w:rFonts w:ascii="Century Gothic" w:eastAsia="CIDFont+F2" w:hAnsi="Century Gothic" w:cs="CIDFont+F2"/>
                <w:b w:val="0"/>
                <w:sz w:val="22"/>
                <w:szCs w:val="22"/>
                <w:u w:val="none"/>
                <w:lang w:val="sr-Latn-RS" w:eastAsia="sr-Latn-RS"/>
              </w:rPr>
              <w:t>.</w:t>
            </w:r>
            <w:r w:rsidRPr="00C00A11">
              <w:rPr>
                <w:rFonts w:ascii="Century Gothic" w:eastAsia="Calibri" w:hAnsi="Century Gothic" w:cs="Calibri"/>
                <w:b w:val="0"/>
                <w:sz w:val="22"/>
                <w:szCs w:val="22"/>
                <w:u w:val="none"/>
                <w:lang w:val="sr-Latn-RS" w:eastAsia="sr-Latn-RS"/>
              </w:rPr>
              <w:t>г</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IDFont+F6" w:hAnsi="Century Gothic" w:cs="CIDFont+F6"/>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Анализа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рада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Стручних</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већа</w:t>
            </w:r>
            <w:r w:rsidRPr="00C00A11">
              <w:rPr>
                <w:rFonts w:ascii="Century Gothic" w:eastAsia="CIDFont+F2" w:hAnsi="Century Gothic" w:cs="CIDFont+F2"/>
                <w:b w:val="0"/>
                <w:sz w:val="22"/>
                <w:szCs w:val="22"/>
                <w:u w:val="none"/>
                <w:lang w:val="sr-Latn-RS" w:eastAsia="sr-Latn-RS"/>
              </w:rPr>
              <w:t xml:space="preserve"> , </w:t>
            </w:r>
            <w:r w:rsidRPr="00C00A11">
              <w:rPr>
                <w:rFonts w:ascii="Century Gothic" w:eastAsia="Calibri" w:hAnsi="Century Gothic" w:cs="Calibri"/>
                <w:b w:val="0"/>
                <w:sz w:val="22"/>
                <w:szCs w:val="22"/>
                <w:u w:val="none"/>
                <w:lang w:val="sr-Latn-RS" w:eastAsia="sr-Latn-RS"/>
              </w:rPr>
              <w:t>Тимова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Актива школе у току првог полугодишта.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IDFont+F6" w:hAnsi="Century Gothic" w:cs="CIDFont+F6"/>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Праћење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реализације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активности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на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основу Акционог плана отклања недостатака, утврђених од стране Комисије за Екстерну евалуацију рада школе.</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lastRenderedPageBreak/>
              <w:t xml:space="preserve">- </w:t>
            </w:r>
            <w:r w:rsidRPr="00C00A11">
              <w:rPr>
                <w:rFonts w:ascii="Century Gothic" w:eastAsia="Calibri" w:hAnsi="Century Gothic" w:cs="Calibri"/>
                <w:b w:val="0"/>
                <w:sz w:val="22"/>
                <w:szCs w:val="22"/>
                <w:u w:val="none"/>
                <w:lang w:val="sr-Latn-RS" w:eastAsia="sr-Latn-RS"/>
              </w:rPr>
              <w:t>Анализа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Извештаја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обављеном</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редовном</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годишњем</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инспекцијском</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прегледу</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Сагледавање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стања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осипања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ученика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деловања у смислу задржавања истих</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Праћење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примене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прописа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обезбеђивању квалитета и развоја школе.</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Анализа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Извештаја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реализацији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Школског развојног плана.</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Анализа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Извештаја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раду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директора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првом</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полугодишту</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анлиза,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дискусија</w:t>
            </w:r>
            <w:r w:rsidRPr="00C00A11">
              <w:rPr>
                <w:rFonts w:ascii="Century Gothic" w:eastAsia="CIDFont+F2" w:hAnsi="Century Gothic" w:cs="CIDFont+F2"/>
                <w:b w:val="0"/>
                <w:sz w:val="22"/>
                <w:szCs w:val="22"/>
                <w:u w:val="none"/>
                <w:lang w:val="sr-Latn-RS" w:eastAsia="sr-Latn-RS"/>
              </w:rPr>
              <w:t>,</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извештај</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анлиза,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дискусија</w:t>
            </w:r>
            <w:r w:rsidRPr="00C00A11">
              <w:rPr>
                <w:rFonts w:ascii="Century Gothic" w:eastAsia="CIDFont+F2" w:hAnsi="Century Gothic" w:cs="CIDFont+F2"/>
                <w:b w:val="0"/>
                <w:sz w:val="22"/>
                <w:szCs w:val="22"/>
                <w:u w:val="none"/>
                <w:lang w:val="sr-Latn-RS" w:eastAsia="sr-Latn-RS"/>
              </w:rPr>
              <w:t>,</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Чланови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Тима</w:t>
            </w:r>
          </w:p>
        </w:tc>
      </w:tr>
      <w:tr w:rsidR="00337FE0" w:rsidRPr="00C00A11" w:rsidTr="00337FE0">
        <w:trPr>
          <w:trHeight w:val="1"/>
        </w:trPr>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Јун</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Анализа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постигнућа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ученика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току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наставне 2019/2020.(</w:t>
            </w:r>
            <w:r w:rsidRPr="00C00A11">
              <w:rPr>
                <w:rFonts w:ascii="Century Gothic" w:hAnsi="Century Gothic" w:cs="Times New Roman"/>
                <w:b w:val="0"/>
                <w:sz w:val="22"/>
                <w:szCs w:val="22"/>
                <w:u w:val="none"/>
                <w:lang w:val="sr-Latn-RS" w:eastAsia="sr-Latn-RS"/>
              </w:rPr>
              <w:t>завршни испити,</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такмичења</w:t>
            </w:r>
            <w:r w:rsidRPr="00C00A11">
              <w:rPr>
                <w:rFonts w:ascii="Century Gothic" w:eastAsia="CIDFont+F2" w:hAnsi="Century Gothic" w:cs="CIDFont+F2"/>
                <w:b w:val="0"/>
                <w:sz w:val="22"/>
                <w:szCs w:val="22"/>
                <w:u w:val="none"/>
                <w:lang w:val="sr-Latn-RS" w:eastAsia="sr-Latn-RS"/>
              </w:rPr>
              <w:t>...)</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Анализа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реализаци</w:t>
            </w:r>
            <w:r w:rsidRPr="00C00A11">
              <w:rPr>
                <w:rFonts w:ascii="Century Gothic" w:hAnsi="Century Gothic" w:cs="Times New Roman"/>
                <w:b w:val="0"/>
                <w:sz w:val="22"/>
                <w:szCs w:val="22"/>
                <w:u w:val="none"/>
                <w:lang w:val="sr-Latn-RS" w:eastAsia="sr-Latn-RS"/>
              </w:rPr>
              <w:t>је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наставе</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Разматрање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стручног</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усавршавања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наставника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току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школске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године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могућност</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стицања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звања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наставника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стручног</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сарадника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Давање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сугестија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даља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стручна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усавршавања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наставника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на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основу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Извештаја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сталном</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стручном</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усавршавању</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Анализ</w:t>
            </w:r>
            <w:r w:rsidRPr="00C00A11">
              <w:rPr>
                <w:rFonts w:ascii="Century Gothic" w:hAnsi="Century Gothic" w:cs="Times New Roman"/>
                <w:b w:val="0"/>
                <w:sz w:val="22"/>
                <w:szCs w:val="22"/>
                <w:u w:val="none"/>
                <w:lang w:val="sr-Latn-RS" w:eastAsia="sr-Latn-RS"/>
              </w:rPr>
              <w:t>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остварених</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активности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везаних</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Самовредновање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току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школске</w:t>
            </w:r>
            <w:r w:rsidRPr="00C00A11">
              <w:rPr>
                <w:rFonts w:ascii="Century Gothic" w:eastAsia="CIDFont+F2" w:hAnsi="Century Gothic" w:cs="CIDFont+F2"/>
                <w:b w:val="0"/>
                <w:sz w:val="22"/>
                <w:szCs w:val="22"/>
                <w:u w:val="none"/>
                <w:lang w:val="sr-Latn-RS" w:eastAsia="sr-Latn-RS"/>
              </w:rPr>
              <w:t xml:space="preserve"> 201</w:t>
            </w:r>
            <w:r w:rsidRPr="00C00A11">
              <w:rPr>
                <w:rFonts w:ascii="Century Gothic" w:hAnsi="Century Gothic" w:cs="Times New Roman"/>
                <w:b w:val="0"/>
                <w:sz w:val="22"/>
                <w:szCs w:val="22"/>
                <w:u w:val="none"/>
                <w:lang w:val="sr-Latn-RS" w:eastAsia="sr-Latn-RS"/>
              </w:rPr>
              <w:t>9</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hAnsi="Century Gothic" w:cs="Times New Roman"/>
                <w:b w:val="0"/>
                <w:sz w:val="22"/>
                <w:szCs w:val="22"/>
                <w:u w:val="none"/>
                <w:lang w:val="sr-Latn-RS" w:eastAsia="sr-Latn-RS"/>
              </w:rPr>
              <w:t>2020.године</w:t>
            </w:r>
          </w:p>
          <w:p w:rsidR="00337FE0" w:rsidRPr="004A3D65"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Сагледавање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 xml:space="preserve">бројности </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ученика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на крају шк.године.</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анлиза,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дискусија</w:t>
            </w:r>
            <w:r w:rsidRPr="00C00A11">
              <w:rPr>
                <w:rFonts w:ascii="Century Gothic" w:eastAsia="CIDFont+F2" w:hAnsi="Century Gothic" w:cs="CIDFont+F2"/>
                <w:b w:val="0"/>
                <w:sz w:val="22"/>
                <w:szCs w:val="22"/>
                <w:u w:val="none"/>
                <w:lang w:val="sr-Latn-RS" w:eastAsia="sr-Latn-RS"/>
              </w:rPr>
              <w:t>,</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сугестија</w:t>
            </w: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Чланови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Тим</w:t>
            </w:r>
          </w:p>
        </w:tc>
      </w:tr>
      <w:tr w:rsidR="00337FE0" w:rsidRPr="00C00A11" w:rsidTr="00337FE0">
        <w:trPr>
          <w:trHeight w:val="1"/>
        </w:trPr>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Август</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Давање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смерница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сугестија Годишњег</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плана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рада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школску</w:t>
            </w:r>
            <w:r w:rsidRPr="00C00A11">
              <w:rPr>
                <w:rFonts w:ascii="Century Gothic" w:eastAsia="CIDFont+F2" w:hAnsi="Century Gothic" w:cs="CIDFont+F2"/>
                <w:b w:val="0"/>
                <w:sz w:val="22"/>
                <w:szCs w:val="22"/>
                <w:u w:val="none"/>
                <w:lang w:val="sr-Latn-RS" w:eastAsia="sr-Latn-RS"/>
              </w:rPr>
              <w:t xml:space="preserve"> 20</w:t>
            </w:r>
            <w:r w:rsidRPr="00C00A11">
              <w:rPr>
                <w:rFonts w:ascii="Century Gothic" w:eastAsia="Calibri" w:hAnsi="Century Gothic" w:cs="Calibri"/>
                <w:b w:val="0"/>
                <w:sz w:val="22"/>
                <w:szCs w:val="22"/>
                <w:u w:val="none"/>
                <w:lang w:val="sr-Latn-RS" w:eastAsia="sr-Latn-RS"/>
              </w:rPr>
              <w:t>20</w:t>
            </w:r>
            <w:r w:rsidRPr="00C00A11">
              <w:rPr>
                <w:rFonts w:ascii="Century Gothic" w:eastAsia="CIDFont+F2" w:hAnsi="Century Gothic" w:cs="CIDFont+F2"/>
                <w:b w:val="0"/>
                <w:sz w:val="22"/>
                <w:szCs w:val="22"/>
                <w:u w:val="none"/>
                <w:lang w:val="sr-Latn-RS" w:eastAsia="sr-Latn-RS"/>
              </w:rPr>
              <w:t>/202</w:t>
            </w:r>
            <w:r w:rsidRPr="00C00A11">
              <w:rPr>
                <w:rFonts w:ascii="Century Gothic" w:eastAsia="Calibri" w:hAnsi="Century Gothic" w:cs="Calibri"/>
                <w:b w:val="0"/>
                <w:sz w:val="22"/>
                <w:szCs w:val="22"/>
                <w:u w:val="none"/>
                <w:lang w:val="sr-Latn-RS" w:eastAsia="sr-Latn-RS"/>
              </w:rPr>
              <w:t>1</w:t>
            </w:r>
            <w:r w:rsidRPr="00C00A11">
              <w:rPr>
                <w:rFonts w:ascii="Century Gothic" w:eastAsia="CIDFont+F2" w:hAnsi="Century Gothic" w:cs="CIDFont+F2"/>
                <w:b w:val="0"/>
                <w:sz w:val="22"/>
                <w:szCs w:val="22"/>
                <w:u w:val="none"/>
                <w:lang w:val="sr-Latn-RS" w:eastAsia="sr-Latn-RS"/>
              </w:rPr>
              <w:t>.</w:t>
            </w:r>
            <w:r w:rsidRPr="00C00A11">
              <w:rPr>
                <w:rFonts w:ascii="Century Gothic" w:eastAsia="Calibri" w:hAnsi="Century Gothic" w:cs="Calibri"/>
                <w:b w:val="0"/>
                <w:sz w:val="22"/>
                <w:szCs w:val="22"/>
                <w:u w:val="none"/>
                <w:lang w:val="sr-Latn-RS" w:eastAsia="sr-Latn-RS"/>
              </w:rPr>
              <w:t>г</w:t>
            </w:r>
            <w:r w:rsidRPr="00C00A11">
              <w:rPr>
                <w:rFonts w:ascii="Century Gothic" w:eastAsia="CIDFont+F2" w:hAnsi="Century Gothic" w:cs="CIDFont+F2"/>
                <w:b w:val="0"/>
                <w:sz w:val="22"/>
                <w:szCs w:val="22"/>
                <w:u w:val="none"/>
                <w:lang w:val="sr-Latn-RS" w:eastAsia="sr-Latn-RS"/>
              </w:rPr>
              <w:t>.</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Давање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смерница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планирању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спровођења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поступка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Самовредновања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школску</w:t>
            </w:r>
            <w:r w:rsidRPr="00C00A11">
              <w:rPr>
                <w:rFonts w:ascii="Century Gothic" w:eastAsia="CIDFont+F2" w:hAnsi="Century Gothic" w:cs="CIDFont+F2"/>
                <w:b w:val="0"/>
                <w:sz w:val="22"/>
                <w:szCs w:val="22"/>
                <w:u w:val="none"/>
                <w:lang w:val="sr-Latn-RS" w:eastAsia="sr-Latn-RS"/>
              </w:rPr>
              <w:t xml:space="preserve"> 20</w:t>
            </w:r>
            <w:r w:rsidRPr="00C00A11">
              <w:rPr>
                <w:rFonts w:ascii="Century Gothic" w:eastAsia="Calibri" w:hAnsi="Century Gothic" w:cs="Calibri"/>
                <w:b w:val="0"/>
                <w:sz w:val="22"/>
                <w:szCs w:val="22"/>
                <w:u w:val="none"/>
                <w:lang w:val="sr-Latn-RS" w:eastAsia="sr-Latn-RS"/>
              </w:rPr>
              <w:t>20</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2021.</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IDFont+F6" w:hAnsi="Century Gothic" w:cs="CIDFont+F6"/>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Разматрање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Извештаја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реализацији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Школског</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развојног</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плана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предлог</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Анекса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ШРП</w:t>
            </w:r>
            <w:r w:rsidRPr="00C00A11">
              <w:rPr>
                <w:rFonts w:ascii="Century Gothic" w:eastAsia="CIDFont+F2" w:hAnsi="Century Gothic" w:cs="CIDFont+F2"/>
                <w:b w:val="0"/>
                <w:sz w:val="22"/>
                <w:szCs w:val="22"/>
                <w:u w:val="none"/>
                <w:lang w:val="sr-Latn-RS" w:eastAsia="sr-Latn-RS"/>
              </w:rPr>
              <w:t>-</w:t>
            </w:r>
            <w:r w:rsidRPr="00C00A11">
              <w:rPr>
                <w:rFonts w:ascii="Century Gothic" w:eastAsia="Calibri" w:hAnsi="Century Gothic" w:cs="Calibri"/>
                <w:b w:val="0"/>
                <w:sz w:val="22"/>
                <w:szCs w:val="22"/>
                <w:u w:val="none"/>
                <w:lang w:val="sr-Latn-RS" w:eastAsia="sr-Latn-RS"/>
              </w:rPr>
              <w:t>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наредну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школску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годину</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Анализа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Записника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Извештаја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Планова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стручних</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већа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актива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Разматрање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припремљености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школе</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наредну</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школску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годину</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IDFont+F2" w:hAnsi="Century Gothic" w:cs="CIDFont+F2"/>
                <w:b w:val="0"/>
                <w:sz w:val="22"/>
                <w:szCs w:val="22"/>
                <w:u w:val="none"/>
                <w:lang w:val="sr-Latn-RS" w:eastAsia="sr-Latn-RS"/>
              </w:rPr>
              <w:lastRenderedPageBreak/>
              <w:t xml:space="preserve">- </w:t>
            </w:r>
            <w:r w:rsidRPr="00C00A11">
              <w:rPr>
                <w:rFonts w:ascii="Century Gothic" w:eastAsia="Calibri" w:hAnsi="Century Gothic" w:cs="Calibri"/>
                <w:b w:val="0"/>
                <w:sz w:val="22"/>
                <w:szCs w:val="22"/>
                <w:u w:val="none"/>
                <w:lang w:val="sr-Latn-RS" w:eastAsia="sr-Latn-RS"/>
              </w:rPr>
              <w:t>Израда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извештаја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о</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раду</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Тима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за</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школску</w:t>
            </w:r>
            <w:r w:rsidRPr="00C00A11">
              <w:rPr>
                <w:rFonts w:ascii="Century Gothic" w:eastAsia="CIDFont+F2" w:hAnsi="Century Gothic" w:cs="CIDFont+F2"/>
                <w:b w:val="0"/>
                <w:sz w:val="22"/>
                <w:szCs w:val="22"/>
                <w:u w:val="none"/>
                <w:lang w:val="sr-Latn-RS" w:eastAsia="sr-Latn-RS"/>
              </w:rPr>
              <w:t xml:space="preserve"> 201</w:t>
            </w:r>
            <w:r w:rsidRPr="00C00A11">
              <w:rPr>
                <w:rFonts w:ascii="Century Gothic" w:eastAsia="Calibri" w:hAnsi="Century Gothic" w:cs="Calibri"/>
                <w:b w:val="0"/>
                <w:sz w:val="22"/>
                <w:szCs w:val="22"/>
                <w:u w:val="none"/>
                <w:lang w:val="sr-Latn-RS" w:eastAsia="sr-Latn-RS"/>
              </w:rPr>
              <w:t>9</w:t>
            </w:r>
            <w:r w:rsidRPr="00C00A11">
              <w:rPr>
                <w:rFonts w:ascii="Century Gothic" w:eastAsia="CIDFont+F2" w:hAnsi="Century Gothic" w:cs="CIDFont+F2"/>
                <w:b w:val="0"/>
                <w:sz w:val="22"/>
                <w:szCs w:val="22"/>
                <w:u w:val="none"/>
                <w:lang w:val="sr-Latn-RS" w:eastAsia="sr-Latn-RS"/>
              </w:rPr>
              <w:t xml:space="preserve"> /20</w:t>
            </w:r>
            <w:r w:rsidRPr="00C00A11">
              <w:rPr>
                <w:rFonts w:ascii="Century Gothic" w:eastAsia="Calibri" w:hAnsi="Century Gothic" w:cs="Calibri"/>
                <w:b w:val="0"/>
                <w:sz w:val="22"/>
                <w:szCs w:val="22"/>
                <w:u w:val="none"/>
                <w:lang w:val="sr-Latn-RS" w:eastAsia="sr-Latn-RS"/>
              </w:rPr>
              <w:t>20.</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t>анлиза,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дискусија</w:t>
            </w:r>
            <w:r w:rsidRPr="00C00A11">
              <w:rPr>
                <w:rFonts w:ascii="Century Gothic" w:eastAsia="CIDFont+F2" w:hAnsi="Century Gothic" w:cs="CIDFont+F2"/>
                <w:b w:val="0"/>
                <w:sz w:val="22"/>
                <w:szCs w:val="22"/>
                <w:u w:val="none"/>
                <w:lang w:val="sr-Latn-RS" w:eastAsia="sr-Latn-RS"/>
              </w:rPr>
              <w:t>,</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сугестија</w:t>
            </w:r>
          </w:p>
          <w:p w:rsidR="00337FE0" w:rsidRPr="00C00A11" w:rsidRDefault="00337FE0" w:rsidP="00337FE0">
            <w:pPr>
              <w:tabs>
                <w:tab w:val="clear" w:pos="3899"/>
              </w:tabs>
              <w:rPr>
                <w:rFonts w:ascii="Century Gothic" w:eastAsia="CIDFont+F2" w:hAnsi="Century Gothic" w:cs="CIDFont+F2"/>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извештај</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eastAsia="Calibri" w:hAnsi="Century Gothic" w:cs="Calibri"/>
                <w:b w:val="0"/>
                <w:sz w:val="22"/>
                <w:szCs w:val="22"/>
                <w:u w:val="none"/>
                <w:lang w:val="sr-Latn-RS" w:eastAsia="sr-Latn-RS"/>
              </w:rPr>
              <w:t>Чланови</w:t>
            </w:r>
            <w:r w:rsidRPr="00C00A11">
              <w:rPr>
                <w:rFonts w:ascii="Century Gothic" w:eastAsia="CIDFont+F2" w:hAnsi="Century Gothic" w:cs="CIDFont+F2"/>
                <w:b w:val="0"/>
                <w:sz w:val="22"/>
                <w:szCs w:val="22"/>
                <w:u w:val="none"/>
                <w:lang w:val="sr-Latn-RS" w:eastAsia="sr-Latn-RS"/>
              </w:rPr>
              <w:t xml:space="preserve">                       </w:t>
            </w:r>
            <w:r w:rsidRPr="00C00A11">
              <w:rPr>
                <w:rFonts w:ascii="Century Gothic" w:eastAsia="Calibri" w:hAnsi="Century Gothic" w:cs="Calibri"/>
                <w:b w:val="0"/>
                <w:sz w:val="22"/>
                <w:szCs w:val="22"/>
                <w:u w:val="none"/>
                <w:lang w:val="sr-Latn-RS" w:eastAsia="sr-Latn-RS"/>
              </w:rPr>
              <w:t>Тим</w:t>
            </w:r>
          </w:p>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p>
        </w:tc>
      </w:tr>
      <w:tr w:rsidR="00337FE0" w:rsidRPr="00C00A11" w:rsidTr="00337FE0">
        <w:tc>
          <w:tcPr>
            <w:tcW w:w="1001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E0" w:rsidRPr="00C00A11" w:rsidRDefault="00337FE0" w:rsidP="00337FE0">
            <w:pPr>
              <w:tabs>
                <w:tab w:val="clear" w:pos="3899"/>
              </w:tabs>
              <w:rPr>
                <w:rFonts w:ascii="Century Gothic" w:hAnsi="Century Gothic" w:cs="Times New Roman"/>
                <w:b w:val="0"/>
                <w:sz w:val="22"/>
                <w:szCs w:val="22"/>
                <w:u w:val="none"/>
                <w:lang w:val="sr-Latn-RS" w:eastAsia="sr-Latn-RS"/>
              </w:rPr>
            </w:pPr>
            <w:r w:rsidRPr="00C00A11">
              <w:rPr>
                <w:rFonts w:ascii="Century Gothic" w:hAnsi="Century Gothic" w:cs="Times New Roman"/>
                <w:b w:val="0"/>
                <w:sz w:val="22"/>
                <w:szCs w:val="22"/>
                <w:u w:val="none"/>
                <w:lang w:val="sr-Latn-RS" w:eastAsia="sr-Latn-RS"/>
              </w:rPr>
              <w:lastRenderedPageBreak/>
              <w:t>* Начини праћења реализације програма рада Тима за обезбеђивање квалитета и развој установе су: извештаји , запписници , разговор , непосредан увид и инспекцијски прегглед.</w:t>
            </w:r>
          </w:p>
        </w:tc>
      </w:tr>
    </w:tbl>
    <w:p w:rsidR="00337FE0" w:rsidRPr="00C00A11" w:rsidRDefault="00337FE0" w:rsidP="00337FE0">
      <w:pPr>
        <w:tabs>
          <w:tab w:val="clear" w:pos="3899"/>
        </w:tabs>
        <w:spacing w:after="160" w:line="259" w:lineRule="auto"/>
        <w:rPr>
          <w:rFonts w:ascii="Century Gothic" w:hAnsi="Century Gothic" w:cs="Times New Roman"/>
          <w:b w:val="0"/>
          <w:sz w:val="22"/>
          <w:szCs w:val="22"/>
          <w:u w:val="none"/>
          <w:lang w:val="sr-Latn-RS" w:eastAsia="sr-Latn-RS"/>
        </w:rPr>
      </w:pPr>
    </w:p>
    <w:p w:rsidR="0054701C" w:rsidRPr="00C00A11" w:rsidRDefault="0054701C" w:rsidP="001A72D7">
      <w:pPr>
        <w:tabs>
          <w:tab w:val="clear" w:pos="3899"/>
          <w:tab w:val="left" w:pos="6630"/>
        </w:tabs>
        <w:spacing w:after="160" w:line="259" w:lineRule="auto"/>
        <w:jc w:val="center"/>
        <w:rPr>
          <w:rFonts w:ascii="Century Gothic" w:hAnsi="Century Gothic"/>
          <w:sz w:val="22"/>
          <w:szCs w:val="22"/>
          <w:lang w:val="sr-Cyrl-CS" w:eastAsia="en-US"/>
        </w:rPr>
      </w:pPr>
      <w:r w:rsidRPr="00C00A11">
        <w:rPr>
          <w:rFonts w:ascii="Century Gothic" w:hAnsi="Century Gothic"/>
          <w:sz w:val="22"/>
          <w:szCs w:val="22"/>
          <w:lang w:val="sr-Cyrl-CS" w:eastAsia="en-US"/>
        </w:rPr>
        <w:t>САМОВРЕДНОВАЊЕ</w:t>
      </w:r>
    </w:p>
    <w:p w:rsidR="0054701C" w:rsidRPr="00C00A11" w:rsidRDefault="0054701C" w:rsidP="0054701C">
      <w:pPr>
        <w:tabs>
          <w:tab w:val="clear" w:pos="3899"/>
          <w:tab w:val="left" w:pos="720"/>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Тим за самовредновање основне школе „Бранко Радичевић”, Панчево у школској 2019/2020. години чине: Живота Раичковић, професор немачког језика, представник Школског одбора – координатор тима за самовредновање, Ивана Раичковић, стручни сарадник – дипломирани психолог, Гордана Јарковачки, професор разредне наставе, Тамара Поповић, професор српског језика, Љиљана Симовић, професор математике, Горица Младеновић, наставник разредне наставе, представник Савета родитеља, два представника Ученичког Парламента.</w:t>
      </w:r>
    </w:p>
    <w:p w:rsidR="0054701C" w:rsidRPr="00C00A11" w:rsidRDefault="0054701C" w:rsidP="0054701C">
      <w:pPr>
        <w:pStyle w:val="2zakon"/>
        <w:spacing w:before="0" w:beforeAutospacing="0" w:after="0" w:afterAutospacing="0"/>
        <w:jc w:val="both"/>
        <w:rPr>
          <w:rFonts w:ascii="Century Gothic" w:hAnsi="Century Gothic"/>
          <w:color w:val="000000"/>
          <w:sz w:val="22"/>
          <w:szCs w:val="22"/>
        </w:rPr>
      </w:pPr>
      <w:r w:rsidRPr="00C00A11">
        <w:rPr>
          <w:rFonts w:ascii="Century Gothic" w:hAnsi="Century Gothic"/>
          <w:sz w:val="22"/>
          <w:szCs w:val="22"/>
          <w:lang w:val="sr-Cyrl-CS" w:eastAsia="en-US"/>
        </w:rPr>
        <w:t xml:space="preserve">У овој школској години наставља се </w:t>
      </w:r>
      <w:r w:rsidRPr="00C00A11">
        <w:rPr>
          <w:rFonts w:ascii="Century Gothic" w:hAnsi="Century Gothic"/>
          <w:sz w:val="22"/>
          <w:szCs w:val="22"/>
          <w:lang w:eastAsia="en-US"/>
        </w:rPr>
        <w:t>даљи процес</w:t>
      </w:r>
      <w:r w:rsidRPr="00C00A11">
        <w:rPr>
          <w:rFonts w:ascii="Century Gothic" w:hAnsi="Century Gothic"/>
          <w:sz w:val="22"/>
          <w:szCs w:val="22"/>
          <w:lang w:val="sr-Cyrl-CS" w:eastAsia="en-US"/>
        </w:rPr>
        <w:t xml:space="preserve"> самовредновања квалитета рада наше школе. Акциони план тима израђен је на основу Извештаја о постигнућу ученика на завршном испиту у школској 2018/2019. години</w:t>
      </w:r>
      <w:r w:rsidRPr="00C00A11">
        <w:rPr>
          <w:rFonts w:ascii="Century Gothic" w:hAnsi="Century Gothic"/>
          <w:sz w:val="22"/>
          <w:szCs w:val="22"/>
          <w:lang w:eastAsia="en-US"/>
        </w:rPr>
        <w:t xml:space="preserve"> и </w:t>
      </w:r>
      <w:r w:rsidRPr="00C00A11">
        <w:rPr>
          <w:rFonts w:ascii="Century Gothic" w:hAnsi="Century Gothic"/>
          <w:sz w:val="22"/>
          <w:szCs w:val="22"/>
          <w:lang w:val="hr-HR"/>
        </w:rPr>
        <w:t>Правилник </w:t>
      </w:r>
      <w:r w:rsidRPr="00C00A11">
        <w:rPr>
          <w:rFonts w:ascii="Century Gothic" w:hAnsi="Century Gothic"/>
          <w:sz w:val="22"/>
          <w:szCs w:val="22"/>
          <w:lang w:val="sr-Cyrl-CS"/>
        </w:rPr>
        <w:t>о стандардима квалитета рада установе</w:t>
      </w:r>
      <w:r w:rsidRPr="00C00A11">
        <w:rPr>
          <w:rFonts w:ascii="Century Gothic" w:hAnsi="Century Gothic"/>
          <w:color w:val="000000"/>
          <w:sz w:val="22"/>
          <w:szCs w:val="22"/>
        </w:rPr>
        <w:t> („</w:t>
      </w:r>
      <w:r w:rsidRPr="00C00A11">
        <w:rPr>
          <w:rFonts w:ascii="Century Gothic" w:hAnsi="Century Gothic"/>
          <w:color w:val="000000"/>
          <w:sz w:val="22"/>
          <w:szCs w:val="22"/>
          <w:lang w:val="hr-HR"/>
        </w:rPr>
        <w:t>Службени гласник РС - Просветни гласник</w:t>
      </w:r>
      <w:r w:rsidRPr="00C00A11">
        <w:rPr>
          <w:rFonts w:ascii="Century Gothic" w:hAnsi="Century Gothic"/>
          <w:color w:val="000000"/>
          <w:sz w:val="22"/>
          <w:szCs w:val="22"/>
        </w:rPr>
        <w:t>“</w:t>
      </w:r>
      <w:r w:rsidRPr="00C00A11">
        <w:rPr>
          <w:rFonts w:ascii="Century Gothic" w:hAnsi="Century Gothic"/>
          <w:color w:val="000000"/>
          <w:sz w:val="22"/>
          <w:szCs w:val="22"/>
          <w:lang w:val="hr-HR"/>
        </w:rPr>
        <w:t>, број 14/18</w:t>
      </w:r>
      <w:r w:rsidRPr="00C00A11">
        <w:rPr>
          <w:rFonts w:ascii="Century Gothic" w:hAnsi="Century Gothic"/>
          <w:color w:val="000000"/>
          <w:sz w:val="22"/>
          <w:szCs w:val="22"/>
        </w:rPr>
        <w:t>).</w:t>
      </w:r>
    </w:p>
    <w:p w:rsidR="0054701C" w:rsidRPr="00C00A11" w:rsidRDefault="0054701C" w:rsidP="0054701C">
      <w:pPr>
        <w:pStyle w:val="7podnas"/>
        <w:ind w:firstLine="708"/>
        <w:jc w:val="both"/>
        <w:rPr>
          <w:rFonts w:ascii="Century Gothic" w:hAnsi="Century Gothic"/>
          <w:bCs/>
          <w:sz w:val="22"/>
          <w:szCs w:val="22"/>
          <w:lang w:val="sr-Cyrl-CS" w:eastAsia="en-US"/>
        </w:rPr>
      </w:pPr>
      <w:r w:rsidRPr="00C00A11">
        <w:rPr>
          <w:rFonts w:ascii="Century Gothic" w:hAnsi="Century Gothic"/>
          <w:sz w:val="22"/>
          <w:szCs w:val="22"/>
          <w:lang w:val="sr-Cyrl-CS" w:eastAsia="en-US"/>
        </w:rPr>
        <w:t>Циљ самовредовања</w:t>
      </w:r>
      <w:r w:rsidRPr="00C00A11">
        <w:rPr>
          <w:rFonts w:ascii="Century Gothic" w:hAnsi="Century Gothic"/>
          <w:b/>
          <w:sz w:val="22"/>
          <w:szCs w:val="22"/>
          <w:lang w:val="sr-Cyrl-CS" w:eastAsia="en-US"/>
        </w:rPr>
        <w:t xml:space="preserve"> </w:t>
      </w:r>
      <w:r w:rsidRPr="00C00A11">
        <w:rPr>
          <w:rFonts w:ascii="Century Gothic" w:hAnsi="Century Gothic"/>
          <w:bCs/>
          <w:sz w:val="22"/>
          <w:szCs w:val="22"/>
          <w:lang w:val="sr-Cyrl-CS" w:eastAsia="en-US"/>
        </w:rPr>
        <w:t xml:space="preserve">ове школске године је процена квалитета рада школе у области </w:t>
      </w:r>
      <w:r w:rsidRPr="00C00A11">
        <w:rPr>
          <w:rFonts w:ascii="Century Gothic" w:hAnsi="Century Gothic"/>
          <w:b/>
          <w:sz w:val="22"/>
          <w:szCs w:val="22"/>
          <w:lang w:val="sr-Cyrl-CS" w:eastAsia="en-US"/>
        </w:rPr>
        <w:t>3 „Образовна постигнућа ученика“</w:t>
      </w:r>
      <w:r w:rsidRPr="00C00A11">
        <w:rPr>
          <w:rFonts w:ascii="Century Gothic" w:hAnsi="Century Gothic"/>
          <w:bCs/>
          <w:sz w:val="22"/>
          <w:szCs w:val="22"/>
          <w:lang w:val="sr-Cyrl-CS" w:eastAsia="en-US"/>
        </w:rPr>
        <w:t xml:space="preserve"> –</w:t>
      </w:r>
      <w:r w:rsidRPr="00C00A11">
        <w:rPr>
          <w:rFonts w:ascii="Century Gothic" w:hAnsi="Century Gothic"/>
          <w:b/>
          <w:sz w:val="22"/>
          <w:szCs w:val="22"/>
          <w:lang w:val="sr-Cyrl-CS" w:eastAsia="en-US"/>
        </w:rPr>
        <w:t xml:space="preserve"> </w:t>
      </w:r>
      <w:r w:rsidRPr="00C00A11">
        <w:rPr>
          <w:rFonts w:ascii="Century Gothic" w:hAnsi="Century Gothic"/>
          <w:bCs/>
          <w:sz w:val="22"/>
          <w:szCs w:val="22"/>
          <w:lang w:val="sr-Cyrl-CS" w:eastAsia="en-US"/>
        </w:rPr>
        <w:t xml:space="preserve">утврђивање постојећег стања, упоређивања напредовања школе у овој области и предлог за отклањање уочених недостатака. Анализираће се област квалитета </w:t>
      </w:r>
      <w:r w:rsidRPr="00C00A11">
        <w:rPr>
          <w:rFonts w:ascii="Century Gothic" w:hAnsi="Century Gothic"/>
          <w:b/>
          <w:sz w:val="22"/>
          <w:szCs w:val="22"/>
          <w:lang w:val="sr-Cyrl-CS" w:eastAsia="en-US"/>
        </w:rPr>
        <w:t>3 „Образовна постигнућа ученика“</w:t>
      </w:r>
      <w:r w:rsidRPr="00C00A11">
        <w:rPr>
          <w:rFonts w:ascii="Century Gothic" w:hAnsi="Century Gothic"/>
          <w:bCs/>
          <w:sz w:val="22"/>
          <w:szCs w:val="22"/>
          <w:lang w:val="sr-Cyrl-CS" w:eastAsia="en-US"/>
        </w:rPr>
        <w:t xml:space="preserve"> са стандардима и пратећим показатељима:</w:t>
      </w:r>
    </w:p>
    <w:p w:rsidR="0054701C" w:rsidRPr="00C00A11" w:rsidRDefault="0054701C" w:rsidP="0054701C">
      <w:pPr>
        <w:pStyle w:val="1tekst"/>
        <w:jc w:val="both"/>
        <w:rPr>
          <w:rFonts w:ascii="Century Gothic" w:hAnsi="Century Gothic"/>
          <w:sz w:val="22"/>
          <w:szCs w:val="22"/>
        </w:rPr>
      </w:pPr>
      <w:r w:rsidRPr="00C00A11">
        <w:rPr>
          <w:rFonts w:ascii="Century Gothic" w:hAnsi="Century Gothic"/>
          <w:b/>
          <w:bCs/>
          <w:sz w:val="22"/>
          <w:szCs w:val="22"/>
        </w:rPr>
        <w:t xml:space="preserve">3.1. </w:t>
      </w:r>
      <w:r w:rsidRPr="00C00A11">
        <w:rPr>
          <w:rFonts w:ascii="Century Gothic" w:hAnsi="Century Gothic"/>
          <w:b/>
          <w:bCs/>
          <w:sz w:val="22"/>
          <w:szCs w:val="22"/>
          <w:lang w:val="sr-Cyrl-CS"/>
        </w:rPr>
        <w:t>Резултати</w:t>
      </w:r>
      <w:r w:rsidRPr="00C00A11">
        <w:rPr>
          <w:rFonts w:ascii="Century Gothic" w:hAnsi="Century Gothic"/>
          <w:b/>
          <w:bCs/>
          <w:sz w:val="22"/>
          <w:szCs w:val="22"/>
        </w:rPr>
        <w:t xml:space="preserve"> </w:t>
      </w:r>
      <w:r w:rsidRPr="00C00A11">
        <w:rPr>
          <w:rFonts w:ascii="Century Gothic" w:hAnsi="Century Gothic"/>
          <w:b/>
          <w:bCs/>
          <w:sz w:val="22"/>
          <w:szCs w:val="22"/>
          <w:lang w:val="sr-Cyrl-CS"/>
        </w:rPr>
        <w:t>ученика</w:t>
      </w:r>
      <w:r w:rsidRPr="00C00A11">
        <w:rPr>
          <w:rFonts w:ascii="Century Gothic" w:hAnsi="Century Gothic"/>
          <w:b/>
          <w:bCs/>
          <w:sz w:val="22"/>
          <w:szCs w:val="22"/>
        </w:rPr>
        <w:t xml:space="preserve"> </w:t>
      </w:r>
      <w:r w:rsidRPr="00C00A11">
        <w:rPr>
          <w:rFonts w:ascii="Century Gothic" w:hAnsi="Century Gothic"/>
          <w:b/>
          <w:bCs/>
          <w:sz w:val="22"/>
          <w:szCs w:val="22"/>
          <w:lang w:val="sr-Cyrl-CS"/>
        </w:rPr>
        <w:t>на</w:t>
      </w:r>
      <w:r w:rsidRPr="00C00A11">
        <w:rPr>
          <w:rFonts w:ascii="Century Gothic" w:hAnsi="Century Gothic"/>
          <w:b/>
          <w:bCs/>
          <w:sz w:val="22"/>
          <w:szCs w:val="22"/>
        </w:rPr>
        <w:t xml:space="preserve"> </w:t>
      </w:r>
      <w:r w:rsidRPr="00C00A11">
        <w:rPr>
          <w:rFonts w:ascii="Century Gothic" w:hAnsi="Century Gothic"/>
          <w:b/>
          <w:bCs/>
          <w:sz w:val="22"/>
          <w:szCs w:val="22"/>
          <w:lang w:val="sr-Cyrl-CS"/>
        </w:rPr>
        <w:t>завршном</w:t>
      </w:r>
      <w:r w:rsidRPr="00C00A11">
        <w:rPr>
          <w:rFonts w:ascii="Century Gothic" w:hAnsi="Century Gothic"/>
          <w:b/>
          <w:bCs/>
          <w:sz w:val="22"/>
          <w:szCs w:val="22"/>
        </w:rPr>
        <w:t xml:space="preserve"> </w:t>
      </w:r>
      <w:r w:rsidRPr="00C00A11">
        <w:rPr>
          <w:rFonts w:ascii="Century Gothic" w:hAnsi="Century Gothic"/>
          <w:b/>
          <w:bCs/>
          <w:sz w:val="22"/>
          <w:szCs w:val="22"/>
          <w:lang w:val="sr-Cyrl-CS"/>
        </w:rPr>
        <w:t>испиту</w:t>
      </w:r>
      <w:r w:rsidRPr="00C00A11">
        <w:rPr>
          <w:rFonts w:ascii="Century Gothic" w:hAnsi="Century Gothic"/>
          <w:b/>
          <w:bCs/>
          <w:sz w:val="22"/>
          <w:szCs w:val="22"/>
        </w:rPr>
        <w:t xml:space="preserve"> </w:t>
      </w:r>
      <w:r w:rsidRPr="00C00A11">
        <w:rPr>
          <w:rFonts w:ascii="Century Gothic" w:hAnsi="Century Gothic"/>
          <w:b/>
          <w:bCs/>
          <w:sz w:val="22"/>
          <w:szCs w:val="22"/>
          <w:lang w:val="sr-Cyrl-CS"/>
        </w:rPr>
        <w:t>показују</w:t>
      </w:r>
      <w:r w:rsidRPr="00C00A11">
        <w:rPr>
          <w:rFonts w:ascii="Century Gothic" w:hAnsi="Century Gothic"/>
          <w:b/>
          <w:bCs/>
          <w:sz w:val="22"/>
          <w:szCs w:val="22"/>
        </w:rPr>
        <w:t xml:space="preserve"> </w:t>
      </w:r>
      <w:r w:rsidRPr="00C00A11">
        <w:rPr>
          <w:rFonts w:ascii="Century Gothic" w:hAnsi="Century Gothic"/>
          <w:b/>
          <w:bCs/>
          <w:sz w:val="22"/>
          <w:szCs w:val="22"/>
          <w:lang w:val="sr-Cyrl-CS"/>
        </w:rPr>
        <w:t>оствареност</w:t>
      </w:r>
      <w:r w:rsidRPr="00C00A11">
        <w:rPr>
          <w:rFonts w:ascii="Century Gothic" w:hAnsi="Century Gothic"/>
          <w:b/>
          <w:bCs/>
          <w:sz w:val="22"/>
          <w:szCs w:val="22"/>
        </w:rPr>
        <w:t xml:space="preserve"> </w:t>
      </w:r>
      <w:r w:rsidRPr="00C00A11">
        <w:rPr>
          <w:rFonts w:ascii="Century Gothic" w:hAnsi="Century Gothic"/>
          <w:b/>
          <w:bCs/>
          <w:sz w:val="22"/>
          <w:szCs w:val="22"/>
          <w:lang w:val="sr-Cyrl-CS"/>
        </w:rPr>
        <w:t>стандарда</w:t>
      </w:r>
      <w:r w:rsidRPr="00C00A11">
        <w:rPr>
          <w:rFonts w:ascii="Century Gothic" w:hAnsi="Century Gothic"/>
          <w:b/>
          <w:bCs/>
          <w:sz w:val="22"/>
          <w:szCs w:val="22"/>
        </w:rPr>
        <w:t xml:space="preserve"> </w:t>
      </w:r>
      <w:r w:rsidRPr="00C00A11">
        <w:rPr>
          <w:rFonts w:ascii="Century Gothic" w:hAnsi="Century Gothic"/>
          <w:b/>
          <w:bCs/>
          <w:sz w:val="22"/>
          <w:szCs w:val="22"/>
          <w:lang w:val="sr-Cyrl-CS"/>
        </w:rPr>
        <w:t>постигнућа</w:t>
      </w:r>
      <w:r w:rsidRPr="00C00A11">
        <w:rPr>
          <w:rFonts w:ascii="Century Gothic" w:hAnsi="Century Gothic"/>
          <w:b/>
          <w:bCs/>
          <w:sz w:val="22"/>
          <w:szCs w:val="22"/>
        </w:rPr>
        <w:t xml:space="preserve"> </w:t>
      </w:r>
      <w:r w:rsidRPr="00C00A11">
        <w:rPr>
          <w:rFonts w:ascii="Century Gothic" w:hAnsi="Century Gothic"/>
          <w:b/>
          <w:bCs/>
          <w:sz w:val="22"/>
          <w:szCs w:val="22"/>
          <w:lang w:val="sr-Cyrl-CS"/>
        </w:rPr>
        <w:t>наставних</w:t>
      </w:r>
      <w:r w:rsidRPr="00C00A11">
        <w:rPr>
          <w:rFonts w:ascii="Century Gothic" w:hAnsi="Century Gothic"/>
          <w:b/>
          <w:bCs/>
          <w:sz w:val="22"/>
          <w:szCs w:val="22"/>
        </w:rPr>
        <w:t xml:space="preserve"> </w:t>
      </w:r>
      <w:r w:rsidRPr="00C00A11">
        <w:rPr>
          <w:rFonts w:ascii="Century Gothic" w:hAnsi="Century Gothic"/>
          <w:b/>
          <w:bCs/>
          <w:sz w:val="22"/>
          <w:szCs w:val="22"/>
          <w:lang w:val="sr-Cyrl-CS"/>
        </w:rPr>
        <w:t>предмета</w:t>
      </w:r>
      <w:r w:rsidRPr="00C00A11">
        <w:rPr>
          <w:rFonts w:ascii="Century Gothic" w:hAnsi="Century Gothic"/>
          <w:b/>
          <w:bCs/>
          <w:sz w:val="22"/>
          <w:szCs w:val="22"/>
        </w:rPr>
        <w:t xml:space="preserve">, </w:t>
      </w:r>
      <w:r w:rsidRPr="00C00A11">
        <w:rPr>
          <w:rFonts w:ascii="Century Gothic" w:hAnsi="Century Gothic"/>
          <w:b/>
          <w:bCs/>
          <w:sz w:val="22"/>
          <w:szCs w:val="22"/>
          <w:lang w:val="sr-Cyrl-CS"/>
        </w:rPr>
        <w:t>односно</w:t>
      </w:r>
      <w:r w:rsidRPr="00C00A11">
        <w:rPr>
          <w:rFonts w:ascii="Century Gothic" w:hAnsi="Century Gothic"/>
          <w:b/>
          <w:bCs/>
          <w:sz w:val="22"/>
          <w:szCs w:val="22"/>
        </w:rPr>
        <w:t xml:space="preserve"> </w:t>
      </w:r>
      <w:r w:rsidRPr="00C00A11">
        <w:rPr>
          <w:rFonts w:ascii="Century Gothic" w:hAnsi="Century Gothic"/>
          <w:b/>
          <w:bCs/>
          <w:sz w:val="22"/>
          <w:szCs w:val="22"/>
          <w:lang w:val="sr-Cyrl-CS"/>
        </w:rPr>
        <w:t>оствареност</w:t>
      </w:r>
      <w:r w:rsidRPr="00C00A11">
        <w:rPr>
          <w:rFonts w:ascii="Century Gothic" w:hAnsi="Century Gothic"/>
          <w:b/>
          <w:bCs/>
          <w:sz w:val="22"/>
          <w:szCs w:val="22"/>
        </w:rPr>
        <w:t xml:space="preserve"> </w:t>
      </w:r>
      <w:r w:rsidRPr="00C00A11">
        <w:rPr>
          <w:rFonts w:ascii="Century Gothic" w:hAnsi="Century Gothic"/>
          <w:b/>
          <w:bCs/>
          <w:sz w:val="22"/>
          <w:szCs w:val="22"/>
          <w:lang w:val="sr-Cyrl-CS"/>
        </w:rPr>
        <w:t>постављених</w:t>
      </w:r>
      <w:r w:rsidRPr="00C00A11">
        <w:rPr>
          <w:rFonts w:ascii="Century Gothic" w:hAnsi="Century Gothic"/>
          <w:b/>
          <w:bCs/>
          <w:sz w:val="22"/>
          <w:szCs w:val="22"/>
        </w:rPr>
        <w:t xml:space="preserve"> </w:t>
      </w:r>
      <w:r w:rsidRPr="00C00A11">
        <w:rPr>
          <w:rFonts w:ascii="Century Gothic" w:hAnsi="Century Gothic"/>
          <w:b/>
          <w:bCs/>
          <w:sz w:val="22"/>
          <w:szCs w:val="22"/>
          <w:lang w:val="sr-Cyrl-CS"/>
        </w:rPr>
        <w:t>индивидуалних</w:t>
      </w:r>
      <w:r w:rsidRPr="00C00A11">
        <w:rPr>
          <w:rFonts w:ascii="Century Gothic" w:hAnsi="Century Gothic"/>
          <w:b/>
          <w:bCs/>
          <w:sz w:val="22"/>
          <w:szCs w:val="22"/>
        </w:rPr>
        <w:t xml:space="preserve"> </w:t>
      </w:r>
      <w:r w:rsidRPr="00C00A11">
        <w:rPr>
          <w:rFonts w:ascii="Century Gothic" w:hAnsi="Century Gothic"/>
          <w:b/>
          <w:bCs/>
          <w:sz w:val="22"/>
          <w:szCs w:val="22"/>
          <w:lang w:val="sr-Cyrl-CS"/>
        </w:rPr>
        <w:t>циљева</w:t>
      </w:r>
      <w:r w:rsidRPr="00C00A11">
        <w:rPr>
          <w:rFonts w:ascii="Century Gothic" w:hAnsi="Century Gothic"/>
          <w:b/>
          <w:bCs/>
          <w:sz w:val="22"/>
          <w:szCs w:val="22"/>
        </w:rPr>
        <w:t xml:space="preserve"> </w:t>
      </w:r>
      <w:r w:rsidRPr="00C00A11">
        <w:rPr>
          <w:rFonts w:ascii="Century Gothic" w:hAnsi="Century Gothic"/>
          <w:b/>
          <w:bCs/>
          <w:sz w:val="22"/>
          <w:szCs w:val="22"/>
          <w:lang w:val="sr-Cyrl-CS"/>
        </w:rPr>
        <w:t>учења</w:t>
      </w:r>
      <w:r w:rsidRPr="00C00A11">
        <w:rPr>
          <w:rFonts w:ascii="Century Gothic" w:hAnsi="Century Gothic"/>
          <w:b/>
          <w:bCs/>
          <w:sz w:val="22"/>
          <w:szCs w:val="22"/>
        </w:rPr>
        <w:t>.</w:t>
      </w:r>
    </w:p>
    <w:p w:rsidR="0054701C" w:rsidRPr="00C00A11" w:rsidRDefault="0054701C" w:rsidP="004A3D65">
      <w:pPr>
        <w:pStyle w:val="1tekst"/>
        <w:spacing w:before="0" w:beforeAutospacing="0" w:after="0" w:afterAutospacing="0"/>
        <w:jc w:val="both"/>
        <w:rPr>
          <w:rFonts w:ascii="Century Gothic" w:hAnsi="Century Gothic"/>
          <w:sz w:val="22"/>
          <w:szCs w:val="22"/>
        </w:rPr>
      </w:pPr>
      <w:r w:rsidRPr="00C00A11">
        <w:rPr>
          <w:rFonts w:ascii="Century Gothic" w:hAnsi="Century Gothic"/>
          <w:sz w:val="22"/>
          <w:szCs w:val="22"/>
        </w:rPr>
        <w:t>3.1.1. Резултати ученика на завршном испиту из српског/матерњег језика и математике су на нивоу или изнад нивоа републичког просека.</w:t>
      </w:r>
    </w:p>
    <w:p w:rsidR="0054701C" w:rsidRPr="00C00A11" w:rsidRDefault="0054701C" w:rsidP="004A3D65">
      <w:pPr>
        <w:pStyle w:val="1tekst"/>
        <w:spacing w:before="0" w:beforeAutospacing="0" w:after="0" w:afterAutospacing="0"/>
        <w:jc w:val="both"/>
        <w:rPr>
          <w:rFonts w:ascii="Century Gothic" w:hAnsi="Century Gothic"/>
          <w:sz w:val="22"/>
          <w:szCs w:val="22"/>
        </w:rPr>
      </w:pPr>
      <w:r w:rsidRPr="00C00A11">
        <w:rPr>
          <w:rFonts w:ascii="Century Gothic" w:hAnsi="Century Gothic"/>
          <w:sz w:val="22"/>
          <w:szCs w:val="22"/>
        </w:rPr>
        <w:t>3.1.2. Најмање 80% ученика остварује основни ниво стандарда постигнућа на тестовима из српског/матерњег језика и математике.</w:t>
      </w:r>
    </w:p>
    <w:p w:rsidR="0054701C" w:rsidRPr="00C00A11" w:rsidRDefault="0054701C" w:rsidP="004A3D65">
      <w:pPr>
        <w:pStyle w:val="1tekst"/>
        <w:spacing w:before="0" w:beforeAutospacing="0" w:after="0" w:afterAutospacing="0"/>
        <w:jc w:val="both"/>
        <w:rPr>
          <w:rFonts w:ascii="Century Gothic" w:hAnsi="Century Gothic"/>
          <w:sz w:val="22"/>
          <w:szCs w:val="22"/>
        </w:rPr>
      </w:pPr>
      <w:r w:rsidRPr="00C00A11">
        <w:rPr>
          <w:rFonts w:ascii="Century Gothic" w:hAnsi="Century Gothic"/>
          <w:sz w:val="22"/>
          <w:szCs w:val="22"/>
        </w:rPr>
        <w:t>3.1.3. Најмање 50% ученика остварује средњи ниво стандарда постигнућа на тестовима из српског/матерњег језика и математике.</w:t>
      </w:r>
    </w:p>
    <w:p w:rsidR="0054701C" w:rsidRPr="00C00A11" w:rsidRDefault="0054701C" w:rsidP="004A3D65">
      <w:pPr>
        <w:pStyle w:val="1tekst"/>
        <w:spacing w:before="0" w:beforeAutospacing="0" w:after="0" w:afterAutospacing="0"/>
        <w:jc w:val="both"/>
        <w:rPr>
          <w:rFonts w:ascii="Century Gothic" w:hAnsi="Century Gothic"/>
          <w:sz w:val="22"/>
          <w:szCs w:val="22"/>
        </w:rPr>
      </w:pPr>
      <w:r w:rsidRPr="00C00A11">
        <w:rPr>
          <w:rFonts w:ascii="Century Gothic" w:hAnsi="Century Gothic"/>
          <w:sz w:val="22"/>
          <w:szCs w:val="22"/>
        </w:rPr>
        <w:t>3.1.4. Најмање 20% ученика остварује напредни ниво стандарда постигнућа на тестовима из српског/матерњег језика и математике.</w:t>
      </w:r>
    </w:p>
    <w:p w:rsidR="0054701C" w:rsidRPr="00C00A11" w:rsidRDefault="0054701C" w:rsidP="004A3D65">
      <w:pPr>
        <w:pStyle w:val="1tekst"/>
        <w:spacing w:before="0" w:beforeAutospacing="0" w:after="0" w:afterAutospacing="0"/>
        <w:jc w:val="both"/>
        <w:rPr>
          <w:rFonts w:ascii="Century Gothic" w:hAnsi="Century Gothic"/>
          <w:sz w:val="22"/>
          <w:szCs w:val="22"/>
        </w:rPr>
      </w:pPr>
      <w:r w:rsidRPr="00C00A11">
        <w:rPr>
          <w:rFonts w:ascii="Century Gothic" w:hAnsi="Century Gothic"/>
          <w:sz w:val="22"/>
          <w:szCs w:val="22"/>
        </w:rPr>
        <w:t>3.1.5. Резултати ученика на комбинованом тесту су на нивоу или изнад нивоа републичког просека.</w:t>
      </w:r>
    </w:p>
    <w:p w:rsidR="0054701C" w:rsidRPr="00C00A11" w:rsidRDefault="0054701C" w:rsidP="004A3D65">
      <w:pPr>
        <w:pStyle w:val="1tekst"/>
        <w:spacing w:before="0" w:beforeAutospacing="0" w:after="0" w:afterAutospacing="0"/>
        <w:jc w:val="both"/>
        <w:rPr>
          <w:rFonts w:ascii="Century Gothic" w:hAnsi="Century Gothic"/>
          <w:sz w:val="22"/>
          <w:szCs w:val="22"/>
        </w:rPr>
      </w:pPr>
      <w:r w:rsidRPr="00C00A11">
        <w:rPr>
          <w:rFonts w:ascii="Century Gothic" w:hAnsi="Century Gothic"/>
          <w:sz w:val="22"/>
          <w:szCs w:val="22"/>
        </w:rPr>
        <w:t>3.1.6. Ученици који добијају додатну образовну подршку постижу очекиване резултате на завршном испиту у односу на индивидуалне циљеве/исходе учења.</w:t>
      </w:r>
    </w:p>
    <w:p w:rsidR="0054701C" w:rsidRPr="00C00A11" w:rsidRDefault="0054701C" w:rsidP="004A3D65">
      <w:pPr>
        <w:pStyle w:val="1tekst"/>
        <w:spacing w:before="0" w:beforeAutospacing="0" w:after="0" w:afterAutospacing="0"/>
        <w:jc w:val="both"/>
        <w:rPr>
          <w:rFonts w:ascii="Century Gothic" w:hAnsi="Century Gothic"/>
          <w:sz w:val="22"/>
          <w:szCs w:val="22"/>
        </w:rPr>
      </w:pPr>
      <w:r w:rsidRPr="00C00A11">
        <w:rPr>
          <w:rFonts w:ascii="Century Gothic" w:hAnsi="Century Gothic"/>
          <w:sz w:val="22"/>
          <w:szCs w:val="22"/>
        </w:rPr>
        <w:t>3.1.7. Просечна постигнућа одељења на тестовима из српског/матерњег језика и математике су уједначена.</w:t>
      </w:r>
    </w:p>
    <w:p w:rsidR="0054701C" w:rsidRPr="00C00A11" w:rsidRDefault="0054701C" w:rsidP="004A3D65">
      <w:pPr>
        <w:pStyle w:val="1tekst"/>
        <w:spacing w:before="0" w:beforeAutospacing="0" w:after="0" w:afterAutospacing="0"/>
        <w:rPr>
          <w:rFonts w:ascii="Century Gothic" w:hAnsi="Century Gothic"/>
          <w:sz w:val="22"/>
          <w:szCs w:val="22"/>
        </w:rPr>
      </w:pPr>
      <w:r w:rsidRPr="00C00A11">
        <w:rPr>
          <w:rFonts w:ascii="Century Gothic" w:hAnsi="Century Gothic"/>
          <w:b/>
          <w:bCs/>
          <w:sz w:val="22"/>
          <w:szCs w:val="22"/>
        </w:rPr>
        <w:t>3.2. Школа континуирано доприноси бољим образовним постигнућима ученика.</w:t>
      </w:r>
    </w:p>
    <w:p w:rsidR="0054701C" w:rsidRPr="00C00A11" w:rsidRDefault="0054701C" w:rsidP="004A3D65">
      <w:pPr>
        <w:pStyle w:val="1tekst"/>
        <w:spacing w:before="0" w:beforeAutospacing="0" w:after="0" w:afterAutospacing="0"/>
        <w:rPr>
          <w:rFonts w:ascii="Century Gothic" w:hAnsi="Century Gothic"/>
          <w:sz w:val="22"/>
          <w:szCs w:val="22"/>
        </w:rPr>
      </w:pPr>
      <w:r w:rsidRPr="00C00A11">
        <w:rPr>
          <w:rFonts w:ascii="Century Gothic" w:hAnsi="Century Gothic"/>
          <w:sz w:val="22"/>
          <w:szCs w:val="22"/>
        </w:rPr>
        <w:t>3.2.1. Резултати праћења образовних постигнућа користе се за даљи развој ученика.</w:t>
      </w:r>
    </w:p>
    <w:p w:rsidR="0054701C" w:rsidRPr="00C00A11" w:rsidRDefault="0054701C" w:rsidP="004A3D65">
      <w:pPr>
        <w:pStyle w:val="1tekst"/>
        <w:spacing w:before="0" w:beforeAutospacing="0" w:after="0" w:afterAutospacing="0"/>
        <w:rPr>
          <w:rFonts w:ascii="Century Gothic" w:hAnsi="Century Gothic"/>
          <w:sz w:val="22"/>
          <w:szCs w:val="22"/>
        </w:rPr>
      </w:pPr>
      <w:r w:rsidRPr="00C00A11">
        <w:rPr>
          <w:rFonts w:ascii="Century Gothic" w:hAnsi="Century Gothic"/>
          <w:sz w:val="22"/>
          <w:szCs w:val="22"/>
        </w:rPr>
        <w:t>3.2.2. Ученици којима је потребна додатна образовна подршка остварују постигнућа у складу са индивидуалним циљевима учења/прилагођеним образовним стандардима.</w:t>
      </w:r>
    </w:p>
    <w:p w:rsidR="0054701C" w:rsidRPr="00C00A11" w:rsidRDefault="0054701C" w:rsidP="004A3D65">
      <w:pPr>
        <w:pStyle w:val="1tekst"/>
        <w:spacing w:before="0" w:beforeAutospacing="0" w:after="0" w:afterAutospacing="0"/>
        <w:rPr>
          <w:rFonts w:ascii="Century Gothic" w:hAnsi="Century Gothic"/>
          <w:sz w:val="22"/>
          <w:szCs w:val="22"/>
        </w:rPr>
      </w:pPr>
      <w:r w:rsidRPr="00C00A11">
        <w:rPr>
          <w:rFonts w:ascii="Century Gothic" w:hAnsi="Century Gothic"/>
          <w:sz w:val="22"/>
          <w:szCs w:val="22"/>
        </w:rPr>
        <w:t>3.2.3. Ученици су укључени у допунску наставу у складу са својим потребама.</w:t>
      </w:r>
    </w:p>
    <w:p w:rsidR="0054701C" w:rsidRPr="00C00A11" w:rsidRDefault="0054701C" w:rsidP="004A3D65">
      <w:pPr>
        <w:pStyle w:val="1tekst"/>
        <w:spacing w:before="0" w:beforeAutospacing="0" w:after="0" w:afterAutospacing="0"/>
        <w:rPr>
          <w:rFonts w:ascii="Century Gothic" w:hAnsi="Century Gothic"/>
          <w:sz w:val="22"/>
          <w:szCs w:val="22"/>
        </w:rPr>
      </w:pPr>
      <w:r w:rsidRPr="00C00A11">
        <w:rPr>
          <w:rFonts w:ascii="Century Gothic" w:hAnsi="Century Gothic"/>
          <w:sz w:val="22"/>
          <w:szCs w:val="22"/>
        </w:rPr>
        <w:t>3.2.4. Ученици који похађају допунску наставу показују напредак у учењу.</w:t>
      </w:r>
    </w:p>
    <w:p w:rsidR="0054701C" w:rsidRPr="00C00A11" w:rsidRDefault="0054701C" w:rsidP="004A3D65">
      <w:pPr>
        <w:pStyle w:val="1tekst"/>
        <w:spacing w:before="0" w:beforeAutospacing="0" w:after="0" w:afterAutospacing="0"/>
        <w:rPr>
          <w:rFonts w:ascii="Century Gothic" w:hAnsi="Century Gothic"/>
          <w:sz w:val="22"/>
          <w:szCs w:val="22"/>
        </w:rPr>
      </w:pPr>
      <w:r w:rsidRPr="00C00A11">
        <w:rPr>
          <w:rFonts w:ascii="Century Gothic" w:hAnsi="Century Gothic"/>
          <w:sz w:val="22"/>
          <w:szCs w:val="22"/>
        </w:rPr>
        <w:t>3.2.5. Ученици који похађају часове додатног рада остварују напредак у складу са програмским циљевима и индивидуалним потребама.</w:t>
      </w:r>
    </w:p>
    <w:p w:rsidR="0054701C" w:rsidRPr="00C00A11" w:rsidRDefault="0054701C" w:rsidP="004A3D65">
      <w:pPr>
        <w:pStyle w:val="1tekst"/>
        <w:spacing w:before="0" w:beforeAutospacing="0" w:after="0" w:afterAutospacing="0"/>
        <w:rPr>
          <w:rFonts w:ascii="Century Gothic" w:hAnsi="Century Gothic"/>
          <w:sz w:val="22"/>
          <w:szCs w:val="22"/>
        </w:rPr>
      </w:pPr>
      <w:r w:rsidRPr="00C00A11">
        <w:rPr>
          <w:rFonts w:ascii="Century Gothic" w:hAnsi="Century Gothic"/>
          <w:sz w:val="22"/>
          <w:szCs w:val="22"/>
        </w:rPr>
        <w:t>3.2.6. Школа реализује квалитетан програм припреме ученика за завршни испит.</w:t>
      </w:r>
    </w:p>
    <w:p w:rsidR="0054701C" w:rsidRPr="00C00A11" w:rsidRDefault="0054701C" w:rsidP="004A3D65">
      <w:pPr>
        <w:pStyle w:val="1tekst"/>
        <w:spacing w:before="0" w:beforeAutospacing="0" w:after="0" w:afterAutospacing="0"/>
        <w:rPr>
          <w:rFonts w:ascii="Century Gothic" w:hAnsi="Century Gothic"/>
          <w:sz w:val="22"/>
          <w:szCs w:val="22"/>
        </w:rPr>
      </w:pPr>
      <w:r w:rsidRPr="00C00A11">
        <w:rPr>
          <w:rFonts w:ascii="Century Gothic" w:hAnsi="Century Gothic"/>
          <w:sz w:val="22"/>
          <w:szCs w:val="22"/>
        </w:rPr>
        <w:lastRenderedPageBreak/>
        <w:t>3.2.7. Резултати иницијалних и годишњих тестова и провера знања користе се у индивидуализацији подршке у учењу.</w:t>
      </w:r>
    </w:p>
    <w:p w:rsidR="0054701C" w:rsidRPr="00C00A11" w:rsidRDefault="0054701C" w:rsidP="004A3D65">
      <w:pPr>
        <w:pStyle w:val="1tekst"/>
        <w:spacing w:before="0" w:beforeAutospacing="0" w:after="0" w:afterAutospacing="0"/>
        <w:rPr>
          <w:rFonts w:ascii="Century Gothic" w:hAnsi="Century Gothic"/>
          <w:sz w:val="22"/>
          <w:szCs w:val="22"/>
        </w:rPr>
      </w:pPr>
      <w:r w:rsidRPr="00C00A11">
        <w:rPr>
          <w:rFonts w:ascii="Century Gothic" w:hAnsi="Century Gothic"/>
          <w:sz w:val="22"/>
          <w:szCs w:val="22"/>
        </w:rPr>
        <w:t>3.2.8. Резултати националних и међународних тестирања користе се функционално за унапређивање наставе и учења.</w:t>
      </w:r>
    </w:p>
    <w:p w:rsidR="0054701C" w:rsidRPr="00C00A11" w:rsidRDefault="0054701C" w:rsidP="004A3D65">
      <w:pPr>
        <w:tabs>
          <w:tab w:val="clear" w:pos="3899"/>
        </w:tabs>
        <w:ind w:firstLine="708"/>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Ради процењивања нивоа квалитета наведених стандарад и њихових показатеља, школски тим планира да користи различите доказе и инструменте које ће самостално креирати, уколико у међувремену не буду прописани од стране надлежног Завода. </w:t>
      </w:r>
    </w:p>
    <w:p w:rsidR="0054701C" w:rsidRPr="00C00A11" w:rsidRDefault="0054701C" w:rsidP="004A3D65">
      <w:pPr>
        <w:tabs>
          <w:tab w:val="clear" w:pos="3899"/>
        </w:tabs>
        <w:ind w:firstLine="708"/>
        <w:jc w:val="both"/>
        <w:rPr>
          <w:rFonts w:ascii="Century Gothic" w:hAnsi="Century Gothic" w:cs="Times New Roman"/>
          <w:b w:val="0"/>
          <w:sz w:val="22"/>
          <w:szCs w:val="22"/>
          <w:u w:val="none"/>
          <w:lang w:val="sr-Cyrl-CS" w:eastAsia="en-US"/>
        </w:rPr>
      </w:pPr>
    </w:p>
    <w:p w:rsidR="0054701C" w:rsidRPr="00C00A11" w:rsidRDefault="0054701C" w:rsidP="004A3D65">
      <w:pPr>
        <w:tabs>
          <w:tab w:val="clear" w:pos="3899"/>
        </w:tabs>
        <w:ind w:firstLine="708"/>
        <w:jc w:val="both"/>
        <w:rPr>
          <w:rFonts w:ascii="Century Gothic" w:hAnsi="Century Gothic" w:cs="Times New Roman"/>
          <w:b w:val="0"/>
          <w:bCs/>
          <w:sz w:val="22"/>
          <w:szCs w:val="22"/>
          <w:u w:val="none"/>
          <w:lang w:val="sr-Cyrl-CS" w:eastAsia="en-US"/>
        </w:rPr>
      </w:pPr>
      <w:r w:rsidRPr="00C00A11">
        <w:rPr>
          <w:rFonts w:ascii="Century Gothic" w:hAnsi="Century Gothic" w:cs="Times New Roman"/>
          <w:b w:val="0"/>
          <w:sz w:val="22"/>
          <w:szCs w:val="22"/>
          <w:u w:val="none"/>
          <w:lang w:val="sr-Cyrl-CS" w:eastAsia="en-US"/>
        </w:rPr>
        <w:t xml:space="preserve">Самоевалуација ће се спровести коришћењем доступних анализа успеха ученика 8. разреда на завршном испиту јуна 2019. године, анализом креираних чек-листа </w:t>
      </w:r>
      <w:r w:rsidRPr="00C00A11">
        <w:rPr>
          <w:rFonts w:ascii="Century Gothic" w:hAnsi="Century Gothic" w:cs="Times New Roman"/>
          <w:b w:val="0"/>
          <w:bCs/>
          <w:sz w:val="22"/>
          <w:szCs w:val="22"/>
          <w:u w:val="none"/>
          <w:lang w:val="sr-Cyrl-CS" w:eastAsia="en-US"/>
        </w:rPr>
        <w:t>и увидом у доступну школску документацију.</w:t>
      </w:r>
    </w:p>
    <w:p w:rsidR="0054701C" w:rsidRPr="00C00A11" w:rsidRDefault="0054701C" w:rsidP="0054701C">
      <w:pPr>
        <w:tabs>
          <w:tab w:val="clear" w:pos="3899"/>
        </w:tabs>
        <w:jc w:val="both"/>
        <w:rPr>
          <w:rFonts w:ascii="Century Gothic" w:hAnsi="Century Gothic" w:cs="Times New Roman"/>
          <w:b w:val="0"/>
          <w:sz w:val="22"/>
          <w:szCs w:val="22"/>
          <w:u w:val="none"/>
          <w:lang w:val="sr-Cyrl-CS" w:eastAsia="en-US"/>
        </w:rPr>
      </w:pPr>
    </w:p>
    <w:p w:rsidR="0054701C" w:rsidRPr="00C00A11" w:rsidRDefault="0054701C" w:rsidP="0054701C">
      <w:pPr>
        <w:tabs>
          <w:tab w:val="clear" w:pos="3899"/>
        </w:tabs>
        <w:jc w:val="center"/>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en-US"/>
        </w:rPr>
        <w:t>Акциони план тима за самовредновање у школској 2019/2020. години</w:t>
      </w:r>
    </w:p>
    <w:p w:rsidR="0054701C" w:rsidRPr="00C00A11" w:rsidRDefault="0054701C" w:rsidP="0054701C">
      <w:pPr>
        <w:tabs>
          <w:tab w:val="clear" w:pos="3899"/>
        </w:tabs>
        <w:jc w:val="center"/>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(активности, носиоци, временска динамика):</w:t>
      </w:r>
    </w:p>
    <w:p w:rsidR="0054701C" w:rsidRPr="00C00A11" w:rsidRDefault="0054701C" w:rsidP="0054701C">
      <w:pPr>
        <w:tabs>
          <w:tab w:val="clear" w:pos="3899"/>
        </w:tabs>
        <w:jc w:val="both"/>
        <w:rPr>
          <w:rFonts w:ascii="Century Gothic" w:hAnsi="Century Gothic" w:cs="Times New Roman"/>
          <w:b w:val="0"/>
          <w:sz w:val="22"/>
          <w:szCs w:val="22"/>
          <w:u w:val="none"/>
          <w:lang w:val="sr-Cyrl-CS" w:eastAsia="en-US"/>
        </w:rPr>
      </w:pPr>
    </w:p>
    <w:p w:rsidR="0054701C" w:rsidRPr="00C00A11" w:rsidRDefault="00282608" w:rsidP="0054701C">
      <w:p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Чланови тима су: Живота Раичковић – координатор, Љиљана Симовић, Гордана Јарковачки, Марија Поповић, Горица Младеновић, Ивана Раичковић.</w:t>
      </w:r>
    </w:p>
    <w:p w:rsidR="00282608" w:rsidRPr="00C00A11" w:rsidRDefault="00282608" w:rsidP="0054701C">
      <w:p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Представник Савета родитеља је Тања Матејић. </w:t>
      </w:r>
    </w:p>
    <w:p w:rsidR="0054701C" w:rsidRPr="00C00A11" w:rsidRDefault="0054701C" w:rsidP="00A14B45">
      <w:pPr>
        <w:numPr>
          <w:ilvl w:val="0"/>
          <w:numId w:val="29"/>
        </w:num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Формирање тима, израда акционог плана, подела задужења и одговорности у тиму, планирање узорка и инструмената процене (чланови тима, јул - август 2019. године)</w:t>
      </w:r>
    </w:p>
    <w:p w:rsidR="0054701C" w:rsidRPr="00C00A11" w:rsidRDefault="0054701C" w:rsidP="00A14B45">
      <w:pPr>
        <w:numPr>
          <w:ilvl w:val="0"/>
          <w:numId w:val="29"/>
        </w:num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Припрема инструмената – чек листа и одабир релевантне документације (чланови тима, септембар - октобар 2019. године)</w:t>
      </w:r>
    </w:p>
    <w:p w:rsidR="0054701C" w:rsidRPr="00C00A11" w:rsidRDefault="0054701C" w:rsidP="00A14B45">
      <w:pPr>
        <w:numPr>
          <w:ilvl w:val="0"/>
          <w:numId w:val="29"/>
        </w:num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Увид у статистичку анализу образовних постигнућа ученика 8. разреда наше школе на завршном испиту уз пратечу обраду добијених података (анализа стандарда 3.1.) (чланови тима, октобар 2019. – фебруар 2020. године)</w:t>
      </w:r>
    </w:p>
    <w:p w:rsidR="0054701C" w:rsidRPr="00C00A11" w:rsidRDefault="0054701C" w:rsidP="00A14B45">
      <w:pPr>
        <w:numPr>
          <w:ilvl w:val="0"/>
          <w:numId w:val="29"/>
        </w:num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Увид у евиденцију планиране и реализоване додатне образовне подршке ученицима за школску 2018/2019. годину (члалнови тима, октобар – новембар 2019. године)</w:t>
      </w:r>
    </w:p>
    <w:p w:rsidR="0054701C" w:rsidRPr="00C00A11" w:rsidRDefault="0054701C" w:rsidP="00A14B45">
      <w:pPr>
        <w:numPr>
          <w:ilvl w:val="0"/>
          <w:numId w:val="29"/>
        </w:num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Увид у педагошку документацију (планови и дневник рада допунске, додатне наставе, план додатне подршке, програм припреме завршног испита, план иницијалних тестирања и провера знања, резулати националних тестирања и друго) (чланови тима, октобар – децембар 2019. године)</w:t>
      </w:r>
    </w:p>
    <w:p w:rsidR="0054701C" w:rsidRPr="00C00A11" w:rsidRDefault="0054701C" w:rsidP="00A14B45">
      <w:pPr>
        <w:numPr>
          <w:ilvl w:val="0"/>
          <w:numId w:val="29"/>
        </w:num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Анализа доступне педагошке документације (чланови тима, јануар – фебруар 2020. године)</w:t>
      </w:r>
    </w:p>
    <w:p w:rsidR="0054701C" w:rsidRPr="00C00A11" w:rsidRDefault="0054701C" w:rsidP="00A14B45">
      <w:pPr>
        <w:numPr>
          <w:ilvl w:val="0"/>
          <w:numId w:val="29"/>
        </w:num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Квалитативна обрада података, дискусија резултата и писање извештаја (чланови тима, март – април 2020. године)</w:t>
      </w:r>
    </w:p>
    <w:p w:rsidR="0054701C" w:rsidRPr="00C00A11" w:rsidRDefault="0054701C" w:rsidP="00A14B45">
      <w:pPr>
        <w:numPr>
          <w:ilvl w:val="0"/>
          <w:numId w:val="29"/>
        </w:num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Израда акционог плана за наредну школску годину (чланови тима, јун 2020. године)</w:t>
      </w:r>
    </w:p>
    <w:p w:rsidR="0054701C" w:rsidRPr="00C00A11" w:rsidRDefault="0054701C" w:rsidP="0054701C">
      <w:pPr>
        <w:tabs>
          <w:tab w:val="clear" w:pos="3899"/>
        </w:tabs>
        <w:jc w:val="both"/>
        <w:rPr>
          <w:rFonts w:ascii="Century Gothic" w:hAnsi="Century Gothic" w:cs="Times New Roman"/>
          <w:b w:val="0"/>
          <w:sz w:val="22"/>
          <w:szCs w:val="22"/>
          <w:u w:val="none"/>
          <w:lang w:val="sr-Cyrl-CS" w:eastAsia="en-US"/>
        </w:rPr>
      </w:pPr>
    </w:p>
    <w:p w:rsidR="0054701C" w:rsidRPr="00C00A11" w:rsidRDefault="0054701C" w:rsidP="0054701C">
      <w:pPr>
        <w:tabs>
          <w:tab w:val="clear" w:pos="3899"/>
        </w:tabs>
        <w:jc w:val="both"/>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en-US"/>
        </w:rPr>
        <w:t>Начин праћења реализације:</w:t>
      </w:r>
    </w:p>
    <w:p w:rsidR="0054701C" w:rsidRPr="00C00A11" w:rsidRDefault="0054701C" w:rsidP="0054701C">
      <w:pPr>
        <w:tabs>
          <w:tab w:val="clear" w:pos="3899"/>
        </w:tabs>
        <w:jc w:val="both"/>
        <w:rPr>
          <w:rFonts w:ascii="Century Gothic" w:hAnsi="Century Gothic" w:cs="Times New Roman"/>
          <w:sz w:val="22"/>
          <w:szCs w:val="22"/>
          <w:u w:val="none"/>
          <w:lang w:val="sr-Cyrl-CS" w:eastAsia="en-US"/>
        </w:rPr>
      </w:pPr>
    </w:p>
    <w:p w:rsidR="0054701C" w:rsidRPr="00C00A11" w:rsidRDefault="0054701C" w:rsidP="0054701C">
      <w:pPr>
        <w:tabs>
          <w:tab w:val="clear" w:pos="3899"/>
          <w:tab w:val="right" w:pos="8640"/>
        </w:tabs>
        <w:ind w:left="720"/>
        <w:jc w:val="both"/>
        <w:rPr>
          <w:rFonts w:ascii="Century Gothic" w:hAnsi="Century Gothic" w:cs="Times New Roman"/>
          <w:b w:val="0"/>
          <w:sz w:val="22"/>
          <w:szCs w:val="22"/>
          <w:u w:val="none"/>
          <w:lang w:val="sr-Cyrl-CS" w:eastAsia="en-US"/>
        </w:rPr>
      </w:pPr>
      <w:r w:rsidRPr="00C00A11">
        <w:rPr>
          <w:rFonts w:ascii="Century Gothic" w:hAnsi="Century Gothic" w:cs="Times New Roman"/>
          <w:sz w:val="22"/>
          <w:szCs w:val="22"/>
          <w:u w:val="none"/>
          <w:lang w:val="sr-Cyrl-CS" w:eastAsia="en-US"/>
        </w:rPr>
        <w:t>•</w:t>
      </w:r>
      <w:r w:rsidRPr="00C00A11">
        <w:rPr>
          <w:rFonts w:ascii="Century Gothic" w:hAnsi="Century Gothic" w:cs="Times New Roman"/>
          <w:b w:val="0"/>
          <w:sz w:val="22"/>
          <w:szCs w:val="22"/>
          <w:u w:val="none"/>
          <w:lang w:val="sr-Cyrl-CS" w:eastAsia="en-US"/>
        </w:rPr>
        <w:t xml:space="preserve"> Записници тима</w:t>
      </w:r>
    </w:p>
    <w:p w:rsidR="0054701C" w:rsidRPr="00C00A11" w:rsidRDefault="0054701C" w:rsidP="0054701C">
      <w:pPr>
        <w:tabs>
          <w:tab w:val="clear" w:pos="3899"/>
          <w:tab w:val="right" w:pos="8640"/>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           </w:t>
      </w:r>
      <w:r w:rsidRPr="00C00A11">
        <w:rPr>
          <w:rFonts w:ascii="Century Gothic" w:hAnsi="Century Gothic" w:cs="Times New Roman"/>
          <w:sz w:val="22"/>
          <w:szCs w:val="22"/>
          <w:u w:val="none"/>
          <w:lang w:val="sr-Cyrl-CS" w:eastAsia="en-US"/>
        </w:rPr>
        <w:t xml:space="preserve">• </w:t>
      </w:r>
      <w:r w:rsidRPr="00C00A11">
        <w:rPr>
          <w:rFonts w:ascii="Century Gothic" w:hAnsi="Century Gothic" w:cs="Times New Roman"/>
          <w:b w:val="0"/>
          <w:sz w:val="22"/>
          <w:szCs w:val="22"/>
          <w:u w:val="none"/>
          <w:lang w:val="sr-Cyrl-CS" w:eastAsia="en-US"/>
        </w:rPr>
        <w:t>Увод у анализу одабране школске документације</w:t>
      </w:r>
    </w:p>
    <w:p w:rsidR="0054701C" w:rsidRPr="00C00A11" w:rsidRDefault="0054701C" w:rsidP="0054701C">
      <w:pPr>
        <w:tabs>
          <w:tab w:val="clear" w:pos="3899"/>
          <w:tab w:val="right" w:pos="8640"/>
        </w:tabs>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 </w:t>
      </w:r>
    </w:p>
    <w:p w:rsidR="0054701C" w:rsidRPr="00C00A11" w:rsidRDefault="0054701C" w:rsidP="0054701C">
      <w:pPr>
        <w:tabs>
          <w:tab w:val="clear" w:pos="3899"/>
        </w:tabs>
        <w:jc w:val="both"/>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en-US"/>
        </w:rPr>
        <w:t>Критеријум успеха:</w:t>
      </w:r>
    </w:p>
    <w:p w:rsidR="0054701C" w:rsidRPr="00C00A11" w:rsidRDefault="0054701C" w:rsidP="0054701C">
      <w:pPr>
        <w:tabs>
          <w:tab w:val="clear" w:pos="3899"/>
        </w:tabs>
        <w:jc w:val="both"/>
        <w:rPr>
          <w:rFonts w:ascii="Century Gothic" w:hAnsi="Century Gothic" w:cs="Times New Roman"/>
          <w:sz w:val="22"/>
          <w:szCs w:val="22"/>
          <w:u w:val="none"/>
          <w:lang w:val="sr-Cyrl-CS" w:eastAsia="en-US"/>
        </w:rPr>
      </w:pPr>
    </w:p>
    <w:p w:rsidR="0054701C" w:rsidRPr="00C00A11" w:rsidRDefault="0054701C" w:rsidP="00A14B45">
      <w:pPr>
        <w:numPr>
          <w:ilvl w:val="1"/>
          <w:numId w:val="30"/>
        </w:numPr>
        <w:tabs>
          <w:tab w:val="clear" w:pos="3899"/>
        </w:tabs>
        <w:ind w:left="993"/>
        <w:jc w:val="both"/>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Постојање присутности већине параметара наведених у </w:t>
      </w:r>
      <w:r w:rsidRPr="00C00A11">
        <w:rPr>
          <w:rFonts w:ascii="Century Gothic" w:hAnsi="Century Gothic" w:cs="Times New Roman"/>
          <w:b w:val="0"/>
          <w:sz w:val="22"/>
          <w:szCs w:val="22"/>
          <w:u w:val="none"/>
          <w:lang w:val="hr-HR"/>
        </w:rPr>
        <w:t>Правилник</w:t>
      </w:r>
      <w:r w:rsidRPr="00C00A11">
        <w:rPr>
          <w:rFonts w:ascii="Century Gothic" w:hAnsi="Century Gothic" w:cs="Times New Roman"/>
          <w:b w:val="0"/>
          <w:sz w:val="22"/>
          <w:szCs w:val="22"/>
          <w:u w:val="none"/>
        </w:rPr>
        <w:t>у</w:t>
      </w:r>
      <w:r w:rsidRPr="00C00A11">
        <w:rPr>
          <w:rFonts w:ascii="Century Gothic" w:hAnsi="Century Gothic" w:cs="Times New Roman"/>
          <w:b w:val="0"/>
          <w:sz w:val="22"/>
          <w:szCs w:val="22"/>
          <w:u w:val="none"/>
          <w:lang w:val="hr-HR"/>
        </w:rPr>
        <w:t> </w:t>
      </w:r>
      <w:r w:rsidRPr="00C00A11">
        <w:rPr>
          <w:rFonts w:ascii="Century Gothic" w:hAnsi="Century Gothic" w:cs="Times New Roman"/>
          <w:b w:val="0"/>
          <w:sz w:val="22"/>
          <w:szCs w:val="22"/>
          <w:u w:val="none"/>
          <w:lang w:val="sr-Cyrl-CS"/>
        </w:rPr>
        <w:t>о стандардима квалитета рада установе</w:t>
      </w:r>
      <w:r w:rsidRPr="00C00A11">
        <w:rPr>
          <w:rFonts w:ascii="Century Gothic" w:hAnsi="Century Gothic" w:cs="Times New Roman"/>
          <w:b w:val="0"/>
          <w:color w:val="000000"/>
          <w:sz w:val="22"/>
          <w:szCs w:val="22"/>
          <w:u w:val="none"/>
        </w:rPr>
        <w:t> („</w:t>
      </w:r>
      <w:r w:rsidRPr="00C00A11">
        <w:rPr>
          <w:rFonts w:ascii="Century Gothic" w:hAnsi="Century Gothic" w:cs="Times New Roman"/>
          <w:b w:val="0"/>
          <w:color w:val="000000"/>
          <w:sz w:val="22"/>
          <w:szCs w:val="22"/>
          <w:u w:val="none"/>
          <w:lang w:val="hr-HR"/>
        </w:rPr>
        <w:t>Службени гласник РС - Просветни гласник</w:t>
      </w:r>
      <w:r w:rsidRPr="00C00A11">
        <w:rPr>
          <w:rFonts w:ascii="Century Gothic" w:hAnsi="Century Gothic" w:cs="Times New Roman"/>
          <w:b w:val="0"/>
          <w:color w:val="000000"/>
          <w:sz w:val="22"/>
          <w:szCs w:val="22"/>
          <w:u w:val="none"/>
        </w:rPr>
        <w:t>“</w:t>
      </w:r>
      <w:r w:rsidRPr="00C00A11">
        <w:rPr>
          <w:rFonts w:ascii="Century Gothic" w:hAnsi="Century Gothic" w:cs="Times New Roman"/>
          <w:b w:val="0"/>
          <w:color w:val="000000"/>
          <w:sz w:val="22"/>
          <w:szCs w:val="22"/>
          <w:u w:val="none"/>
          <w:lang w:val="hr-HR"/>
        </w:rPr>
        <w:t>, број 14/18</w:t>
      </w:r>
      <w:r w:rsidRPr="00C00A11">
        <w:rPr>
          <w:rFonts w:ascii="Century Gothic" w:hAnsi="Century Gothic" w:cs="Times New Roman"/>
          <w:b w:val="0"/>
          <w:color w:val="000000"/>
          <w:sz w:val="22"/>
          <w:szCs w:val="22"/>
          <w:u w:val="none"/>
        </w:rPr>
        <w:t xml:space="preserve">) </w:t>
      </w:r>
      <w:r w:rsidRPr="00C00A11">
        <w:rPr>
          <w:rFonts w:ascii="Century Gothic" w:hAnsi="Century Gothic" w:cs="Times New Roman"/>
          <w:b w:val="0"/>
          <w:sz w:val="22"/>
          <w:szCs w:val="22"/>
          <w:u w:val="none"/>
          <w:lang w:val="sr-Cyrl-CS" w:eastAsia="en-US"/>
        </w:rPr>
        <w:t>процењених најмање оценом квалитета 3</w:t>
      </w:r>
    </w:p>
    <w:p w:rsidR="0054701C" w:rsidRPr="00C00A11" w:rsidRDefault="0054701C" w:rsidP="0054701C">
      <w:pPr>
        <w:tabs>
          <w:tab w:val="clear" w:pos="3899"/>
        </w:tabs>
        <w:jc w:val="right"/>
        <w:rPr>
          <w:rFonts w:ascii="Century Gothic" w:hAnsi="Century Gothic" w:cs="Times New Roman"/>
          <w:b w:val="0"/>
          <w:sz w:val="22"/>
          <w:szCs w:val="22"/>
          <w:u w:val="none"/>
          <w:lang w:val="sr-Cyrl-CS" w:eastAsia="en-US"/>
        </w:rPr>
      </w:pPr>
    </w:p>
    <w:p w:rsidR="0054701C" w:rsidRPr="00C00A11" w:rsidRDefault="0054701C" w:rsidP="0054701C">
      <w:pPr>
        <w:tabs>
          <w:tab w:val="clear" w:pos="3899"/>
        </w:tabs>
        <w:jc w:val="right"/>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Жив</w:t>
      </w:r>
      <w:r w:rsidRPr="00C00A11">
        <w:rPr>
          <w:rFonts w:ascii="Century Gothic" w:hAnsi="Century Gothic" w:cs="Times New Roman"/>
          <w:b w:val="0"/>
          <w:sz w:val="22"/>
          <w:szCs w:val="22"/>
          <w:u w:val="none"/>
          <w:lang w:eastAsia="en-US"/>
        </w:rPr>
        <w:t>o</w:t>
      </w:r>
      <w:r w:rsidRPr="00C00A11">
        <w:rPr>
          <w:rFonts w:ascii="Century Gothic" w:hAnsi="Century Gothic" w:cs="Times New Roman"/>
          <w:b w:val="0"/>
          <w:sz w:val="22"/>
          <w:szCs w:val="22"/>
          <w:u w:val="none"/>
          <w:lang w:val="sr-Cyrl-CS" w:eastAsia="en-US"/>
        </w:rPr>
        <w:t>та Раичковић</w:t>
      </w:r>
    </w:p>
    <w:p w:rsidR="0054701C" w:rsidRPr="00C00A11" w:rsidRDefault="0054701C" w:rsidP="0054701C">
      <w:pPr>
        <w:tabs>
          <w:tab w:val="clear" w:pos="3899"/>
        </w:tabs>
        <w:jc w:val="right"/>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координатор тима за самовредновање</w:t>
      </w:r>
    </w:p>
    <w:p w:rsidR="00DE3ED4" w:rsidRPr="00C00A11" w:rsidRDefault="00DE3ED4" w:rsidP="00DE3ED4">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lastRenderedPageBreak/>
        <w:t>ПЛАН СПРОВОЂЕЊА ИСТРАЖИВАЊА КОРИШЋЕЊЕМ „СЕЛФИ“ ИНСТРУМЕНТА</w:t>
      </w:r>
    </w:p>
    <w:p w:rsidR="00DE3ED4" w:rsidRPr="00C00A11" w:rsidRDefault="00DE3ED4" w:rsidP="00DE3ED4">
      <w:pPr>
        <w:spacing w:before="240"/>
        <w:ind w:firstLine="708"/>
        <w:jc w:val="both"/>
        <w:rPr>
          <w:rFonts w:ascii="Century Gothic" w:hAnsi="Century Gothic"/>
          <w:b w:val="0"/>
          <w:color w:val="000000"/>
          <w:sz w:val="22"/>
          <w:szCs w:val="22"/>
          <w:u w:val="none"/>
          <w:lang w:val="sr-Cyrl-RS"/>
        </w:rPr>
      </w:pPr>
      <w:r w:rsidRPr="00C00A11">
        <w:rPr>
          <w:rFonts w:ascii="Century Gothic" w:hAnsi="Century Gothic"/>
          <w:b w:val="0"/>
          <w:color w:val="000000"/>
          <w:sz w:val="22"/>
          <w:szCs w:val="22"/>
          <w:u w:val="none"/>
          <w:lang w:val="sr-Cyrl-RS"/>
        </w:rPr>
        <w:t>У школ. 2019/2020. години наша школа наставља даљу примену и коришћење СЕЛФИ инструмента самопроцене дигиталне зрелости школе. Тим за СЕЛФИ чине: Ивана Раичковић, психолог школе – координатор тима, Данијела Врховац, наставник информатике, Армин Тот, наставник информатике, Марија Поповић, наст. српског језика и књижевности, Живота Раичковић, наст. немачког језика и координатор тима за самовредновање, Драгана Стевановић, наст. историје и координатор тима за 21. век.</w:t>
      </w:r>
    </w:p>
    <w:p w:rsidR="00DE3ED4" w:rsidRPr="00C00A11" w:rsidRDefault="00DE3ED4" w:rsidP="00DE3ED4">
      <w:pPr>
        <w:spacing w:before="240" w:after="100" w:afterAutospacing="1"/>
        <w:ind w:firstLine="708"/>
        <w:jc w:val="center"/>
        <w:rPr>
          <w:rFonts w:ascii="Century Gothic" w:hAnsi="Century Gothic"/>
          <w:b w:val="0"/>
          <w:bCs/>
          <w:color w:val="000000"/>
          <w:sz w:val="22"/>
          <w:szCs w:val="22"/>
          <w:u w:val="none"/>
          <w:lang w:val="sr-Cyrl-RS"/>
        </w:rPr>
      </w:pPr>
      <w:r w:rsidRPr="00C00A11">
        <w:rPr>
          <w:rFonts w:ascii="Century Gothic" w:hAnsi="Century Gothic"/>
          <w:b w:val="0"/>
          <w:bCs/>
          <w:color w:val="000000"/>
          <w:sz w:val="22"/>
          <w:szCs w:val="22"/>
          <w:u w:val="none"/>
          <w:lang w:val="sr-Cyrl-RS"/>
        </w:rPr>
        <w:t>Шта је СЕЛФИ?</w:t>
      </w:r>
    </w:p>
    <w:p w:rsidR="00DE3ED4" w:rsidRPr="00C00A11" w:rsidRDefault="00DE3ED4" w:rsidP="00DE3ED4">
      <w:pPr>
        <w:spacing w:before="240"/>
        <w:ind w:firstLine="708"/>
        <w:jc w:val="both"/>
        <w:rPr>
          <w:rFonts w:ascii="Century Gothic" w:hAnsi="Century Gothic"/>
          <w:b w:val="0"/>
          <w:sz w:val="22"/>
          <w:szCs w:val="22"/>
          <w:u w:val="none"/>
          <w:lang w:val="sr-Cyrl-RS" w:eastAsia="sr-Latn-RS"/>
        </w:rPr>
      </w:pPr>
      <w:r w:rsidRPr="00C00A11">
        <w:rPr>
          <w:rFonts w:ascii="Century Gothic" w:hAnsi="Century Gothic"/>
          <w:b w:val="0"/>
          <w:color w:val="000000"/>
          <w:sz w:val="22"/>
          <w:szCs w:val="22"/>
          <w:u w:val="none"/>
          <w:lang w:val="sr-Cyrl-RS"/>
        </w:rPr>
        <w:t>СЕЛФИ инструмент (скр. енгл</w:t>
      </w:r>
      <w:r w:rsidRPr="00C00A11">
        <w:rPr>
          <w:rFonts w:ascii="Century Gothic" w:hAnsi="Century Gothic"/>
          <w:b w:val="0"/>
          <w:sz w:val="22"/>
          <w:szCs w:val="22"/>
          <w:u w:val="none"/>
          <w:lang w:val="sr-Cyrl-RS"/>
        </w:rPr>
        <w:t xml:space="preserve">. </w:t>
      </w:r>
      <w:r w:rsidRPr="00C00A11">
        <w:rPr>
          <w:rStyle w:val="Emphasis"/>
          <w:rFonts w:ascii="Century Gothic" w:hAnsi="Century Gothic"/>
          <w:b w:val="0"/>
          <w:sz w:val="22"/>
          <w:szCs w:val="22"/>
          <w:u w:val="none"/>
          <w:bdr w:val="none" w:sz="0" w:space="0" w:color="auto" w:frame="1"/>
        </w:rPr>
        <w:t>Self-reflection on Effective Learning by Fostering the use of Innovative Educational Technologies</w:t>
      </w:r>
      <w:r w:rsidRPr="00C00A11">
        <w:rPr>
          <w:rStyle w:val="Emphasis"/>
          <w:rFonts w:ascii="Century Gothic" w:hAnsi="Century Gothic"/>
          <w:b w:val="0"/>
          <w:sz w:val="22"/>
          <w:szCs w:val="22"/>
          <w:u w:val="none"/>
          <w:bdr w:val="none" w:sz="0" w:space="0" w:color="auto" w:frame="1"/>
          <w:lang w:val="sr-Cyrl-RS"/>
        </w:rPr>
        <w:t>)</w:t>
      </w:r>
      <w:r w:rsidRPr="00C00A11">
        <w:rPr>
          <w:rFonts w:ascii="Century Gothic" w:hAnsi="Century Gothic"/>
          <w:b w:val="0"/>
          <w:sz w:val="22"/>
          <w:szCs w:val="22"/>
          <w:u w:val="none"/>
          <w:lang w:val="sr-Cyrl-RS"/>
        </w:rPr>
        <w:t xml:space="preserve"> </w:t>
      </w:r>
      <w:r w:rsidRPr="00C00A11">
        <w:rPr>
          <w:rFonts w:ascii="Century Gothic" w:hAnsi="Century Gothic"/>
          <w:b w:val="0"/>
          <w:color w:val="000000"/>
          <w:sz w:val="22"/>
          <w:szCs w:val="22"/>
          <w:u w:val="none"/>
          <w:lang w:val="sr-Cyrl-RS"/>
        </w:rPr>
        <w:t xml:space="preserve">је стандардизовани упитник самопроцене дигиталних компетенција учесника у школском животу (ученика и наставника). Селфи </w:t>
      </w:r>
      <w:r w:rsidRPr="00C00A11">
        <w:rPr>
          <w:rFonts w:ascii="Century Gothic" w:hAnsi="Century Gothic"/>
          <w:b w:val="0"/>
          <w:sz w:val="22"/>
          <w:szCs w:val="22"/>
          <w:u w:val="none"/>
          <w:lang w:eastAsia="sr-Latn-RS"/>
        </w:rPr>
        <w:t>је развила Европска комисија у сарадњи са групом стручњака из области образовања и практичара из европских земаља. Више од 67 000 руководилаца, наставника и ученика из целе Европе тестирало је бета верзију инструмента крајем 2017. године.</w:t>
      </w:r>
      <w:r w:rsidRPr="00C00A11">
        <w:rPr>
          <w:rFonts w:ascii="Century Gothic" w:hAnsi="Century Gothic"/>
          <w:b w:val="0"/>
          <w:sz w:val="22"/>
          <w:szCs w:val="22"/>
          <w:u w:val="none"/>
          <w:lang w:val="sr-Cyrl-RS" w:eastAsia="sr-Latn-RS"/>
        </w:rPr>
        <w:t xml:space="preserve"> </w:t>
      </w:r>
    </w:p>
    <w:p w:rsidR="00DE3ED4" w:rsidRPr="00C00A11" w:rsidRDefault="00DE3ED4" w:rsidP="00DE3ED4">
      <w:pPr>
        <w:spacing w:before="240"/>
        <w:ind w:firstLine="708"/>
        <w:jc w:val="both"/>
        <w:rPr>
          <w:rFonts w:ascii="Century Gothic" w:hAnsi="Century Gothic"/>
          <w:b w:val="0"/>
          <w:color w:val="000000"/>
          <w:sz w:val="22"/>
          <w:szCs w:val="22"/>
          <w:u w:val="none"/>
          <w:lang w:val="sr-Cyrl-RS"/>
        </w:rPr>
      </w:pPr>
      <w:r w:rsidRPr="00C00A11">
        <w:rPr>
          <w:rFonts w:ascii="Century Gothic" w:hAnsi="Century Gothic"/>
          <w:b w:val="0"/>
          <w:color w:val="000000"/>
          <w:sz w:val="22"/>
          <w:szCs w:val="22"/>
          <w:u w:val="none"/>
          <w:lang w:val="sr-Cyrl-RS"/>
        </w:rPr>
        <w:t xml:space="preserve">Основ СЕЛФИ истраживања представља </w:t>
      </w:r>
      <w:r w:rsidRPr="00C00A11">
        <w:rPr>
          <w:rFonts w:ascii="Century Gothic" w:hAnsi="Century Gothic"/>
          <w:b w:val="0"/>
          <w:sz w:val="22"/>
          <w:szCs w:val="22"/>
          <w:u w:val="none"/>
          <w:lang w:val="sr-Cyrl-RS"/>
        </w:rPr>
        <w:t>Оквир дигиталних компетенција – наставник за дигитално доба.</w:t>
      </w:r>
    </w:p>
    <w:p w:rsidR="00DE3ED4" w:rsidRPr="00C00A11" w:rsidRDefault="00DE3ED4" w:rsidP="00DE3ED4">
      <w:pPr>
        <w:spacing w:before="240" w:after="100" w:afterAutospacing="1"/>
        <w:jc w:val="both"/>
        <w:rPr>
          <w:rFonts w:ascii="Century Gothic" w:hAnsi="Century Gothic"/>
          <w:b w:val="0"/>
          <w:sz w:val="22"/>
          <w:szCs w:val="22"/>
          <w:u w:val="none"/>
          <w:lang w:val="sr-Cyrl-RS" w:eastAsia="sr-Latn-RS"/>
        </w:rPr>
      </w:pPr>
      <w:r w:rsidRPr="00C00A11">
        <w:rPr>
          <w:rFonts w:ascii="Century Gothic" w:hAnsi="Century Gothic"/>
          <w:b w:val="0"/>
          <w:sz w:val="22"/>
          <w:szCs w:val="22"/>
          <w:u w:val="none"/>
        </w:rPr>
        <w:t>Селфи је безбедно смештен на серверима Европске комисије а чување података обухваћено је прописима о заштити личних података, изјавама о приватности и законима о ауторским правима.</w:t>
      </w:r>
    </w:p>
    <w:p w:rsidR="00DE3ED4" w:rsidRPr="00C00A11" w:rsidRDefault="00DE3ED4" w:rsidP="00DE3ED4">
      <w:pPr>
        <w:spacing w:before="240" w:after="100" w:afterAutospacing="1"/>
        <w:jc w:val="both"/>
        <w:rPr>
          <w:rFonts w:ascii="Century Gothic" w:hAnsi="Century Gothic"/>
          <w:b w:val="0"/>
          <w:sz w:val="22"/>
          <w:szCs w:val="22"/>
          <w:u w:val="none"/>
          <w:lang w:eastAsia="sr-Latn-RS"/>
        </w:rPr>
      </w:pPr>
      <w:r w:rsidRPr="00C00A11">
        <w:rPr>
          <w:rFonts w:ascii="Century Gothic" w:hAnsi="Century Gothic"/>
          <w:b w:val="0"/>
          <w:sz w:val="22"/>
          <w:szCs w:val="22"/>
          <w:u w:val="none"/>
          <w:lang w:eastAsia="sr-Latn-RS"/>
        </w:rPr>
        <w:t>Селфи је бесплатан онлајн инструмент који омогућава школама да процене како користе дигиталне технологије на иновативан и ефектан начин. Уз помоћ Селфија, школе могу добити слику о свом положају у односу на примену дигиталних технологија, узимајући у обзир становишта наставника, ученика и руководилаца у школи. Поступак самовредновања може служити као основ за дискусију на нивоу школе о потенцијалним областима у којима су могућа побољшања. Осим тога, Селфи инструмент омогућава школи да прати свој напредак током времена.</w:t>
      </w:r>
    </w:p>
    <w:p w:rsidR="00DE3ED4" w:rsidRPr="00C00A11" w:rsidRDefault="00DE3ED4" w:rsidP="00DE3ED4">
      <w:pPr>
        <w:spacing w:before="240" w:after="100" w:afterAutospacing="1"/>
        <w:jc w:val="both"/>
        <w:rPr>
          <w:rFonts w:ascii="Century Gothic" w:hAnsi="Century Gothic"/>
          <w:b w:val="0"/>
          <w:sz w:val="22"/>
          <w:szCs w:val="22"/>
          <w:u w:val="none"/>
          <w:lang w:eastAsia="sr-Latn-RS"/>
        </w:rPr>
      </w:pPr>
      <w:r w:rsidRPr="00C00A11">
        <w:rPr>
          <w:rFonts w:ascii="Century Gothic" w:hAnsi="Century Gothic"/>
          <w:b w:val="0"/>
          <w:sz w:val="22"/>
          <w:szCs w:val="22"/>
          <w:u w:val="none"/>
          <w:lang w:eastAsia="sr-Latn-RS"/>
        </w:rPr>
        <w:t xml:space="preserve">Селфи мери начин на који се дигиталне технологије користе за наставу и учење у вашој школи, и то путем низа питања упућених наставницима, руководиоцима у школи и ученицима. Питања намењена руководиоцима у школи углавном су усмерена на стратегије и праксе повезане са употребом дигиталних технологија на нивоу школе. Питања за наставнике углавном су усмерена на наставну праксу, а питања за ученике на њихово искуство и процес учења повезан са применом дигиталних технологија. </w:t>
      </w:r>
    </w:p>
    <w:p w:rsidR="00DE3ED4" w:rsidRPr="00C00A11" w:rsidRDefault="00DE3ED4" w:rsidP="00DE3ED4">
      <w:pPr>
        <w:spacing w:before="240" w:after="100" w:afterAutospacing="1"/>
        <w:jc w:val="center"/>
        <w:rPr>
          <w:rFonts w:ascii="Century Gothic" w:hAnsi="Century Gothic"/>
          <w:b w:val="0"/>
          <w:bCs/>
          <w:sz w:val="22"/>
          <w:szCs w:val="22"/>
          <w:u w:val="none"/>
          <w:lang w:val="sr-Cyrl-RS" w:eastAsia="sr-Latn-RS"/>
        </w:rPr>
      </w:pPr>
      <w:r w:rsidRPr="00C00A11">
        <w:rPr>
          <w:rFonts w:ascii="Century Gothic" w:hAnsi="Century Gothic"/>
          <w:b w:val="0"/>
          <w:bCs/>
          <w:sz w:val="22"/>
          <w:szCs w:val="22"/>
          <w:u w:val="none"/>
          <w:lang w:val="sr-Cyrl-RS" w:eastAsia="sr-Latn-RS"/>
        </w:rPr>
        <w:t>Узорак испитаника</w:t>
      </w:r>
    </w:p>
    <w:p w:rsidR="00DE3ED4" w:rsidRPr="00C00A11" w:rsidRDefault="00DE3ED4" w:rsidP="00DE3ED4">
      <w:pPr>
        <w:jc w:val="both"/>
        <w:rPr>
          <w:rFonts w:ascii="Century Gothic" w:hAnsi="Century Gothic"/>
          <w:b w:val="0"/>
          <w:sz w:val="22"/>
          <w:szCs w:val="22"/>
          <w:u w:val="none"/>
          <w:lang w:val="sr-Cyrl-RS"/>
        </w:rPr>
      </w:pPr>
      <w:r w:rsidRPr="00C00A11">
        <w:rPr>
          <w:rFonts w:ascii="Century Gothic" w:hAnsi="Century Gothic"/>
          <w:b w:val="0"/>
          <w:sz w:val="22"/>
          <w:szCs w:val="22"/>
          <w:u w:val="none"/>
          <w:lang w:val="sr-Cyrl-RS" w:eastAsia="sr-Latn-RS"/>
        </w:rPr>
        <w:t xml:space="preserve">Наша школа школ. 2019/2020. године наставља са другом годином примене СЕЛФИ инструмента у другом образовно-васпитном циклусу (од 5-8. разреда). </w:t>
      </w:r>
      <w:r w:rsidRPr="00C00A11">
        <w:rPr>
          <w:rFonts w:ascii="Century Gothic" w:hAnsi="Century Gothic"/>
          <w:b w:val="0"/>
          <w:color w:val="000000"/>
          <w:sz w:val="22"/>
          <w:szCs w:val="22"/>
          <w:u w:val="none"/>
          <w:lang w:val="sr-Cyrl-RS"/>
        </w:rPr>
        <w:t xml:space="preserve">Истраживање коришћењем стандардизованог СЕЛФИ онлајн упитника планирано је за период од </w:t>
      </w:r>
      <w:r w:rsidRPr="00C00A11">
        <w:rPr>
          <w:rFonts w:ascii="Century Gothic" w:hAnsi="Century Gothic"/>
          <w:b w:val="0"/>
          <w:sz w:val="22"/>
          <w:szCs w:val="22"/>
          <w:u w:val="none"/>
          <w:lang w:val="sr-Cyrl-RS"/>
        </w:rPr>
        <w:t>28.10.2019. године до 8.11.2019</w:t>
      </w:r>
      <w:r w:rsidRPr="00C00A11">
        <w:rPr>
          <w:rFonts w:ascii="Century Gothic" w:hAnsi="Century Gothic"/>
          <w:b w:val="0"/>
          <w:sz w:val="22"/>
          <w:szCs w:val="22"/>
          <w:u w:val="none"/>
        </w:rPr>
        <w:t xml:space="preserve">. </w:t>
      </w:r>
      <w:r w:rsidRPr="00C00A11">
        <w:rPr>
          <w:rFonts w:ascii="Century Gothic" w:hAnsi="Century Gothic"/>
          <w:b w:val="0"/>
          <w:color w:val="000000"/>
          <w:sz w:val="22"/>
          <w:szCs w:val="22"/>
          <w:u w:val="none"/>
          <w:lang w:val="sr-Cyrl-RS"/>
        </w:rPr>
        <w:t xml:space="preserve">године. Планирано је учешће </w:t>
      </w:r>
      <w:r w:rsidRPr="00C00A11">
        <w:rPr>
          <w:rFonts w:ascii="Century Gothic" w:hAnsi="Century Gothic"/>
          <w:b w:val="0"/>
          <w:sz w:val="22"/>
          <w:szCs w:val="22"/>
          <w:u w:val="none"/>
          <w:lang w:val="sr-Cyrl-RS"/>
        </w:rPr>
        <w:t xml:space="preserve">338 ученика (52% од укупног броја ученика 648), укупно </w:t>
      </w:r>
      <w:r w:rsidRPr="00C00A11">
        <w:rPr>
          <w:rFonts w:ascii="Century Gothic" w:hAnsi="Century Gothic"/>
          <w:b w:val="0"/>
          <w:sz w:val="22"/>
          <w:szCs w:val="22"/>
          <w:u w:val="none"/>
        </w:rPr>
        <w:t>47</w:t>
      </w:r>
      <w:r w:rsidRPr="00C00A11">
        <w:rPr>
          <w:rFonts w:ascii="Century Gothic" w:hAnsi="Century Gothic"/>
          <w:b w:val="0"/>
          <w:sz w:val="22"/>
          <w:szCs w:val="22"/>
          <w:u w:val="none"/>
          <w:lang w:val="sr-Cyrl-RS"/>
        </w:rPr>
        <w:t xml:space="preserve"> (100%) наставника</w:t>
      </w:r>
      <w:r w:rsidRPr="00C00A11">
        <w:rPr>
          <w:rFonts w:ascii="Century Gothic" w:hAnsi="Century Gothic"/>
          <w:b w:val="0"/>
          <w:sz w:val="22"/>
          <w:szCs w:val="22"/>
          <w:u w:val="none"/>
        </w:rPr>
        <w:t xml:space="preserve"> </w:t>
      </w:r>
      <w:r w:rsidRPr="00C00A11">
        <w:rPr>
          <w:rFonts w:ascii="Century Gothic" w:hAnsi="Century Gothic"/>
          <w:b w:val="0"/>
          <w:sz w:val="22"/>
          <w:szCs w:val="22"/>
          <w:u w:val="none"/>
          <w:lang w:val="sr-Cyrl-RS"/>
        </w:rPr>
        <w:t xml:space="preserve">стручних сарадника и то: 27 (57% наставника и стручних сарадника) са руководећим улогама и 20 (43%) наставника. Сви испитаници добиће приступне линкове (ученици на часу иформатике, наставници преко личног мејла). </w:t>
      </w:r>
    </w:p>
    <w:p w:rsidR="00DE3ED4" w:rsidRPr="00C00A11" w:rsidRDefault="00DE3ED4" w:rsidP="00DE3ED4">
      <w:pPr>
        <w:spacing w:before="240" w:after="100" w:afterAutospacing="1"/>
        <w:jc w:val="both"/>
        <w:rPr>
          <w:rFonts w:ascii="Century Gothic" w:hAnsi="Century Gothic"/>
          <w:b w:val="0"/>
          <w:color w:val="000000"/>
          <w:sz w:val="22"/>
          <w:szCs w:val="22"/>
          <w:u w:val="none"/>
          <w:lang w:val="sr-Cyrl-RS"/>
        </w:rPr>
      </w:pPr>
      <w:r w:rsidRPr="00C00A11">
        <w:rPr>
          <w:rFonts w:ascii="Century Gothic" w:hAnsi="Century Gothic"/>
          <w:b w:val="0"/>
          <w:color w:val="000000"/>
          <w:sz w:val="22"/>
          <w:szCs w:val="22"/>
          <w:u w:val="none"/>
          <w:lang w:val="sr-Cyrl-RS"/>
        </w:rPr>
        <w:t xml:space="preserve">Планирано је да ученици попуњавају упитник на часовима информатике. Попуњава за ученике траје око 25 минута, а за наставнике око 30 минута. </w:t>
      </w:r>
    </w:p>
    <w:p w:rsidR="00DE3ED4" w:rsidRPr="00C00A11" w:rsidRDefault="00DE3ED4" w:rsidP="00DE3ED4">
      <w:pPr>
        <w:spacing w:before="240"/>
        <w:jc w:val="both"/>
        <w:rPr>
          <w:rFonts w:ascii="Century Gothic" w:hAnsi="Century Gothic"/>
          <w:b w:val="0"/>
          <w:color w:val="000000"/>
          <w:sz w:val="22"/>
          <w:szCs w:val="22"/>
          <w:u w:val="none"/>
          <w:lang w:val="sr-Cyrl-RS"/>
        </w:rPr>
      </w:pPr>
      <w:r w:rsidRPr="00C00A11">
        <w:rPr>
          <w:rFonts w:ascii="Century Gothic" w:hAnsi="Century Gothic"/>
          <w:b w:val="0"/>
          <w:color w:val="000000"/>
          <w:sz w:val="22"/>
          <w:szCs w:val="22"/>
          <w:u w:val="none"/>
          <w:lang w:val="sr-Cyrl-RS"/>
        </w:rPr>
        <w:lastRenderedPageBreak/>
        <w:t>Свака група испитаника (руководиоци, наставници и ученици) процењују сваку од области и имају додатни упитник о самом СЕЛФИ инструменту. Испитаници имају могућност и да за себе прибаве и сертификат о учешћу у СЕЛФИ истраживању.</w:t>
      </w:r>
    </w:p>
    <w:p w:rsidR="00DE3ED4" w:rsidRPr="00C00A11" w:rsidRDefault="00DE3ED4" w:rsidP="00DE3ED4">
      <w:pPr>
        <w:spacing w:before="240"/>
        <w:ind w:firstLine="708"/>
        <w:jc w:val="both"/>
        <w:rPr>
          <w:rFonts w:ascii="Century Gothic" w:hAnsi="Century Gothic"/>
          <w:b w:val="0"/>
          <w:color w:val="000000"/>
          <w:sz w:val="22"/>
          <w:szCs w:val="22"/>
          <w:u w:val="none"/>
          <w:lang w:val="sr-Cyrl-RS"/>
        </w:rPr>
      </w:pPr>
      <w:r w:rsidRPr="00C00A11">
        <w:rPr>
          <w:rFonts w:ascii="Century Gothic" w:hAnsi="Century Gothic"/>
          <w:b w:val="0"/>
          <w:color w:val="000000"/>
          <w:sz w:val="22"/>
          <w:szCs w:val="22"/>
          <w:u w:val="none"/>
          <w:lang w:val="sr-Cyrl-RS"/>
        </w:rPr>
        <w:t xml:space="preserve">СЕЛФИ истраживањем обухваћено је укупно 6 области: </w:t>
      </w:r>
    </w:p>
    <w:p w:rsidR="00DE3ED4" w:rsidRPr="00C00A11" w:rsidRDefault="00DE3ED4" w:rsidP="00DE3ED4">
      <w:pPr>
        <w:pStyle w:val="ListParagraph"/>
        <w:numPr>
          <w:ilvl w:val="0"/>
          <w:numId w:val="118"/>
        </w:numPr>
        <w:tabs>
          <w:tab w:val="clear" w:pos="3899"/>
        </w:tabs>
        <w:spacing w:before="240" w:after="0"/>
        <w:jc w:val="both"/>
        <w:rPr>
          <w:rFonts w:ascii="Century Gothic" w:hAnsi="Century Gothic"/>
          <w:b w:val="0"/>
          <w:color w:val="000000"/>
          <w:u w:val="none"/>
          <w:lang w:val="sr-Cyrl-RS"/>
        </w:rPr>
      </w:pPr>
      <w:r w:rsidRPr="00C00A11">
        <w:rPr>
          <w:rFonts w:ascii="Century Gothic" w:hAnsi="Century Gothic"/>
          <w:b w:val="0"/>
          <w:color w:val="000000"/>
          <w:u w:val="none"/>
          <w:lang w:val="sr-Cyrl-RS"/>
        </w:rPr>
        <w:t>Руковођење</w:t>
      </w:r>
    </w:p>
    <w:p w:rsidR="00DE3ED4" w:rsidRPr="00C00A11" w:rsidRDefault="00DE3ED4" w:rsidP="00DE3ED4">
      <w:pPr>
        <w:pStyle w:val="ListParagraph"/>
        <w:numPr>
          <w:ilvl w:val="0"/>
          <w:numId w:val="118"/>
        </w:numPr>
        <w:tabs>
          <w:tab w:val="clear" w:pos="3899"/>
        </w:tabs>
        <w:spacing w:before="240" w:after="0"/>
        <w:jc w:val="both"/>
        <w:rPr>
          <w:rFonts w:ascii="Century Gothic" w:hAnsi="Century Gothic"/>
          <w:b w:val="0"/>
          <w:color w:val="000000"/>
          <w:u w:val="none"/>
          <w:lang w:val="sr-Cyrl-RS"/>
        </w:rPr>
      </w:pPr>
      <w:r w:rsidRPr="00C00A11">
        <w:rPr>
          <w:rFonts w:ascii="Century Gothic" w:hAnsi="Century Gothic"/>
          <w:b w:val="0"/>
          <w:color w:val="000000"/>
          <w:u w:val="none"/>
          <w:lang w:val="sr-Cyrl-RS"/>
        </w:rPr>
        <w:t>Инфраструктура и опрема</w:t>
      </w:r>
    </w:p>
    <w:p w:rsidR="00DE3ED4" w:rsidRPr="00C00A11" w:rsidRDefault="00DE3ED4" w:rsidP="00DE3ED4">
      <w:pPr>
        <w:pStyle w:val="ListParagraph"/>
        <w:numPr>
          <w:ilvl w:val="0"/>
          <w:numId w:val="118"/>
        </w:numPr>
        <w:tabs>
          <w:tab w:val="clear" w:pos="3899"/>
        </w:tabs>
        <w:spacing w:before="240" w:after="0"/>
        <w:jc w:val="both"/>
        <w:rPr>
          <w:rFonts w:ascii="Century Gothic" w:hAnsi="Century Gothic"/>
          <w:b w:val="0"/>
          <w:color w:val="000000"/>
          <w:u w:val="none"/>
          <w:lang w:val="sr-Cyrl-RS"/>
        </w:rPr>
      </w:pPr>
      <w:r w:rsidRPr="00C00A11">
        <w:rPr>
          <w:rFonts w:ascii="Century Gothic" w:hAnsi="Century Gothic"/>
          <w:b w:val="0"/>
          <w:color w:val="000000"/>
          <w:u w:val="none"/>
          <w:lang w:val="sr-Cyrl-RS"/>
        </w:rPr>
        <w:t>Континуирани професионални развој</w:t>
      </w:r>
    </w:p>
    <w:p w:rsidR="00DE3ED4" w:rsidRPr="00C00A11" w:rsidRDefault="00DE3ED4" w:rsidP="00DE3ED4">
      <w:pPr>
        <w:pStyle w:val="ListParagraph"/>
        <w:numPr>
          <w:ilvl w:val="0"/>
          <w:numId w:val="118"/>
        </w:numPr>
        <w:tabs>
          <w:tab w:val="clear" w:pos="3899"/>
        </w:tabs>
        <w:spacing w:before="240" w:after="0"/>
        <w:jc w:val="both"/>
        <w:rPr>
          <w:rFonts w:ascii="Century Gothic" w:hAnsi="Century Gothic"/>
          <w:b w:val="0"/>
          <w:color w:val="000000"/>
          <w:u w:val="none"/>
          <w:lang w:val="sr-Cyrl-RS"/>
        </w:rPr>
      </w:pPr>
      <w:r w:rsidRPr="00C00A11">
        <w:rPr>
          <w:rFonts w:ascii="Century Gothic" w:hAnsi="Century Gothic"/>
          <w:b w:val="0"/>
          <w:color w:val="000000"/>
          <w:u w:val="none"/>
          <w:lang w:val="sr-Cyrl-RS"/>
        </w:rPr>
        <w:t>Настава и учење</w:t>
      </w:r>
    </w:p>
    <w:p w:rsidR="00DE3ED4" w:rsidRPr="00C00A11" w:rsidRDefault="00DE3ED4" w:rsidP="00DE3ED4">
      <w:pPr>
        <w:pStyle w:val="ListParagraph"/>
        <w:numPr>
          <w:ilvl w:val="0"/>
          <w:numId w:val="118"/>
        </w:numPr>
        <w:tabs>
          <w:tab w:val="clear" w:pos="3899"/>
        </w:tabs>
        <w:spacing w:before="240" w:after="0"/>
        <w:jc w:val="both"/>
        <w:rPr>
          <w:rFonts w:ascii="Century Gothic" w:hAnsi="Century Gothic"/>
          <w:b w:val="0"/>
          <w:color w:val="000000"/>
          <w:u w:val="none"/>
          <w:lang w:val="sr-Cyrl-RS"/>
        </w:rPr>
      </w:pPr>
      <w:r w:rsidRPr="00C00A11">
        <w:rPr>
          <w:rFonts w:ascii="Century Gothic" w:hAnsi="Century Gothic"/>
          <w:b w:val="0"/>
          <w:color w:val="000000"/>
          <w:u w:val="none"/>
          <w:lang w:val="sr-Cyrl-RS"/>
        </w:rPr>
        <w:t>Вредновање</w:t>
      </w:r>
    </w:p>
    <w:p w:rsidR="00DE3ED4" w:rsidRPr="00C00A11" w:rsidRDefault="00DE3ED4" w:rsidP="00DE3ED4">
      <w:pPr>
        <w:pStyle w:val="ListParagraph"/>
        <w:numPr>
          <w:ilvl w:val="0"/>
          <w:numId w:val="118"/>
        </w:numPr>
        <w:tabs>
          <w:tab w:val="clear" w:pos="3899"/>
        </w:tabs>
        <w:spacing w:before="240" w:after="0"/>
        <w:jc w:val="both"/>
        <w:rPr>
          <w:rFonts w:ascii="Century Gothic" w:hAnsi="Century Gothic"/>
          <w:b w:val="0"/>
          <w:color w:val="000000"/>
          <w:u w:val="none"/>
          <w:lang w:val="sr-Cyrl-RS"/>
        </w:rPr>
      </w:pPr>
      <w:r w:rsidRPr="00C00A11">
        <w:rPr>
          <w:rFonts w:ascii="Century Gothic" w:hAnsi="Century Gothic"/>
          <w:b w:val="0"/>
          <w:color w:val="000000"/>
          <w:u w:val="none"/>
          <w:lang w:val="sr-Cyrl-RS"/>
        </w:rPr>
        <w:t>Дигитална компетенција ученика</w:t>
      </w:r>
    </w:p>
    <w:p w:rsidR="00DE3ED4" w:rsidRPr="00C00A11" w:rsidRDefault="00DE3ED4" w:rsidP="00DE3ED4">
      <w:pPr>
        <w:spacing w:before="240" w:after="100" w:afterAutospacing="1"/>
        <w:jc w:val="both"/>
        <w:rPr>
          <w:rFonts w:ascii="Century Gothic" w:hAnsi="Century Gothic"/>
          <w:b w:val="0"/>
          <w:sz w:val="22"/>
          <w:szCs w:val="22"/>
          <w:u w:val="none"/>
          <w:lang w:val="sr-Cyrl-RS"/>
        </w:rPr>
      </w:pPr>
      <w:r w:rsidRPr="00C00A11">
        <w:rPr>
          <w:rFonts w:ascii="Century Gothic" w:hAnsi="Century Gothic"/>
          <w:b w:val="0"/>
          <w:color w:val="000000"/>
          <w:sz w:val="22"/>
          <w:szCs w:val="22"/>
          <w:u w:val="none"/>
          <w:lang w:val="sr-Cyrl-RS"/>
        </w:rPr>
        <w:t>Свака од области даље се испитује групом питања и петостепеном скалом процене Ликертовог типа (</w:t>
      </w:r>
      <w:r w:rsidRPr="00C00A11">
        <w:rPr>
          <w:rFonts w:ascii="Century Gothic" w:hAnsi="Century Gothic"/>
          <w:b w:val="0"/>
          <w:sz w:val="22"/>
          <w:szCs w:val="22"/>
          <w:u w:val="none"/>
          <w:lang w:val="sr-Cyrl-RS"/>
        </w:rPr>
        <w:t xml:space="preserve">1. </w:t>
      </w:r>
      <w:r w:rsidRPr="00C00A11">
        <w:rPr>
          <w:rFonts w:ascii="Century Gothic" w:hAnsi="Century Gothic"/>
          <w:b w:val="0"/>
          <w:sz w:val="22"/>
          <w:szCs w:val="22"/>
          <w:u w:val="none"/>
        </w:rPr>
        <w:t>Нимало се не слажем – ја / ми / они то не раде // Нимало се не слажем – према мом сазнању то уопште није тачно</w:t>
      </w:r>
      <w:r w:rsidRPr="00C00A11">
        <w:rPr>
          <w:rFonts w:ascii="Century Gothic" w:hAnsi="Century Gothic"/>
          <w:b w:val="0"/>
          <w:sz w:val="22"/>
          <w:szCs w:val="22"/>
          <w:u w:val="none"/>
          <w:lang w:val="sr-Cyrl-RS"/>
        </w:rPr>
        <w:t xml:space="preserve">; 2. </w:t>
      </w:r>
      <w:r w:rsidRPr="00C00A11">
        <w:rPr>
          <w:rFonts w:ascii="Century Gothic" w:hAnsi="Century Gothic"/>
          <w:b w:val="0"/>
          <w:sz w:val="22"/>
          <w:szCs w:val="22"/>
          <w:u w:val="none"/>
        </w:rPr>
        <w:t>Не слажем се.</w:t>
      </w:r>
      <w:r w:rsidRPr="00C00A11">
        <w:rPr>
          <w:rFonts w:ascii="Century Gothic" w:hAnsi="Century Gothic"/>
          <w:b w:val="0"/>
          <w:sz w:val="22"/>
          <w:szCs w:val="22"/>
          <w:u w:val="none"/>
          <w:lang w:val="sr-Cyrl-RS"/>
        </w:rPr>
        <w:t xml:space="preserve"> 3. </w:t>
      </w:r>
      <w:r w:rsidRPr="00C00A11">
        <w:rPr>
          <w:rFonts w:ascii="Century Gothic" w:hAnsi="Century Gothic"/>
          <w:b w:val="0"/>
          <w:sz w:val="22"/>
          <w:szCs w:val="22"/>
          <w:u w:val="none"/>
        </w:rPr>
        <w:t>Донекле се слажем.</w:t>
      </w:r>
      <w:r w:rsidRPr="00C00A11">
        <w:rPr>
          <w:rFonts w:ascii="Century Gothic" w:hAnsi="Century Gothic"/>
          <w:b w:val="0"/>
          <w:sz w:val="22"/>
          <w:szCs w:val="22"/>
          <w:u w:val="none"/>
          <w:lang w:val="sr-Cyrl-RS"/>
        </w:rPr>
        <w:t xml:space="preserve"> 4. </w:t>
      </w:r>
      <w:r w:rsidRPr="00C00A11">
        <w:rPr>
          <w:rFonts w:ascii="Century Gothic" w:hAnsi="Century Gothic"/>
          <w:b w:val="0"/>
          <w:sz w:val="22"/>
          <w:szCs w:val="22"/>
          <w:u w:val="none"/>
        </w:rPr>
        <w:t>Слажем се.</w:t>
      </w:r>
      <w:r w:rsidRPr="00C00A11">
        <w:rPr>
          <w:rFonts w:ascii="Century Gothic" w:hAnsi="Century Gothic"/>
          <w:b w:val="0"/>
          <w:sz w:val="22"/>
          <w:szCs w:val="22"/>
          <w:u w:val="none"/>
          <w:lang w:val="sr-Cyrl-RS"/>
        </w:rPr>
        <w:t xml:space="preserve"> 5. У</w:t>
      </w:r>
      <w:r w:rsidRPr="00C00A11">
        <w:rPr>
          <w:rFonts w:ascii="Century Gothic" w:hAnsi="Century Gothic"/>
          <w:b w:val="0"/>
          <w:sz w:val="22"/>
          <w:szCs w:val="22"/>
          <w:u w:val="none"/>
        </w:rPr>
        <w:t xml:space="preserve"> потпуности се слажем – ја / ми / они то стварно добро раде / / У потпуности се слажем – према мом сазнању то је заиста тако.</w:t>
      </w:r>
      <w:r w:rsidRPr="00C00A11">
        <w:rPr>
          <w:rFonts w:ascii="Century Gothic" w:hAnsi="Century Gothic"/>
          <w:b w:val="0"/>
          <w:sz w:val="22"/>
          <w:szCs w:val="22"/>
          <w:u w:val="none"/>
          <w:lang w:val="sr-Cyrl-RS"/>
        </w:rPr>
        <w:t>). Постоји и опција</w:t>
      </w:r>
      <w:r w:rsidRPr="00C00A11">
        <w:rPr>
          <w:rFonts w:ascii="Century Gothic" w:hAnsi="Century Gothic"/>
          <w:b w:val="0"/>
          <w:sz w:val="22"/>
          <w:szCs w:val="22"/>
          <w:u w:val="none"/>
        </w:rPr>
        <w:t xml:space="preserve"> „Није примењиво” (N/А)</w:t>
      </w:r>
      <w:r w:rsidRPr="00C00A11">
        <w:rPr>
          <w:rFonts w:ascii="Century Gothic" w:hAnsi="Century Gothic"/>
          <w:b w:val="0"/>
          <w:sz w:val="22"/>
          <w:szCs w:val="22"/>
          <w:u w:val="none"/>
          <w:lang w:val="sr-Cyrl-RS"/>
        </w:rPr>
        <w:t>.</w:t>
      </w:r>
    </w:p>
    <w:p w:rsidR="00DE3ED4" w:rsidRPr="00C00A11" w:rsidRDefault="00DE3ED4" w:rsidP="00DE3ED4">
      <w:pPr>
        <w:spacing w:before="240" w:after="100" w:afterAutospacing="1"/>
        <w:jc w:val="center"/>
        <w:rPr>
          <w:rFonts w:ascii="Century Gothic" w:hAnsi="Century Gothic"/>
          <w:b w:val="0"/>
          <w:bCs/>
          <w:color w:val="000000"/>
          <w:sz w:val="22"/>
          <w:szCs w:val="22"/>
          <w:u w:val="none"/>
          <w:lang w:val="sr-Cyrl-RS"/>
        </w:rPr>
      </w:pPr>
      <w:r w:rsidRPr="00C00A11">
        <w:rPr>
          <w:rFonts w:ascii="Century Gothic" w:hAnsi="Century Gothic"/>
          <w:b w:val="0"/>
          <w:bCs/>
          <w:color w:val="000000"/>
          <w:sz w:val="22"/>
          <w:szCs w:val="22"/>
          <w:u w:val="none"/>
          <w:lang w:val="sr-Cyrl-RS"/>
        </w:rPr>
        <w:t>Предности и мане СЕЛФИ-ја</w:t>
      </w:r>
    </w:p>
    <w:p w:rsidR="00DE3ED4" w:rsidRPr="00C00A11" w:rsidRDefault="00DE3ED4" w:rsidP="00DE3ED4">
      <w:pPr>
        <w:spacing w:before="240" w:after="150"/>
        <w:ind w:firstLine="708"/>
        <w:jc w:val="both"/>
        <w:rPr>
          <w:rFonts w:ascii="Century Gothic" w:hAnsi="Century Gothic"/>
          <w:b w:val="0"/>
          <w:color w:val="333333"/>
          <w:sz w:val="22"/>
          <w:szCs w:val="22"/>
          <w:u w:val="none"/>
        </w:rPr>
      </w:pPr>
      <w:r w:rsidRPr="00C00A11">
        <w:rPr>
          <w:rFonts w:ascii="Century Gothic" w:hAnsi="Century Gothic"/>
          <w:b w:val="0"/>
          <w:color w:val="000000"/>
          <w:sz w:val="22"/>
          <w:szCs w:val="22"/>
          <w:u w:val="none"/>
          <w:lang w:val="sr-Cyrl-RS"/>
        </w:rPr>
        <w:t xml:space="preserve">Велика предност коришћења СЕЛФИ инструмента је његова економичности и доступност. С обзиром да се попуњава онлајн, може му се приступити са било ког дигиталног уређаја који има неки од интернет претраживача </w:t>
      </w:r>
      <w:r w:rsidRPr="00C00A11">
        <w:rPr>
          <w:rFonts w:ascii="Century Gothic" w:hAnsi="Century Gothic"/>
          <w:b w:val="0"/>
          <w:sz w:val="22"/>
          <w:szCs w:val="22"/>
          <w:u w:val="none"/>
          <w:lang w:val="sr-Cyrl-RS"/>
        </w:rPr>
        <w:t>(</w:t>
      </w:r>
      <w:r w:rsidRPr="00C00A11">
        <w:rPr>
          <w:rFonts w:ascii="Century Gothic" w:hAnsi="Century Gothic"/>
          <w:b w:val="0"/>
          <w:sz w:val="22"/>
          <w:szCs w:val="22"/>
          <w:u w:val="none"/>
        </w:rPr>
        <w:t>Мозила фајерфокс, Хром, Интернет експлорер, Еџ, Опера и Сафари</w:t>
      </w:r>
      <w:r w:rsidRPr="00C00A11">
        <w:rPr>
          <w:rFonts w:ascii="Century Gothic" w:hAnsi="Century Gothic"/>
          <w:b w:val="0"/>
          <w:sz w:val="22"/>
          <w:szCs w:val="22"/>
          <w:u w:val="none"/>
          <w:lang w:val="sr-Cyrl-RS"/>
        </w:rPr>
        <w:t xml:space="preserve">), у било које време или </w:t>
      </w:r>
      <w:r w:rsidRPr="00C00A11">
        <w:rPr>
          <w:rFonts w:ascii="Century Gothic" w:hAnsi="Century Gothic"/>
          <w:b w:val="0"/>
          <w:color w:val="000000"/>
          <w:sz w:val="22"/>
          <w:szCs w:val="22"/>
          <w:u w:val="none"/>
          <w:lang w:val="sr-Cyrl-RS"/>
        </w:rPr>
        <w:t>у исто време може испитаника да га попуњава. Сви резултати су доступни у различитим визуелним облицима (графикони, пита-дијаграми), што олакшава анализу, дискусију резултата и извештавање. Крајњи циљеви СЕЛФИ истраживања јесу сензитизација учесника у погледу сопствене дигиталне зрелости, анализа актуелног стања, одн. нивоа дигиталне зрелости школе и рад на даљем унапређивању дигиталних компетенција ученика и наставника и даљем развој дигиталне зрелости школе. Постоји и могућност добијања дигиталног беџа школе којим школа презентује и афирмише свој статус о учешћу у СЕЛФИ истраживању.</w:t>
      </w:r>
    </w:p>
    <w:p w:rsidR="00DE3ED4" w:rsidRPr="00C00A11" w:rsidRDefault="00DE3ED4" w:rsidP="00DE3ED4">
      <w:pPr>
        <w:spacing w:before="240"/>
        <w:ind w:firstLine="708"/>
        <w:jc w:val="both"/>
        <w:rPr>
          <w:rFonts w:ascii="Century Gothic" w:hAnsi="Century Gothic"/>
          <w:b w:val="0"/>
          <w:color w:val="000000"/>
          <w:sz w:val="22"/>
          <w:szCs w:val="22"/>
          <w:u w:val="none"/>
          <w:lang w:val="sr-Cyrl-RS"/>
        </w:rPr>
      </w:pPr>
      <w:r w:rsidRPr="00C00A11">
        <w:rPr>
          <w:rFonts w:ascii="Century Gothic" w:hAnsi="Century Gothic"/>
          <w:b w:val="0"/>
          <w:color w:val="000000"/>
          <w:sz w:val="22"/>
          <w:szCs w:val="22"/>
          <w:u w:val="none"/>
          <w:lang w:val="sr-Cyrl-RS"/>
        </w:rPr>
        <w:t>Велики недостатак овог инстумента јесте неукљученост родитеља у само испитивање, као и тешкоће приступања сајту на коме се прибавља дигитални беџ за школу.</w:t>
      </w:r>
    </w:p>
    <w:p w:rsidR="00DE3ED4" w:rsidRPr="00C00A11" w:rsidRDefault="00DE3ED4" w:rsidP="00DE3ED4">
      <w:pPr>
        <w:spacing w:before="240"/>
        <w:jc w:val="both"/>
        <w:rPr>
          <w:rFonts w:ascii="Century Gothic" w:hAnsi="Century Gothic"/>
          <w:b w:val="0"/>
          <w:color w:val="000000"/>
          <w:sz w:val="22"/>
          <w:szCs w:val="22"/>
          <w:u w:val="none"/>
          <w:lang w:val="sr-Cyrl-RS"/>
        </w:rPr>
      </w:pPr>
      <w:r w:rsidRPr="00C00A11">
        <w:rPr>
          <w:rFonts w:ascii="Century Gothic" w:hAnsi="Century Gothic"/>
          <w:b w:val="0"/>
          <w:color w:val="000000"/>
          <w:sz w:val="22"/>
          <w:szCs w:val="22"/>
          <w:u w:val="none"/>
          <w:lang w:val="sr-Cyrl-RS"/>
        </w:rPr>
        <w:t>Сугестија је и да се оцењивање индикатора и области усклади са оквиром за самовредновање и вредновање квалитета рада школе (скалом од 1 до 4, а не петостепеном скалом), како би резултати могли да се пореде и користе у процесу самовредновања и спољашњег вредновања квалитета рада школе.</w:t>
      </w:r>
    </w:p>
    <w:p w:rsidR="00DE3ED4" w:rsidRPr="00C00A11" w:rsidRDefault="00DE3ED4" w:rsidP="00DE3ED4">
      <w:pPr>
        <w:spacing w:before="240"/>
        <w:ind w:firstLine="708"/>
        <w:jc w:val="both"/>
        <w:rPr>
          <w:rFonts w:ascii="Century Gothic" w:hAnsi="Century Gothic"/>
          <w:b w:val="0"/>
          <w:color w:val="000000"/>
          <w:sz w:val="22"/>
          <w:szCs w:val="22"/>
          <w:u w:val="none"/>
          <w:lang w:val="sr-Cyrl-RS"/>
        </w:rPr>
      </w:pPr>
      <w:r w:rsidRPr="00C00A11">
        <w:rPr>
          <w:rFonts w:ascii="Century Gothic" w:hAnsi="Century Gothic"/>
          <w:b w:val="0"/>
          <w:color w:val="000000"/>
          <w:sz w:val="22"/>
          <w:szCs w:val="22"/>
          <w:u w:val="none"/>
          <w:lang w:val="sr-Cyrl-RS"/>
        </w:rPr>
        <w:t>Сматрамо да је потребно наставити са даљим активностима примене СЕЛФИ инструмента и током ове школске године и редовно ивештавати и дискутовати на стручним органима школе, посебно на Савету родитеља и Ученичком парламенту како би се унапредила што већа укљученост родитеља и ученика у живот и рад школе. Добијене резултате искористити као доказе за самовредновање квалитета рада школе у погледу развоја дигиталних компетенција и имплементирати их у рад других специјализованих школских тимова, као што су: тим за развој међупредметних компетенција и предузетништва, Тим за 21. век, Дигитална учионица и дигитални наставник.</w:t>
      </w:r>
    </w:p>
    <w:p w:rsidR="00DE3ED4" w:rsidRPr="00C00A11" w:rsidRDefault="00DE3ED4" w:rsidP="00DE3ED4">
      <w:pPr>
        <w:spacing w:before="240"/>
        <w:ind w:firstLine="708"/>
        <w:jc w:val="both"/>
        <w:rPr>
          <w:rFonts w:ascii="Century Gothic" w:hAnsi="Century Gothic"/>
          <w:b w:val="0"/>
          <w:color w:val="000000"/>
          <w:sz w:val="22"/>
          <w:szCs w:val="22"/>
          <w:u w:val="none"/>
          <w:lang w:val="sr-Cyrl-RS"/>
        </w:rPr>
      </w:pPr>
      <w:r w:rsidRPr="00C00A11">
        <w:rPr>
          <w:rFonts w:ascii="Century Gothic" w:hAnsi="Century Gothic"/>
          <w:b w:val="0"/>
          <w:color w:val="000000"/>
          <w:sz w:val="22"/>
          <w:szCs w:val="22"/>
          <w:u w:val="none"/>
          <w:lang w:val="sr-Cyrl-RS"/>
        </w:rPr>
        <w:lastRenderedPageBreak/>
        <w:t>Потребно је да школа и даље улаже средства у осавремењивање рачунарске опреме и пратећег софтвера, као и унапређивања и успостављања стабилне интернет конекције. Потребно је набавити и омогућити дигиталне уређаје за личну употребу (напр. таблете, лаптоп рачунаре, мобилне телефоне) на часу и за потребе учења, праћења и вредновања. Посебну пажњу потребно је посветити изради плана коришћења доступних наставних средстава и мултимедијалних садржаја у циљу осавремењивања процеса наставе, као и инкорпорирати их у планове наставе и учења у односу на исходе учења из појединих предмета, као и у оквиру међупредметног планирања и извођења пројектне наставе. Подстицати одговорно коришћење ИКТ у процесу наставе и учења, са посебним освртом на безбедност ученика на интернету. Подстицати ученике и наставнике на активније коришћење ИКТ у настави, у раду код куће, међусобној комуникацији и размени информација и континуирано омогућити стручно усавршавање и даљи професионални развој наставника у области примене савремених технологија.</w:t>
      </w:r>
    </w:p>
    <w:p w:rsidR="002C2BE9" w:rsidRPr="00C00A11" w:rsidRDefault="002C2BE9" w:rsidP="00C659D1">
      <w:pPr>
        <w:jc w:val="center"/>
        <w:rPr>
          <w:rFonts w:ascii="Century Gothic" w:hAnsi="Century Gothic"/>
          <w:b w:val="0"/>
          <w:sz w:val="22"/>
          <w:szCs w:val="22"/>
          <w:u w:val="none"/>
          <w:lang w:val="sr-Latn-RS"/>
        </w:rPr>
      </w:pPr>
    </w:p>
    <w:tbl>
      <w:tblPr>
        <w:tblStyle w:val="TableGrid"/>
        <w:tblW w:w="0" w:type="auto"/>
        <w:tblLook w:val="04A0" w:firstRow="1" w:lastRow="0" w:firstColumn="1" w:lastColumn="0" w:noHBand="0" w:noVBand="1"/>
      </w:tblPr>
      <w:tblGrid>
        <w:gridCol w:w="5337"/>
        <w:gridCol w:w="4772"/>
      </w:tblGrid>
      <w:tr w:rsidR="00DE3ED4" w:rsidRPr="00C00A11" w:rsidTr="00DE3ED4">
        <w:trPr>
          <w:trHeight w:val="593"/>
        </w:trPr>
        <w:tc>
          <w:tcPr>
            <w:tcW w:w="10031" w:type="dxa"/>
            <w:gridSpan w:val="2"/>
            <w:shd w:val="clear" w:color="auto" w:fill="C6D9F1" w:themeFill="text2" w:themeFillTint="33"/>
            <w:vAlign w:val="center"/>
          </w:tcPr>
          <w:p w:rsidR="00DE3ED4" w:rsidRPr="00C00A11" w:rsidRDefault="00DE3ED4" w:rsidP="00F61587">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План спровођења самовредновања коришћењем Селфи инструмента</w:t>
            </w:r>
          </w:p>
          <w:p w:rsidR="00DE3ED4" w:rsidRPr="00C00A11" w:rsidRDefault="00DE3ED4" w:rsidP="00F61587">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у школ. 2019/2020. години</w:t>
            </w:r>
          </w:p>
        </w:tc>
      </w:tr>
      <w:tr w:rsidR="00DE3ED4" w:rsidRPr="00C00A11" w:rsidTr="00DE3ED4">
        <w:trPr>
          <w:trHeight w:val="2303"/>
        </w:trPr>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Наведите чланове Селфи школског тима:</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Мирко Нововић, в.д. директора</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Ивана Раичковић, стр. сарадник-психолог</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Данијела Врховац, наст. информатике</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Армин Тот, наст. информатике </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Марија Поповић, наст. српског језика</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Живота Раичковић, наст. немачког језика</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Драгана Стевановић, наст. историје</w:t>
            </w:r>
          </w:p>
        </w:tc>
      </w:tr>
      <w:tr w:rsidR="00DE3ED4" w:rsidRPr="00C00A11" w:rsidTr="00DE3ED4">
        <w:trPr>
          <w:trHeight w:val="626"/>
        </w:trPr>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Име и презиме Селфи школског координатора:</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Ивана Раичковић</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Радно место:</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Стручни сарадник - психолог</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Имејл адреса:</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Latn-RS"/>
              </w:rPr>
              <w:t>i</w:t>
            </w:r>
            <w:r w:rsidRPr="00C00A11">
              <w:rPr>
                <w:rFonts w:ascii="Century Gothic" w:hAnsi="Century Gothic"/>
                <w:b w:val="0"/>
                <w:sz w:val="22"/>
                <w:szCs w:val="22"/>
                <w:u w:val="none"/>
              </w:rPr>
              <w:t>vana.raickovic@gmail.com</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Пун назив школе (нпр. ОШ „Бранислав Нушић“):</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ОШ „Бранко Радичевић“, Панчево</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Место (у коме се школа налази):</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Панчево</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Oпштина (у којој се школа налази):</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Панчево</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Школска управа:</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Зрењанин</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За који ниво образовања у наредном периоду планирате да реализујете самовредновање уз помоћ Селфи алата?  (нпр. ако је први циклус основног, унесите 1) </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1. Први циклус основног образовања и васпитања ученика – од I до IV разреда (основна школа)</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2. Други циклус основног образовања и васпитања ученика – од V до VIII разреда (основна школа)</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3. Средње опште и уметничко образовање и васпитање (гимназија и средња уметничка школа)</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4. Средње стручно образовање и васпитање (средња стручна школа)</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5. Пост-средње али не високо образовање (специјалистичко-мајсторско образовање).</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2. Други циклус основног образовања и васпитања ученика – од V до VIII разреда (основна школа)</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Планиран број руководилаца у школи који </w:t>
            </w:r>
            <w:r w:rsidRPr="00C00A11">
              <w:rPr>
                <w:rFonts w:ascii="Century Gothic" w:hAnsi="Century Gothic"/>
                <w:b w:val="0"/>
                <w:sz w:val="22"/>
                <w:szCs w:val="22"/>
                <w:u w:val="none"/>
                <w:lang w:val="sr-Cyrl-RS"/>
              </w:rPr>
              <w:lastRenderedPageBreak/>
              <w:t>ће учествовати у самовредновању:</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У овом контексту, појам руководилац у школи односи се на директора / заменика директора, али може укључити и друге запослене који имају неку руководећу улогу. Директоре и заменике директора треба сматрати руководиоцима у школи, чак ако имају и наставничке дужности.</w:t>
            </w:r>
          </w:p>
        </w:tc>
        <w:tc>
          <w:tcPr>
            <w:tcW w:w="5159" w:type="dxa"/>
            <w:vAlign w:val="center"/>
          </w:tcPr>
          <w:p w:rsidR="00DE3ED4" w:rsidRPr="00C00A11" w:rsidRDefault="00DE3ED4" w:rsidP="00F61587">
            <w:pPr>
              <w:rPr>
                <w:rFonts w:ascii="Century Gothic" w:hAnsi="Century Gothic"/>
                <w:b w:val="0"/>
                <w:sz w:val="22"/>
                <w:szCs w:val="22"/>
                <w:u w:val="none"/>
                <w:lang w:val="sr-Latn-RS"/>
              </w:rPr>
            </w:pPr>
            <w:r w:rsidRPr="00C00A11">
              <w:rPr>
                <w:rFonts w:ascii="Century Gothic" w:hAnsi="Century Gothic"/>
                <w:b w:val="0"/>
                <w:sz w:val="22"/>
                <w:szCs w:val="22"/>
                <w:u w:val="none"/>
                <w:lang w:val="sr-Cyrl-RS"/>
              </w:rPr>
              <w:lastRenderedPageBreak/>
              <w:t>2</w:t>
            </w:r>
            <w:r w:rsidRPr="00C00A11">
              <w:rPr>
                <w:rFonts w:ascii="Century Gothic" w:hAnsi="Century Gothic"/>
                <w:b w:val="0"/>
                <w:sz w:val="22"/>
                <w:szCs w:val="22"/>
                <w:u w:val="none"/>
              </w:rPr>
              <w:t>7</w:t>
            </w:r>
            <w:r w:rsidRPr="00C00A11">
              <w:rPr>
                <w:rFonts w:ascii="Century Gothic" w:hAnsi="Century Gothic"/>
                <w:b w:val="0"/>
                <w:sz w:val="22"/>
                <w:szCs w:val="22"/>
                <w:u w:val="none"/>
                <w:lang w:val="sr-Cyrl-RS"/>
              </w:rPr>
              <w:t xml:space="preserve"> (</w:t>
            </w:r>
            <w:r w:rsidRPr="00C00A11">
              <w:rPr>
                <w:rFonts w:ascii="Century Gothic" w:hAnsi="Century Gothic"/>
                <w:b w:val="0"/>
                <w:sz w:val="22"/>
                <w:szCs w:val="22"/>
                <w:u w:val="none"/>
              </w:rPr>
              <w:t>57</w:t>
            </w:r>
            <w:r w:rsidRPr="00C00A11">
              <w:rPr>
                <w:rFonts w:ascii="Century Gothic" w:hAnsi="Century Gothic"/>
                <w:b w:val="0"/>
                <w:sz w:val="22"/>
                <w:szCs w:val="22"/>
                <w:u w:val="none"/>
                <w:lang w:val="sr-Cyrl-RS"/>
              </w:rPr>
              <w:t xml:space="preserve">% наставника и стручних </w:t>
            </w:r>
            <w:r w:rsidRPr="00C00A11">
              <w:rPr>
                <w:rFonts w:ascii="Century Gothic" w:hAnsi="Century Gothic"/>
                <w:b w:val="0"/>
                <w:sz w:val="22"/>
                <w:szCs w:val="22"/>
                <w:u w:val="none"/>
                <w:lang w:val="sr-Cyrl-RS"/>
              </w:rPr>
              <w:lastRenderedPageBreak/>
              <w:t>сарадника) са руководећом улогом</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lastRenderedPageBreak/>
              <w:t>Планиран број наставника у школи који ће учестовати у самовредновању (број и проценат наставника):</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4</w:t>
            </w:r>
            <w:r w:rsidRPr="00C00A11">
              <w:rPr>
                <w:rFonts w:ascii="Century Gothic" w:hAnsi="Century Gothic"/>
                <w:b w:val="0"/>
                <w:sz w:val="22"/>
                <w:szCs w:val="22"/>
                <w:u w:val="none"/>
              </w:rPr>
              <w:t>7</w:t>
            </w:r>
            <w:r w:rsidRPr="00C00A11">
              <w:rPr>
                <w:rFonts w:ascii="Century Gothic" w:hAnsi="Century Gothic"/>
                <w:b w:val="0"/>
                <w:sz w:val="22"/>
                <w:szCs w:val="22"/>
                <w:u w:val="none"/>
                <w:lang w:val="sr-Cyrl-RS"/>
              </w:rPr>
              <w:t xml:space="preserve"> (100%)</w:t>
            </w:r>
            <w:r w:rsidRPr="00C00A11">
              <w:rPr>
                <w:rFonts w:ascii="Century Gothic" w:hAnsi="Century Gothic"/>
                <w:b w:val="0"/>
                <w:sz w:val="22"/>
                <w:szCs w:val="22"/>
                <w:u w:val="none"/>
              </w:rPr>
              <w:t xml:space="preserve">, </w:t>
            </w:r>
            <w:r w:rsidRPr="00C00A11">
              <w:rPr>
                <w:rFonts w:ascii="Century Gothic" w:hAnsi="Century Gothic"/>
                <w:b w:val="0"/>
                <w:sz w:val="22"/>
                <w:szCs w:val="22"/>
                <w:u w:val="none"/>
                <w:lang w:val="sr-Cyrl-RS"/>
              </w:rPr>
              <w:t>од тога наставника без руководеће улоге: 20 (4</w:t>
            </w:r>
            <w:r w:rsidRPr="00C00A11">
              <w:rPr>
                <w:rFonts w:ascii="Century Gothic" w:hAnsi="Century Gothic"/>
                <w:b w:val="0"/>
                <w:sz w:val="22"/>
                <w:szCs w:val="22"/>
                <w:u w:val="none"/>
              </w:rPr>
              <w:t>3</w:t>
            </w:r>
            <w:r w:rsidRPr="00C00A11">
              <w:rPr>
                <w:rFonts w:ascii="Century Gothic" w:hAnsi="Century Gothic"/>
                <w:b w:val="0"/>
                <w:sz w:val="22"/>
                <w:szCs w:val="22"/>
                <w:u w:val="none"/>
                <w:lang w:val="sr-Cyrl-RS"/>
              </w:rPr>
              <w:t>%)</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Начин на који ћете изабрати наставнике:</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____</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Погледајте </w:t>
            </w:r>
            <w:r w:rsidRPr="00C00A11">
              <w:rPr>
                <w:rFonts w:ascii="Century Gothic" w:hAnsi="Century Gothic"/>
                <w:b w:val="0"/>
                <w:i/>
                <w:sz w:val="22"/>
                <w:szCs w:val="22"/>
                <w:u w:val="none"/>
                <w:lang w:val="sr-Cyrl-RS"/>
              </w:rPr>
              <w:t>Приручник за Селфи школске координаторе</w:t>
            </w:r>
            <w:r w:rsidRPr="00C00A11">
              <w:rPr>
                <w:rFonts w:ascii="Century Gothic" w:hAnsi="Century Gothic"/>
                <w:b w:val="0"/>
                <w:sz w:val="22"/>
                <w:szCs w:val="22"/>
                <w:u w:val="none"/>
                <w:lang w:val="sr-Cyrl-RS"/>
              </w:rPr>
              <w:t>, стране 6., 11. и 12.</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Сви чланови Наставничко већа </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На седници Наставничког већа 30.8.2019.</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Планиран број ученика у школи који ће учестовати у самовредновању (број и проценат ученика):</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338 ученика (52% од укупног броја ученика 648).</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Ученици 5. 6. 7. и 8. разреда, бројно стање по разредима је: 81, 69, 94 и 94.</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Полна структура: </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 по разредима: 5. р. М-40, Ж-41; </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6. р. М-34, Ж-35</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7. р. М-43, Ж-51</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8. р. М-48, Ж-45</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укупно: М-</w:t>
            </w:r>
            <w:r w:rsidRPr="00C00A11">
              <w:rPr>
                <w:rFonts w:ascii="Century Gothic" w:hAnsi="Century Gothic"/>
                <w:b w:val="0"/>
                <w:sz w:val="22"/>
                <w:szCs w:val="22"/>
                <w:u w:val="none"/>
                <w:lang w:val="sr-Latn-RS"/>
              </w:rPr>
              <w:t xml:space="preserve"> </w:t>
            </w:r>
            <w:r w:rsidRPr="00C00A11">
              <w:rPr>
                <w:rFonts w:ascii="Century Gothic" w:hAnsi="Century Gothic"/>
                <w:b w:val="0"/>
                <w:sz w:val="22"/>
                <w:szCs w:val="22"/>
                <w:u w:val="none"/>
                <w:lang w:val="sr-Cyrl-RS"/>
              </w:rPr>
              <w:t>165, Ж-172</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Начин на који ћете изабрати ученике:</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____</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Погледајте </w:t>
            </w:r>
            <w:r w:rsidRPr="00C00A11">
              <w:rPr>
                <w:rFonts w:ascii="Century Gothic" w:hAnsi="Century Gothic"/>
                <w:b w:val="0"/>
                <w:i/>
                <w:sz w:val="22"/>
                <w:szCs w:val="22"/>
                <w:u w:val="none"/>
                <w:lang w:val="sr-Cyrl-RS"/>
              </w:rPr>
              <w:t>Приручник за Селфи школске координаторе</w:t>
            </w:r>
            <w:r w:rsidRPr="00C00A11">
              <w:rPr>
                <w:rFonts w:ascii="Century Gothic" w:hAnsi="Century Gothic"/>
                <w:b w:val="0"/>
                <w:sz w:val="22"/>
                <w:szCs w:val="22"/>
                <w:u w:val="none"/>
                <w:lang w:val="sr-Cyrl-RS"/>
              </w:rPr>
              <w:t>, стране 6., 11. и 12.</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Пригодан узорак ученика који ће на часу ЧОСа бити информисани о учешћу у истраживању.</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Узраст ученика од 11 до 14 година. Биће обухваћени и ученици који имају обезбеђену додатну образовну подршку, уз помоћ наставника при попуњавању упитника.</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Њихови родитељи биће информисани о учешћу ученика у истраживању на родитељским састанцима на крају 1. класификационог периода школ. 2019/2020. године, који су планирани за 21.10. и 25.10.2019. године.</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Ученици ће на часу информатике путем линка попуњавати упитник.</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Наведите временски оквир када планирате реализацију самовредновања уз коришћење инструмента Селфи:</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Од 28.10.2019. године до 8.11.2019. године (2 седмице)</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Наведите временски оквир када планирате дискусију о резултатима Селфи самовредновања и састављање плана за унапређивање дигиталне зрелости школе: </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Јануар-фебруар 2020. године</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Израда плана за унапређивање дигиталне зрелости школе до 30.4.2020. године</w:t>
            </w:r>
          </w:p>
        </w:tc>
      </w:tr>
      <w:tr w:rsidR="00DE3ED4" w:rsidRPr="00C00A11" w:rsidTr="00DE3ED4">
        <w:tc>
          <w:tcPr>
            <w:tcW w:w="4872"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t>Наведите претпостављени број наставника у школи који не остварују основни ниво дигиталне компетенције и којима би била потребна додатна помоћ кроз посебну обуку:</w:t>
            </w:r>
          </w:p>
          <w:p w:rsidR="00DE3ED4" w:rsidRPr="00C00A11" w:rsidRDefault="00DE3ED4" w:rsidP="00F61587">
            <w:pPr>
              <w:rPr>
                <w:rFonts w:ascii="Century Gothic" w:hAnsi="Century Gothic"/>
                <w:b w:val="0"/>
                <w:sz w:val="22"/>
                <w:szCs w:val="22"/>
                <w:u w:val="none"/>
                <w:lang w:val="sr-Latn-RS"/>
              </w:rPr>
            </w:pPr>
            <w:r w:rsidRPr="00C00A11">
              <w:rPr>
                <w:rFonts w:ascii="Century Gothic" w:hAnsi="Century Gothic"/>
                <w:b w:val="0"/>
                <w:sz w:val="22"/>
                <w:szCs w:val="22"/>
                <w:u w:val="none"/>
                <w:lang w:val="sr-Latn-RS"/>
              </w:rPr>
              <w:t>______</w:t>
            </w:r>
          </w:p>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lastRenderedPageBreak/>
              <w:t xml:space="preserve">Како помоћ за утврђивање нивоа дигиталне компетентности наставника користите Оквир дигиталних компетенција – наставник за дигитално доба </w:t>
            </w:r>
            <w:r w:rsidRPr="00C00A11">
              <w:rPr>
                <w:rFonts w:ascii="Century Gothic" w:hAnsi="Century Gothic"/>
                <w:b w:val="0"/>
                <w:bCs/>
                <w:color w:val="0000FF"/>
                <w:sz w:val="22"/>
                <w:szCs w:val="22"/>
                <w:u w:val="none"/>
              </w:rPr>
              <w:t>https://zuov.gov.rs/wp-content/uploads/2019/08/2019_ODK_Nastavnik-za-digitalno-doba.pdf)</w:t>
            </w:r>
          </w:p>
        </w:tc>
        <w:tc>
          <w:tcPr>
            <w:tcW w:w="5159" w:type="dxa"/>
            <w:vAlign w:val="center"/>
          </w:tcPr>
          <w:p w:rsidR="00DE3ED4" w:rsidRPr="00C00A11" w:rsidRDefault="00DE3ED4" w:rsidP="00F61587">
            <w:pPr>
              <w:rPr>
                <w:rFonts w:ascii="Century Gothic" w:hAnsi="Century Gothic"/>
                <w:b w:val="0"/>
                <w:sz w:val="22"/>
                <w:szCs w:val="22"/>
                <w:u w:val="none"/>
                <w:lang w:val="sr-Cyrl-RS"/>
              </w:rPr>
            </w:pPr>
            <w:r w:rsidRPr="00C00A11">
              <w:rPr>
                <w:rFonts w:ascii="Century Gothic" w:hAnsi="Century Gothic"/>
                <w:b w:val="0"/>
                <w:sz w:val="22"/>
                <w:szCs w:val="22"/>
                <w:u w:val="none"/>
                <w:lang w:val="sr-Cyrl-RS"/>
              </w:rPr>
              <w:lastRenderedPageBreak/>
              <w:t>2 (0,84%)</w:t>
            </w:r>
          </w:p>
        </w:tc>
      </w:tr>
    </w:tbl>
    <w:p w:rsidR="00DE3ED4" w:rsidRPr="00C00A11" w:rsidRDefault="00DE3ED4" w:rsidP="00DE3ED4">
      <w:pPr>
        <w:rPr>
          <w:rFonts w:ascii="Century Gothic" w:hAnsi="Century Gothic"/>
          <w:b w:val="0"/>
          <w:sz w:val="22"/>
          <w:szCs w:val="22"/>
          <w:u w:val="none"/>
          <w:lang w:val="sr-Cyrl-RS"/>
        </w:rPr>
      </w:pPr>
    </w:p>
    <w:p w:rsidR="002C2BE9" w:rsidRPr="00C00A11" w:rsidRDefault="002C2BE9" w:rsidP="00C659D1">
      <w:pPr>
        <w:jc w:val="center"/>
        <w:rPr>
          <w:rFonts w:ascii="Century Gothic" w:hAnsi="Century Gothic"/>
          <w:sz w:val="22"/>
          <w:szCs w:val="22"/>
          <w:lang w:val="sr-Latn-RS"/>
        </w:rPr>
      </w:pPr>
    </w:p>
    <w:p w:rsidR="002C2BE9" w:rsidRPr="00C00A11" w:rsidRDefault="00DE3ED4" w:rsidP="00C659D1">
      <w:pPr>
        <w:jc w:val="center"/>
        <w:rPr>
          <w:rFonts w:ascii="Century Gothic" w:hAnsi="Century Gothic"/>
          <w:b w:val="0"/>
          <w:sz w:val="22"/>
          <w:szCs w:val="22"/>
          <w:u w:val="none"/>
          <w:lang w:val="sr-Cyrl-RS"/>
        </w:rPr>
      </w:pPr>
      <w:r w:rsidRPr="00C00A11">
        <w:rPr>
          <w:rFonts w:ascii="Century Gothic" w:hAnsi="Century Gothic"/>
          <w:b w:val="0"/>
          <w:sz w:val="22"/>
          <w:szCs w:val="22"/>
          <w:u w:val="none"/>
          <w:lang w:val="sr-Cyrl-RS"/>
        </w:rPr>
        <w:t xml:space="preserve">                                                                                     Координатор тима Ивана Раичковић</w:t>
      </w:r>
    </w:p>
    <w:p w:rsidR="002C2BE9" w:rsidRPr="00C00A11" w:rsidRDefault="002C2BE9" w:rsidP="00C659D1">
      <w:pPr>
        <w:jc w:val="center"/>
        <w:rPr>
          <w:rFonts w:ascii="Century Gothic" w:hAnsi="Century Gothic"/>
          <w:sz w:val="22"/>
          <w:szCs w:val="22"/>
          <w:lang w:val="sr-Latn-RS"/>
        </w:rPr>
      </w:pPr>
    </w:p>
    <w:p w:rsidR="00C659D1" w:rsidRPr="00C00A11" w:rsidRDefault="00C659D1" w:rsidP="00C659D1">
      <w:pPr>
        <w:jc w:val="center"/>
        <w:rPr>
          <w:rFonts w:ascii="Century Gothic" w:hAnsi="Century Gothic"/>
          <w:sz w:val="22"/>
          <w:szCs w:val="22"/>
          <w:lang w:val="sr-Cyrl-CS"/>
        </w:rPr>
      </w:pPr>
      <w:r w:rsidRPr="00C00A11">
        <w:rPr>
          <w:rFonts w:ascii="Century Gothic" w:hAnsi="Century Gothic"/>
          <w:sz w:val="22"/>
          <w:szCs w:val="22"/>
          <w:lang w:val="sr-Cyrl-CS"/>
        </w:rPr>
        <w:t>План рада Стручног актива за развојно планирање</w:t>
      </w:r>
    </w:p>
    <w:p w:rsidR="00497204" w:rsidRPr="00C00A11" w:rsidRDefault="00497204" w:rsidP="00C659D1">
      <w:pPr>
        <w:jc w:val="center"/>
        <w:rPr>
          <w:rFonts w:ascii="Century Gothic" w:hAnsi="Century Gothic"/>
          <w:sz w:val="22"/>
          <w:szCs w:val="22"/>
          <w:lang w:val="sr-Cyrl-CS"/>
        </w:rPr>
      </w:pPr>
    </w:p>
    <w:p w:rsidR="000C654E" w:rsidRPr="00C00A11" w:rsidRDefault="000C654E" w:rsidP="000C654E">
      <w:pP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Школа је  донела Школски развојни план за период од 2015. до 2020. године. На основу прикупљених података у процесу самовредновања Тим за самовредновање је предложио циљеве Тиму за школско развојно планирање, који је на основу тих циљева направио Школски развојни план за период од 2015. до 2020. године.</w:t>
      </w:r>
    </w:p>
    <w:p w:rsidR="000C654E" w:rsidRPr="00C00A11" w:rsidRDefault="000C654E" w:rsidP="000C654E">
      <w:pPr>
        <w:rPr>
          <w:rFonts w:ascii="Century Gothic" w:hAnsi="Century Gothic" w:cs="Times New Roman"/>
          <w:b w:val="0"/>
          <w:color w:val="FF0000"/>
          <w:sz w:val="22"/>
          <w:szCs w:val="22"/>
          <w:u w:val="none"/>
          <w:lang w:val="sr-Cyrl-CS"/>
        </w:rPr>
      </w:pPr>
    </w:p>
    <w:p w:rsidR="000C654E" w:rsidRPr="00C00A11" w:rsidRDefault="000C654E" w:rsidP="000C654E">
      <w:pPr>
        <w:rPr>
          <w:rFonts w:ascii="Century Gothic" w:eastAsia="Calibri" w:hAnsi="Century Gothic" w:cs="Times New Roman"/>
          <w:b w:val="0"/>
          <w:sz w:val="22"/>
          <w:szCs w:val="22"/>
          <w:u w:val="none"/>
          <w:lang w:val="sr-Cyrl-CS"/>
        </w:rPr>
      </w:pPr>
      <w:r w:rsidRPr="00C00A11">
        <w:rPr>
          <w:rFonts w:ascii="Century Gothic" w:eastAsia="Calibri" w:hAnsi="Century Gothic" w:cs="Times New Roman"/>
          <w:b w:val="0"/>
          <w:sz w:val="22"/>
          <w:szCs w:val="22"/>
          <w:u w:val="none"/>
          <w:lang w:val="sr-Cyrl-CS"/>
        </w:rPr>
        <w:t xml:space="preserve">Тим чине: </w:t>
      </w:r>
      <w:r w:rsidR="00497204" w:rsidRPr="00C00A11">
        <w:rPr>
          <w:rFonts w:ascii="Century Gothic" w:eastAsia="Calibri" w:hAnsi="Century Gothic" w:cs="Times New Roman"/>
          <w:b w:val="0"/>
          <w:sz w:val="22"/>
          <w:szCs w:val="22"/>
          <w:u w:val="none"/>
          <w:lang w:val="sr-Cyrl-CS"/>
        </w:rPr>
        <w:t>Снежана Анђеловић – координатор, Весна Бекић, Љиљана Јанковић, Весна Зенг, Десанка Павловић, Марица Радованчев, Бранислава Пршић Вујичин, Снежана Боканић, Владимир Козић, Данијела Шиповац.</w:t>
      </w:r>
    </w:p>
    <w:p w:rsidR="00282608" w:rsidRPr="00C00A11" w:rsidRDefault="00282608" w:rsidP="000C654E">
      <w:pPr>
        <w:rPr>
          <w:rFonts w:ascii="Century Gothic" w:hAnsi="Century Gothic" w:cs="Times New Roman"/>
          <w:b w:val="0"/>
          <w:sz w:val="22"/>
          <w:szCs w:val="22"/>
          <w:u w:val="none"/>
          <w:lang w:val="sr-Cyrl-CS"/>
        </w:rPr>
      </w:pPr>
      <w:r w:rsidRPr="00C00A11">
        <w:rPr>
          <w:rFonts w:ascii="Century Gothic" w:eastAsia="Calibri" w:hAnsi="Century Gothic" w:cs="Times New Roman"/>
          <w:b w:val="0"/>
          <w:sz w:val="22"/>
          <w:szCs w:val="22"/>
          <w:u w:val="none"/>
          <w:lang w:val="sr-Cyrl-CS"/>
        </w:rPr>
        <w:t>Представник Савета родитеља је Сања Поповић.</w:t>
      </w:r>
    </w:p>
    <w:p w:rsidR="000C654E" w:rsidRPr="00C00A11" w:rsidRDefault="000C654E" w:rsidP="000C654E">
      <w:pPr>
        <w:autoSpaceDE w:val="0"/>
        <w:autoSpaceDN w:val="0"/>
        <w:adjustRightInd w:val="0"/>
        <w:jc w:val="both"/>
        <w:rPr>
          <w:rFonts w:ascii="Century Gothic" w:hAnsi="Century Gothic" w:cs="Times New Roman"/>
          <w:b w:val="0"/>
          <w:color w:val="FF0000"/>
          <w:sz w:val="22"/>
          <w:szCs w:val="22"/>
          <w:u w:val="none"/>
          <w:lang w:val="sr-Cyrl-CS"/>
        </w:rPr>
      </w:pPr>
    </w:p>
    <w:p w:rsidR="000C654E" w:rsidRPr="00C00A11" w:rsidRDefault="000C654E" w:rsidP="000C654E">
      <w:pPr>
        <w:widowControl w:val="0"/>
        <w:tabs>
          <w:tab w:val="clear" w:pos="3899"/>
        </w:tabs>
        <w:suppressAutoHyphens/>
        <w:autoSpaceDN w:val="0"/>
        <w:jc w:val="center"/>
        <w:textAlignment w:val="baseline"/>
        <w:rPr>
          <w:rFonts w:ascii="Century Gothic" w:eastAsia="SimSun" w:hAnsi="Century Gothic" w:cs="Times New Roman"/>
          <w:kern w:val="3"/>
          <w:sz w:val="22"/>
          <w:szCs w:val="22"/>
          <w:u w:val="none"/>
          <w:lang w:val="sr-Cyrl-CS" w:eastAsia="en-US"/>
        </w:rPr>
      </w:pPr>
      <w:r w:rsidRPr="00C00A11">
        <w:rPr>
          <w:rFonts w:ascii="Century Gothic" w:eastAsia="SimSun" w:hAnsi="Century Gothic" w:cs="Times New Roman"/>
          <w:kern w:val="3"/>
          <w:sz w:val="22"/>
          <w:szCs w:val="22"/>
          <w:u w:val="none"/>
          <w:lang w:val="sr-Cyrl-CS" w:eastAsia="en-US"/>
        </w:rPr>
        <w:t>1. РАЗВОЈНИ  ЦИЉ: Семинари и интерактивне методе у процесу наставе</w:t>
      </w: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b w:val="0"/>
          <w:kern w:val="3"/>
          <w:sz w:val="22"/>
          <w:szCs w:val="22"/>
          <w:u w:val="none"/>
          <w:lang w:val="sr-Cyrl-CS" w:eastAsia="en-US"/>
        </w:rPr>
      </w:pP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kern w:val="3"/>
          <w:sz w:val="22"/>
          <w:szCs w:val="22"/>
          <w:u w:val="none"/>
          <w:lang w:val="sr-Cyrl-CS" w:eastAsia="en-US"/>
        </w:rPr>
      </w:pPr>
      <w:r w:rsidRPr="00C00A11">
        <w:rPr>
          <w:rFonts w:ascii="Century Gothic" w:eastAsia="SimSun" w:hAnsi="Century Gothic" w:cs="Times New Roman"/>
          <w:kern w:val="3"/>
          <w:sz w:val="22"/>
          <w:szCs w:val="22"/>
          <w:u w:val="none"/>
          <w:lang w:val="sr-Cyrl-CS" w:eastAsia="en-US"/>
        </w:rPr>
        <w:t>Задаци:</w:t>
      </w: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b w:val="0"/>
          <w:kern w:val="3"/>
          <w:sz w:val="22"/>
          <w:szCs w:val="22"/>
          <w:u w:val="none"/>
          <w:lang w:val="sr-Cyrl-CS" w:eastAsia="en-US"/>
        </w:rPr>
      </w:pP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b w:val="0"/>
          <w:kern w:val="3"/>
          <w:sz w:val="22"/>
          <w:szCs w:val="22"/>
          <w:u w:val="none"/>
          <w:lang w:val="sr-Cyrl-CS" w:eastAsia="en-US"/>
        </w:rPr>
      </w:pPr>
      <w:r w:rsidRPr="00C00A11">
        <w:rPr>
          <w:rFonts w:ascii="Century Gothic" w:eastAsia="SimSun" w:hAnsi="Century Gothic" w:cs="Times New Roman"/>
          <w:b w:val="0"/>
          <w:kern w:val="3"/>
          <w:sz w:val="22"/>
          <w:szCs w:val="22"/>
          <w:u w:val="none"/>
          <w:lang w:val="sr-Cyrl-CS" w:eastAsia="en-US"/>
        </w:rPr>
        <w:t xml:space="preserve">    а) Реализација, примена и праћење обавезних и изборних семинара  и упознавање стручног кадра школе са семинарима и интерактивним методама</w:t>
      </w: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b w:val="0"/>
          <w:kern w:val="3"/>
          <w:sz w:val="22"/>
          <w:szCs w:val="22"/>
          <w:u w:val="none"/>
          <w:lang w:val="sr-Cyrl-CS" w:eastAsia="en-US"/>
        </w:rPr>
      </w:pP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b w:val="0"/>
          <w:kern w:val="3"/>
          <w:sz w:val="22"/>
          <w:szCs w:val="22"/>
          <w:u w:val="none"/>
          <w:lang w:val="sr-Cyrl-CS" w:eastAsia="en-US"/>
        </w:rPr>
      </w:pPr>
      <w:r w:rsidRPr="00C00A11">
        <w:rPr>
          <w:rFonts w:ascii="Century Gothic" w:eastAsia="SimSun" w:hAnsi="Century Gothic" w:cs="Times New Roman"/>
          <w:b w:val="0"/>
          <w:kern w:val="3"/>
          <w:sz w:val="22"/>
          <w:szCs w:val="22"/>
          <w:u w:val="none"/>
          <w:lang w:val="sr-Cyrl-CS" w:eastAsia="en-US"/>
        </w:rPr>
        <w:t xml:space="preserve">    б) Реализација и праћење огледних и угледних часова  </w:t>
      </w: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b w:val="0"/>
          <w:kern w:val="3"/>
          <w:sz w:val="22"/>
          <w:szCs w:val="22"/>
          <w:u w:val="none"/>
          <w:lang w:val="sr-Cyrl-CS" w:eastAsia="en-US"/>
        </w:rPr>
      </w:pPr>
    </w:p>
    <w:tbl>
      <w:tblPr>
        <w:tblW w:w="9639" w:type="dxa"/>
        <w:tblInd w:w="55" w:type="dxa"/>
        <w:tblLayout w:type="fixed"/>
        <w:tblCellMar>
          <w:left w:w="10" w:type="dxa"/>
          <w:right w:w="10" w:type="dxa"/>
        </w:tblCellMar>
        <w:tblLook w:val="0000" w:firstRow="0" w:lastRow="0" w:firstColumn="0" w:lastColumn="0" w:noHBand="0" w:noVBand="0"/>
      </w:tblPr>
      <w:tblGrid>
        <w:gridCol w:w="3261"/>
        <w:gridCol w:w="2126"/>
        <w:gridCol w:w="1276"/>
        <w:gridCol w:w="2976"/>
      </w:tblGrid>
      <w:tr w:rsidR="000C654E" w:rsidRPr="00C00A11" w:rsidTr="00DE3ED4">
        <w:tc>
          <w:tcPr>
            <w:tcW w:w="3261"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jc w:val="center"/>
              <w:textAlignment w:val="baseline"/>
              <w:rPr>
                <w:rFonts w:ascii="Century Gothic" w:eastAsia="SimSun" w:hAnsi="Century Gothic" w:cs="Times New Roman"/>
                <w:kern w:val="3"/>
                <w:sz w:val="22"/>
                <w:szCs w:val="22"/>
                <w:u w:val="none"/>
                <w:lang w:eastAsia="en-US"/>
              </w:rPr>
            </w:pPr>
            <w:r w:rsidRPr="00C00A11">
              <w:rPr>
                <w:rFonts w:ascii="Century Gothic" w:eastAsia="SimSun" w:hAnsi="Century Gothic" w:cs="Times New Roman"/>
                <w:kern w:val="3"/>
                <w:sz w:val="22"/>
                <w:szCs w:val="22"/>
                <w:u w:val="none"/>
                <w:lang w:eastAsia="en-US"/>
              </w:rPr>
              <w:t>активности</w:t>
            </w:r>
          </w:p>
        </w:tc>
        <w:tc>
          <w:tcPr>
            <w:tcW w:w="212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jc w:val="center"/>
              <w:textAlignment w:val="baseline"/>
              <w:rPr>
                <w:rFonts w:ascii="Century Gothic" w:eastAsia="SimSun" w:hAnsi="Century Gothic" w:cs="Times New Roman"/>
                <w:kern w:val="3"/>
                <w:sz w:val="22"/>
                <w:szCs w:val="22"/>
                <w:u w:val="none"/>
                <w:lang w:eastAsia="en-US"/>
              </w:rPr>
            </w:pPr>
            <w:r w:rsidRPr="00C00A11">
              <w:rPr>
                <w:rFonts w:ascii="Century Gothic" w:eastAsia="SimSun" w:hAnsi="Century Gothic" w:cs="Times New Roman"/>
                <w:kern w:val="3"/>
                <w:sz w:val="22"/>
                <w:szCs w:val="22"/>
                <w:u w:val="none"/>
                <w:lang w:eastAsia="en-US"/>
              </w:rPr>
              <w:t>носиоци активности</w:t>
            </w:r>
          </w:p>
        </w:tc>
        <w:tc>
          <w:tcPr>
            <w:tcW w:w="1276" w:type="dxa"/>
            <w:tcBorders>
              <w:top w:val="single" w:sz="2" w:space="0" w:color="000000"/>
              <w:left w:val="single" w:sz="2" w:space="0" w:color="000000"/>
              <w:bottom w:val="single" w:sz="2" w:space="0" w:color="000000"/>
            </w:tcBorders>
            <w:shd w:val="clear" w:color="auto" w:fill="F2F2F2"/>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jc w:val="center"/>
              <w:textAlignment w:val="baseline"/>
              <w:rPr>
                <w:rFonts w:ascii="Century Gothic" w:eastAsia="SimSun" w:hAnsi="Century Gothic" w:cs="Times New Roman"/>
                <w:kern w:val="3"/>
                <w:sz w:val="22"/>
                <w:szCs w:val="22"/>
                <w:u w:val="none"/>
                <w:lang w:eastAsia="en-US"/>
              </w:rPr>
            </w:pPr>
            <w:r w:rsidRPr="00C00A11">
              <w:rPr>
                <w:rFonts w:ascii="Century Gothic" w:eastAsia="SimSun" w:hAnsi="Century Gothic" w:cs="Times New Roman"/>
                <w:kern w:val="3"/>
                <w:sz w:val="22"/>
                <w:szCs w:val="22"/>
                <w:u w:val="none"/>
                <w:lang w:eastAsia="en-US"/>
              </w:rPr>
              <w:t>временска динамика</w:t>
            </w:r>
          </w:p>
        </w:tc>
        <w:tc>
          <w:tcPr>
            <w:tcW w:w="2976" w:type="dxa"/>
            <w:tcBorders>
              <w:top w:val="single" w:sz="2" w:space="0" w:color="000000"/>
              <w:left w:val="single" w:sz="2" w:space="0" w:color="000000"/>
              <w:bottom w:val="single" w:sz="2" w:space="0" w:color="000000"/>
              <w:right w:val="single" w:sz="2" w:space="0" w:color="000000"/>
            </w:tcBorders>
            <w:shd w:val="clear" w:color="auto" w:fill="F2F2F2"/>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jc w:val="center"/>
              <w:textAlignment w:val="baseline"/>
              <w:rPr>
                <w:rFonts w:ascii="Century Gothic" w:eastAsia="SimSun" w:hAnsi="Century Gothic" w:cs="Times New Roman"/>
                <w:kern w:val="3"/>
                <w:sz w:val="22"/>
                <w:szCs w:val="22"/>
                <w:u w:val="none"/>
                <w:lang w:eastAsia="en-US"/>
              </w:rPr>
            </w:pPr>
            <w:r w:rsidRPr="00C00A11">
              <w:rPr>
                <w:rFonts w:ascii="Century Gothic" w:eastAsia="SimSun" w:hAnsi="Century Gothic" w:cs="Times New Roman"/>
                <w:kern w:val="3"/>
                <w:sz w:val="22"/>
                <w:szCs w:val="22"/>
                <w:u w:val="none"/>
                <w:lang w:eastAsia="en-US"/>
              </w:rPr>
              <w:t>исходи</w:t>
            </w:r>
          </w:p>
        </w:tc>
      </w:tr>
      <w:tr w:rsidR="000C654E" w:rsidRPr="00C00A11" w:rsidTr="00DE3ED4">
        <w:tc>
          <w:tcPr>
            <w:tcW w:w="32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1. Унапређивање квалитета наставе кроз реализацију, примену и праћење семинара и интерактивних метода</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Учитељице, одељенске старешине, предметни наставници, пп служба, директор</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jc w:val="center"/>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Током године</w:t>
            </w:r>
          </w:p>
        </w:tc>
        <w:tc>
          <w:tcPr>
            <w:tcW w:w="29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 xml:space="preserve">Омогућити стручном кадру школе похађање семинара и   </w:t>
            </w:r>
          </w:p>
          <w:p w:rsidR="000C654E" w:rsidRPr="00C00A11" w:rsidRDefault="000C654E" w:rsidP="000C654E">
            <w:pPr>
              <w:widowControl w:val="0"/>
              <w:suppressLineNumbers/>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коришћење интерактивних метода у процесу наставе</w:t>
            </w:r>
          </w:p>
        </w:tc>
      </w:tr>
      <w:tr w:rsidR="000C654E" w:rsidRPr="00C00A11" w:rsidTr="00DE3ED4">
        <w:tc>
          <w:tcPr>
            <w:tcW w:w="32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2. Унапређивање квалитета наставе кроз реализацију   и праћење огледних и угледних часова</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Учитељице, одељенске старешине, предметни наставници, пп служба, директор</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jc w:val="center"/>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Током године</w:t>
            </w:r>
          </w:p>
        </w:tc>
        <w:tc>
          <w:tcPr>
            <w:tcW w:w="29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Стицање  знања и вештина на примерима добре праксе</w:t>
            </w:r>
          </w:p>
        </w:tc>
      </w:tr>
      <w:tr w:rsidR="000C654E" w:rsidRPr="00C00A11" w:rsidTr="00DE3ED4">
        <w:tc>
          <w:tcPr>
            <w:tcW w:w="32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3. а)Стицање квалитетног   знања кроз примену информационих технологија</w:t>
            </w:r>
          </w:p>
          <w:p w:rsidR="000C654E" w:rsidRPr="00C00A11" w:rsidRDefault="000C654E" w:rsidP="000C654E">
            <w:pPr>
              <w:widowControl w:val="0"/>
              <w:suppressLineNumbers/>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 xml:space="preserve">б) Обука стручног кадра </w:t>
            </w:r>
            <w:r w:rsidRPr="00C00A11">
              <w:rPr>
                <w:rFonts w:ascii="Century Gothic" w:eastAsia="SimSun" w:hAnsi="Century Gothic" w:cs="Times New Roman"/>
                <w:b w:val="0"/>
                <w:kern w:val="3"/>
                <w:sz w:val="22"/>
                <w:szCs w:val="22"/>
                <w:u w:val="none"/>
                <w:lang w:eastAsia="en-US"/>
              </w:rPr>
              <w:lastRenderedPageBreak/>
              <w:t>који је увек мотивисан за перманентно стручно усавршавање и примену савремених ИТ</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lastRenderedPageBreak/>
              <w:t>Учитељице, одељенске старешине, предметни наставници</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jc w:val="center"/>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Током године</w:t>
            </w:r>
          </w:p>
        </w:tc>
        <w:tc>
          <w:tcPr>
            <w:tcW w:w="29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C654E" w:rsidRPr="00C00A11" w:rsidRDefault="000C654E" w:rsidP="000C654E">
            <w:pPr>
              <w:widowControl w:val="0"/>
              <w:suppressLineNumbers/>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 xml:space="preserve">Стицање квалитетног образовања кроз различите видове писмености: језичке, математичке, научне, </w:t>
            </w:r>
            <w:r w:rsidRPr="00C00A11">
              <w:rPr>
                <w:rFonts w:ascii="Century Gothic" w:eastAsia="SimSun" w:hAnsi="Century Gothic" w:cs="Times New Roman"/>
                <w:b w:val="0"/>
                <w:kern w:val="3"/>
                <w:sz w:val="22"/>
                <w:szCs w:val="22"/>
                <w:u w:val="none"/>
                <w:lang w:eastAsia="en-US"/>
              </w:rPr>
              <w:lastRenderedPageBreak/>
              <w:t>уметничке и информатичке</w:t>
            </w:r>
          </w:p>
        </w:tc>
      </w:tr>
    </w:tbl>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Сви наставници који ће предавати ученицима петог разреда у току школске 2018/2019.године прошли су обуку за имплементацију нових планова и програма прописаних од стране МПНТР („Обука наставника за реализацију наставе орјентисане ка исходима учења“) ,а у организацији ЗУОВ-а. Обука обухвата наставнике српског језика, математике, биологије, географије и страних језика. Обука се састоји од два дана непосредног рада и једног дана on-line обуке.</w:t>
      </w: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kern w:val="3"/>
          <w:sz w:val="22"/>
          <w:szCs w:val="22"/>
          <w:u w:val="none"/>
          <w:lang w:eastAsia="en-US"/>
        </w:rPr>
      </w:pPr>
      <w:r w:rsidRPr="00C00A11">
        <w:rPr>
          <w:rFonts w:ascii="Century Gothic" w:eastAsia="SimSun" w:hAnsi="Century Gothic" w:cs="Times New Roman"/>
          <w:kern w:val="3"/>
          <w:sz w:val="22"/>
          <w:szCs w:val="22"/>
          <w:u w:val="none"/>
          <w:lang w:eastAsia="en-US"/>
        </w:rPr>
        <w:t>Критеријуми  евалуације</w:t>
      </w: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p>
    <w:p w:rsidR="000C654E" w:rsidRPr="00C00A11" w:rsidRDefault="000C654E" w:rsidP="000C654E">
      <w:pPr>
        <w:widowControl w:val="0"/>
        <w:tabs>
          <w:tab w:val="clear" w:pos="3899"/>
        </w:tabs>
        <w:suppressAutoHyphens/>
        <w:autoSpaceDN w:val="0"/>
        <w:textAlignment w:val="baseline"/>
        <w:rPr>
          <w:rFonts w:ascii="Century Gothic" w:eastAsia="SimSun" w:hAnsi="Century Gothic" w:cs="Times New Roman"/>
          <w:b w:val="0"/>
          <w:kern w:val="3"/>
          <w:sz w:val="22"/>
          <w:szCs w:val="22"/>
          <w:u w:val="none"/>
          <w:lang w:eastAsia="en-US"/>
        </w:rPr>
      </w:pPr>
      <w:r w:rsidRPr="00C00A11">
        <w:rPr>
          <w:rFonts w:ascii="Century Gothic" w:eastAsia="SimSun" w:hAnsi="Century Gothic" w:cs="Times New Roman"/>
          <w:b w:val="0"/>
          <w:kern w:val="3"/>
          <w:sz w:val="22"/>
          <w:szCs w:val="22"/>
          <w:u w:val="none"/>
          <w:lang w:eastAsia="en-US"/>
        </w:rPr>
        <w:t>Извештаји и анализе учитељица, наставника, пп службе, директора и првог под тима за школско развојно планирање.</w:t>
      </w:r>
    </w:p>
    <w:p w:rsidR="000C654E" w:rsidRPr="00C00A11" w:rsidRDefault="000C654E" w:rsidP="000C654E">
      <w:pPr>
        <w:tabs>
          <w:tab w:val="clear" w:pos="3899"/>
        </w:tabs>
        <w:jc w:val="center"/>
        <w:rPr>
          <w:rFonts w:ascii="Century Gothic" w:eastAsia="Calibri" w:hAnsi="Century Gothic" w:cs="Times New Roman"/>
          <w:sz w:val="22"/>
          <w:szCs w:val="22"/>
          <w:u w:val="none"/>
          <w:lang w:eastAsia="en-US"/>
        </w:rPr>
      </w:pPr>
    </w:p>
    <w:p w:rsidR="000C654E" w:rsidRPr="00C00A11" w:rsidRDefault="000C654E" w:rsidP="000C654E">
      <w:pPr>
        <w:tabs>
          <w:tab w:val="clear" w:pos="3899"/>
        </w:tabs>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Подтим за школско развојно планирање за први развојни циљ: Семинари и интерактивне методе у процесу наставе чине: </w:t>
      </w:r>
    </w:p>
    <w:p w:rsidR="000C654E" w:rsidRPr="00C00A11" w:rsidRDefault="00303987" w:rsidP="00A14B45">
      <w:pPr>
        <w:numPr>
          <w:ilvl w:val="0"/>
          <w:numId w:val="69"/>
        </w:numPr>
        <w:tabs>
          <w:tab w:val="clear" w:pos="3899"/>
        </w:tabs>
        <w:spacing w:after="200" w:line="276" w:lineRule="auto"/>
        <w:contextualSpacing/>
        <w:rPr>
          <w:rFonts w:ascii="Century Gothic" w:eastAsia="Calibri" w:hAnsi="Century Gothic" w:cs="Times New Roman"/>
          <w:b w:val="0"/>
          <w:sz w:val="22"/>
          <w:szCs w:val="22"/>
          <w:u w:val="none"/>
          <w:lang w:eastAsia="en-US"/>
        </w:rPr>
      </w:pPr>
      <w:r>
        <w:rPr>
          <w:rFonts w:ascii="Century Gothic" w:eastAsia="Calibri" w:hAnsi="Century Gothic" w:cs="Times New Roman"/>
          <w:b w:val="0"/>
          <w:sz w:val="22"/>
          <w:szCs w:val="22"/>
          <w:u w:val="none"/>
          <w:lang w:val="sr-Cyrl-RS" w:eastAsia="en-US"/>
        </w:rPr>
        <w:t>Весна Бекић</w:t>
      </w:r>
      <w:r w:rsidR="000C654E" w:rsidRPr="00C00A11">
        <w:rPr>
          <w:rFonts w:ascii="Century Gothic" w:eastAsia="Calibri" w:hAnsi="Century Gothic" w:cs="Times New Roman"/>
          <w:b w:val="0"/>
          <w:sz w:val="22"/>
          <w:szCs w:val="22"/>
          <w:u w:val="none"/>
          <w:lang w:eastAsia="en-US"/>
        </w:rPr>
        <w:t xml:space="preserve"> и </w:t>
      </w:r>
    </w:p>
    <w:p w:rsidR="000C654E" w:rsidRPr="00C00A11" w:rsidRDefault="00303987" w:rsidP="00A14B45">
      <w:pPr>
        <w:numPr>
          <w:ilvl w:val="0"/>
          <w:numId w:val="69"/>
        </w:numPr>
        <w:tabs>
          <w:tab w:val="clear" w:pos="3899"/>
        </w:tabs>
        <w:spacing w:after="200" w:line="276" w:lineRule="auto"/>
        <w:contextualSpacing/>
        <w:rPr>
          <w:rFonts w:ascii="Century Gothic" w:eastAsia="Calibri" w:hAnsi="Century Gothic" w:cs="Times New Roman"/>
          <w:b w:val="0"/>
          <w:sz w:val="22"/>
          <w:szCs w:val="22"/>
          <w:u w:val="none"/>
          <w:lang w:eastAsia="en-US"/>
        </w:rPr>
      </w:pPr>
      <w:r>
        <w:rPr>
          <w:rFonts w:ascii="Century Gothic" w:eastAsia="Calibri" w:hAnsi="Century Gothic" w:cs="Times New Roman"/>
          <w:b w:val="0"/>
          <w:sz w:val="22"/>
          <w:szCs w:val="22"/>
          <w:u w:val="none"/>
          <w:lang w:eastAsia="en-US"/>
        </w:rPr>
        <w:t xml:space="preserve">Љиљана </w:t>
      </w:r>
      <w:r>
        <w:rPr>
          <w:rFonts w:ascii="Century Gothic" w:eastAsia="Calibri" w:hAnsi="Century Gothic" w:cs="Times New Roman"/>
          <w:b w:val="0"/>
          <w:sz w:val="22"/>
          <w:szCs w:val="22"/>
          <w:u w:val="none"/>
          <w:lang w:val="sr-Cyrl-RS" w:eastAsia="en-US"/>
        </w:rPr>
        <w:t xml:space="preserve"> Јанковић</w:t>
      </w:r>
      <w:r w:rsidR="000C654E" w:rsidRPr="00C00A11">
        <w:rPr>
          <w:rFonts w:ascii="Century Gothic" w:eastAsia="Calibri" w:hAnsi="Century Gothic" w:cs="Times New Roman"/>
          <w:b w:val="0"/>
          <w:sz w:val="22"/>
          <w:szCs w:val="22"/>
          <w:u w:val="none"/>
          <w:lang w:eastAsia="en-US"/>
        </w:rPr>
        <w:t>.</w:t>
      </w:r>
    </w:p>
    <w:p w:rsidR="000C654E" w:rsidRPr="00C00A11" w:rsidRDefault="000C654E" w:rsidP="000C654E">
      <w:pPr>
        <w:tabs>
          <w:tab w:val="clear" w:pos="3899"/>
        </w:tabs>
        <w:jc w:val="center"/>
        <w:rPr>
          <w:rFonts w:ascii="Century Gothic" w:eastAsia="Calibri" w:hAnsi="Century Gothic" w:cs="Times New Roman"/>
          <w:sz w:val="22"/>
          <w:szCs w:val="22"/>
          <w:u w:val="none"/>
          <w:lang w:eastAsia="en-US"/>
        </w:rPr>
      </w:pPr>
    </w:p>
    <w:p w:rsidR="000C654E" w:rsidRPr="00C00A11" w:rsidRDefault="000C654E" w:rsidP="000C654E">
      <w:pPr>
        <w:tabs>
          <w:tab w:val="clear" w:pos="3899"/>
        </w:tabs>
        <w:jc w:val="center"/>
        <w:rPr>
          <w:rFonts w:ascii="Century Gothic" w:eastAsia="Calibri" w:hAnsi="Century Gothic" w:cs="Times New Roman"/>
          <w:sz w:val="22"/>
          <w:szCs w:val="22"/>
          <w:u w:val="none"/>
          <w:lang w:eastAsia="en-US"/>
        </w:rPr>
      </w:pPr>
      <w:r w:rsidRPr="00C00A11">
        <w:rPr>
          <w:rFonts w:ascii="Century Gothic" w:eastAsia="Calibri" w:hAnsi="Century Gothic" w:cs="Times New Roman"/>
          <w:sz w:val="22"/>
          <w:szCs w:val="22"/>
          <w:u w:val="none"/>
          <w:lang w:eastAsia="en-US"/>
        </w:rPr>
        <w:t>2</w:t>
      </w:r>
      <w:r w:rsidRPr="00C00A11">
        <w:rPr>
          <w:rFonts w:ascii="Century Gothic" w:eastAsia="Calibri" w:hAnsi="Century Gothic" w:cs="Times New Roman"/>
          <w:sz w:val="22"/>
          <w:szCs w:val="22"/>
          <w:u w:val="none"/>
          <w:lang w:val="sr-Cyrl-CS" w:eastAsia="en-US"/>
        </w:rPr>
        <w:t>. РАЗВОЈНИ ЦИЉ</w:t>
      </w:r>
      <w:r w:rsidRPr="00C00A11">
        <w:rPr>
          <w:rFonts w:ascii="Century Gothic" w:eastAsia="Calibri" w:hAnsi="Century Gothic" w:cs="Times New Roman"/>
          <w:b w:val="0"/>
          <w:sz w:val="22"/>
          <w:szCs w:val="22"/>
          <w:u w:val="none"/>
          <w:lang w:val="sr-Cyrl-CS" w:eastAsia="en-US"/>
        </w:rPr>
        <w:t xml:space="preserve">: </w:t>
      </w:r>
      <w:r w:rsidRPr="00C00A11">
        <w:rPr>
          <w:rFonts w:ascii="Century Gothic" w:eastAsia="Calibri" w:hAnsi="Century Gothic" w:cs="Times New Roman"/>
          <w:sz w:val="22"/>
          <w:szCs w:val="22"/>
          <w:u w:val="none"/>
          <w:lang w:val="sr-Cyrl-CS" w:eastAsia="en-US"/>
        </w:rPr>
        <w:t xml:space="preserve">Оснаживање школе у </w:t>
      </w:r>
      <w:r w:rsidRPr="00C00A11">
        <w:rPr>
          <w:rFonts w:ascii="Century Gothic" w:eastAsia="Calibri" w:hAnsi="Century Gothic" w:cs="Times New Roman"/>
          <w:sz w:val="22"/>
          <w:szCs w:val="22"/>
          <w:u w:val="none"/>
          <w:lang w:eastAsia="en-US"/>
        </w:rPr>
        <w:t>спровођењу процеса инклузивног образовања</w:t>
      </w:r>
    </w:p>
    <w:p w:rsidR="000C654E" w:rsidRPr="00C00A11" w:rsidRDefault="000C654E" w:rsidP="000C654E">
      <w:pPr>
        <w:tabs>
          <w:tab w:val="clear" w:pos="3899"/>
        </w:tabs>
        <w:rPr>
          <w:rFonts w:ascii="Century Gothic" w:eastAsia="Calibri" w:hAnsi="Century Gothic" w:cs="Times New Roman"/>
          <w:sz w:val="22"/>
          <w:szCs w:val="22"/>
          <w:u w:val="none"/>
          <w:lang w:eastAsia="en-US"/>
        </w:rPr>
      </w:pPr>
    </w:p>
    <w:p w:rsidR="000C654E" w:rsidRPr="00C00A11" w:rsidRDefault="000C654E" w:rsidP="000C654E">
      <w:pPr>
        <w:tabs>
          <w:tab w:val="clear" w:pos="3899"/>
        </w:tabs>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Задаци:</w:t>
      </w:r>
    </w:p>
    <w:p w:rsidR="000C654E" w:rsidRPr="00C00A11" w:rsidRDefault="000C654E" w:rsidP="000C654E">
      <w:pPr>
        <w:tabs>
          <w:tab w:val="clear" w:pos="3899"/>
        </w:tabs>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а) Унапређивање рада свих запослених у школи у циљу подизања квалитета наставе у раду и напредовању свих ученика према могућностима.</w:t>
      </w:r>
    </w:p>
    <w:p w:rsidR="000C654E" w:rsidRPr="00C00A11" w:rsidRDefault="000C654E" w:rsidP="000C654E">
      <w:pPr>
        <w:tabs>
          <w:tab w:val="clear" w:pos="3899"/>
        </w:tabs>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б) Сензибилисање свих учесника образовно-васпитног процеса у циљу прихватања различитости.</w:t>
      </w:r>
    </w:p>
    <w:p w:rsidR="000C654E" w:rsidRPr="00C00A11" w:rsidRDefault="000C654E" w:rsidP="000C654E">
      <w:pPr>
        <w:tabs>
          <w:tab w:val="clear" w:pos="3899"/>
        </w:tabs>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в) Прилагођавање дидактичко-методичког процеса ученицима са тешкоћама у развоју</w:t>
      </w:r>
    </w:p>
    <w:p w:rsidR="000C654E" w:rsidRPr="00C00A11" w:rsidRDefault="000C654E" w:rsidP="000C654E">
      <w:pPr>
        <w:tabs>
          <w:tab w:val="clear" w:pos="3899"/>
        </w:tabs>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г) Оснаживање сарадње са локалном заједницом у циљу квалитетнијег укључивања ученика из осетљивих група</w:t>
      </w:r>
    </w:p>
    <w:p w:rsidR="000C654E" w:rsidRPr="00C00A11" w:rsidRDefault="000C654E" w:rsidP="000C654E">
      <w:pPr>
        <w:tabs>
          <w:tab w:val="clear" w:pos="3899"/>
        </w:tabs>
        <w:jc w:val="both"/>
        <w:rPr>
          <w:rFonts w:ascii="Century Gothic" w:eastAsia="Calibri" w:hAnsi="Century Gothic" w:cs="Times New Roman"/>
          <w:b w:val="0"/>
          <w:color w:val="FF0000"/>
          <w:sz w:val="22"/>
          <w:szCs w:val="22"/>
          <w:u w:val="none"/>
          <w:lang w:val="sr-Cyrl-CS" w:eastAsia="en-US"/>
        </w:rPr>
      </w:pPr>
    </w:p>
    <w:p w:rsidR="000C654E" w:rsidRPr="00C00A11" w:rsidRDefault="000C654E" w:rsidP="000C654E">
      <w:pPr>
        <w:tabs>
          <w:tab w:val="clear" w:pos="3899"/>
        </w:tabs>
        <w:jc w:val="both"/>
        <w:rPr>
          <w:rFonts w:ascii="Century Gothic" w:eastAsia="Calibri" w:hAnsi="Century Gothic" w:cs="Times New Roman"/>
          <w:b w:val="0"/>
          <w:color w:val="FF0000"/>
          <w:sz w:val="22"/>
          <w:szCs w:val="22"/>
          <w:u w:val="none"/>
          <w:lang w:val="sr-Cyrl-CS" w:eastAsia="en-US"/>
        </w:rPr>
      </w:pPr>
    </w:p>
    <w:tbl>
      <w:tblPr>
        <w:tblW w:w="9499" w:type="dxa"/>
        <w:jc w:val="center"/>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1"/>
        <w:gridCol w:w="1679"/>
        <w:gridCol w:w="1417"/>
        <w:gridCol w:w="2552"/>
      </w:tblGrid>
      <w:tr w:rsidR="000C654E" w:rsidRPr="00C00A11" w:rsidTr="00DE3ED4">
        <w:trPr>
          <w:jc w:val="center"/>
        </w:trPr>
        <w:tc>
          <w:tcPr>
            <w:tcW w:w="3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C654E" w:rsidRPr="00C00A11" w:rsidRDefault="000C654E" w:rsidP="000C654E">
            <w:pPr>
              <w:tabs>
                <w:tab w:val="clear" w:pos="3899"/>
              </w:tabs>
              <w:jc w:val="center"/>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активности</w:t>
            </w:r>
          </w:p>
        </w:tc>
        <w:tc>
          <w:tcPr>
            <w:tcW w:w="167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C654E" w:rsidRPr="00C00A11" w:rsidRDefault="000C654E" w:rsidP="000C654E">
            <w:pPr>
              <w:tabs>
                <w:tab w:val="clear" w:pos="3899"/>
              </w:tabs>
              <w:jc w:val="center"/>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носиоци активности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C654E" w:rsidRPr="00C00A11" w:rsidRDefault="000C654E" w:rsidP="000C654E">
            <w:pPr>
              <w:tabs>
                <w:tab w:val="clear" w:pos="3899"/>
              </w:tabs>
              <w:jc w:val="center"/>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временска динамика</w:t>
            </w:r>
          </w:p>
        </w:tc>
        <w:tc>
          <w:tcPr>
            <w:tcW w:w="25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C654E" w:rsidRPr="00C00A11" w:rsidRDefault="000C654E" w:rsidP="000C654E">
            <w:pPr>
              <w:tabs>
                <w:tab w:val="clear" w:pos="3899"/>
              </w:tabs>
              <w:jc w:val="center"/>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исходи</w:t>
            </w:r>
          </w:p>
        </w:tc>
      </w:tr>
      <w:tr w:rsidR="000C654E" w:rsidRPr="00C00A11" w:rsidTr="00DE3ED4">
        <w:trPr>
          <w:jc w:val="center"/>
        </w:trPr>
        <w:tc>
          <w:tcPr>
            <w:tcW w:w="3851"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1. Унапређивање капацитета школе за успешно укључивање и квалитетније образовање према могућностима ученика</w:t>
            </w: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директор, ПП служба, одељењске старешине, предметни наставници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 току су</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сензибилизација свих школских актера за прихватање и подршку ученицима из осетљивих група</w:t>
            </w:r>
          </w:p>
        </w:tc>
      </w:tr>
      <w:tr w:rsidR="000C654E" w:rsidRPr="00C00A11" w:rsidTr="00DE3ED4">
        <w:trPr>
          <w:jc w:val="center"/>
        </w:trPr>
        <w:tc>
          <w:tcPr>
            <w:tcW w:w="3851" w:type="dxa"/>
            <w:tcBorders>
              <w:top w:val="single" w:sz="4" w:space="0" w:color="000000"/>
              <w:left w:val="single" w:sz="4" w:space="0" w:color="000000"/>
              <w:bottom w:val="single" w:sz="4" w:space="0" w:color="000000"/>
              <w:right w:val="single" w:sz="4" w:space="0" w:color="000000"/>
            </w:tcBorders>
            <w:vAlign w:val="center"/>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2. Квалитетније укључивање ученика у образовни процес којима је потребна додатна образовна подршка кроз индивидуализацију;</w:t>
            </w:r>
          </w:p>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обезбедити дидактички материјал  за рад деци која раде по ИОП-у и прилагођеном програму</w:t>
            </w:r>
          </w:p>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 обезбедити доступност и </w:t>
            </w:r>
            <w:r w:rsidRPr="00C00A11">
              <w:rPr>
                <w:rFonts w:ascii="Century Gothic" w:eastAsia="Calibri" w:hAnsi="Century Gothic" w:cs="Times New Roman"/>
                <w:b w:val="0"/>
                <w:sz w:val="22"/>
                <w:szCs w:val="22"/>
                <w:u w:val="none"/>
                <w:lang w:val="sr-Cyrl-CS" w:eastAsia="en-US"/>
              </w:rPr>
              <w:lastRenderedPageBreak/>
              <w:t>приступачност школског простора</w:t>
            </w: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lastRenderedPageBreak/>
              <w:t>директор, библиотека, ИО тим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 току су</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омогућити свим ученицима укључивање у рад према могућностима</w:t>
            </w:r>
          </w:p>
        </w:tc>
      </w:tr>
      <w:tr w:rsidR="000C654E" w:rsidRPr="00C00A11" w:rsidTr="00DE3ED4">
        <w:trPr>
          <w:jc w:val="center"/>
        </w:trPr>
        <w:tc>
          <w:tcPr>
            <w:tcW w:w="3851"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lastRenderedPageBreak/>
              <w:t>3. Праћење напредовања ученика увидом у наставни процес и кроз извештавање малих ИОП тимова</w:t>
            </w: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директор, ПП служба, ИО тим, ИОП тим, посета часова у току године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на крају првог и другог полугодишта(извештавање)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анализа напредовања и постигнућа ученика</w:t>
            </w:r>
          </w:p>
        </w:tc>
      </w:tr>
      <w:tr w:rsidR="000C654E" w:rsidRPr="00C00A11" w:rsidTr="00DE3ED4">
        <w:trPr>
          <w:trHeight w:val="1565"/>
          <w:jc w:val="center"/>
        </w:trPr>
        <w:tc>
          <w:tcPr>
            <w:tcW w:w="3851"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4. Спровођење и праћење реализације ИО у школи</w:t>
            </w: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ИО тим и Тима за самовредно-вање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током године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Постоји документација о раду са ученицима којима је потребна образ. подршка (ИОП, план активн.) </w:t>
            </w:r>
          </w:p>
        </w:tc>
      </w:tr>
      <w:tr w:rsidR="000C654E" w:rsidRPr="00C00A11" w:rsidTr="00DE3ED4">
        <w:trPr>
          <w:trHeight w:val="1565"/>
          <w:jc w:val="center"/>
        </w:trPr>
        <w:tc>
          <w:tcPr>
            <w:tcW w:w="3851"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5. Укључивање и унапређивање сарадње са родитељима у све активности везане за инклузивни процес</w:t>
            </w: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учитељице, одељ. стар., ПП служба и стр. тимови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 току године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подстицање ангажовања родитеља у инклузивним процесима у школи</w:t>
            </w:r>
          </w:p>
        </w:tc>
      </w:tr>
      <w:tr w:rsidR="000C654E" w:rsidRPr="00C00A11" w:rsidTr="00DE3ED4">
        <w:trPr>
          <w:jc w:val="center"/>
        </w:trPr>
        <w:tc>
          <w:tcPr>
            <w:tcW w:w="3851" w:type="dxa"/>
            <w:tcBorders>
              <w:top w:val="single" w:sz="4" w:space="0" w:color="000000"/>
              <w:left w:val="single" w:sz="4" w:space="0" w:color="000000"/>
              <w:bottom w:val="single" w:sz="4" w:space="0" w:color="000000"/>
              <w:right w:val="single" w:sz="4" w:space="0" w:color="000000"/>
            </w:tcBorders>
            <w:vAlign w:val="center"/>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6. Сензибилизација свих школских актера и локалне заједнице за прихватање и пружање подршке ученицима </w:t>
            </w:r>
          </w:p>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учешће у пројектима који се тичу укључивања деце са тешкоћама у редовно школовање</w:t>
            </w:r>
          </w:p>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p>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сарадња са Интерресорном комисијом и остваривање права на педагошког асистента</w:t>
            </w:r>
          </w:p>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сарадња са ШОСО „Мара Мандић“ ради укључивања њихових стручњака у раду са нашим ученицима</w:t>
            </w:r>
          </w:p>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сарадња са другим здравственим и социјалним установама</w:t>
            </w: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директор, ИО тим,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 току године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оснаживање сарадње са локалном заједницом у остваривању начела</w:t>
            </w:r>
          </w:p>
        </w:tc>
      </w:tr>
    </w:tbl>
    <w:p w:rsidR="000C654E" w:rsidRPr="00C00A11" w:rsidRDefault="000C654E" w:rsidP="000C654E">
      <w:pPr>
        <w:tabs>
          <w:tab w:val="clear" w:pos="3899"/>
        </w:tabs>
        <w:rPr>
          <w:rFonts w:ascii="Century Gothic" w:eastAsia="Calibri" w:hAnsi="Century Gothic" w:cs="Times New Roman"/>
          <w:color w:val="FF0000"/>
          <w:sz w:val="22"/>
          <w:szCs w:val="22"/>
          <w:u w:val="none"/>
          <w:lang w:val="sr-Cyrl-CS" w:eastAsia="en-US"/>
        </w:rPr>
      </w:pPr>
    </w:p>
    <w:p w:rsidR="000C654E" w:rsidRPr="00C00A11" w:rsidRDefault="000C654E" w:rsidP="000C654E">
      <w:pPr>
        <w:tabs>
          <w:tab w:val="clear" w:pos="3899"/>
        </w:tabs>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Критеријуми евалуације:</w:t>
      </w:r>
    </w:p>
    <w:p w:rsidR="000C654E" w:rsidRPr="00C00A11" w:rsidRDefault="000C654E" w:rsidP="00A14B45">
      <w:pPr>
        <w:numPr>
          <w:ilvl w:val="0"/>
          <w:numId w:val="21"/>
        </w:numPr>
        <w:tabs>
          <w:tab w:val="clear" w:pos="3899"/>
        </w:tabs>
        <w:spacing w:after="200" w:line="276" w:lineRule="auto"/>
        <w:contextualSpacing/>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извештаји и анализе: ИО и ИОП тима, Тима за самовредновање, извештаји из пројеката, извештаји ПП службе, записници са одељењских већа, родитељских састанака</w:t>
      </w:r>
    </w:p>
    <w:p w:rsidR="000C654E" w:rsidRPr="00C00A11" w:rsidRDefault="000C654E" w:rsidP="00A14B45">
      <w:pPr>
        <w:numPr>
          <w:ilvl w:val="0"/>
          <w:numId w:val="21"/>
        </w:numPr>
        <w:tabs>
          <w:tab w:val="clear" w:pos="3899"/>
        </w:tabs>
        <w:spacing w:after="200" w:line="276" w:lineRule="auto"/>
        <w:contextualSpacing/>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мишљење и анкетирање родитеља који су укључени у рад ИОП тимова, као и других родитеља</w:t>
      </w:r>
    </w:p>
    <w:p w:rsidR="000C654E" w:rsidRPr="00C00A11" w:rsidRDefault="000C654E" w:rsidP="000C654E">
      <w:pPr>
        <w:tabs>
          <w:tab w:val="clear" w:pos="3899"/>
        </w:tabs>
        <w:ind w:left="720"/>
        <w:contextualSpacing/>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                                                                              Чланови тима:</w:t>
      </w:r>
    </w:p>
    <w:p w:rsidR="000C654E" w:rsidRPr="00C00A11" w:rsidRDefault="000C654E" w:rsidP="00A14B45">
      <w:pPr>
        <w:numPr>
          <w:ilvl w:val="0"/>
          <w:numId w:val="68"/>
        </w:numPr>
        <w:tabs>
          <w:tab w:val="clear" w:pos="3899"/>
        </w:tabs>
        <w:spacing w:after="200" w:line="276" w:lineRule="auto"/>
        <w:contextualSpacing/>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Зенг Весна и </w:t>
      </w:r>
    </w:p>
    <w:p w:rsidR="000C654E" w:rsidRPr="00C00A11" w:rsidRDefault="00303987" w:rsidP="00A14B45">
      <w:pPr>
        <w:numPr>
          <w:ilvl w:val="0"/>
          <w:numId w:val="68"/>
        </w:numPr>
        <w:tabs>
          <w:tab w:val="clear" w:pos="3899"/>
        </w:tabs>
        <w:spacing w:after="200" w:line="276" w:lineRule="auto"/>
        <w:contextualSpacing/>
        <w:rPr>
          <w:rFonts w:ascii="Century Gothic" w:eastAsia="Calibri" w:hAnsi="Century Gothic" w:cs="Times New Roman"/>
          <w:b w:val="0"/>
          <w:sz w:val="22"/>
          <w:szCs w:val="22"/>
          <w:u w:val="none"/>
          <w:lang w:val="sr-Cyrl-CS" w:eastAsia="en-US"/>
        </w:rPr>
      </w:pPr>
      <w:r>
        <w:rPr>
          <w:rFonts w:ascii="Century Gothic" w:eastAsia="Calibri" w:hAnsi="Century Gothic" w:cs="Times New Roman"/>
          <w:b w:val="0"/>
          <w:sz w:val="22"/>
          <w:szCs w:val="22"/>
          <w:u w:val="none"/>
          <w:lang w:val="sr-Cyrl-CS" w:eastAsia="en-US"/>
        </w:rPr>
        <w:t>Данијела Шиповац</w:t>
      </w:r>
    </w:p>
    <w:p w:rsidR="000C654E" w:rsidRPr="00C00A11" w:rsidRDefault="000C654E" w:rsidP="000C654E">
      <w:pPr>
        <w:tabs>
          <w:tab w:val="clear" w:pos="3899"/>
        </w:tabs>
        <w:contextualSpacing/>
        <w:rPr>
          <w:rFonts w:ascii="Century Gothic" w:eastAsia="Calibri" w:hAnsi="Century Gothic" w:cs="Times New Roman"/>
          <w:b w:val="0"/>
          <w:sz w:val="22"/>
          <w:szCs w:val="22"/>
          <w:u w:val="none"/>
          <w:lang w:val="de-DE" w:eastAsia="en-US"/>
        </w:rPr>
      </w:pPr>
    </w:p>
    <w:p w:rsidR="0005441E" w:rsidRDefault="0005441E" w:rsidP="000C654E">
      <w:pPr>
        <w:jc w:val="center"/>
        <w:rPr>
          <w:rFonts w:ascii="Century Gothic" w:hAnsi="Century Gothic" w:cs="Times New Roman"/>
          <w:sz w:val="22"/>
          <w:szCs w:val="22"/>
          <w:u w:val="none"/>
          <w:lang w:eastAsia="en-US"/>
        </w:rPr>
      </w:pPr>
    </w:p>
    <w:p w:rsidR="000C654E" w:rsidRPr="00C00A11" w:rsidRDefault="000C654E" w:rsidP="000C654E">
      <w:pPr>
        <w:jc w:val="center"/>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en-US"/>
        </w:rPr>
        <w:lastRenderedPageBreak/>
        <w:t>3.РАЗВОЈНИ ЦИЉ: Организовање ваннаставних активности у школи, у складу са интересовањима деце и ресурсима школе</w:t>
      </w:r>
    </w:p>
    <w:p w:rsidR="000C654E" w:rsidRPr="00C00A11" w:rsidRDefault="000C654E" w:rsidP="000C654E">
      <w:pPr>
        <w:tabs>
          <w:tab w:val="clear" w:pos="3899"/>
        </w:tabs>
        <w:spacing w:line="276" w:lineRule="auto"/>
        <w:rPr>
          <w:rFonts w:ascii="Century Gothic" w:hAnsi="Century Gothic" w:cs="Times New Roman"/>
          <w:sz w:val="22"/>
          <w:szCs w:val="22"/>
          <w:u w:val="none"/>
          <w:lang w:val="sr-Cyrl-CS" w:eastAsia="en-US"/>
        </w:rPr>
      </w:pPr>
    </w:p>
    <w:p w:rsidR="000C654E" w:rsidRPr="00C00A11" w:rsidRDefault="000C654E" w:rsidP="000C654E">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sz w:val="22"/>
          <w:szCs w:val="22"/>
          <w:u w:val="none"/>
          <w:lang w:val="sr-Cyrl-CS" w:eastAsia="en-US"/>
        </w:rPr>
        <w:t>Задаци</w:t>
      </w:r>
      <w:r w:rsidRPr="00C00A11">
        <w:rPr>
          <w:rFonts w:ascii="Century Gothic" w:hAnsi="Century Gothic" w:cs="Times New Roman"/>
          <w:b w:val="0"/>
          <w:sz w:val="22"/>
          <w:szCs w:val="22"/>
          <w:u w:val="none"/>
          <w:lang w:val="sr-Cyrl-CS" w:eastAsia="en-US"/>
        </w:rPr>
        <w:t xml:space="preserve">: Обезбеђивање просторно техничких услова </w:t>
      </w:r>
    </w:p>
    <w:p w:rsidR="000C654E" w:rsidRPr="00C00A11" w:rsidRDefault="000C654E" w:rsidP="000C654E">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              Увођењем нових садржаја оснажити личне капацитете наставника и деце за  </w:t>
      </w:r>
    </w:p>
    <w:p w:rsidR="000C654E" w:rsidRPr="00C00A11" w:rsidRDefault="000C654E" w:rsidP="000C654E">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              Савладавање евентуални кризних ситуација.                                                                                                                       </w:t>
      </w:r>
    </w:p>
    <w:p w:rsidR="000C654E" w:rsidRPr="00C00A11" w:rsidRDefault="000C654E" w:rsidP="000C654E">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              Побољшати комуникацију између ученика и наставника кроз радионичарски </w:t>
      </w:r>
    </w:p>
    <w:p w:rsidR="000C654E" w:rsidRPr="00C00A11" w:rsidRDefault="000C654E" w:rsidP="000C654E">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              рад (толеранција, поштовање, уважавање) и унапредити сарадњу са локалном заједницом.   </w:t>
      </w:r>
    </w:p>
    <w:p w:rsidR="00253745" w:rsidRPr="00C00A11" w:rsidRDefault="00253745" w:rsidP="000C654E">
      <w:pPr>
        <w:tabs>
          <w:tab w:val="clear" w:pos="3899"/>
        </w:tabs>
        <w:spacing w:line="276" w:lineRule="auto"/>
        <w:rPr>
          <w:rFonts w:ascii="Century Gothic" w:hAnsi="Century Gothic" w:cs="Times New Roman"/>
          <w:b w:val="0"/>
          <w:sz w:val="22"/>
          <w:szCs w:val="22"/>
          <w:u w:val="none"/>
          <w:lang w:val="de-DE"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126"/>
        <w:gridCol w:w="1559"/>
        <w:gridCol w:w="2835"/>
      </w:tblGrid>
      <w:tr w:rsidR="000C654E" w:rsidRPr="00C00A11" w:rsidTr="000C654E">
        <w:tc>
          <w:tcPr>
            <w:tcW w:w="3119" w:type="dxa"/>
          </w:tcPr>
          <w:p w:rsidR="000C654E" w:rsidRPr="00C00A11" w:rsidRDefault="000C654E" w:rsidP="000C654E">
            <w:pPr>
              <w:tabs>
                <w:tab w:val="clear" w:pos="3899"/>
              </w:tabs>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en-US"/>
              </w:rPr>
              <w:t xml:space="preserve">                 активности</w:t>
            </w:r>
          </w:p>
        </w:tc>
        <w:tc>
          <w:tcPr>
            <w:tcW w:w="2126" w:type="dxa"/>
          </w:tcPr>
          <w:p w:rsidR="000C654E" w:rsidRPr="00C00A11" w:rsidRDefault="000C654E" w:rsidP="000C654E">
            <w:pPr>
              <w:tabs>
                <w:tab w:val="clear" w:pos="3899"/>
              </w:tabs>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en-US"/>
              </w:rPr>
              <w:t xml:space="preserve">    носиоци активности</w:t>
            </w:r>
          </w:p>
        </w:tc>
        <w:tc>
          <w:tcPr>
            <w:tcW w:w="1559" w:type="dxa"/>
          </w:tcPr>
          <w:p w:rsidR="000C654E" w:rsidRPr="00C00A11" w:rsidRDefault="000C654E" w:rsidP="000C654E">
            <w:pPr>
              <w:tabs>
                <w:tab w:val="clear" w:pos="3899"/>
              </w:tabs>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en-US"/>
              </w:rPr>
              <w:t>временска динамика</w:t>
            </w:r>
          </w:p>
        </w:tc>
        <w:tc>
          <w:tcPr>
            <w:tcW w:w="2835" w:type="dxa"/>
          </w:tcPr>
          <w:p w:rsidR="000C654E" w:rsidRPr="00C00A11" w:rsidRDefault="000C654E" w:rsidP="000C654E">
            <w:pPr>
              <w:tabs>
                <w:tab w:val="clear" w:pos="3899"/>
              </w:tabs>
              <w:rPr>
                <w:rFonts w:ascii="Century Gothic" w:hAnsi="Century Gothic" w:cs="Times New Roman"/>
                <w:sz w:val="22"/>
                <w:szCs w:val="22"/>
                <w:u w:val="none"/>
                <w:lang w:val="sr-Cyrl-CS" w:eastAsia="en-US"/>
              </w:rPr>
            </w:pPr>
            <w:r w:rsidRPr="00C00A11">
              <w:rPr>
                <w:rFonts w:ascii="Century Gothic" w:hAnsi="Century Gothic" w:cs="Times New Roman"/>
                <w:sz w:val="22"/>
                <w:szCs w:val="22"/>
                <w:u w:val="none"/>
                <w:lang w:val="sr-Cyrl-CS" w:eastAsia="en-US"/>
              </w:rPr>
              <w:t xml:space="preserve">        исходи</w:t>
            </w:r>
          </w:p>
        </w:tc>
      </w:tr>
      <w:tr w:rsidR="000C654E" w:rsidRPr="00C00A11" w:rsidTr="000C654E">
        <w:tc>
          <w:tcPr>
            <w:tcW w:w="3119"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p>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1.Опремање простора за ваннаставне активости и радионичарски рад</w:t>
            </w:r>
          </w:p>
        </w:tc>
        <w:tc>
          <w:tcPr>
            <w:tcW w:w="2126"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Управа школе, стручна већа   и библиотекар                </w:t>
            </w:r>
          </w:p>
        </w:tc>
        <w:tc>
          <w:tcPr>
            <w:tcW w:w="1559"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p>
          <w:p w:rsidR="000C654E" w:rsidRPr="00C00A11" w:rsidRDefault="000C654E" w:rsidP="00F17468">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Школска 201</w:t>
            </w:r>
            <w:r w:rsidR="00F17468" w:rsidRPr="00C00A11">
              <w:rPr>
                <w:rFonts w:ascii="Century Gothic" w:hAnsi="Century Gothic" w:cs="Times New Roman"/>
                <w:b w:val="0"/>
                <w:sz w:val="22"/>
                <w:szCs w:val="22"/>
                <w:u w:val="none"/>
                <w:lang w:val="sr-Cyrl-CS" w:eastAsia="en-US"/>
              </w:rPr>
              <w:t>9</w:t>
            </w:r>
            <w:r w:rsidRPr="00C00A11">
              <w:rPr>
                <w:rFonts w:ascii="Century Gothic" w:hAnsi="Century Gothic" w:cs="Times New Roman"/>
                <w:b w:val="0"/>
                <w:sz w:val="22"/>
                <w:szCs w:val="22"/>
                <w:u w:val="none"/>
                <w:lang w:val="sr-Cyrl-CS" w:eastAsia="en-US"/>
              </w:rPr>
              <w:t>.-20</w:t>
            </w:r>
            <w:r w:rsidR="00F17468" w:rsidRPr="00C00A11">
              <w:rPr>
                <w:rFonts w:ascii="Century Gothic" w:hAnsi="Century Gothic" w:cs="Times New Roman"/>
                <w:b w:val="0"/>
                <w:sz w:val="22"/>
                <w:szCs w:val="22"/>
                <w:u w:val="none"/>
                <w:lang w:val="sr-Cyrl-CS" w:eastAsia="en-US"/>
              </w:rPr>
              <w:t>20</w:t>
            </w:r>
            <w:r w:rsidRPr="00C00A11">
              <w:rPr>
                <w:rFonts w:ascii="Century Gothic" w:hAnsi="Century Gothic" w:cs="Times New Roman"/>
                <w:b w:val="0"/>
                <w:sz w:val="22"/>
                <w:szCs w:val="22"/>
                <w:u w:val="none"/>
                <w:lang w:val="sr-Cyrl-CS" w:eastAsia="en-US"/>
              </w:rPr>
              <w:t>. година</w:t>
            </w:r>
          </w:p>
        </w:tc>
        <w:tc>
          <w:tcPr>
            <w:tcW w:w="2835"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Обезбеђен простор и опрема (једна учионица или кабинет који ће се користити само за рад радионица у одређеним терминима)</w:t>
            </w:r>
          </w:p>
        </w:tc>
      </w:tr>
      <w:tr w:rsidR="000C654E" w:rsidRPr="00C00A11" w:rsidTr="000C654E">
        <w:tc>
          <w:tcPr>
            <w:tcW w:w="3119"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2.Увођење  нових секција и                                                                                              креативних радионица</w:t>
            </w:r>
          </w:p>
        </w:tc>
        <w:tc>
          <w:tcPr>
            <w:tcW w:w="2126"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Наставници: сви заинтересовани наставници и                ПП-служба</w:t>
            </w:r>
          </w:p>
        </w:tc>
        <w:tc>
          <w:tcPr>
            <w:tcW w:w="1559"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p>
          <w:p w:rsidR="000C654E" w:rsidRPr="00C00A11" w:rsidRDefault="000C654E" w:rsidP="00F17468">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Школска  20</w:t>
            </w:r>
            <w:r w:rsidRPr="00C00A11">
              <w:rPr>
                <w:rFonts w:ascii="Century Gothic" w:hAnsi="Century Gothic" w:cs="Times New Roman"/>
                <w:b w:val="0"/>
                <w:sz w:val="22"/>
                <w:szCs w:val="22"/>
                <w:u w:val="none"/>
                <w:lang w:eastAsia="en-US"/>
              </w:rPr>
              <w:t>1</w:t>
            </w:r>
            <w:r w:rsidR="00F17468" w:rsidRPr="00C00A11">
              <w:rPr>
                <w:rFonts w:ascii="Century Gothic" w:hAnsi="Century Gothic" w:cs="Times New Roman"/>
                <w:b w:val="0"/>
                <w:sz w:val="22"/>
                <w:szCs w:val="22"/>
                <w:u w:val="none"/>
                <w:lang w:val="sr-Cyrl-RS" w:eastAsia="en-US"/>
              </w:rPr>
              <w:t>9</w:t>
            </w:r>
            <w:r w:rsidRPr="00C00A11">
              <w:rPr>
                <w:rFonts w:ascii="Century Gothic" w:hAnsi="Century Gothic" w:cs="Times New Roman"/>
                <w:b w:val="0"/>
                <w:sz w:val="22"/>
                <w:szCs w:val="22"/>
                <w:u w:val="none"/>
                <w:lang w:val="sr-Cyrl-CS" w:eastAsia="en-US"/>
              </w:rPr>
              <w:t>.-20</w:t>
            </w:r>
            <w:r w:rsidR="00F17468" w:rsidRPr="00C00A11">
              <w:rPr>
                <w:rFonts w:ascii="Century Gothic" w:hAnsi="Century Gothic" w:cs="Times New Roman"/>
                <w:b w:val="0"/>
                <w:sz w:val="22"/>
                <w:szCs w:val="22"/>
                <w:u w:val="none"/>
                <w:lang w:val="sr-Cyrl-CS" w:eastAsia="en-US"/>
              </w:rPr>
              <w:t>20</w:t>
            </w:r>
            <w:r w:rsidRPr="00C00A11">
              <w:rPr>
                <w:rFonts w:ascii="Century Gothic" w:hAnsi="Century Gothic" w:cs="Times New Roman"/>
                <w:b w:val="0"/>
                <w:sz w:val="22"/>
                <w:szCs w:val="22"/>
                <w:u w:val="none"/>
                <w:lang w:val="sr-Cyrl-CS" w:eastAsia="en-US"/>
              </w:rPr>
              <w:t>.  година</w:t>
            </w:r>
          </w:p>
        </w:tc>
        <w:tc>
          <w:tcPr>
            <w:tcW w:w="2835"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Веће учешће ученика у ваннаставним активностима на нивоу школе</w:t>
            </w:r>
          </w:p>
        </w:tc>
      </w:tr>
      <w:tr w:rsidR="000C654E" w:rsidRPr="00C00A11" w:rsidTr="000C654E">
        <w:tc>
          <w:tcPr>
            <w:tcW w:w="3119"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p>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3.- Стручна предавања у циљу превенције болести зависности - трибине на актуелне теме -психолошке радионице</w:t>
            </w:r>
          </w:p>
        </w:tc>
        <w:tc>
          <w:tcPr>
            <w:tcW w:w="2126"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p>
          <w:p w:rsidR="000C654E" w:rsidRPr="00C00A11" w:rsidRDefault="000C654E" w:rsidP="000C654E">
            <w:pPr>
              <w:tabs>
                <w:tab w:val="clear" w:pos="3899"/>
              </w:tabs>
              <w:rPr>
                <w:rFonts w:ascii="Century Gothic" w:hAnsi="Century Gothic" w:cs="Times New Roman"/>
                <w:b w:val="0"/>
                <w:sz w:val="22"/>
                <w:szCs w:val="22"/>
                <w:u w:val="none"/>
                <w:lang w:val="sr-Cyrl-CS" w:eastAsia="en-US"/>
              </w:rPr>
            </w:pPr>
          </w:p>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ПП-служба  и гост стручњак за одређену област </w:t>
            </w:r>
          </w:p>
        </w:tc>
        <w:tc>
          <w:tcPr>
            <w:tcW w:w="1559"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p>
          <w:p w:rsidR="000C654E" w:rsidRPr="00C00A11" w:rsidRDefault="000C654E" w:rsidP="00F17468">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Школска  201</w:t>
            </w:r>
            <w:r w:rsidR="00F17468" w:rsidRPr="00C00A11">
              <w:rPr>
                <w:rFonts w:ascii="Century Gothic" w:hAnsi="Century Gothic" w:cs="Times New Roman"/>
                <w:b w:val="0"/>
                <w:sz w:val="22"/>
                <w:szCs w:val="22"/>
                <w:u w:val="none"/>
                <w:lang w:val="sr-Cyrl-CS" w:eastAsia="en-US"/>
              </w:rPr>
              <w:t>9</w:t>
            </w:r>
            <w:r w:rsidRPr="00C00A11">
              <w:rPr>
                <w:rFonts w:ascii="Century Gothic" w:hAnsi="Century Gothic" w:cs="Times New Roman"/>
                <w:b w:val="0"/>
                <w:sz w:val="22"/>
                <w:szCs w:val="22"/>
                <w:u w:val="none"/>
                <w:lang w:val="sr-Cyrl-CS" w:eastAsia="en-US"/>
              </w:rPr>
              <w:t>.-20</w:t>
            </w:r>
            <w:r w:rsidR="00F17468" w:rsidRPr="00C00A11">
              <w:rPr>
                <w:rFonts w:ascii="Century Gothic" w:hAnsi="Century Gothic" w:cs="Times New Roman"/>
                <w:b w:val="0"/>
                <w:sz w:val="22"/>
                <w:szCs w:val="22"/>
                <w:u w:val="none"/>
                <w:lang w:val="sr-Cyrl-CS" w:eastAsia="en-US"/>
              </w:rPr>
              <w:t>20</w:t>
            </w:r>
            <w:r w:rsidRPr="00C00A11">
              <w:rPr>
                <w:rFonts w:ascii="Century Gothic" w:hAnsi="Century Gothic" w:cs="Times New Roman"/>
                <w:b w:val="0"/>
                <w:sz w:val="22"/>
                <w:szCs w:val="22"/>
                <w:u w:val="none"/>
                <w:lang w:val="sr-Cyrl-CS" w:eastAsia="en-US"/>
              </w:rPr>
              <w:t>.  година</w:t>
            </w:r>
          </w:p>
        </w:tc>
        <w:tc>
          <w:tcPr>
            <w:tcW w:w="2835"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Обухваћени сви ученици нижих разреда и 7.и 8. р.</w:t>
            </w:r>
          </w:p>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Одржати две трибине годишње                          Обухваћено више од 50%  ученика са по једном радионицом у току полугодишта</w:t>
            </w:r>
          </w:p>
        </w:tc>
      </w:tr>
      <w:tr w:rsidR="000C654E" w:rsidRPr="00C00A11" w:rsidTr="000C654E">
        <w:tc>
          <w:tcPr>
            <w:tcW w:w="3119"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p>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eastAsia="en-US"/>
              </w:rPr>
              <w:t>4</w:t>
            </w:r>
            <w:r w:rsidRPr="00C00A11">
              <w:rPr>
                <w:rFonts w:ascii="Century Gothic" w:hAnsi="Century Gothic" w:cs="Times New Roman"/>
                <w:b w:val="0"/>
                <w:sz w:val="22"/>
                <w:szCs w:val="22"/>
                <w:u w:val="none"/>
                <w:lang w:val="sr-Cyrl-CS" w:eastAsia="en-US"/>
              </w:rPr>
              <w:t xml:space="preserve">.Праћење постигнућа током школске године </w:t>
            </w:r>
          </w:p>
          <w:p w:rsidR="000C654E" w:rsidRPr="00C00A11" w:rsidRDefault="000C654E" w:rsidP="000C654E">
            <w:pPr>
              <w:tabs>
                <w:tab w:val="clear" w:pos="3899"/>
              </w:tabs>
              <w:rPr>
                <w:rFonts w:ascii="Century Gothic" w:hAnsi="Century Gothic" w:cs="Times New Roman"/>
                <w:b w:val="0"/>
                <w:sz w:val="22"/>
                <w:szCs w:val="22"/>
                <w:u w:val="none"/>
                <w:lang w:val="sr-Cyrl-CS" w:eastAsia="en-US"/>
              </w:rPr>
            </w:pPr>
          </w:p>
        </w:tc>
        <w:tc>
          <w:tcPr>
            <w:tcW w:w="2126"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Тим за ваннастав. активности,</w:t>
            </w:r>
          </w:p>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Тим за самовредновање</w:t>
            </w:r>
          </w:p>
        </w:tc>
        <w:tc>
          <w:tcPr>
            <w:tcW w:w="1559" w:type="dxa"/>
          </w:tcPr>
          <w:p w:rsidR="000C654E" w:rsidRPr="00C00A11" w:rsidRDefault="000C654E" w:rsidP="00F17468">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Школска  201</w:t>
            </w:r>
            <w:r w:rsidR="00F17468" w:rsidRPr="00C00A11">
              <w:rPr>
                <w:rFonts w:ascii="Century Gothic" w:hAnsi="Century Gothic" w:cs="Times New Roman"/>
                <w:b w:val="0"/>
                <w:sz w:val="22"/>
                <w:szCs w:val="22"/>
                <w:u w:val="none"/>
                <w:lang w:val="sr-Cyrl-CS" w:eastAsia="en-US"/>
              </w:rPr>
              <w:t>9</w:t>
            </w:r>
            <w:r w:rsidRPr="00C00A11">
              <w:rPr>
                <w:rFonts w:ascii="Century Gothic" w:hAnsi="Century Gothic" w:cs="Times New Roman"/>
                <w:b w:val="0"/>
                <w:sz w:val="22"/>
                <w:szCs w:val="22"/>
                <w:u w:val="none"/>
                <w:lang w:val="sr-Cyrl-CS" w:eastAsia="en-US"/>
              </w:rPr>
              <w:t>.-20</w:t>
            </w:r>
            <w:r w:rsidR="00F17468" w:rsidRPr="00C00A11">
              <w:rPr>
                <w:rFonts w:ascii="Century Gothic" w:hAnsi="Century Gothic" w:cs="Times New Roman"/>
                <w:b w:val="0"/>
                <w:sz w:val="22"/>
                <w:szCs w:val="22"/>
                <w:u w:val="none"/>
                <w:lang w:val="sr-Cyrl-CS" w:eastAsia="en-US"/>
              </w:rPr>
              <w:t>20</w:t>
            </w:r>
            <w:r w:rsidRPr="00C00A11">
              <w:rPr>
                <w:rFonts w:ascii="Century Gothic" w:hAnsi="Century Gothic" w:cs="Times New Roman"/>
                <w:b w:val="0"/>
                <w:sz w:val="22"/>
                <w:szCs w:val="22"/>
                <w:u w:val="none"/>
                <w:lang w:val="sr-Cyrl-CS" w:eastAsia="en-US"/>
              </w:rPr>
              <w:t>.  година</w:t>
            </w:r>
          </w:p>
        </w:tc>
        <w:tc>
          <w:tcPr>
            <w:tcW w:w="2835" w:type="dxa"/>
          </w:tcPr>
          <w:p w:rsidR="000C654E" w:rsidRPr="00C00A11" w:rsidRDefault="000C654E" w:rsidP="000C654E">
            <w:pPr>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Евалуација на првом и другом полугодишту</w:t>
            </w:r>
          </w:p>
        </w:tc>
      </w:tr>
    </w:tbl>
    <w:p w:rsidR="000C654E" w:rsidRPr="00C00A11" w:rsidRDefault="000C654E" w:rsidP="000C654E">
      <w:pPr>
        <w:tabs>
          <w:tab w:val="clear" w:pos="3899"/>
        </w:tabs>
        <w:spacing w:line="276" w:lineRule="auto"/>
        <w:jc w:val="center"/>
        <w:rPr>
          <w:rFonts w:ascii="Century Gothic" w:hAnsi="Century Gothic" w:cs="Times New Roman"/>
          <w:color w:val="FF0000"/>
          <w:sz w:val="22"/>
          <w:szCs w:val="22"/>
          <w:u w:val="none"/>
          <w:lang w:val="sr-Cyrl-CS" w:eastAsia="en-US"/>
        </w:rPr>
      </w:pPr>
    </w:p>
    <w:p w:rsidR="000C654E" w:rsidRPr="00C00A11" w:rsidRDefault="000C654E" w:rsidP="000C654E">
      <w:pPr>
        <w:tabs>
          <w:tab w:val="clear" w:pos="3899"/>
        </w:tabs>
        <w:spacing w:line="276" w:lineRule="auto"/>
        <w:jc w:val="center"/>
        <w:rPr>
          <w:rFonts w:ascii="Century Gothic" w:hAnsi="Century Gothic" w:cs="Times New Roman"/>
          <w:b w:val="0"/>
          <w:sz w:val="22"/>
          <w:szCs w:val="22"/>
          <w:u w:val="none"/>
          <w:lang w:val="sr-Cyrl-CS" w:eastAsia="en-US"/>
        </w:rPr>
      </w:pPr>
      <w:r w:rsidRPr="00C00A11">
        <w:rPr>
          <w:rFonts w:ascii="Century Gothic" w:hAnsi="Century Gothic" w:cs="Times New Roman"/>
          <w:sz w:val="22"/>
          <w:szCs w:val="22"/>
          <w:u w:val="none"/>
          <w:lang w:val="sr-Cyrl-CS" w:eastAsia="en-US"/>
        </w:rPr>
        <w:t>Критеријуми евалуације</w:t>
      </w:r>
      <w:r w:rsidRPr="00C00A11">
        <w:rPr>
          <w:rFonts w:ascii="Century Gothic" w:hAnsi="Century Gothic" w:cs="Times New Roman"/>
          <w:b w:val="0"/>
          <w:sz w:val="22"/>
          <w:szCs w:val="22"/>
          <w:u w:val="none"/>
          <w:lang w:val="sr-Cyrl-CS" w:eastAsia="en-US"/>
        </w:rPr>
        <w:t>:</w:t>
      </w:r>
    </w:p>
    <w:p w:rsidR="000C654E" w:rsidRPr="00C00A11" w:rsidRDefault="000C654E" w:rsidP="000C654E">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1.Евиденција броја ученика укључених у ваннаставне активности</w:t>
      </w:r>
    </w:p>
    <w:p w:rsidR="000C654E" w:rsidRPr="00C00A11" w:rsidRDefault="000C654E" w:rsidP="000C654E">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2.Продукти рада секција видљивих у школи (панои, плакати, новине, ликовни радови, представе,  дечије акције, медаље, пехари и сл.) продукти рада и фото и видео документација </w:t>
      </w:r>
    </w:p>
    <w:p w:rsidR="000C654E" w:rsidRPr="00C00A11" w:rsidRDefault="000C654E" w:rsidP="000C654E">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3.Анкетирање деце (колико су задовољни) – анкетни листићи</w:t>
      </w:r>
    </w:p>
    <w:p w:rsidR="000C654E" w:rsidRPr="00C00A11" w:rsidRDefault="000C654E" w:rsidP="000C654E">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4.Извештај о праћењу постигнућа ваннаставних активности</w:t>
      </w:r>
    </w:p>
    <w:p w:rsidR="000C654E" w:rsidRPr="00C00A11" w:rsidRDefault="000C654E" w:rsidP="000C654E">
      <w:pPr>
        <w:tabs>
          <w:tab w:val="clear" w:pos="3899"/>
        </w:tabs>
        <w:spacing w:line="276" w:lineRule="auto"/>
        <w:rPr>
          <w:rFonts w:ascii="Century Gothic" w:hAnsi="Century Gothic" w:cs="Times New Roman"/>
          <w:b w:val="0"/>
          <w:sz w:val="22"/>
          <w:szCs w:val="22"/>
          <w:u w:val="none"/>
          <w:lang w:val="sr-Cyrl-CS" w:eastAsia="en-US"/>
        </w:rPr>
      </w:pPr>
      <w:r w:rsidRPr="00C00A11">
        <w:rPr>
          <w:rFonts w:ascii="Century Gothic" w:hAnsi="Century Gothic" w:cs="Times New Roman"/>
          <w:b w:val="0"/>
          <w:sz w:val="22"/>
          <w:szCs w:val="22"/>
          <w:u w:val="none"/>
          <w:lang w:val="sr-Cyrl-CS" w:eastAsia="en-US"/>
        </w:rPr>
        <w:t xml:space="preserve">                       </w:t>
      </w:r>
      <w:r w:rsidR="00303987">
        <w:rPr>
          <w:rFonts w:ascii="Century Gothic" w:hAnsi="Century Gothic" w:cs="Times New Roman"/>
          <w:b w:val="0"/>
          <w:sz w:val="22"/>
          <w:szCs w:val="22"/>
          <w:u w:val="none"/>
          <w:lang w:val="sr-Cyrl-CS" w:eastAsia="en-US"/>
        </w:rPr>
        <w:t xml:space="preserve">             Чланови подтима: Снежана Боканић и Бранислава Пршић Вујичин</w:t>
      </w:r>
    </w:p>
    <w:p w:rsidR="000C654E" w:rsidRPr="00C00A11" w:rsidRDefault="000C654E" w:rsidP="000C654E">
      <w:pPr>
        <w:tabs>
          <w:tab w:val="clear" w:pos="3899"/>
        </w:tabs>
        <w:spacing w:line="276" w:lineRule="auto"/>
        <w:rPr>
          <w:rFonts w:ascii="Century Gothic" w:hAnsi="Century Gothic" w:cs="Times New Roman"/>
          <w:b w:val="0"/>
          <w:sz w:val="22"/>
          <w:szCs w:val="22"/>
          <w:u w:val="none"/>
          <w:lang w:val="sr-Cyrl-CS" w:eastAsia="en-US"/>
        </w:rPr>
      </w:pPr>
    </w:p>
    <w:p w:rsidR="0005441E" w:rsidRDefault="0005441E" w:rsidP="000C654E">
      <w:pPr>
        <w:tabs>
          <w:tab w:val="clear" w:pos="3899"/>
        </w:tabs>
        <w:spacing w:line="276" w:lineRule="auto"/>
        <w:jc w:val="center"/>
        <w:rPr>
          <w:rFonts w:ascii="Century Gothic" w:eastAsia="Calibri" w:hAnsi="Century Gothic" w:cs="Times New Roman"/>
          <w:sz w:val="22"/>
          <w:szCs w:val="22"/>
          <w:u w:val="none"/>
          <w:lang w:eastAsia="en-US"/>
        </w:rPr>
      </w:pPr>
    </w:p>
    <w:p w:rsidR="0005441E" w:rsidRDefault="0005441E" w:rsidP="000C654E">
      <w:pPr>
        <w:tabs>
          <w:tab w:val="clear" w:pos="3899"/>
        </w:tabs>
        <w:spacing w:line="276" w:lineRule="auto"/>
        <w:jc w:val="center"/>
        <w:rPr>
          <w:rFonts w:ascii="Century Gothic" w:eastAsia="Calibri" w:hAnsi="Century Gothic" w:cs="Times New Roman"/>
          <w:sz w:val="22"/>
          <w:szCs w:val="22"/>
          <w:u w:val="none"/>
          <w:lang w:eastAsia="en-US"/>
        </w:rPr>
      </w:pPr>
    </w:p>
    <w:p w:rsidR="000C654E" w:rsidRPr="00C00A11" w:rsidRDefault="000C654E" w:rsidP="000C654E">
      <w:pPr>
        <w:tabs>
          <w:tab w:val="clear" w:pos="3899"/>
        </w:tabs>
        <w:spacing w:line="276" w:lineRule="auto"/>
        <w:jc w:val="center"/>
        <w:rPr>
          <w:rFonts w:ascii="Century Gothic" w:eastAsia="Calibri" w:hAnsi="Century Gothic" w:cs="Times New Roman"/>
          <w:i/>
          <w:sz w:val="22"/>
          <w:szCs w:val="22"/>
          <w:u w:val="none"/>
          <w:lang w:val="sr-Cyrl-CS" w:eastAsia="en-US"/>
        </w:rPr>
      </w:pPr>
      <w:r w:rsidRPr="00C00A11">
        <w:rPr>
          <w:rFonts w:ascii="Century Gothic" w:eastAsia="Calibri" w:hAnsi="Century Gothic" w:cs="Times New Roman"/>
          <w:sz w:val="22"/>
          <w:szCs w:val="22"/>
          <w:u w:val="none"/>
          <w:lang w:val="sr-Cyrl-CS" w:eastAsia="en-US"/>
        </w:rPr>
        <w:lastRenderedPageBreak/>
        <w:t>4. РАЗВОЈНИ ЦИЉ</w:t>
      </w:r>
      <w:r w:rsidRPr="00C00A11">
        <w:rPr>
          <w:rFonts w:ascii="Century Gothic" w:eastAsia="Calibri" w:hAnsi="Century Gothic" w:cs="Times New Roman"/>
          <w:b w:val="0"/>
          <w:sz w:val="22"/>
          <w:szCs w:val="22"/>
          <w:u w:val="none"/>
          <w:lang w:val="sr-Cyrl-CS" w:eastAsia="en-US"/>
        </w:rPr>
        <w:t>:</w:t>
      </w:r>
      <w:r w:rsidRPr="00C00A11">
        <w:rPr>
          <w:rFonts w:ascii="Century Gothic" w:eastAsia="Calibri" w:hAnsi="Century Gothic" w:cs="Times New Roman"/>
          <w:sz w:val="22"/>
          <w:szCs w:val="22"/>
          <w:u w:val="none"/>
          <w:lang w:val="sr-Cyrl-CS" w:eastAsia="en-US"/>
        </w:rPr>
        <w:t xml:space="preserve"> ЕТОС</w:t>
      </w:r>
    </w:p>
    <w:p w:rsidR="000C654E" w:rsidRPr="00C00A11" w:rsidRDefault="000C654E" w:rsidP="000C654E">
      <w:pPr>
        <w:tabs>
          <w:tab w:val="clear" w:pos="3899"/>
        </w:tabs>
        <w:spacing w:line="276" w:lineRule="auto"/>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sz w:val="22"/>
          <w:szCs w:val="22"/>
          <w:u w:val="none"/>
          <w:lang w:val="sr-Cyrl-CS" w:eastAsia="en-US"/>
        </w:rPr>
        <w:t xml:space="preserve">Циљ: </w:t>
      </w:r>
      <w:r w:rsidRPr="00C00A11">
        <w:rPr>
          <w:rFonts w:ascii="Century Gothic" w:eastAsia="Calibri" w:hAnsi="Century Gothic" w:cs="Times New Roman"/>
          <w:b w:val="0"/>
          <w:sz w:val="22"/>
          <w:szCs w:val="22"/>
          <w:u w:val="none"/>
          <w:lang w:val="sr-Cyrl-CS" w:eastAsia="en-US"/>
        </w:rPr>
        <w:t>Промовисање квалитета рада и неговање угледа школе</w:t>
      </w:r>
    </w:p>
    <w:p w:rsidR="000C654E" w:rsidRPr="00C00A11" w:rsidRDefault="000C654E" w:rsidP="000C654E">
      <w:pPr>
        <w:tabs>
          <w:tab w:val="clear" w:pos="3899"/>
        </w:tabs>
        <w:spacing w:line="276" w:lineRule="auto"/>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Задаци:</w:t>
      </w:r>
    </w:p>
    <w:p w:rsidR="000C654E" w:rsidRPr="00C00A11" w:rsidRDefault="000C654E" w:rsidP="000C654E">
      <w:pPr>
        <w:tabs>
          <w:tab w:val="clear" w:pos="3899"/>
        </w:tabs>
        <w:spacing w:line="276" w:lineRule="auto"/>
        <w:rPr>
          <w:rFonts w:ascii="Century Gothic" w:eastAsia="Calibri" w:hAnsi="Century Gothic" w:cs="Times New Roman"/>
          <w:sz w:val="22"/>
          <w:szCs w:val="22"/>
          <w:u w:val="none"/>
          <w:lang w:val="sr-Cyrl-CS" w:eastAsia="en-US"/>
        </w:rPr>
      </w:pPr>
    </w:p>
    <w:p w:rsidR="000C654E" w:rsidRPr="00C00A11" w:rsidRDefault="000C654E" w:rsidP="000C654E">
      <w:pPr>
        <w:tabs>
          <w:tab w:val="clear" w:pos="3899"/>
        </w:tabs>
        <w:spacing w:line="276" w:lineRule="auto"/>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а) Одржавање достигнутог нивоа квалитета рада школе у погледу етоса школе</w:t>
      </w:r>
    </w:p>
    <w:p w:rsidR="000C654E" w:rsidRPr="00C00A11" w:rsidRDefault="000C654E" w:rsidP="000C654E">
      <w:pPr>
        <w:tabs>
          <w:tab w:val="clear" w:pos="3899"/>
        </w:tabs>
        <w:spacing w:line="276" w:lineRule="auto"/>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Наша школа је до сада остварила највиши ниво квалитета рада у области етоса – угледа и промоције школе. То је потврђено и  досадашњим самовредновањем области „5. Етос“. Након спроведеног спољашњег вредновања квалитета рада, школа је добила највише оцене у свим областима рада и тиме је уврштена међу десет најбољих школа у Републици Србији.</w:t>
      </w:r>
    </w:p>
    <w:p w:rsidR="000C654E" w:rsidRPr="00C00A11" w:rsidRDefault="000C654E" w:rsidP="000C654E">
      <w:pPr>
        <w:tabs>
          <w:tab w:val="clear" w:pos="3899"/>
        </w:tabs>
        <w:spacing w:line="276" w:lineRule="auto"/>
        <w:jc w:val="both"/>
        <w:rPr>
          <w:rFonts w:ascii="Century Gothic" w:eastAsia="Calibri" w:hAnsi="Century Gothic" w:cs="Times New Roman"/>
          <w:b w:val="0"/>
          <w:color w:val="FF0000"/>
          <w:sz w:val="22"/>
          <w:szCs w:val="22"/>
          <w:u w:val="none"/>
          <w:lang w:val="sr-Cyrl-CS" w:eastAsia="en-US"/>
        </w:rPr>
      </w:pPr>
      <w:r w:rsidRPr="00C00A11">
        <w:rPr>
          <w:rFonts w:ascii="Century Gothic" w:eastAsia="Calibri" w:hAnsi="Century Gothic" w:cs="Times New Roman"/>
          <w:b w:val="0"/>
          <w:sz w:val="22"/>
          <w:szCs w:val="22"/>
          <w:u w:val="none"/>
          <w:lang w:val="sr-Cyrl-CS" w:eastAsia="en-US"/>
        </w:rPr>
        <w:t>Планирамо да и убудуће својим активностима допринесемо остваривању високог нивоа квалитета рада у области етоса и то у следећим стандардима: 5.1. Регулисани су  међуљудски односи у школи; 5.3. Школа је безбедна средина за све; 5.4. Школски амбијент је пријатан за све; 5.5 У школи је развијена сарадња на свим нивоима.</w:t>
      </w:r>
    </w:p>
    <w:p w:rsidR="000C654E" w:rsidRPr="00C00A11" w:rsidRDefault="000C654E" w:rsidP="000C654E">
      <w:pPr>
        <w:tabs>
          <w:tab w:val="clear" w:pos="3899"/>
        </w:tabs>
        <w:spacing w:line="276" w:lineRule="auto"/>
        <w:jc w:val="both"/>
        <w:rPr>
          <w:rFonts w:ascii="Century Gothic" w:eastAsia="Calibri" w:hAnsi="Century Gothic" w:cs="Times New Roman"/>
          <w:b w:val="0"/>
          <w:color w:val="FF0000"/>
          <w:sz w:val="22"/>
          <w:szCs w:val="22"/>
          <w:u w:val="none"/>
          <w:lang w:val="sr-Cyrl-CS" w:eastAsia="en-US"/>
        </w:rPr>
      </w:pPr>
    </w:p>
    <w:p w:rsidR="000C654E" w:rsidRPr="00C00A11" w:rsidRDefault="000C654E" w:rsidP="000C654E">
      <w:pPr>
        <w:tabs>
          <w:tab w:val="clear" w:pos="3899"/>
        </w:tabs>
        <w:spacing w:line="276" w:lineRule="auto"/>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б) Унапређивање квалитета рада школе у погледу подржавања и промовисања резултата ученика и наставника</w:t>
      </w:r>
    </w:p>
    <w:p w:rsidR="000C654E" w:rsidRPr="00C00A11" w:rsidRDefault="000C654E" w:rsidP="000C654E">
      <w:pPr>
        <w:tabs>
          <w:tab w:val="clear" w:pos="3899"/>
        </w:tabs>
        <w:spacing w:line="276" w:lineRule="auto"/>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Планом унапређења квалитета рада школе предвиђено је да се у оквиру области 5. Етос унапреди стандард 5.2. Резултати ученика и наставника се подржавају и промовишу. Тим за самовредно</w:t>
      </w:r>
      <w:r w:rsidR="00F17468" w:rsidRPr="00C00A11">
        <w:rPr>
          <w:rFonts w:ascii="Century Gothic" w:eastAsia="Calibri" w:hAnsi="Century Gothic" w:cs="Times New Roman"/>
          <w:b w:val="0"/>
          <w:sz w:val="22"/>
          <w:szCs w:val="22"/>
          <w:u w:val="none"/>
          <w:lang w:val="sr-Cyrl-CS" w:eastAsia="en-US"/>
        </w:rPr>
        <w:t>вање планирао је да у школ. 2019</w:t>
      </w:r>
      <w:r w:rsidRPr="00C00A11">
        <w:rPr>
          <w:rFonts w:ascii="Century Gothic" w:eastAsia="Calibri" w:hAnsi="Century Gothic" w:cs="Times New Roman"/>
          <w:b w:val="0"/>
          <w:sz w:val="22"/>
          <w:szCs w:val="22"/>
          <w:u w:val="none"/>
          <w:lang w:val="sr-Cyrl-CS" w:eastAsia="en-US"/>
        </w:rPr>
        <w:t>/20</w:t>
      </w:r>
      <w:r w:rsidR="00F17468" w:rsidRPr="00C00A11">
        <w:rPr>
          <w:rFonts w:ascii="Century Gothic" w:eastAsia="Calibri" w:hAnsi="Century Gothic" w:cs="Times New Roman"/>
          <w:b w:val="0"/>
          <w:sz w:val="22"/>
          <w:szCs w:val="22"/>
          <w:u w:val="none"/>
          <w:lang w:val="sr-Cyrl-CS" w:eastAsia="en-US"/>
        </w:rPr>
        <w:t>20</w:t>
      </w:r>
      <w:r w:rsidRPr="00C00A11">
        <w:rPr>
          <w:rFonts w:ascii="Century Gothic" w:eastAsia="Calibri" w:hAnsi="Century Gothic" w:cs="Times New Roman"/>
          <w:b w:val="0"/>
          <w:sz w:val="22"/>
          <w:szCs w:val="22"/>
          <w:u w:val="none"/>
          <w:lang w:val="sr-Cyrl-CS" w:eastAsia="en-US"/>
        </w:rPr>
        <w:t>. год. евалуира рад у оквиру овог стандарда.</w:t>
      </w:r>
    </w:p>
    <w:p w:rsidR="000C654E" w:rsidRPr="00C00A11" w:rsidRDefault="000C654E" w:rsidP="000C654E">
      <w:pPr>
        <w:tabs>
          <w:tab w:val="clear" w:pos="3899"/>
        </w:tabs>
        <w:spacing w:line="276" w:lineRule="auto"/>
        <w:jc w:val="both"/>
        <w:rPr>
          <w:rFonts w:ascii="Century Gothic" w:eastAsia="Calibri" w:hAnsi="Century Gothic" w:cs="Times New Roman"/>
          <w:b w:val="0"/>
          <w:sz w:val="22"/>
          <w:szCs w:val="22"/>
          <w:u w:val="none"/>
          <w:lang w:val="sr-Cyrl-CS" w:eastAsia="en-US"/>
        </w:rPr>
      </w:pPr>
    </w:p>
    <w:p w:rsidR="000C654E" w:rsidRPr="00C00A11" w:rsidRDefault="000C654E" w:rsidP="000C654E">
      <w:pPr>
        <w:tabs>
          <w:tab w:val="clear" w:pos="3899"/>
        </w:tabs>
        <w:spacing w:line="276" w:lineRule="auto"/>
        <w:jc w:val="center"/>
        <w:rPr>
          <w:rFonts w:ascii="Century Gothic" w:eastAsia="Calibri" w:hAnsi="Century Gothic" w:cs="Times New Roman"/>
          <w:b w:val="0"/>
          <w:color w:val="FF0000"/>
          <w:sz w:val="22"/>
          <w:szCs w:val="22"/>
          <w:u w:val="none"/>
          <w:lang w:val="sr-Cyrl-CS" w:eastAsia="en-US"/>
        </w:rPr>
      </w:pPr>
      <w:r w:rsidRPr="00C00A11">
        <w:rPr>
          <w:rFonts w:ascii="Century Gothic" w:eastAsia="Calibri" w:hAnsi="Century Gothic" w:cs="Times New Roman"/>
          <w:b w:val="0"/>
          <w:sz w:val="22"/>
          <w:szCs w:val="22"/>
          <w:u w:val="none"/>
          <w:lang w:val="sr-Cyrl-CS" w:eastAsia="en-US"/>
        </w:rPr>
        <w:t>Акциони план за реализацију 4. развојног циља „Етос – углед и промоција школе“ за школ. 201</w:t>
      </w:r>
      <w:r w:rsidR="00F17468" w:rsidRPr="00C00A11">
        <w:rPr>
          <w:rFonts w:ascii="Century Gothic" w:eastAsia="Calibri" w:hAnsi="Century Gothic" w:cs="Times New Roman"/>
          <w:b w:val="0"/>
          <w:sz w:val="22"/>
          <w:szCs w:val="22"/>
          <w:u w:val="none"/>
          <w:lang w:val="sr-Cyrl-CS" w:eastAsia="en-US"/>
        </w:rPr>
        <w:t>9/2020</w:t>
      </w:r>
      <w:r w:rsidRPr="00C00A11">
        <w:rPr>
          <w:rFonts w:ascii="Century Gothic" w:eastAsia="Calibri" w:hAnsi="Century Gothic" w:cs="Times New Roman"/>
          <w:b w:val="0"/>
          <w:sz w:val="22"/>
          <w:szCs w:val="22"/>
          <w:u w:val="none"/>
          <w:lang w:val="sr-Cyrl-CS" w:eastAsia="en-US"/>
        </w:rPr>
        <w:t>. годину</w:t>
      </w:r>
    </w:p>
    <w:p w:rsidR="000C654E" w:rsidRPr="00C00A11" w:rsidRDefault="000C654E" w:rsidP="000C654E">
      <w:pPr>
        <w:tabs>
          <w:tab w:val="clear" w:pos="3899"/>
        </w:tabs>
        <w:spacing w:line="276" w:lineRule="auto"/>
        <w:jc w:val="center"/>
        <w:rPr>
          <w:rFonts w:ascii="Century Gothic" w:eastAsia="Calibri" w:hAnsi="Century Gothic" w:cs="Times New Roman"/>
          <w:b w:val="0"/>
          <w:color w:val="FF0000"/>
          <w:sz w:val="22"/>
          <w:szCs w:val="22"/>
          <w:u w:val="none"/>
          <w:lang w:val="sr-Cyrl-CS" w:eastAsia="en-US"/>
        </w:rPr>
      </w:pPr>
    </w:p>
    <w:tbl>
      <w:tblPr>
        <w:tblW w:w="9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3"/>
        <w:gridCol w:w="1749"/>
        <w:gridCol w:w="1418"/>
        <w:gridCol w:w="2492"/>
      </w:tblGrid>
      <w:tr w:rsidR="000C654E" w:rsidRPr="00C00A11" w:rsidTr="000C654E">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C654E" w:rsidRPr="00C00A11" w:rsidRDefault="000C654E" w:rsidP="000C654E">
            <w:pPr>
              <w:tabs>
                <w:tab w:val="clear" w:pos="3899"/>
              </w:tabs>
              <w:jc w:val="center"/>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активности</w:t>
            </w:r>
          </w:p>
        </w:tc>
        <w:tc>
          <w:tcPr>
            <w:tcW w:w="174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C654E" w:rsidRPr="00C00A11" w:rsidRDefault="000C654E" w:rsidP="000C654E">
            <w:pPr>
              <w:tabs>
                <w:tab w:val="clear" w:pos="3899"/>
              </w:tabs>
              <w:jc w:val="center"/>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носиоци активности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C654E" w:rsidRPr="00C00A11" w:rsidRDefault="000C654E" w:rsidP="000C654E">
            <w:pPr>
              <w:tabs>
                <w:tab w:val="clear" w:pos="3899"/>
              </w:tabs>
              <w:jc w:val="center"/>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временска динамика</w:t>
            </w:r>
          </w:p>
        </w:tc>
        <w:tc>
          <w:tcPr>
            <w:tcW w:w="24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C654E" w:rsidRPr="00C00A11" w:rsidRDefault="000C654E" w:rsidP="000C654E">
            <w:pPr>
              <w:tabs>
                <w:tab w:val="clear" w:pos="3899"/>
              </w:tabs>
              <w:jc w:val="center"/>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исходи</w:t>
            </w:r>
          </w:p>
        </w:tc>
      </w:tr>
      <w:tr w:rsidR="000C654E" w:rsidRPr="00C00A11" w:rsidTr="000C654E">
        <w:trPr>
          <w:jc w:val="center"/>
        </w:trPr>
        <w:tc>
          <w:tcPr>
            <w:tcW w:w="3473"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left" w:pos="277"/>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1.На видним местима у холу школе истичу се резултати свих ученика и наставника. Путем Књиге обавештења похваљују се успеси ученика. </w:t>
            </w:r>
          </w:p>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На сајту школе и у медијима промовишу се успеси ученика и наставника</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Комисија за естетско уређење школе; Одељенска већа; Директор школе; Тим ученика и наставника задужених за сајт школе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Током школске године</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Резултати ученика и наставника јавно се истичу и промовишу</w:t>
            </w:r>
          </w:p>
        </w:tc>
      </w:tr>
      <w:tr w:rsidR="000C654E" w:rsidRPr="00C00A11" w:rsidTr="000C654E">
        <w:trPr>
          <w:jc w:val="center"/>
        </w:trPr>
        <w:tc>
          <w:tcPr>
            <w:tcW w:w="3473" w:type="dxa"/>
            <w:tcBorders>
              <w:top w:val="single" w:sz="4" w:space="0" w:color="000000"/>
              <w:left w:val="single" w:sz="4" w:space="0" w:color="000000"/>
              <w:bottom w:val="single" w:sz="4" w:space="0" w:color="000000"/>
              <w:right w:val="single" w:sz="4" w:space="0" w:color="000000"/>
            </w:tcBorders>
            <w:vAlign w:val="center"/>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2. Међусобна сарадња, тимски рад и добра корелација садржаја предмета доприносе размени и подстицању ученика и наставника на унапређивање резултата рада</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директор, Одељенска и стручна већа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Током школске године</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Ученици и наставници међусобно изражавају висока очекивања у погледу резултата рада.</w:t>
            </w:r>
          </w:p>
        </w:tc>
      </w:tr>
      <w:tr w:rsidR="000C654E" w:rsidRPr="00C00A11" w:rsidTr="000C654E">
        <w:trPr>
          <w:jc w:val="center"/>
        </w:trPr>
        <w:tc>
          <w:tcPr>
            <w:tcW w:w="3473"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3. Јавна похвала ученика и наставника на седницама </w:t>
            </w:r>
            <w:r w:rsidRPr="00C00A11">
              <w:rPr>
                <w:rFonts w:ascii="Century Gothic" w:eastAsia="Calibri" w:hAnsi="Century Gothic" w:cs="Times New Roman"/>
                <w:b w:val="0"/>
                <w:sz w:val="22"/>
                <w:szCs w:val="22"/>
                <w:u w:val="none"/>
                <w:lang w:val="sr-Cyrl-CS" w:eastAsia="en-US"/>
              </w:rPr>
              <w:lastRenderedPageBreak/>
              <w:t>Наставничког већа, Савета родитеља и Школског одбора, на родитељским састанцима. Ученици који су постигли успех на такмичењима и добитници Вукове и специјалних диплома из наставних предмета награђују се књигом.</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lastRenderedPageBreak/>
              <w:t xml:space="preserve">Директор, одељенске </w:t>
            </w:r>
            <w:r w:rsidRPr="00C00A11">
              <w:rPr>
                <w:rFonts w:ascii="Century Gothic" w:eastAsia="Calibri" w:hAnsi="Century Gothic" w:cs="Times New Roman"/>
                <w:b w:val="0"/>
                <w:sz w:val="22"/>
                <w:szCs w:val="22"/>
                <w:u w:val="none"/>
                <w:lang w:val="sr-Cyrl-CS" w:eastAsia="en-US"/>
              </w:rPr>
              <w:lastRenderedPageBreak/>
              <w:t>старешине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lastRenderedPageBreak/>
              <w:t xml:space="preserve">Квартално, на крају </w:t>
            </w:r>
            <w:r w:rsidRPr="00C00A11">
              <w:rPr>
                <w:rFonts w:ascii="Century Gothic" w:eastAsia="Calibri" w:hAnsi="Century Gothic" w:cs="Times New Roman"/>
                <w:b w:val="0"/>
                <w:sz w:val="22"/>
                <w:szCs w:val="22"/>
                <w:u w:val="none"/>
                <w:lang w:val="sr-Cyrl-CS" w:eastAsia="en-US"/>
              </w:rPr>
              <w:lastRenderedPageBreak/>
              <w:t>полугодишта и школске године</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lastRenderedPageBreak/>
              <w:t xml:space="preserve">У школи се примењује интерни </w:t>
            </w:r>
            <w:r w:rsidRPr="00C00A11">
              <w:rPr>
                <w:rFonts w:ascii="Century Gothic" w:eastAsia="Calibri" w:hAnsi="Century Gothic" w:cs="Times New Roman"/>
                <w:b w:val="0"/>
                <w:sz w:val="22"/>
                <w:szCs w:val="22"/>
                <w:u w:val="none"/>
                <w:lang w:val="sr-Cyrl-CS" w:eastAsia="en-US"/>
              </w:rPr>
              <w:lastRenderedPageBreak/>
              <w:t>систем награђивања и похваљивања ученика и наставника за постигнуте резултате</w:t>
            </w:r>
          </w:p>
        </w:tc>
      </w:tr>
      <w:tr w:rsidR="000C654E" w:rsidRPr="00C00A11" w:rsidTr="000C654E">
        <w:trPr>
          <w:trHeight w:val="1565"/>
          <w:jc w:val="center"/>
        </w:trPr>
        <w:tc>
          <w:tcPr>
            <w:tcW w:w="3473"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lastRenderedPageBreak/>
              <w:t>4. Организација фер-плеј турнира, међуодељенска такмичења, учествовање свих ученика на различитим школским манифестацијама</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УНЕСКО тим, Вршњачки тим, учитељи, предметни наставници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током године</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 школи се организују различите школске активности за ученике у којима свако може имати прилику да постигне резултат /успех.</w:t>
            </w:r>
          </w:p>
        </w:tc>
      </w:tr>
      <w:tr w:rsidR="000C654E" w:rsidRPr="00C00A11" w:rsidTr="000C654E">
        <w:trPr>
          <w:trHeight w:val="1700"/>
          <w:jc w:val="center"/>
        </w:trPr>
        <w:tc>
          <w:tcPr>
            <w:tcW w:w="3473"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5. Ликовни и литерарни радови и други успешни продукти ученика са сметњама у развоју се промовишу у оквиру одељенских и школских изложби.</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одељенске старешине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jc w:val="center"/>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 току године</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0C654E" w:rsidRPr="00C00A11" w:rsidRDefault="000C654E" w:rsidP="000C654E">
            <w:pPr>
              <w:tabs>
                <w:tab w:val="clear" w:pos="3899"/>
              </w:tabs>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Резултати ученика са сметњама у развоју се посебно промовишу.</w:t>
            </w:r>
          </w:p>
        </w:tc>
      </w:tr>
    </w:tbl>
    <w:p w:rsidR="000C654E" w:rsidRPr="00C00A11" w:rsidRDefault="000C654E" w:rsidP="000C654E">
      <w:pPr>
        <w:tabs>
          <w:tab w:val="clear" w:pos="3899"/>
        </w:tabs>
        <w:spacing w:line="276" w:lineRule="auto"/>
        <w:rPr>
          <w:rFonts w:ascii="Century Gothic" w:eastAsia="Calibri" w:hAnsi="Century Gothic" w:cs="Times New Roman"/>
          <w:color w:val="FF0000"/>
          <w:sz w:val="22"/>
          <w:szCs w:val="22"/>
          <w:u w:val="none"/>
          <w:lang w:val="sr-Cyrl-CS" w:eastAsia="en-US"/>
        </w:rPr>
      </w:pPr>
    </w:p>
    <w:p w:rsidR="000C654E" w:rsidRPr="00C00A11" w:rsidRDefault="000C654E" w:rsidP="000C654E">
      <w:pPr>
        <w:tabs>
          <w:tab w:val="clear" w:pos="3899"/>
        </w:tabs>
        <w:spacing w:line="276" w:lineRule="auto"/>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t>Критеријуми евалуације:</w:t>
      </w:r>
    </w:p>
    <w:p w:rsidR="000C654E" w:rsidRPr="00C00A11" w:rsidRDefault="000C654E" w:rsidP="00A14B45">
      <w:pPr>
        <w:numPr>
          <w:ilvl w:val="0"/>
          <w:numId w:val="21"/>
        </w:numPr>
        <w:tabs>
          <w:tab w:val="clear" w:pos="3899"/>
        </w:tabs>
        <w:spacing w:after="200" w:line="276" w:lineRule="auto"/>
        <w:contextualSpacing/>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извештаји и анализе: Тима за самовредновање, УНЕСКО тима, Комисије за естетско уређење школе, записници Одељенских и Наставничког већа, Савета родитеља и Школског одбора, записници са родитељских састанака, записници са састанака Стручних актива за области предмета, увид у годишњи ивештај о раду школе о броју награђиваних ученика и наставника</w:t>
      </w:r>
    </w:p>
    <w:p w:rsidR="000C654E" w:rsidRPr="00C00A11" w:rsidRDefault="000C654E" w:rsidP="00A14B45">
      <w:pPr>
        <w:numPr>
          <w:ilvl w:val="0"/>
          <w:numId w:val="21"/>
        </w:numPr>
        <w:tabs>
          <w:tab w:val="clear" w:pos="3899"/>
        </w:tabs>
        <w:spacing w:after="200" w:line="276" w:lineRule="auto"/>
        <w:contextualSpacing/>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увид у сајт школе, Књига обавештења, извод из новинских чланака, видео снимци учешћа награђених ученика и наставника на радију/телевизији</w:t>
      </w:r>
    </w:p>
    <w:p w:rsidR="000C654E" w:rsidRPr="00C00A11" w:rsidRDefault="000C654E" w:rsidP="00A14B45">
      <w:pPr>
        <w:numPr>
          <w:ilvl w:val="0"/>
          <w:numId w:val="21"/>
        </w:numPr>
        <w:tabs>
          <w:tab w:val="clear" w:pos="3899"/>
        </w:tabs>
        <w:spacing w:after="200" w:line="276" w:lineRule="auto"/>
        <w:contextualSpacing/>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Фотографије школског простора, ученичких радова, изложби, школских манифестација</w:t>
      </w:r>
    </w:p>
    <w:p w:rsidR="000C654E" w:rsidRPr="00C00A11" w:rsidRDefault="000C654E" w:rsidP="000C654E">
      <w:pPr>
        <w:tabs>
          <w:tab w:val="clear" w:pos="3899"/>
        </w:tabs>
        <w:spacing w:line="276" w:lineRule="auto"/>
        <w:contextualSpacing/>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Чланови тима</w:t>
      </w:r>
      <w:r w:rsidR="00303987">
        <w:rPr>
          <w:rFonts w:ascii="Century Gothic" w:eastAsia="Calibri" w:hAnsi="Century Gothic" w:cs="Times New Roman"/>
          <w:b w:val="0"/>
          <w:sz w:val="22"/>
          <w:szCs w:val="22"/>
          <w:u w:val="none"/>
          <w:lang w:val="sr-Cyrl-CS" w:eastAsia="en-US"/>
        </w:rPr>
        <w:t>: Марица Радованчев, Десанка Павловић и Владимир Козић.</w:t>
      </w:r>
    </w:p>
    <w:p w:rsidR="000C654E" w:rsidRPr="00C00A11" w:rsidRDefault="000C654E" w:rsidP="000C654E">
      <w:pPr>
        <w:tabs>
          <w:tab w:val="clear" w:pos="3899"/>
        </w:tabs>
        <w:spacing w:before="100" w:beforeAutospacing="1" w:after="100" w:afterAutospacing="1"/>
        <w:jc w:val="both"/>
        <w:outlineLvl w:val="3"/>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На основу резултата самовредновања Тима, Школски развојни план садржи 4 развојна циља. Законом је прописано да ШРП треба да се бави одређеним мерама које би унапредиле образовно-васпитни процес Школе. Одређени елементи, горе поменутих мера, су еквивалентни са појединим дефинисаним развојним циљевима.</w:t>
      </w:r>
    </w:p>
    <w:p w:rsidR="000C654E" w:rsidRPr="00C00A11" w:rsidRDefault="000C654E" w:rsidP="000C654E">
      <w:pPr>
        <w:tabs>
          <w:tab w:val="clear" w:pos="3899"/>
        </w:tabs>
        <w:spacing w:before="100" w:beforeAutospacing="1" w:after="100" w:afterAutospacing="1"/>
        <w:jc w:val="both"/>
        <w:outlineLvl w:val="3"/>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Из овога следи да, развојни циљ број 2 је еквивалентан  мери за унапређивање доступности одговарајућег облика подршке и разумних прилагођавања и квалитета о. и в. за децу и ученике којима је потребна додатна подршка.Такође, развојни циљ број 1 еквивалентан је  мери за увођење иновативних метода наставе, учења и оцењивања ученика.</w:t>
      </w:r>
    </w:p>
    <w:p w:rsidR="0005441E" w:rsidRDefault="0005441E" w:rsidP="000C654E">
      <w:pPr>
        <w:tabs>
          <w:tab w:val="clear" w:pos="3899"/>
        </w:tabs>
        <w:spacing w:after="200"/>
        <w:ind w:left="142"/>
        <w:rPr>
          <w:rFonts w:ascii="Century Gothic" w:eastAsia="Calibri" w:hAnsi="Century Gothic" w:cs="Times New Roman"/>
          <w:sz w:val="22"/>
          <w:szCs w:val="22"/>
          <w:u w:val="none"/>
          <w:lang w:eastAsia="en-US"/>
        </w:rPr>
      </w:pPr>
    </w:p>
    <w:p w:rsidR="0005441E" w:rsidRDefault="0005441E" w:rsidP="000C654E">
      <w:pPr>
        <w:tabs>
          <w:tab w:val="clear" w:pos="3899"/>
        </w:tabs>
        <w:spacing w:after="200"/>
        <w:ind w:left="142"/>
        <w:rPr>
          <w:rFonts w:ascii="Century Gothic" w:eastAsia="Calibri" w:hAnsi="Century Gothic" w:cs="Times New Roman"/>
          <w:sz w:val="22"/>
          <w:szCs w:val="22"/>
          <w:u w:val="none"/>
          <w:lang w:eastAsia="en-US"/>
        </w:rPr>
      </w:pPr>
    </w:p>
    <w:p w:rsidR="000C654E" w:rsidRPr="00C00A11" w:rsidRDefault="000C654E" w:rsidP="000C654E">
      <w:pPr>
        <w:tabs>
          <w:tab w:val="clear" w:pos="3899"/>
        </w:tabs>
        <w:spacing w:after="200"/>
        <w:ind w:left="142"/>
        <w:rPr>
          <w:rFonts w:ascii="Century Gothic" w:eastAsia="Calibri" w:hAnsi="Century Gothic" w:cs="Times New Roman"/>
          <w:sz w:val="22"/>
          <w:szCs w:val="22"/>
          <w:u w:val="none"/>
          <w:lang w:val="sr-Cyrl-CS" w:eastAsia="en-US"/>
        </w:rPr>
      </w:pPr>
      <w:r w:rsidRPr="00C00A11">
        <w:rPr>
          <w:rFonts w:ascii="Century Gothic" w:eastAsia="Calibri" w:hAnsi="Century Gothic" w:cs="Times New Roman"/>
          <w:sz w:val="22"/>
          <w:szCs w:val="22"/>
          <w:u w:val="none"/>
          <w:lang w:val="sr-Cyrl-CS" w:eastAsia="en-US"/>
        </w:rPr>
        <w:lastRenderedPageBreak/>
        <w:t xml:space="preserve">РАЗВОЈНИ ЦИЉЕВИ- на основу Закона о основном образовању и васпитању </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1) мере унапређивања образовно-васпитног рада на основу анализе резултата ученика на завршном испиту;</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3) мере превенције насиља и повећања сарадње међу ученицима, наставницима и родитељима;</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4) мере превенције осипања ученика;</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5) друге мере усмерене на достизање циљева образовања и васпитања који превазилазе садржај појединих наставних предмета;</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6) план припреме за завршни испит;</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7) план укључивања школе у националне и међународне развојне пројекте;</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8) план стручног усавршавања наставника, стручних сарадника и директора;</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9) мере за увођење иновативних метода наставе, учења и оцењивања ученика;</w:t>
      </w:r>
    </w:p>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10) план напредовања и стицања звања наставника и стручних сарадника;</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11) план укључивања родитеља, односно старатеља у рад школе;</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12) план сарадње и умрежавања са другим школама и установама;</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13) друга питања од значаја за развој школе.</w:t>
      </w:r>
    </w:p>
    <w:p w:rsidR="000C654E" w:rsidRPr="00C00A11" w:rsidRDefault="000C654E" w:rsidP="000C654E">
      <w:pPr>
        <w:tabs>
          <w:tab w:val="clear" w:pos="3899"/>
        </w:tabs>
        <w:autoSpaceDE w:val="0"/>
        <w:autoSpaceDN w:val="0"/>
        <w:adjustRightInd w:val="0"/>
        <w:rPr>
          <w:rFonts w:ascii="Century Gothic" w:hAnsi="Century Gothic" w:cs="Times New Roman"/>
          <w:b w:val="0"/>
          <w:sz w:val="22"/>
          <w:szCs w:val="22"/>
          <w:u w:val="none"/>
          <w:lang w:val="sr-Cyrl-CS"/>
        </w:rPr>
      </w:pPr>
    </w:p>
    <w:p w:rsidR="000C654E" w:rsidRPr="00C00A11" w:rsidRDefault="000C654E" w:rsidP="00A14B45">
      <w:pPr>
        <w:numPr>
          <w:ilvl w:val="0"/>
          <w:numId w:val="70"/>
        </w:numPr>
        <w:tabs>
          <w:tab w:val="clear" w:pos="3899"/>
          <w:tab w:val="left" w:pos="142"/>
        </w:tabs>
        <w:spacing w:line="276" w:lineRule="auto"/>
        <w:ind w:left="0" w:firstLine="0"/>
        <w:contextualSpacing/>
        <w:jc w:val="both"/>
        <w:rPr>
          <w:rFonts w:ascii="Century Gothic" w:hAnsi="Century Gothic" w:cs="Times New Roman"/>
          <w:b w:val="0"/>
          <w:i/>
          <w:sz w:val="22"/>
          <w:szCs w:val="22"/>
          <w:u w:val="none"/>
          <w:lang w:val="sr-Cyrl-CS"/>
        </w:rPr>
      </w:pPr>
      <w:r w:rsidRPr="00C00A11">
        <w:rPr>
          <w:rFonts w:ascii="Century Gothic" w:hAnsi="Century Gothic" w:cs="Times New Roman"/>
          <w:b w:val="0"/>
          <w:i/>
          <w:sz w:val="22"/>
          <w:szCs w:val="22"/>
          <w:u w:val="none"/>
          <w:lang w:val="sr-Cyrl-CS"/>
        </w:rPr>
        <w:t>Мере унапређивња образовно-васпитног рада на основу анализе резултата ученика на завршном испиту</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извршити мотивациону припрему ученика осмог разреда и њихових родитеља за обављање Завршног испита у циљу постизања што бољих резултата (упознавање ученика и родитеља са процедуром уписа, статистиком са претходних уписа, одржавање родитељских састанака, организовати разговор са бившим ученицима школе и њиховим искуствима од почетка припрема до уписа)</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појачан рад на професионалној оријентацији ученика (радионице самоспознаје, упознавање са мрежом средњих школа, реални сусрети)</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анализа резултата на пробним тестовима (детектовање књучних погрешака и рад на њиховом исправљању)</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конструисање или коришћење задатака са прошлогодишњих испита у циљу провере знања </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јачање способности ученика за рад на тексту (брзина читања, разумевање прочитаног, примена знања)</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размена искуства са другим школама</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израда пробних тестова за ученике који раде по модификованом ИОП-у</w:t>
      </w:r>
    </w:p>
    <w:p w:rsidR="000C654E" w:rsidRPr="00C00A11" w:rsidRDefault="000C654E" w:rsidP="000C654E">
      <w:pPr>
        <w:tabs>
          <w:tab w:val="clear" w:pos="3899"/>
        </w:tabs>
        <w:ind w:left="720"/>
        <w:jc w:val="both"/>
        <w:rPr>
          <w:rFonts w:ascii="Century Gothic" w:hAnsi="Century Gothic" w:cs="Times New Roman"/>
          <w:b w:val="0"/>
          <w:sz w:val="22"/>
          <w:szCs w:val="22"/>
          <w:u w:val="none"/>
          <w:lang w:val="sr-Cyrl-CS"/>
        </w:rPr>
      </w:pPr>
    </w:p>
    <w:p w:rsidR="000C654E" w:rsidRPr="00C00A11" w:rsidRDefault="000C654E" w:rsidP="00A14B45">
      <w:pPr>
        <w:numPr>
          <w:ilvl w:val="0"/>
          <w:numId w:val="70"/>
        </w:numPr>
        <w:tabs>
          <w:tab w:val="clear" w:pos="3899"/>
        </w:tabs>
        <w:spacing w:line="276" w:lineRule="auto"/>
        <w:contextualSpacing/>
        <w:jc w:val="both"/>
        <w:rPr>
          <w:rFonts w:ascii="Century Gothic" w:hAnsi="Century Gothic" w:cs="Times New Roman"/>
          <w:b w:val="0"/>
          <w:i/>
          <w:sz w:val="22"/>
          <w:szCs w:val="22"/>
          <w:u w:val="none"/>
          <w:lang w:val="sr-Cyrl-CS"/>
        </w:rPr>
      </w:pPr>
      <w:r w:rsidRPr="00C00A11">
        <w:rPr>
          <w:rFonts w:ascii="Century Gothic" w:hAnsi="Century Gothic" w:cs="Times New Roman"/>
          <w:b w:val="0"/>
          <w:i/>
          <w:sz w:val="22"/>
          <w:szCs w:val="22"/>
          <w:u w:val="none"/>
          <w:lang w:val="sr-Cyrl-CS"/>
        </w:rPr>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утврђивање потреба ученика за одређеном врстом подршке коришћењем различитих врста инструмената и поступака</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укључивање родитеља ученика којима је потребна додатна подршка кроз саветовање за рад код куће или упућивање на друге институције подршке</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коришћење наставних средстава којима се омогућава ученицима да испрате наставу и када су из одређених разлога приморани да бораве код куће</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lastRenderedPageBreak/>
        <w:t>прилагођавање образовних стандарда за ученике којима је отрбна додатна подршка</w:t>
      </w:r>
    </w:p>
    <w:p w:rsidR="000C654E" w:rsidRPr="00C00A11" w:rsidRDefault="000C654E" w:rsidP="00A14B45">
      <w:pPr>
        <w:numPr>
          <w:ilvl w:val="0"/>
          <w:numId w:val="71"/>
        </w:numPr>
        <w:tabs>
          <w:tab w:val="clear" w:pos="3899"/>
        </w:tabs>
        <w:spacing w:line="276" w:lineRule="auto"/>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коришћење ресурса локалне средине у пружању додатне подршке (Центар за социјални рад, Развојно саветовалиште, ШОСО „Мара Мандић“... ) </w:t>
      </w:r>
    </w:p>
    <w:p w:rsidR="000C654E" w:rsidRPr="00C00A11" w:rsidRDefault="000C654E" w:rsidP="000C654E">
      <w:pPr>
        <w:tabs>
          <w:tab w:val="clear" w:pos="3899"/>
        </w:tabs>
        <w:ind w:left="720"/>
        <w:jc w:val="both"/>
        <w:rPr>
          <w:rFonts w:ascii="Century Gothic" w:hAnsi="Century Gothic" w:cs="Times New Roman"/>
          <w:b w:val="0"/>
          <w:sz w:val="22"/>
          <w:szCs w:val="22"/>
          <w:u w:val="none"/>
          <w:lang w:val="sr-Cyrl-CS"/>
        </w:rPr>
      </w:pPr>
    </w:p>
    <w:p w:rsidR="000C654E" w:rsidRPr="00C00A11" w:rsidRDefault="000C654E" w:rsidP="00A14B45">
      <w:pPr>
        <w:numPr>
          <w:ilvl w:val="0"/>
          <w:numId w:val="70"/>
        </w:numPr>
        <w:tabs>
          <w:tab w:val="clear" w:pos="3899"/>
        </w:tabs>
        <w:spacing w:line="276" w:lineRule="auto"/>
        <w:contextualSpacing/>
        <w:jc w:val="both"/>
        <w:rPr>
          <w:rFonts w:ascii="Century Gothic" w:hAnsi="Century Gothic" w:cs="Times New Roman"/>
          <w:b w:val="0"/>
          <w:i/>
          <w:sz w:val="22"/>
          <w:szCs w:val="22"/>
          <w:u w:val="none"/>
          <w:lang w:val="sr-Cyrl-CS"/>
        </w:rPr>
      </w:pPr>
      <w:r w:rsidRPr="00C00A11">
        <w:rPr>
          <w:rFonts w:ascii="Century Gothic" w:hAnsi="Century Gothic" w:cs="Times New Roman"/>
          <w:b w:val="0"/>
          <w:i/>
          <w:sz w:val="22"/>
          <w:szCs w:val="22"/>
          <w:u w:val="none"/>
          <w:lang w:val="sr-Cyrl-CS"/>
        </w:rPr>
        <w:t>Мере превенције насиља и повећање сарадње међу ученицима, наставницима и родитељима</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упућивање ученика на поштовање правила понашања у школи и реституцију</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једном месечно одржавање радионица на тему насиља и укључивање ученика у Форум театар</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вођење евиденције о присутности и врсти насиља и благовремено реаговање путем саветодавног рада који укључује и родитеље</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обележавање Дана толеранције 16.новембар, кроз различите заједничке активности ученика, наставника и родитеља (квизови, спорт, радионице...)</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упознавање ученика и родитеља са начином оцењивања и праћења понашања ученика у школи</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упућивање ученика и родитеља у безбедно коришћење интернета и комунцирања преко друштвених мрежа</w:t>
      </w:r>
    </w:p>
    <w:p w:rsidR="000C654E" w:rsidRPr="00C00A11" w:rsidRDefault="000C654E" w:rsidP="000C654E">
      <w:pPr>
        <w:tabs>
          <w:tab w:val="clear" w:pos="3899"/>
        </w:tabs>
        <w:ind w:left="720"/>
        <w:rPr>
          <w:rFonts w:ascii="Century Gothic" w:hAnsi="Century Gothic" w:cs="Times New Roman"/>
          <w:b w:val="0"/>
          <w:sz w:val="22"/>
          <w:szCs w:val="22"/>
          <w:u w:val="none"/>
          <w:lang w:val="sr-Cyrl-CS"/>
        </w:rPr>
      </w:pPr>
    </w:p>
    <w:p w:rsidR="000C654E" w:rsidRPr="00C00A11" w:rsidRDefault="000C654E" w:rsidP="00A14B45">
      <w:pPr>
        <w:numPr>
          <w:ilvl w:val="0"/>
          <w:numId w:val="70"/>
        </w:numPr>
        <w:tabs>
          <w:tab w:val="clear" w:pos="3899"/>
        </w:tabs>
        <w:spacing w:line="276" w:lineRule="auto"/>
        <w:contextualSpacing/>
        <w:rPr>
          <w:rFonts w:ascii="Century Gothic" w:hAnsi="Century Gothic" w:cs="Times New Roman"/>
          <w:b w:val="0"/>
          <w:i/>
          <w:sz w:val="22"/>
          <w:szCs w:val="22"/>
          <w:u w:val="none"/>
        </w:rPr>
      </w:pPr>
      <w:r w:rsidRPr="00C00A11">
        <w:rPr>
          <w:rFonts w:ascii="Century Gothic" w:hAnsi="Century Gothic" w:cs="Times New Roman"/>
          <w:b w:val="0"/>
          <w:i/>
          <w:sz w:val="22"/>
          <w:szCs w:val="22"/>
          <w:u w:val="none"/>
          <w:lang w:val="sr-Cyrl-CS"/>
        </w:rPr>
        <w:t xml:space="preserve">Мере превенције осипања ученика </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унапређивање образовно-васпитног рада коришћењем савремених наставних средстава који стављају ученика у активну улогу у процесустицања знања (активна настава, интерактивне табле, мењање облика рада...)</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учествовање школе у различитим манифестацијама</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промоција школе путем локалних медија</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организовање атрактивних активности ван редовне наставе ( шах; фудбал - изборни предмети) </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промоција резултата школе ( чланци у новинама, излагање радова ученика у холу школе, </w:t>
      </w:r>
      <w:r w:rsidRPr="00C00A11">
        <w:rPr>
          <w:rFonts w:ascii="Century Gothic" w:hAnsi="Century Gothic" w:cs="Times New Roman"/>
          <w:b w:val="0"/>
          <w:sz w:val="22"/>
          <w:szCs w:val="22"/>
          <w:u w:val="none"/>
        </w:rPr>
        <w:t>website</w:t>
      </w:r>
      <w:r w:rsidRPr="00C00A11">
        <w:rPr>
          <w:rFonts w:ascii="Century Gothic" w:hAnsi="Century Gothic" w:cs="Times New Roman"/>
          <w:b w:val="0"/>
          <w:sz w:val="22"/>
          <w:szCs w:val="22"/>
          <w:u w:val="none"/>
          <w:lang w:val="sr-Cyrl-CS"/>
        </w:rPr>
        <w:t xml:space="preserve"> школе)</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уважавање потреба родитеља и ученика које јача међусобну сарадњу школе и породице</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уважавање личности ученика и родитеља</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бесплатни уџбеници- обезбеђивање делимичних средстава за набавку дела уџбеника за ђаке првог разред</w:t>
      </w:r>
    </w:p>
    <w:p w:rsidR="000C654E" w:rsidRPr="00C00A11" w:rsidRDefault="000C654E" w:rsidP="000C654E">
      <w:pPr>
        <w:tabs>
          <w:tab w:val="clear" w:pos="3899"/>
        </w:tabs>
        <w:ind w:left="720"/>
        <w:rPr>
          <w:rFonts w:ascii="Century Gothic" w:hAnsi="Century Gothic" w:cs="Times New Roman"/>
          <w:b w:val="0"/>
          <w:sz w:val="22"/>
          <w:szCs w:val="22"/>
          <w:u w:val="none"/>
          <w:lang w:val="sr-Cyrl-CS"/>
        </w:rPr>
      </w:pPr>
    </w:p>
    <w:p w:rsidR="000C654E" w:rsidRPr="00C00A11" w:rsidRDefault="000C654E" w:rsidP="00A14B45">
      <w:pPr>
        <w:numPr>
          <w:ilvl w:val="0"/>
          <w:numId w:val="70"/>
        </w:numPr>
        <w:tabs>
          <w:tab w:val="clear" w:pos="3899"/>
        </w:tabs>
        <w:spacing w:line="276" w:lineRule="auto"/>
        <w:contextualSpacing/>
        <w:rPr>
          <w:rFonts w:ascii="Century Gothic" w:hAnsi="Century Gothic" w:cs="Times New Roman"/>
          <w:b w:val="0"/>
          <w:i/>
          <w:sz w:val="22"/>
          <w:szCs w:val="22"/>
          <w:u w:val="none"/>
          <w:lang w:val="sr-Cyrl-CS"/>
        </w:rPr>
      </w:pPr>
      <w:r w:rsidRPr="00C00A11">
        <w:rPr>
          <w:rFonts w:ascii="Century Gothic" w:hAnsi="Century Gothic" w:cs="Times New Roman"/>
          <w:b w:val="0"/>
          <w:i/>
          <w:sz w:val="22"/>
          <w:szCs w:val="22"/>
          <w:u w:val="none"/>
          <w:lang w:val="sr-Cyrl-CS"/>
        </w:rPr>
        <w:t>Мере које превазилазе садржај наставних предмета</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обилазак часова наставника од стране директора и ПП службе у циљу унапређења наставе</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организовање огледних и угледних часова</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уједначавање критеријума оцењивања</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тешња сарадња разредне и предметне наставе (посете часовима, начини усвајања појмова из природних и друштвених наука који ће се продубљивати и проширивати са ступањем у више разреде)</w:t>
      </w:r>
    </w:p>
    <w:p w:rsidR="000C654E" w:rsidRPr="00C00A11" w:rsidRDefault="000C654E" w:rsidP="00A14B45">
      <w:pPr>
        <w:numPr>
          <w:ilvl w:val="0"/>
          <w:numId w:val="71"/>
        </w:numPr>
        <w:tabs>
          <w:tab w:val="clear" w:pos="3899"/>
        </w:tabs>
        <w:spacing w:line="276" w:lineRule="auto"/>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једном у полугодишту реализација часова на којима ће предметни наставници држати час у 4. Разреду</w:t>
      </w:r>
    </w:p>
    <w:p w:rsidR="000C654E" w:rsidRPr="00C00A11" w:rsidRDefault="000C654E" w:rsidP="00A14B45">
      <w:pPr>
        <w:numPr>
          <w:ilvl w:val="0"/>
          <w:numId w:val="70"/>
        </w:numPr>
        <w:tabs>
          <w:tab w:val="clear" w:pos="3899"/>
        </w:tabs>
        <w:spacing w:after="200" w:line="276" w:lineRule="auto"/>
        <w:contextualSpacing/>
        <w:rPr>
          <w:rFonts w:ascii="Century Gothic" w:hAnsi="Century Gothic" w:cs="Times New Roman"/>
          <w:b w:val="0"/>
          <w:i/>
          <w:sz w:val="22"/>
          <w:szCs w:val="22"/>
          <w:u w:val="none"/>
          <w:lang w:val="sr-Cyrl-CS"/>
        </w:rPr>
      </w:pPr>
      <w:r w:rsidRPr="00C00A11">
        <w:rPr>
          <w:rFonts w:ascii="Century Gothic" w:hAnsi="Century Gothic" w:cs="Times New Roman"/>
          <w:b w:val="0"/>
          <w:i/>
          <w:sz w:val="22"/>
          <w:szCs w:val="22"/>
          <w:u w:val="none"/>
          <w:lang w:val="sr-Cyrl-CS"/>
        </w:rPr>
        <w:t>План припреме за Завршни испит</w:t>
      </w:r>
    </w:p>
    <w:p w:rsidR="000C654E" w:rsidRDefault="000C654E" w:rsidP="000C654E">
      <w:pPr>
        <w:tabs>
          <w:tab w:val="clear" w:pos="3899"/>
        </w:tabs>
        <w:rPr>
          <w:rFonts w:ascii="Century Gothic" w:hAnsi="Century Gothic" w:cs="Times New Roman"/>
          <w:b w:val="0"/>
          <w:sz w:val="22"/>
          <w:szCs w:val="22"/>
          <w:u w:val="none"/>
        </w:rPr>
      </w:pPr>
    </w:p>
    <w:p w:rsidR="0005441E" w:rsidRPr="0005441E" w:rsidRDefault="0005441E" w:rsidP="000C654E">
      <w:pPr>
        <w:tabs>
          <w:tab w:val="clear" w:pos="3899"/>
        </w:tabs>
        <w:rPr>
          <w:rFonts w:ascii="Century Gothic" w:hAnsi="Century Gothic" w:cs="Times New Roman"/>
          <w:b w:val="0"/>
          <w:sz w:val="22"/>
          <w:szCs w:val="22"/>
          <w:u w:val="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09"/>
        <w:gridCol w:w="1276"/>
        <w:gridCol w:w="1843"/>
        <w:gridCol w:w="1701"/>
        <w:gridCol w:w="1559"/>
        <w:gridCol w:w="2126"/>
      </w:tblGrid>
      <w:tr w:rsidR="000C654E" w:rsidRPr="00C00A11" w:rsidTr="000C654E">
        <w:tc>
          <w:tcPr>
            <w:tcW w:w="18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lastRenderedPageBreak/>
              <w:t>Активности</w:t>
            </w:r>
          </w:p>
        </w:tc>
        <w:tc>
          <w:tcPr>
            <w:tcW w:w="12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Носиоци</w:t>
            </w:r>
          </w:p>
        </w:tc>
        <w:tc>
          <w:tcPr>
            <w:tcW w:w="1843"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Сарадници</w:t>
            </w:r>
          </w:p>
        </w:tc>
        <w:tc>
          <w:tcPr>
            <w:tcW w:w="1701"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Време реализације</w:t>
            </w:r>
          </w:p>
        </w:tc>
        <w:tc>
          <w:tcPr>
            <w:tcW w:w="155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Начин праћења</w:t>
            </w:r>
          </w:p>
        </w:tc>
        <w:tc>
          <w:tcPr>
            <w:tcW w:w="212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jc w:val="center"/>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Напомена</w:t>
            </w:r>
          </w:p>
        </w:tc>
      </w:tr>
      <w:tr w:rsidR="000C654E" w:rsidRPr="00C00A11" w:rsidTr="000C654E">
        <w:tc>
          <w:tcPr>
            <w:tcW w:w="18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Иницијални тест из предмета који се полажу на ЗИ</w:t>
            </w:r>
          </w:p>
        </w:tc>
        <w:tc>
          <w:tcPr>
            <w:tcW w:w="12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Директор школе</w:t>
            </w:r>
          </w:p>
        </w:tc>
        <w:tc>
          <w:tcPr>
            <w:tcW w:w="1843"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Чланови стручних већа  за дате предмете</w:t>
            </w:r>
          </w:p>
        </w:tc>
        <w:tc>
          <w:tcPr>
            <w:tcW w:w="1701"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По плану Министарства просвете</w:t>
            </w:r>
          </w:p>
        </w:tc>
        <w:tc>
          <w:tcPr>
            <w:tcW w:w="155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Резултати са тестирања, записник</w:t>
            </w:r>
          </w:p>
        </w:tc>
        <w:tc>
          <w:tcPr>
            <w:tcW w:w="2126" w:type="dxa"/>
            <w:tcBorders>
              <w:top w:val="single" w:sz="4" w:space="0" w:color="auto"/>
              <w:left w:val="single" w:sz="4" w:space="0" w:color="auto"/>
              <w:bottom w:val="single" w:sz="4" w:space="0" w:color="auto"/>
              <w:right w:val="single" w:sz="4" w:space="0" w:color="auto"/>
            </w:tcBorders>
          </w:tcPr>
          <w:p w:rsidR="000C654E" w:rsidRPr="00C00A11" w:rsidRDefault="000C654E" w:rsidP="000C654E">
            <w:pPr>
              <w:tabs>
                <w:tab w:val="clear" w:pos="3899"/>
              </w:tabs>
              <w:rPr>
                <w:rFonts w:ascii="Century Gothic" w:hAnsi="Century Gothic" w:cs="Times New Roman"/>
                <w:b w:val="0"/>
                <w:sz w:val="22"/>
                <w:szCs w:val="22"/>
                <w:u w:val="none"/>
                <w:lang w:val="sr-Cyrl-CS"/>
              </w:rPr>
            </w:pPr>
          </w:p>
        </w:tc>
      </w:tr>
      <w:tr w:rsidR="000C654E" w:rsidRPr="00C00A11" w:rsidTr="000C654E">
        <w:tc>
          <w:tcPr>
            <w:tcW w:w="18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Родитељски састанци</w:t>
            </w:r>
          </w:p>
        </w:tc>
        <w:tc>
          <w:tcPr>
            <w:tcW w:w="12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Разредне стареш.</w:t>
            </w:r>
          </w:p>
        </w:tc>
        <w:tc>
          <w:tcPr>
            <w:tcW w:w="1843"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Координатор за реализацију ЗИ</w:t>
            </w:r>
          </w:p>
        </w:tc>
        <w:tc>
          <w:tcPr>
            <w:tcW w:w="1701"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децембар</w:t>
            </w:r>
          </w:p>
        </w:tc>
        <w:tc>
          <w:tcPr>
            <w:tcW w:w="155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Записник у дневнику рада</w:t>
            </w:r>
          </w:p>
        </w:tc>
        <w:tc>
          <w:tcPr>
            <w:tcW w:w="2126" w:type="dxa"/>
            <w:tcBorders>
              <w:top w:val="single" w:sz="4" w:space="0" w:color="auto"/>
              <w:left w:val="single" w:sz="4" w:space="0" w:color="auto"/>
              <w:bottom w:val="single" w:sz="4" w:space="0" w:color="auto"/>
              <w:right w:val="single" w:sz="4" w:space="0" w:color="auto"/>
            </w:tcBorders>
          </w:tcPr>
          <w:p w:rsidR="000C654E" w:rsidRPr="00C00A11" w:rsidRDefault="000C654E" w:rsidP="000C654E">
            <w:pPr>
              <w:tabs>
                <w:tab w:val="clear" w:pos="3899"/>
              </w:tabs>
              <w:rPr>
                <w:rFonts w:ascii="Century Gothic" w:hAnsi="Century Gothic" w:cs="Times New Roman"/>
                <w:b w:val="0"/>
                <w:sz w:val="22"/>
                <w:szCs w:val="22"/>
                <w:u w:val="none"/>
                <w:lang w:val="sr-Cyrl-CS"/>
              </w:rPr>
            </w:pPr>
          </w:p>
        </w:tc>
      </w:tr>
      <w:tr w:rsidR="000C654E" w:rsidRPr="00C00A11" w:rsidTr="000C654E">
        <w:tc>
          <w:tcPr>
            <w:tcW w:w="18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Анализа успеха ученика 8.разреда на крају првог полугодишта</w:t>
            </w:r>
          </w:p>
        </w:tc>
        <w:tc>
          <w:tcPr>
            <w:tcW w:w="12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Разредне стареш.</w:t>
            </w:r>
          </w:p>
        </w:tc>
        <w:tc>
          <w:tcPr>
            <w:tcW w:w="1843"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Одељењско веће, ПП служба</w:t>
            </w:r>
          </w:p>
        </w:tc>
        <w:tc>
          <w:tcPr>
            <w:tcW w:w="1701"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децембар</w:t>
            </w:r>
          </w:p>
        </w:tc>
        <w:tc>
          <w:tcPr>
            <w:tcW w:w="155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Протоколи за извештавањ</w:t>
            </w:r>
          </w:p>
        </w:tc>
        <w:tc>
          <w:tcPr>
            <w:tcW w:w="2126" w:type="dxa"/>
            <w:tcBorders>
              <w:top w:val="single" w:sz="4" w:space="0" w:color="auto"/>
              <w:left w:val="single" w:sz="4" w:space="0" w:color="auto"/>
              <w:bottom w:val="single" w:sz="4" w:space="0" w:color="auto"/>
              <w:right w:val="single" w:sz="4" w:space="0" w:color="auto"/>
            </w:tcBorders>
          </w:tcPr>
          <w:p w:rsidR="000C654E" w:rsidRPr="00C00A11" w:rsidRDefault="000C654E" w:rsidP="000C654E">
            <w:pPr>
              <w:tabs>
                <w:tab w:val="clear" w:pos="3899"/>
              </w:tabs>
              <w:rPr>
                <w:rFonts w:ascii="Century Gothic" w:hAnsi="Century Gothic" w:cs="Times New Roman"/>
                <w:b w:val="0"/>
                <w:sz w:val="22"/>
                <w:szCs w:val="22"/>
                <w:u w:val="none"/>
                <w:lang w:val="sr-Cyrl-CS"/>
              </w:rPr>
            </w:pPr>
          </w:p>
        </w:tc>
      </w:tr>
      <w:tr w:rsidR="000C654E" w:rsidRPr="00C00A11" w:rsidTr="000C654E">
        <w:tc>
          <w:tcPr>
            <w:tcW w:w="18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Преглед школске документације и исправка података</w:t>
            </w:r>
          </w:p>
        </w:tc>
        <w:tc>
          <w:tcPr>
            <w:tcW w:w="12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Окружна комисија</w:t>
            </w:r>
          </w:p>
        </w:tc>
        <w:tc>
          <w:tcPr>
            <w:tcW w:w="1843"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Разредне сатрешине</w:t>
            </w:r>
          </w:p>
        </w:tc>
        <w:tc>
          <w:tcPr>
            <w:tcW w:w="1701"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По налогу</w:t>
            </w:r>
          </w:p>
        </w:tc>
        <w:tc>
          <w:tcPr>
            <w:tcW w:w="155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Школска евиденција</w:t>
            </w:r>
          </w:p>
        </w:tc>
        <w:tc>
          <w:tcPr>
            <w:tcW w:w="2126" w:type="dxa"/>
            <w:tcBorders>
              <w:top w:val="single" w:sz="4" w:space="0" w:color="auto"/>
              <w:left w:val="single" w:sz="4" w:space="0" w:color="auto"/>
              <w:bottom w:val="single" w:sz="4" w:space="0" w:color="auto"/>
              <w:right w:val="single" w:sz="4" w:space="0" w:color="auto"/>
            </w:tcBorders>
          </w:tcPr>
          <w:p w:rsidR="000C654E" w:rsidRPr="00C00A11" w:rsidRDefault="000C654E" w:rsidP="000C654E">
            <w:pPr>
              <w:tabs>
                <w:tab w:val="clear" w:pos="3899"/>
              </w:tabs>
              <w:rPr>
                <w:rFonts w:ascii="Century Gothic" w:hAnsi="Century Gothic" w:cs="Times New Roman"/>
                <w:b w:val="0"/>
                <w:sz w:val="22"/>
                <w:szCs w:val="22"/>
                <w:u w:val="none"/>
                <w:lang w:val="sr-Cyrl-CS"/>
              </w:rPr>
            </w:pPr>
          </w:p>
        </w:tc>
      </w:tr>
      <w:tr w:rsidR="000C654E" w:rsidRPr="00C00A11" w:rsidTr="000C654E">
        <w:tc>
          <w:tcPr>
            <w:tcW w:w="18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Слање потребних података Окружној комисији</w:t>
            </w:r>
          </w:p>
        </w:tc>
        <w:tc>
          <w:tcPr>
            <w:tcW w:w="12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Окружна комисија</w:t>
            </w:r>
          </w:p>
        </w:tc>
        <w:tc>
          <w:tcPr>
            <w:tcW w:w="1843"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Разредне старешине, информатичар предс. уписне комисије</w:t>
            </w:r>
          </w:p>
        </w:tc>
        <w:tc>
          <w:tcPr>
            <w:tcW w:w="1701"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По захтеву</w:t>
            </w:r>
          </w:p>
        </w:tc>
        <w:tc>
          <w:tcPr>
            <w:tcW w:w="155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табеле</w:t>
            </w:r>
          </w:p>
        </w:tc>
        <w:tc>
          <w:tcPr>
            <w:tcW w:w="2126" w:type="dxa"/>
            <w:tcBorders>
              <w:top w:val="single" w:sz="4" w:space="0" w:color="auto"/>
              <w:left w:val="single" w:sz="4" w:space="0" w:color="auto"/>
              <w:bottom w:val="single" w:sz="4" w:space="0" w:color="auto"/>
              <w:right w:val="single" w:sz="4" w:space="0" w:color="auto"/>
            </w:tcBorders>
          </w:tcPr>
          <w:p w:rsidR="000C654E" w:rsidRPr="00C00A11" w:rsidRDefault="000C654E" w:rsidP="000C654E">
            <w:pPr>
              <w:tabs>
                <w:tab w:val="clear" w:pos="3899"/>
              </w:tabs>
              <w:rPr>
                <w:rFonts w:ascii="Century Gothic" w:hAnsi="Century Gothic" w:cs="Times New Roman"/>
                <w:b w:val="0"/>
                <w:sz w:val="22"/>
                <w:szCs w:val="22"/>
                <w:u w:val="none"/>
                <w:lang w:val="sr-Cyrl-CS"/>
              </w:rPr>
            </w:pPr>
          </w:p>
        </w:tc>
      </w:tr>
      <w:tr w:rsidR="000C654E" w:rsidRPr="00C00A11" w:rsidTr="000C654E">
        <w:tc>
          <w:tcPr>
            <w:tcW w:w="18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Часови припреме за полагање ЗИ</w:t>
            </w:r>
          </w:p>
        </w:tc>
        <w:tc>
          <w:tcPr>
            <w:tcW w:w="12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Предмет наставници</w:t>
            </w:r>
          </w:p>
        </w:tc>
        <w:tc>
          <w:tcPr>
            <w:tcW w:w="1843" w:type="dxa"/>
            <w:tcBorders>
              <w:top w:val="single" w:sz="4" w:space="0" w:color="auto"/>
              <w:left w:val="single" w:sz="4" w:space="0" w:color="auto"/>
              <w:bottom w:val="single" w:sz="4" w:space="0" w:color="auto"/>
              <w:right w:val="single" w:sz="4" w:space="0" w:color="auto"/>
            </w:tcBorders>
          </w:tcPr>
          <w:p w:rsidR="000C654E" w:rsidRPr="00C00A11" w:rsidRDefault="000C654E" w:rsidP="000C654E">
            <w:pPr>
              <w:tabs>
                <w:tab w:val="clear" w:pos="3899"/>
              </w:tabs>
              <w:rPr>
                <w:rFonts w:ascii="Century Gothic" w:hAnsi="Century Gothic" w:cs="Times New Roman"/>
                <w:b w:val="0"/>
                <w:sz w:val="22"/>
                <w:szCs w:val="22"/>
                <w:u w:val="none"/>
                <w:lang w:val="sr-Cyrl-CS"/>
              </w:rPr>
            </w:pPr>
          </w:p>
        </w:tc>
        <w:tc>
          <w:tcPr>
            <w:tcW w:w="1701"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Према распореду за реализацију припреме, друго полугодиште и пре самог ЗИ</w:t>
            </w:r>
          </w:p>
        </w:tc>
        <w:tc>
          <w:tcPr>
            <w:tcW w:w="155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Дневници за евиденцију осталих облика ВО рада</w:t>
            </w:r>
          </w:p>
        </w:tc>
        <w:tc>
          <w:tcPr>
            <w:tcW w:w="212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10% од годишњег фонда за предмете који се тестирају</w:t>
            </w:r>
          </w:p>
        </w:tc>
      </w:tr>
      <w:tr w:rsidR="000C654E" w:rsidRPr="00C00A11" w:rsidTr="000C654E">
        <w:tc>
          <w:tcPr>
            <w:tcW w:w="18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Обављање ЗИ</w:t>
            </w:r>
          </w:p>
        </w:tc>
        <w:tc>
          <w:tcPr>
            <w:tcW w:w="12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комисије</w:t>
            </w:r>
          </w:p>
        </w:tc>
        <w:tc>
          <w:tcPr>
            <w:tcW w:w="1843"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Председник уписне комисије, рзредне старешине</w:t>
            </w:r>
          </w:p>
        </w:tc>
        <w:tc>
          <w:tcPr>
            <w:tcW w:w="1701"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Према календару за реализацију ЗИ</w:t>
            </w:r>
          </w:p>
        </w:tc>
        <w:tc>
          <w:tcPr>
            <w:tcW w:w="155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Извештај Окружне уписне комисије</w:t>
            </w:r>
          </w:p>
        </w:tc>
        <w:tc>
          <w:tcPr>
            <w:tcW w:w="212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Часови припреме могу се реализовати и током трајања редовне наставе у договору са предмет. Наставниц. поштујући оптерећење ученика</w:t>
            </w:r>
          </w:p>
        </w:tc>
      </w:tr>
    </w:tbl>
    <w:p w:rsidR="000C654E" w:rsidRDefault="000C654E" w:rsidP="000C654E">
      <w:pPr>
        <w:tabs>
          <w:tab w:val="clear" w:pos="3899"/>
        </w:tabs>
        <w:rPr>
          <w:rFonts w:ascii="Century Gothic" w:hAnsi="Century Gothic" w:cs="Times New Roman"/>
          <w:b w:val="0"/>
          <w:sz w:val="22"/>
          <w:szCs w:val="22"/>
          <w:u w:val="none"/>
          <w:lang w:val="sr-Latn-RS"/>
        </w:rPr>
      </w:pPr>
    </w:p>
    <w:p w:rsidR="004A3D65" w:rsidRDefault="004A3D65" w:rsidP="000C654E">
      <w:pPr>
        <w:tabs>
          <w:tab w:val="clear" w:pos="3899"/>
        </w:tabs>
        <w:rPr>
          <w:rFonts w:ascii="Century Gothic" w:hAnsi="Century Gothic" w:cs="Times New Roman"/>
          <w:b w:val="0"/>
          <w:sz w:val="22"/>
          <w:szCs w:val="22"/>
          <w:u w:val="none"/>
          <w:lang w:val="sr-Latn-RS"/>
        </w:rPr>
      </w:pPr>
    </w:p>
    <w:p w:rsidR="004A3D65" w:rsidRDefault="004A3D65" w:rsidP="000C654E">
      <w:pPr>
        <w:tabs>
          <w:tab w:val="clear" w:pos="3899"/>
        </w:tabs>
        <w:rPr>
          <w:rFonts w:ascii="Century Gothic" w:hAnsi="Century Gothic" w:cs="Times New Roman"/>
          <w:b w:val="0"/>
          <w:sz w:val="22"/>
          <w:szCs w:val="22"/>
          <w:u w:val="none"/>
          <w:lang w:val="sr-Latn-RS"/>
        </w:rPr>
      </w:pPr>
    </w:p>
    <w:p w:rsidR="0005441E" w:rsidRDefault="0005441E" w:rsidP="000C654E">
      <w:pPr>
        <w:tabs>
          <w:tab w:val="clear" w:pos="3899"/>
        </w:tabs>
        <w:rPr>
          <w:rFonts w:ascii="Century Gothic" w:hAnsi="Century Gothic" w:cs="Times New Roman"/>
          <w:b w:val="0"/>
          <w:sz w:val="22"/>
          <w:szCs w:val="22"/>
          <w:u w:val="none"/>
          <w:lang w:val="sr-Latn-RS"/>
        </w:rPr>
      </w:pPr>
    </w:p>
    <w:p w:rsidR="0005441E" w:rsidRDefault="0005441E" w:rsidP="000C654E">
      <w:pPr>
        <w:tabs>
          <w:tab w:val="clear" w:pos="3899"/>
        </w:tabs>
        <w:rPr>
          <w:rFonts w:ascii="Century Gothic" w:hAnsi="Century Gothic" w:cs="Times New Roman"/>
          <w:b w:val="0"/>
          <w:sz w:val="22"/>
          <w:szCs w:val="22"/>
          <w:u w:val="none"/>
          <w:lang w:val="sr-Latn-RS"/>
        </w:rPr>
      </w:pPr>
    </w:p>
    <w:p w:rsidR="0005441E" w:rsidRDefault="0005441E" w:rsidP="000C654E">
      <w:pPr>
        <w:tabs>
          <w:tab w:val="clear" w:pos="3899"/>
        </w:tabs>
        <w:rPr>
          <w:rFonts w:ascii="Century Gothic" w:hAnsi="Century Gothic" w:cs="Times New Roman"/>
          <w:b w:val="0"/>
          <w:sz w:val="22"/>
          <w:szCs w:val="22"/>
          <w:u w:val="none"/>
          <w:lang w:val="sr-Latn-RS"/>
        </w:rPr>
      </w:pPr>
    </w:p>
    <w:p w:rsidR="004A3D65" w:rsidRPr="004A3D65" w:rsidRDefault="004A3D65" w:rsidP="000C654E">
      <w:pPr>
        <w:tabs>
          <w:tab w:val="clear" w:pos="3899"/>
        </w:tabs>
        <w:rPr>
          <w:rFonts w:ascii="Century Gothic" w:hAnsi="Century Gothic" w:cs="Times New Roman"/>
          <w:b w:val="0"/>
          <w:sz w:val="22"/>
          <w:szCs w:val="22"/>
          <w:u w:val="none"/>
          <w:lang w:val="sr-Latn-RS"/>
        </w:rPr>
      </w:pPr>
    </w:p>
    <w:p w:rsidR="000C654E" w:rsidRPr="00C00A11" w:rsidRDefault="000C654E" w:rsidP="000C654E">
      <w:pPr>
        <w:tabs>
          <w:tab w:val="clear" w:pos="3899"/>
        </w:tabs>
        <w:rPr>
          <w:rFonts w:ascii="Century Gothic" w:hAnsi="Century Gothic" w:cs="Times New Roman"/>
          <w:b w:val="0"/>
          <w:sz w:val="22"/>
          <w:szCs w:val="22"/>
          <w:u w:val="none"/>
          <w:lang w:val="sr-Cyrl-CS"/>
        </w:rPr>
      </w:pPr>
    </w:p>
    <w:p w:rsidR="000C654E" w:rsidRPr="00C00A11" w:rsidRDefault="000C654E" w:rsidP="00A14B45">
      <w:pPr>
        <w:numPr>
          <w:ilvl w:val="0"/>
          <w:numId w:val="70"/>
        </w:numPr>
        <w:tabs>
          <w:tab w:val="clear" w:pos="3899"/>
        </w:tabs>
        <w:spacing w:after="200" w:line="276" w:lineRule="auto"/>
        <w:contextualSpacing/>
        <w:rPr>
          <w:rFonts w:ascii="Century Gothic" w:hAnsi="Century Gothic" w:cs="Times New Roman"/>
          <w:b w:val="0"/>
          <w:i/>
          <w:sz w:val="22"/>
          <w:szCs w:val="22"/>
          <w:u w:val="none"/>
          <w:lang w:val="sr-Cyrl-CS"/>
        </w:rPr>
      </w:pPr>
      <w:r w:rsidRPr="00C00A11">
        <w:rPr>
          <w:rFonts w:ascii="Century Gothic" w:hAnsi="Century Gothic" w:cs="Times New Roman"/>
          <w:b w:val="0"/>
          <w:i/>
          <w:sz w:val="22"/>
          <w:szCs w:val="22"/>
          <w:u w:val="none"/>
          <w:lang w:val="sr-Cyrl-CS"/>
        </w:rPr>
        <w:lastRenderedPageBreak/>
        <w:t>План укључивања школе у националне и међународне развојне пројекте</w:t>
      </w:r>
    </w:p>
    <w:p w:rsidR="000C654E" w:rsidRPr="00C00A11" w:rsidRDefault="000C654E" w:rsidP="000C654E">
      <w:pPr>
        <w:tabs>
          <w:tab w:val="clear" w:pos="3899"/>
        </w:tabs>
        <w:rPr>
          <w:rFonts w:ascii="Century Gothic" w:hAnsi="Century Gothic" w:cs="Times New Roman"/>
          <w:b w:val="0"/>
          <w:sz w:val="22"/>
          <w:szCs w:val="22"/>
          <w:u w:val="none"/>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409"/>
        <w:gridCol w:w="1560"/>
        <w:gridCol w:w="2409"/>
      </w:tblGrid>
      <w:tr w:rsidR="000C654E" w:rsidRPr="00C00A11" w:rsidTr="000C654E">
        <w:tc>
          <w:tcPr>
            <w:tcW w:w="23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Активности (назив пројекта)</w:t>
            </w:r>
          </w:p>
        </w:tc>
        <w:tc>
          <w:tcPr>
            <w:tcW w:w="1560"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Носиоци</w:t>
            </w:r>
          </w:p>
        </w:tc>
        <w:tc>
          <w:tcPr>
            <w:tcW w:w="24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Сарадници</w:t>
            </w:r>
          </w:p>
        </w:tc>
        <w:tc>
          <w:tcPr>
            <w:tcW w:w="1560"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Време реализације</w:t>
            </w:r>
          </w:p>
        </w:tc>
        <w:tc>
          <w:tcPr>
            <w:tcW w:w="24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Начин праћења</w:t>
            </w:r>
          </w:p>
        </w:tc>
      </w:tr>
      <w:tr w:rsidR="000C654E" w:rsidRPr="00C00A11" w:rsidTr="000C654E">
        <w:tc>
          <w:tcPr>
            <w:tcW w:w="23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За чистије и зеленије школе</w:t>
            </w:r>
          </w:p>
        </w:tc>
        <w:tc>
          <w:tcPr>
            <w:tcW w:w="1560" w:type="dxa"/>
            <w:tcBorders>
              <w:top w:val="single" w:sz="4" w:space="0" w:color="auto"/>
              <w:left w:val="single" w:sz="4" w:space="0" w:color="auto"/>
              <w:bottom w:val="single" w:sz="4" w:space="0" w:color="auto"/>
              <w:right w:val="single" w:sz="4" w:space="0" w:color="auto"/>
            </w:tcBorders>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Директор Школе,</w:t>
            </w:r>
          </w:p>
          <w:p w:rsidR="000C654E" w:rsidRPr="00C00A11" w:rsidRDefault="000C654E" w:rsidP="000C654E">
            <w:pPr>
              <w:tabs>
                <w:tab w:val="clear" w:pos="3899"/>
              </w:tabs>
              <w:rPr>
                <w:rFonts w:ascii="Century Gothic" w:hAnsi="Century Gothic" w:cs="Times New Roman"/>
                <w:b w:val="0"/>
                <w:sz w:val="22"/>
                <w:szCs w:val="22"/>
                <w:u w:val="none"/>
                <w:lang w:val="sr-Cyrl-CS"/>
              </w:rPr>
            </w:pPr>
          </w:p>
        </w:tc>
        <w:tc>
          <w:tcPr>
            <w:tcW w:w="24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МПНТР</w:t>
            </w:r>
          </w:p>
        </w:tc>
        <w:tc>
          <w:tcPr>
            <w:tcW w:w="1560" w:type="dxa"/>
            <w:tcBorders>
              <w:top w:val="single" w:sz="4" w:space="0" w:color="auto"/>
              <w:left w:val="single" w:sz="4" w:space="0" w:color="auto"/>
              <w:bottom w:val="single" w:sz="4" w:space="0" w:color="auto"/>
              <w:right w:val="single" w:sz="4" w:space="0" w:color="auto"/>
            </w:tcBorders>
            <w:hideMark/>
          </w:tcPr>
          <w:p w:rsidR="000C654E" w:rsidRPr="00C00A11" w:rsidRDefault="000C654E" w:rsidP="00F17468">
            <w:pPr>
              <w:tabs>
                <w:tab w:val="clear" w:pos="3899"/>
              </w:tabs>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CS"/>
              </w:rPr>
              <w:t>Школска 201</w:t>
            </w:r>
            <w:r w:rsidR="00F17468" w:rsidRPr="00C00A11">
              <w:rPr>
                <w:rFonts w:ascii="Century Gothic" w:hAnsi="Century Gothic" w:cs="Times New Roman"/>
                <w:b w:val="0"/>
                <w:sz w:val="22"/>
                <w:szCs w:val="22"/>
                <w:u w:val="none"/>
                <w:lang w:val="sr-Cyrl-CS"/>
              </w:rPr>
              <w:t>9</w:t>
            </w:r>
            <w:r w:rsidRPr="00C00A11">
              <w:rPr>
                <w:rFonts w:ascii="Century Gothic" w:hAnsi="Century Gothic" w:cs="Times New Roman"/>
                <w:b w:val="0"/>
                <w:sz w:val="22"/>
                <w:szCs w:val="22"/>
                <w:u w:val="none"/>
                <w:lang w:val="sr-Cyrl-CS"/>
              </w:rPr>
              <w:t>/20</w:t>
            </w:r>
            <w:r w:rsidR="00F17468" w:rsidRPr="00C00A11">
              <w:rPr>
                <w:rFonts w:ascii="Century Gothic" w:hAnsi="Century Gothic" w:cs="Times New Roman"/>
                <w:b w:val="0"/>
                <w:sz w:val="22"/>
                <w:szCs w:val="22"/>
                <w:u w:val="none"/>
                <w:lang w:val="sr-Cyrl-CS"/>
              </w:rPr>
              <w:t>20</w:t>
            </w:r>
            <w:r w:rsidRPr="00C00A11">
              <w:rPr>
                <w:rFonts w:ascii="Century Gothic" w:hAnsi="Century Gothic" w:cs="Times New Roman"/>
                <w:b w:val="0"/>
                <w:sz w:val="22"/>
                <w:szCs w:val="22"/>
                <w:u w:val="none"/>
                <w:lang w:val="sr-Cyrl-CS"/>
              </w:rPr>
              <w:t>.</w:t>
            </w:r>
          </w:p>
        </w:tc>
        <w:tc>
          <w:tcPr>
            <w:tcW w:w="24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Записници са акција, фотографије</w:t>
            </w:r>
          </w:p>
        </w:tc>
      </w:tr>
      <w:tr w:rsidR="000C654E" w:rsidRPr="00C00A11" w:rsidTr="000C654E">
        <w:tc>
          <w:tcPr>
            <w:tcW w:w="23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Професионална оријентација ученика на преласку у средњу школу</w:t>
            </w:r>
          </w:p>
        </w:tc>
        <w:tc>
          <w:tcPr>
            <w:tcW w:w="1560"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ГИЗ - БОС</w:t>
            </w:r>
          </w:p>
        </w:tc>
        <w:tc>
          <w:tcPr>
            <w:tcW w:w="24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Разредне старешине 7. и 8. разреда, ПП служба</w:t>
            </w:r>
          </w:p>
        </w:tc>
        <w:tc>
          <w:tcPr>
            <w:tcW w:w="1560" w:type="dxa"/>
            <w:tcBorders>
              <w:top w:val="single" w:sz="4" w:space="0" w:color="auto"/>
              <w:left w:val="single" w:sz="4" w:space="0" w:color="auto"/>
              <w:bottom w:val="single" w:sz="4" w:space="0" w:color="auto"/>
              <w:right w:val="single" w:sz="4" w:space="0" w:color="auto"/>
            </w:tcBorders>
            <w:hideMark/>
          </w:tcPr>
          <w:p w:rsidR="000C654E" w:rsidRPr="00C00A11" w:rsidRDefault="000C654E" w:rsidP="00F17468">
            <w:pPr>
              <w:tabs>
                <w:tab w:val="clear" w:pos="3899"/>
              </w:tabs>
              <w:rPr>
                <w:rFonts w:ascii="Century Gothic" w:hAnsi="Century Gothic" w:cs="Times New Roman"/>
                <w:b w:val="0"/>
                <w:sz w:val="22"/>
                <w:szCs w:val="22"/>
                <w:u w:val="none"/>
              </w:rPr>
            </w:pPr>
            <w:r w:rsidRPr="00C00A11">
              <w:rPr>
                <w:rFonts w:ascii="Century Gothic" w:hAnsi="Century Gothic" w:cs="Times New Roman"/>
                <w:b w:val="0"/>
                <w:sz w:val="22"/>
                <w:szCs w:val="22"/>
                <w:u w:val="none"/>
                <w:lang w:val="sr-Cyrl-CS"/>
              </w:rPr>
              <w:t>Школска 201</w:t>
            </w:r>
            <w:r w:rsidR="00F17468" w:rsidRPr="00C00A11">
              <w:rPr>
                <w:rFonts w:ascii="Century Gothic" w:hAnsi="Century Gothic" w:cs="Times New Roman"/>
                <w:b w:val="0"/>
                <w:sz w:val="22"/>
                <w:szCs w:val="22"/>
                <w:u w:val="none"/>
                <w:lang w:val="sr-Cyrl-CS"/>
              </w:rPr>
              <w:t>9</w:t>
            </w:r>
            <w:r w:rsidRPr="00C00A11">
              <w:rPr>
                <w:rFonts w:ascii="Century Gothic" w:hAnsi="Century Gothic" w:cs="Times New Roman"/>
                <w:b w:val="0"/>
                <w:sz w:val="22"/>
                <w:szCs w:val="22"/>
                <w:u w:val="none"/>
                <w:lang w:val="sr-Cyrl-CS"/>
              </w:rPr>
              <w:t>/20</w:t>
            </w:r>
            <w:r w:rsidR="00F17468" w:rsidRPr="00C00A11">
              <w:rPr>
                <w:rFonts w:ascii="Century Gothic" w:hAnsi="Century Gothic" w:cs="Times New Roman"/>
                <w:b w:val="0"/>
                <w:sz w:val="22"/>
                <w:szCs w:val="22"/>
                <w:u w:val="none"/>
                <w:lang w:val="sr-Cyrl-CS"/>
              </w:rPr>
              <w:t>20</w:t>
            </w:r>
            <w:r w:rsidRPr="00C00A11">
              <w:rPr>
                <w:rFonts w:ascii="Century Gothic" w:hAnsi="Century Gothic" w:cs="Times New Roman"/>
                <w:b w:val="0"/>
                <w:sz w:val="22"/>
                <w:szCs w:val="22"/>
                <w:u w:val="none"/>
                <w:lang w:val="sr-Cyrl-CS"/>
              </w:rPr>
              <w:t>.</w:t>
            </w:r>
          </w:p>
        </w:tc>
        <w:tc>
          <w:tcPr>
            <w:tcW w:w="24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Извештаји</w:t>
            </w:r>
          </w:p>
        </w:tc>
      </w:tr>
      <w:tr w:rsidR="000C654E" w:rsidRPr="00C00A11" w:rsidTr="000C654E">
        <w:tc>
          <w:tcPr>
            <w:tcW w:w="2376"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color w:val="000000" w:themeColor="text1"/>
                <w:sz w:val="22"/>
                <w:szCs w:val="22"/>
                <w:u w:val="none"/>
                <w:lang w:val="sr-Cyrl-CS"/>
              </w:rPr>
            </w:pPr>
            <w:r w:rsidRPr="00C00A11">
              <w:rPr>
                <w:rFonts w:ascii="Century Gothic" w:hAnsi="Century Gothic" w:cs="Times New Roman"/>
                <w:b w:val="0"/>
                <w:color w:val="000000" w:themeColor="text1"/>
                <w:sz w:val="22"/>
                <w:szCs w:val="22"/>
                <w:u w:val="none"/>
                <w:lang w:val="sr-Cyrl-CS"/>
              </w:rPr>
              <w:t>Претплата на новине у којима постоји листа расписаних  конкурса</w:t>
            </w:r>
          </w:p>
        </w:tc>
        <w:tc>
          <w:tcPr>
            <w:tcW w:w="1560"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color w:val="000000" w:themeColor="text1"/>
                <w:sz w:val="22"/>
                <w:szCs w:val="22"/>
                <w:u w:val="none"/>
                <w:lang w:val="sr-Cyrl-CS"/>
              </w:rPr>
            </w:pPr>
            <w:r w:rsidRPr="00C00A11">
              <w:rPr>
                <w:rFonts w:ascii="Century Gothic" w:hAnsi="Century Gothic" w:cs="Times New Roman"/>
                <w:b w:val="0"/>
                <w:color w:val="000000" w:themeColor="text1"/>
                <w:sz w:val="22"/>
                <w:szCs w:val="22"/>
                <w:u w:val="none"/>
                <w:lang w:val="sr-Cyrl-CS"/>
              </w:rPr>
              <w:t>Директор школе, ПП служба</w:t>
            </w:r>
          </w:p>
        </w:tc>
        <w:tc>
          <w:tcPr>
            <w:tcW w:w="24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color w:val="000000" w:themeColor="text1"/>
                <w:sz w:val="22"/>
                <w:szCs w:val="22"/>
                <w:u w:val="none"/>
                <w:lang w:val="sr-Cyrl-CS"/>
              </w:rPr>
            </w:pPr>
            <w:r w:rsidRPr="00C00A11">
              <w:rPr>
                <w:rFonts w:ascii="Century Gothic" w:hAnsi="Century Gothic" w:cs="Times New Roman"/>
                <w:b w:val="0"/>
                <w:color w:val="000000" w:themeColor="text1"/>
                <w:sz w:val="22"/>
                <w:szCs w:val="22"/>
                <w:u w:val="none"/>
                <w:lang w:val="sr-Cyrl-CS"/>
              </w:rPr>
              <w:t>МПНТР, Завод за вредновање васпитања и образовања</w:t>
            </w:r>
          </w:p>
        </w:tc>
        <w:tc>
          <w:tcPr>
            <w:tcW w:w="1560" w:type="dxa"/>
            <w:tcBorders>
              <w:top w:val="single" w:sz="4" w:space="0" w:color="auto"/>
              <w:left w:val="single" w:sz="4" w:space="0" w:color="auto"/>
              <w:bottom w:val="single" w:sz="4" w:space="0" w:color="auto"/>
              <w:right w:val="single" w:sz="4" w:space="0" w:color="auto"/>
            </w:tcBorders>
            <w:hideMark/>
          </w:tcPr>
          <w:p w:rsidR="000C654E" w:rsidRPr="00C00A11" w:rsidRDefault="000C654E" w:rsidP="00F17468">
            <w:pPr>
              <w:tabs>
                <w:tab w:val="clear" w:pos="3899"/>
              </w:tabs>
              <w:rPr>
                <w:rFonts w:ascii="Century Gothic" w:hAnsi="Century Gothic" w:cs="Times New Roman"/>
                <w:b w:val="0"/>
                <w:color w:val="000000" w:themeColor="text1"/>
                <w:sz w:val="22"/>
                <w:szCs w:val="22"/>
                <w:u w:val="none"/>
              </w:rPr>
            </w:pPr>
            <w:r w:rsidRPr="00C00A11">
              <w:rPr>
                <w:rFonts w:ascii="Century Gothic" w:hAnsi="Century Gothic" w:cs="Times New Roman"/>
                <w:b w:val="0"/>
                <w:color w:val="000000" w:themeColor="text1"/>
                <w:sz w:val="22"/>
                <w:szCs w:val="22"/>
                <w:u w:val="none"/>
                <w:lang w:val="sr-Cyrl-CS"/>
              </w:rPr>
              <w:t>Школска 201</w:t>
            </w:r>
            <w:r w:rsidR="00F17468" w:rsidRPr="00C00A11">
              <w:rPr>
                <w:rFonts w:ascii="Century Gothic" w:hAnsi="Century Gothic" w:cs="Times New Roman"/>
                <w:b w:val="0"/>
                <w:color w:val="000000" w:themeColor="text1"/>
                <w:sz w:val="22"/>
                <w:szCs w:val="22"/>
                <w:u w:val="none"/>
                <w:lang w:val="sr-Cyrl-CS"/>
              </w:rPr>
              <w:t>9</w:t>
            </w:r>
            <w:r w:rsidRPr="00C00A11">
              <w:rPr>
                <w:rFonts w:ascii="Century Gothic" w:hAnsi="Century Gothic" w:cs="Times New Roman"/>
                <w:b w:val="0"/>
                <w:color w:val="000000" w:themeColor="text1"/>
                <w:sz w:val="22"/>
                <w:szCs w:val="22"/>
                <w:u w:val="none"/>
                <w:lang w:val="sr-Cyrl-CS"/>
              </w:rPr>
              <w:t>/20</w:t>
            </w:r>
            <w:r w:rsidR="00F17468" w:rsidRPr="00C00A11">
              <w:rPr>
                <w:rFonts w:ascii="Century Gothic" w:hAnsi="Century Gothic" w:cs="Times New Roman"/>
                <w:b w:val="0"/>
                <w:color w:val="000000" w:themeColor="text1"/>
                <w:sz w:val="22"/>
                <w:szCs w:val="22"/>
                <w:u w:val="none"/>
                <w:lang w:val="sr-Cyrl-CS"/>
              </w:rPr>
              <w:t>20</w:t>
            </w:r>
            <w:r w:rsidRPr="00C00A11">
              <w:rPr>
                <w:rFonts w:ascii="Century Gothic" w:hAnsi="Century Gothic" w:cs="Times New Roman"/>
                <w:b w:val="0"/>
                <w:color w:val="000000" w:themeColor="text1"/>
                <w:sz w:val="22"/>
                <w:szCs w:val="22"/>
                <w:u w:val="none"/>
                <w:lang w:val="sr-Cyrl-CS"/>
              </w:rPr>
              <w:t>.</w:t>
            </w:r>
          </w:p>
        </w:tc>
        <w:tc>
          <w:tcPr>
            <w:tcW w:w="2409" w:type="dxa"/>
            <w:tcBorders>
              <w:top w:val="single" w:sz="4" w:space="0" w:color="auto"/>
              <w:left w:val="single" w:sz="4" w:space="0" w:color="auto"/>
              <w:bottom w:val="single" w:sz="4" w:space="0" w:color="auto"/>
              <w:right w:val="single" w:sz="4" w:space="0" w:color="auto"/>
            </w:tcBorders>
            <w:hideMark/>
          </w:tcPr>
          <w:p w:rsidR="000C654E" w:rsidRPr="00C00A11" w:rsidRDefault="000C654E" w:rsidP="000C654E">
            <w:pPr>
              <w:tabs>
                <w:tab w:val="clear" w:pos="3899"/>
              </w:tabs>
              <w:rPr>
                <w:rFonts w:ascii="Century Gothic" w:hAnsi="Century Gothic" w:cs="Times New Roman"/>
                <w:b w:val="0"/>
                <w:color w:val="000000" w:themeColor="text1"/>
                <w:sz w:val="22"/>
                <w:szCs w:val="22"/>
                <w:u w:val="none"/>
                <w:lang w:val="sr-Cyrl-CS"/>
              </w:rPr>
            </w:pPr>
            <w:r w:rsidRPr="00C00A11">
              <w:rPr>
                <w:rFonts w:ascii="Century Gothic" w:hAnsi="Century Gothic" w:cs="Times New Roman"/>
                <w:b w:val="0"/>
                <w:color w:val="000000" w:themeColor="text1"/>
                <w:sz w:val="22"/>
                <w:szCs w:val="22"/>
                <w:u w:val="none"/>
                <w:lang w:val="sr-Cyrl-CS"/>
              </w:rPr>
              <w:t>Пројекти</w:t>
            </w:r>
          </w:p>
        </w:tc>
      </w:tr>
    </w:tbl>
    <w:p w:rsidR="000C654E" w:rsidRPr="00C00A11" w:rsidRDefault="000C654E" w:rsidP="000C654E">
      <w:pPr>
        <w:tabs>
          <w:tab w:val="clear" w:pos="3899"/>
        </w:tabs>
        <w:ind w:left="-142"/>
        <w:rPr>
          <w:rFonts w:ascii="Century Gothic" w:hAnsi="Century Gothic" w:cs="Times New Roman"/>
          <w:b w:val="0"/>
          <w:i/>
          <w:sz w:val="22"/>
          <w:szCs w:val="22"/>
          <w:u w:val="none"/>
          <w:lang w:val="sr-Cyrl-CS"/>
        </w:rPr>
      </w:pPr>
    </w:p>
    <w:p w:rsidR="000C654E" w:rsidRPr="00C00A11" w:rsidRDefault="000C654E" w:rsidP="000C654E">
      <w:pPr>
        <w:tabs>
          <w:tab w:val="clear" w:pos="3899"/>
        </w:tabs>
        <w:ind w:left="-142"/>
        <w:rPr>
          <w:rFonts w:ascii="Century Gothic" w:hAnsi="Century Gothic" w:cs="Times New Roman"/>
          <w:b w:val="0"/>
          <w:i/>
          <w:sz w:val="22"/>
          <w:szCs w:val="22"/>
          <w:u w:val="none"/>
          <w:lang w:val="sr-Cyrl-CS"/>
        </w:rPr>
      </w:pPr>
    </w:p>
    <w:p w:rsidR="000C654E" w:rsidRPr="00C00A11" w:rsidRDefault="000C654E" w:rsidP="006B1FCF">
      <w:pPr>
        <w:numPr>
          <w:ilvl w:val="0"/>
          <w:numId w:val="70"/>
        </w:numPr>
        <w:tabs>
          <w:tab w:val="clear" w:pos="3899"/>
        </w:tabs>
        <w:spacing w:after="200"/>
        <w:contextualSpacing/>
        <w:jc w:val="both"/>
        <w:rPr>
          <w:rFonts w:ascii="Century Gothic" w:hAnsi="Century Gothic" w:cs="Times New Roman"/>
          <w:b w:val="0"/>
          <w:i/>
          <w:sz w:val="22"/>
          <w:szCs w:val="22"/>
          <w:u w:val="none"/>
          <w:lang w:val="sr-Cyrl-CS"/>
        </w:rPr>
      </w:pPr>
      <w:r w:rsidRPr="00C00A11">
        <w:rPr>
          <w:rFonts w:ascii="Century Gothic" w:hAnsi="Century Gothic" w:cs="Times New Roman"/>
          <w:b w:val="0"/>
          <w:i/>
          <w:sz w:val="22"/>
          <w:szCs w:val="22"/>
          <w:u w:val="none"/>
          <w:lang w:val="sr-Cyrl-CS"/>
        </w:rPr>
        <w:t>План стручног усавршавања наставника, стручних сарадника и директора</w:t>
      </w:r>
    </w:p>
    <w:p w:rsidR="000C654E" w:rsidRPr="00C00A11" w:rsidRDefault="000C654E" w:rsidP="006B1FCF">
      <w:pPr>
        <w:tabs>
          <w:tab w:val="clear" w:pos="3899"/>
        </w:tabs>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 професионални развој наставника и стручних сарадника спада и стално стручно усавршавање, развијање компетенција ради бољег обављања посла, унапређивања нивоа постигнућа ученика. Потребе и приоритете установа или школа планира на основу резултата самовредновања квалитета рада установе, личних приоритета наставника односно васпитача или стручних сарадника, као и на основу извештаја о остварености стандарда постигнућа, задовољства родитеља и ученика.</w:t>
      </w:r>
    </w:p>
    <w:p w:rsidR="000C654E" w:rsidRPr="00C00A11" w:rsidRDefault="000C654E" w:rsidP="006B1FCF">
      <w:pPr>
        <w:tabs>
          <w:tab w:val="clear" w:pos="3899"/>
        </w:tabs>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Стално стручно усавршавање остварује се:</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Угледним часовима са дискусијом и анализом</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Излагањем програма и семинара на састанцима стручних већа са обавезном дискусијом и анализом,приказом књиге, дидактичког материјала, приручника….</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Остваривањем програма огледа, пројеката, истраживања</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Похађањем акредитованих семинара који се налазе у Каталогу</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Разним активностима које организује Министарство-стручни скупови, летње и зимске школе, програме обука и студијска путовања.</w:t>
      </w:r>
    </w:p>
    <w:p w:rsidR="000C654E" w:rsidRPr="00C00A11" w:rsidRDefault="000C654E" w:rsidP="006B1FCF">
      <w:pPr>
        <w:ind w:left="720"/>
        <w:contextualSpacing/>
        <w:jc w:val="both"/>
        <w:rPr>
          <w:rFonts w:ascii="Century Gothic" w:eastAsia="Calibri" w:hAnsi="Century Gothic" w:cs="Times New Roman"/>
          <w:b w:val="0"/>
          <w:sz w:val="22"/>
          <w:szCs w:val="22"/>
          <w:u w:val="none"/>
          <w:lang w:eastAsia="en-US"/>
        </w:rPr>
      </w:pPr>
    </w:p>
    <w:p w:rsidR="000C654E" w:rsidRPr="00C00A11" w:rsidRDefault="000C654E" w:rsidP="006B1FCF">
      <w:pPr>
        <w:tabs>
          <w:tab w:val="clear" w:pos="3899"/>
        </w:tabs>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Компетенције стручног усавршавања су:</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К1 - компетенција за уже стручну област: српски језик, библиотекарство, математика, информатика, друштвене науке, природне науке, средње стручно образовање, страни језик, уметност, физичко васпитање, здравствено васпитање, предшколско васпитање и образовање, управљање, руковођење и норматива;</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К2 - компетенција за подучавање и учење,</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 xml:space="preserve">К3 - подршку развоју личности детета и ученика и </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К4 - комуникацију и сарадњу из области: васпитни рад, општа питања наставе, образовање деце и ученика са посебним потребама, образовање и васпитање на језицима националних мањина.</w:t>
      </w:r>
    </w:p>
    <w:p w:rsidR="000C654E" w:rsidRPr="00C00A11" w:rsidRDefault="000C654E" w:rsidP="006B1FCF">
      <w:pPr>
        <w:tabs>
          <w:tab w:val="clear" w:pos="3899"/>
        </w:tabs>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Приоритетне области везане за стручно усавршавање су:</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П1 - превенција насиља, злостављања и занемаривања;</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П2 - превенција дискриминације;</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П3 - инклузија деце;</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П4 - развијање комуникацијских вештина;</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П5 - учење и развијање мотивације за учење;</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П6 - јачање професионалних капацитета запослених;</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lastRenderedPageBreak/>
        <w:t>П7 - сарадња са родитељима, ученицима и ученичким парламентом и,</w:t>
      </w:r>
    </w:p>
    <w:p w:rsidR="000C654E" w:rsidRPr="00C00A11" w:rsidRDefault="000C654E" w:rsidP="006B1FCF">
      <w:pPr>
        <w:numPr>
          <w:ilvl w:val="0"/>
          <w:numId w:val="14"/>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П8 - информационо-комуникационе технологије</w:t>
      </w:r>
    </w:p>
    <w:p w:rsidR="000C654E" w:rsidRPr="00C00A11" w:rsidRDefault="000C654E" w:rsidP="006B1FCF">
      <w:pPr>
        <w:tabs>
          <w:tab w:val="clear" w:pos="3899"/>
        </w:tabs>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За разлику од претходног Правилника о стручном усавршавању, сада Завод расписује конкурс за одобравање програма за стручно усавршавање сваке две године. Програм може да траје најкраће 8, а најдуже 24 сата.</w:t>
      </w:r>
    </w:p>
    <w:p w:rsidR="000C654E" w:rsidRPr="00C00A11" w:rsidRDefault="000C654E" w:rsidP="006B1FCF">
      <w:pPr>
        <w:tabs>
          <w:tab w:val="clear" w:pos="3899"/>
        </w:tabs>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У току свог стручног усавршавања наставник, односно васпитач и стручни сарадник дужан је да прати свој образовно-васпитни рад, напредовање и професионални развој и чува најважније примере из своје праксе, примере примене наученог и да има лични план професионалног развоја - ПОРТФОЛИО.</w:t>
      </w:r>
    </w:p>
    <w:p w:rsidR="000C654E" w:rsidRPr="00C00A11" w:rsidRDefault="000C654E" w:rsidP="006B1FCF">
      <w:pPr>
        <w:tabs>
          <w:tab w:val="clear" w:pos="3899"/>
        </w:tabs>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Евиденцију о стручном усавршавању установа чува у досијеу наставника, васпитача и стручног сарадника. Педагошки колегијум одређује свог члана чија је дужност да прати остваривање плана стручног развоја установе и на основу тога тромесечно обавештава директора.</w:t>
      </w:r>
    </w:p>
    <w:p w:rsidR="000C654E" w:rsidRPr="00C00A11" w:rsidRDefault="000C654E" w:rsidP="006B1FCF">
      <w:pPr>
        <w:tabs>
          <w:tab w:val="clear" w:pos="3899"/>
        </w:tabs>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Наставник, васпитач и стручни сарадник дужан је да у току пет година оствари најмање 120 бодова из различитих облика стручног усавршавања. У оквиру пуног радног времена наставник, васпитач и стручни сарадник има 68 сати годишње различитих облика стручног усавршавања - 24 сата право на плаћено одсуство ван установе ради похађања одобрених скупова и програма, а 44 сата предузима установа у оквиру својих развојних активности. Сат похађања обуке на стручном скупу има вредност 1 бода, као и дан учешћа на стручном скупу. Ако се учествује у облицима усавршавања на међународном нивоу, бодови се удвостручују.</w:t>
      </w:r>
    </w:p>
    <w:p w:rsidR="000C654E" w:rsidRPr="00C00A11" w:rsidRDefault="000C654E" w:rsidP="006B1FCF">
      <w:pPr>
        <w:tabs>
          <w:tab w:val="clear" w:pos="3899"/>
        </w:tabs>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Дакле, наставник, васпитач и стручни сарадник остварује најмање 100 бодова из одобрених програма и 20 бодова у учествовању на одобреним и пријављењим скуповима.</w:t>
      </w:r>
    </w:p>
    <w:p w:rsidR="000C654E" w:rsidRPr="00C00A11" w:rsidRDefault="000C654E" w:rsidP="006B1FCF">
      <w:pPr>
        <w:tabs>
          <w:tab w:val="clear" w:pos="3899"/>
        </w:tabs>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У оквиру ових 120 бодова, најмање по 16 бодова мора да се односи за сваку КОМПЕТЕНЦИЈУ које су већ наведене.</w:t>
      </w:r>
    </w:p>
    <w:p w:rsidR="000C654E" w:rsidRPr="00C00A11" w:rsidRDefault="000C654E" w:rsidP="006B1FCF">
      <w:pPr>
        <w:tabs>
          <w:tab w:val="clear" w:pos="3899"/>
        </w:tabs>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У оквиру 120 бодова, 30 мора да се односи на ПРИОРИТЕТНЕ ОБЛАСТИ које су већ наведене.</w:t>
      </w:r>
    </w:p>
    <w:p w:rsidR="000C654E" w:rsidRPr="00C00A11" w:rsidRDefault="000C654E" w:rsidP="006B1FCF">
      <w:pPr>
        <w:tabs>
          <w:tab w:val="clear" w:pos="3899"/>
        </w:tabs>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Наставник, васпитач и стручни сарадник који је засновао радни однос у установи пре 1. јула 2004. године, дужан је да за свој други петогодишњи период оствари 120 бодова за различите облике стручног усавршавања, до краја школске 2013/2014. године. Они који су после засновали свој радни однос, дужни су да стекну 120 бодова за свој петогодишњи период.</w:t>
      </w:r>
    </w:p>
    <w:p w:rsidR="000C654E" w:rsidRPr="00C00A11" w:rsidRDefault="000C654E" w:rsidP="006B1FCF">
      <w:pPr>
        <w:tabs>
          <w:tab w:val="clear" w:pos="3899"/>
        </w:tabs>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Наставник, васпитач и стручни срадник може током рада по поступку утврђеним овим правилником да напредује стицањем звања:</w:t>
      </w:r>
    </w:p>
    <w:p w:rsidR="000C654E" w:rsidRPr="00C00A11" w:rsidRDefault="000C654E" w:rsidP="006B1FCF">
      <w:pPr>
        <w:numPr>
          <w:ilvl w:val="0"/>
          <w:numId w:val="15"/>
        </w:numPr>
        <w:tabs>
          <w:tab w:val="clear" w:pos="3899"/>
        </w:tabs>
        <w:spacing w:after="200"/>
        <w:ind w:left="567"/>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ab/>
        <w:t>педагошки саветник,</w:t>
      </w:r>
    </w:p>
    <w:p w:rsidR="000C654E" w:rsidRPr="00C00A11" w:rsidRDefault="000C654E" w:rsidP="006B1FCF">
      <w:pPr>
        <w:numPr>
          <w:ilvl w:val="0"/>
          <w:numId w:val="15"/>
        </w:numPr>
        <w:tabs>
          <w:tab w:val="clear" w:pos="3899"/>
        </w:tabs>
        <w:spacing w:after="200"/>
        <w:ind w:left="567"/>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ab/>
        <w:t>самостални педагошки саветник,</w:t>
      </w:r>
    </w:p>
    <w:p w:rsidR="000C654E" w:rsidRPr="00C00A11" w:rsidRDefault="000C654E" w:rsidP="006B1FCF">
      <w:pPr>
        <w:numPr>
          <w:ilvl w:val="0"/>
          <w:numId w:val="15"/>
        </w:numPr>
        <w:tabs>
          <w:tab w:val="clear" w:pos="3899"/>
          <w:tab w:val="left" w:pos="567"/>
        </w:tabs>
        <w:spacing w:after="200"/>
        <w:ind w:left="709"/>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ab/>
        <w:t>виши педагошки саветник и</w:t>
      </w:r>
    </w:p>
    <w:p w:rsidR="000C654E" w:rsidRPr="00C00A11" w:rsidRDefault="000C654E" w:rsidP="006B1FCF">
      <w:pPr>
        <w:numPr>
          <w:ilvl w:val="0"/>
          <w:numId w:val="15"/>
        </w:numPr>
        <w:tabs>
          <w:tab w:val="clear" w:pos="3899"/>
        </w:tabs>
        <w:spacing w:after="200"/>
        <w:ind w:left="567"/>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ab/>
        <w:t>високи педагошки саветник под условима.</w:t>
      </w:r>
    </w:p>
    <w:p w:rsidR="000C654E" w:rsidRPr="00C00A11" w:rsidRDefault="000C654E" w:rsidP="006B1FCF">
      <w:pPr>
        <w:tabs>
          <w:tab w:val="clear" w:pos="3899"/>
        </w:tabs>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eastAsia="en-US"/>
        </w:rPr>
        <w:t>Детаљније о начину стицања сваког звања може се наћи у правилнику.</w:t>
      </w:r>
    </w:p>
    <w:p w:rsidR="000C654E" w:rsidRPr="00C00A11" w:rsidRDefault="000C654E" w:rsidP="006B1FCF">
      <w:pPr>
        <w:tabs>
          <w:tab w:val="clear" w:pos="3899"/>
        </w:tabs>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 xml:space="preserve">У оквиру пуног радног времена наставник и стручни сарадник има 68 сати годишње различитих облика стручног усавршавања, и то: </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24 сата има право на плаћено одсуство из установе ради похађања одобрених програма и стручних скупова,</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44 сата стручног усавршавања у оквиру својих развојних активности.</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Стално стручно усавршавање остварује се активностима које предузима установа у оквиру својих развојних активности, које могу бити:</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Извођење угледних часова, односно активности са дискусијом и анализом;</w:t>
      </w:r>
    </w:p>
    <w:p w:rsidR="000C654E" w:rsidRPr="00C00A11" w:rsidRDefault="000C654E" w:rsidP="006B1FCF">
      <w:pPr>
        <w:numPr>
          <w:ilvl w:val="0"/>
          <w:numId w:val="16"/>
        </w:numPr>
        <w:tabs>
          <w:tab w:val="clear" w:pos="3899"/>
        </w:tabs>
        <w:spacing w:after="200"/>
        <w:contextualSpacing/>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Излагање са стручних усавршавања са обавезном дискусијом и анализом (сати се рачунају по одржаном састанку стручног органа);</w:t>
      </w:r>
    </w:p>
    <w:p w:rsidR="000C654E" w:rsidRPr="00C00A11" w:rsidRDefault="000C654E" w:rsidP="006B1FCF">
      <w:pPr>
        <w:numPr>
          <w:ilvl w:val="0"/>
          <w:numId w:val="16"/>
        </w:numPr>
        <w:tabs>
          <w:tab w:val="clear" w:pos="3899"/>
        </w:tabs>
        <w:spacing w:after="200"/>
        <w:contextualSpacing/>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Приказ књиге, приручника, стручног чланка, часописа и дидактичког материјала из области образовања и васпитања;</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Приказ блога, сајта, поста, аплета, друштвених мрежа и осталих мултимедијалних садржаја;</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lastRenderedPageBreak/>
        <w:t>Публиковање стручних радова, ауторства и коауторства књиге, приручника, наставних средстава...;</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Остваривање истраживања које доприноси унапређењу и афирмацији образовно- васпитног процеса;</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Стручне посете и струдијска путовања дефинисана Развојним планом установе;</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val="sr-Cyrl-CS" w:eastAsia="en-US"/>
        </w:rPr>
      </w:pPr>
      <w:r w:rsidRPr="00C00A11">
        <w:rPr>
          <w:rFonts w:ascii="Century Gothic" w:eastAsia="Calibri" w:hAnsi="Century Gothic" w:cs="Times New Roman"/>
          <w:b w:val="0"/>
          <w:sz w:val="22"/>
          <w:szCs w:val="22"/>
          <w:u w:val="none"/>
          <w:lang w:val="sr-Cyrl-CS" w:eastAsia="en-US"/>
        </w:rPr>
        <w:t>Остваривање пројеката образовно-васпитног карактера у установи;</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Рад са студентима;</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Такмичења и смотре;</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Стручни активи, удружења, подружнице, огранци на нивоу града /општине чији рад доприноси унапређењу и афирмацији образовно-васпитног процеса;</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Маркетинг школе;</w:t>
      </w:r>
    </w:p>
    <w:p w:rsidR="000C654E" w:rsidRPr="00C00A11" w:rsidRDefault="000C654E" w:rsidP="006B1FCF">
      <w:pPr>
        <w:numPr>
          <w:ilvl w:val="0"/>
          <w:numId w:val="16"/>
        </w:numPr>
        <w:tabs>
          <w:tab w:val="clear" w:pos="3899"/>
        </w:tabs>
        <w:spacing w:after="200"/>
        <w:contextualSpacing/>
        <w:jc w:val="both"/>
        <w:rPr>
          <w:rFonts w:ascii="Century Gothic" w:eastAsia="Calibri" w:hAnsi="Century Gothic" w:cs="Times New Roman"/>
          <w:b w:val="0"/>
          <w:sz w:val="22"/>
          <w:szCs w:val="22"/>
          <w:u w:val="none"/>
          <w:lang w:eastAsia="en-US"/>
        </w:rPr>
      </w:pPr>
      <w:r w:rsidRPr="00C00A11">
        <w:rPr>
          <w:rFonts w:ascii="Century Gothic" w:eastAsia="Calibri" w:hAnsi="Century Gothic" w:cs="Times New Roman"/>
          <w:b w:val="0"/>
          <w:sz w:val="22"/>
          <w:szCs w:val="22"/>
          <w:u w:val="none"/>
          <w:lang w:eastAsia="en-US"/>
        </w:rPr>
        <w:t>Рад у радним телима и програмима.</w:t>
      </w:r>
    </w:p>
    <w:p w:rsidR="000C654E" w:rsidRPr="00C00A11" w:rsidRDefault="000C654E" w:rsidP="006B1FCF">
      <w:pPr>
        <w:tabs>
          <w:tab w:val="left" w:pos="727"/>
        </w:tabs>
        <w:jc w:val="both"/>
        <w:rPr>
          <w:rFonts w:ascii="Century Gothic" w:hAnsi="Century Gothic" w:cs="Times New Roman"/>
          <w:color w:val="FF0000"/>
          <w:sz w:val="22"/>
          <w:szCs w:val="22"/>
        </w:rPr>
      </w:pPr>
    </w:p>
    <w:p w:rsidR="000C654E" w:rsidRPr="00C00A11" w:rsidRDefault="000C654E" w:rsidP="006B1FCF">
      <w:pPr>
        <w:jc w:val="both"/>
        <w:rPr>
          <w:rFonts w:ascii="Century Gothic" w:hAnsi="Century Gothic" w:cs="Times New Roman"/>
          <w:b w:val="0"/>
          <w:sz w:val="22"/>
          <w:szCs w:val="22"/>
          <w:u w:val="none"/>
        </w:rPr>
      </w:pPr>
      <w:r w:rsidRPr="00C00A11">
        <w:rPr>
          <w:rFonts w:ascii="Century Gothic" w:hAnsi="Century Gothic" w:cs="Times New Roman"/>
          <w:b w:val="0"/>
          <w:sz w:val="22"/>
          <w:szCs w:val="22"/>
          <w:u w:val="none"/>
        </w:rPr>
        <w:t>Сви наставници су дужни да предају свој Лични план професионалног развоја до почетка школске године.</w:t>
      </w:r>
    </w:p>
    <w:p w:rsidR="000C654E" w:rsidRPr="00C00A11" w:rsidRDefault="000C654E" w:rsidP="006B1FCF">
      <w:pPr>
        <w:tabs>
          <w:tab w:val="clear" w:pos="3899"/>
        </w:tabs>
        <w:jc w:val="both"/>
        <w:rPr>
          <w:rFonts w:ascii="Century Gothic" w:hAnsi="Century Gothic" w:cs="Times New Roman"/>
          <w:b w:val="0"/>
          <w:sz w:val="22"/>
          <w:szCs w:val="22"/>
          <w:u w:val="none"/>
          <w:lang w:val="sr-Cyrl-CS"/>
        </w:rPr>
      </w:pPr>
    </w:p>
    <w:p w:rsidR="000C654E" w:rsidRPr="00C00A11" w:rsidRDefault="000C654E" w:rsidP="006B1FCF">
      <w:pPr>
        <w:numPr>
          <w:ilvl w:val="0"/>
          <w:numId w:val="70"/>
        </w:numPr>
        <w:tabs>
          <w:tab w:val="clear" w:pos="3899"/>
          <w:tab w:val="left" w:pos="-142"/>
        </w:tabs>
        <w:spacing w:after="200"/>
        <w:contextualSpacing/>
        <w:jc w:val="both"/>
        <w:rPr>
          <w:rFonts w:ascii="Century Gothic" w:hAnsi="Century Gothic" w:cs="Times New Roman"/>
          <w:b w:val="0"/>
          <w:i/>
          <w:sz w:val="22"/>
          <w:szCs w:val="22"/>
          <w:u w:val="none"/>
          <w:lang w:val="sr-Cyrl-CS"/>
        </w:rPr>
      </w:pPr>
      <w:r w:rsidRPr="00C00A11">
        <w:rPr>
          <w:rFonts w:ascii="Century Gothic" w:hAnsi="Century Gothic" w:cs="Times New Roman"/>
          <w:b w:val="0"/>
          <w:i/>
          <w:sz w:val="22"/>
          <w:szCs w:val="22"/>
          <w:u w:val="none"/>
          <w:lang w:val="sr-Cyrl-CS"/>
        </w:rPr>
        <w:t>Мере за увођење иновативних метода наставе, учења и оцењивање ученика</w:t>
      </w:r>
    </w:p>
    <w:p w:rsidR="000C654E" w:rsidRPr="00C00A11" w:rsidRDefault="000C654E" w:rsidP="006B1FCF">
      <w:p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   Када, како и на ком узрасном нивоу ученика ће наставник користити неку иновативну методу, зависи од његовог искуства, мотивације, организације рада, образовних потреба ученика, мотивације ученика, природе садржаја неког наставног предмета, социјалне интеракције одраслог и ученика и још других фактора.</w:t>
      </w:r>
    </w:p>
    <w:p w:rsidR="000C654E" w:rsidRPr="00C00A11" w:rsidRDefault="000C654E" w:rsidP="006B1FCF">
      <w:p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Оно што се примећује код ученика у свакодневном контакту приликом саветодавног рада или на посетама часовима, је да су њихова очекивања више усмерена на  коначну оцену, него на радост сазнања или учења.</w:t>
      </w:r>
    </w:p>
    <w:p w:rsidR="000C654E" w:rsidRPr="00C00A11" w:rsidRDefault="000C654E" w:rsidP="006B1FCF">
      <w:p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Зато би једна од првих мера за иновирање наставног процеса била оснаживање и подстицање ученика за стицање нових знања и умења.</w:t>
      </w:r>
    </w:p>
    <w:p w:rsidR="000C654E" w:rsidRPr="00C00A11" w:rsidRDefault="000C654E" w:rsidP="006B1FCF">
      <w:pPr>
        <w:numPr>
          <w:ilvl w:val="0"/>
          <w:numId w:val="71"/>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 сарадњи са породицом, успоставити правилан ритам рада и јачати радне навике ученика.</w:t>
      </w:r>
    </w:p>
    <w:p w:rsidR="000C654E" w:rsidRPr="00C00A11" w:rsidRDefault="000C654E" w:rsidP="006B1FCF">
      <w:pPr>
        <w:numPr>
          <w:ilvl w:val="0"/>
          <w:numId w:val="71"/>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Успоставити сарадњу међу наставницима у смислу организованог преношења искуства, размене квалитетних припрема за час, реализовати међусобне посете часовима, демонстрирати успешне методе</w:t>
      </w:r>
    </w:p>
    <w:p w:rsidR="000C654E" w:rsidRPr="00C00A11" w:rsidRDefault="000C654E" w:rsidP="006B1FCF">
      <w:pPr>
        <w:numPr>
          <w:ilvl w:val="0"/>
          <w:numId w:val="71"/>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Радити на богаћењу ресурса школе, стручном усавршавању наставника (проширивати њихове методолошке, психолошке, педагошке и комуникативне вештине)</w:t>
      </w:r>
    </w:p>
    <w:p w:rsidR="000C654E" w:rsidRPr="00C00A11" w:rsidRDefault="000C654E" w:rsidP="006B1FCF">
      <w:pPr>
        <w:numPr>
          <w:ilvl w:val="0"/>
          <w:numId w:val="71"/>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Омогућити ученицима и да  ван школе стичу одређена знања (посете позоришту, музеју, фестивалу науке, прдузећима и установама, кроз контакте са одраслима који не раде у образовним институцијама)</w:t>
      </w:r>
    </w:p>
    <w:p w:rsidR="000C654E" w:rsidRPr="00C00A11" w:rsidRDefault="000C654E" w:rsidP="006B1FCF">
      <w:pPr>
        <w:numPr>
          <w:ilvl w:val="0"/>
          <w:numId w:val="71"/>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Упознавати јаке и слабе стране ученика и према томе креирати наставни процес и процес оцењивања који неће демотивисати ученика</w:t>
      </w:r>
    </w:p>
    <w:p w:rsidR="000C654E" w:rsidRPr="00C00A11" w:rsidRDefault="000C654E" w:rsidP="006B1FCF">
      <w:pPr>
        <w:numPr>
          <w:ilvl w:val="0"/>
          <w:numId w:val="71"/>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 току реализације наставних програма и садржаја, примењивати и користити:</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xml:space="preserve"> активне методе </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индивидуализовани приступ ученицима</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диференцирану наставу</w:t>
      </w:r>
    </w:p>
    <w:p w:rsidR="000C654E" w:rsidRPr="00C00A11" w:rsidRDefault="000C654E" w:rsidP="006B1FCF">
      <w:pPr>
        <w:tabs>
          <w:tab w:val="clear" w:pos="3899"/>
        </w:tabs>
        <w:ind w:left="360"/>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интерактивне методе</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менторску улогу наставника</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индивидаулан рад ученика праћен менторским радом наставника</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едукативне радионице</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коришћење филма у настави</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истраживачки рад ученика</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предности смарт табле</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дигитални кабинет</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видео бим</w:t>
      </w:r>
    </w:p>
    <w:p w:rsidR="000C654E" w:rsidRPr="00C00A11" w:rsidRDefault="000C654E" w:rsidP="006B1FCF">
      <w:pPr>
        <w:numPr>
          <w:ilvl w:val="0"/>
          <w:numId w:val="72"/>
        </w:numPr>
        <w:tabs>
          <w:tab w:val="clear" w:pos="3899"/>
        </w:tabs>
        <w:contextualSpacing/>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коришћење веб алата у функцији учења</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коришћење интернета у циљу остваривања образовно-васпитних задатака</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lastRenderedPageBreak/>
        <w:t>рад у паровима</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групни рад</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дискусију</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дебату</w:t>
      </w:r>
    </w:p>
    <w:p w:rsidR="000C654E" w:rsidRPr="00C00A11" w:rsidRDefault="000C654E" w:rsidP="006B1FCF">
      <w:pPr>
        <w:numPr>
          <w:ilvl w:val="0"/>
          <w:numId w:val="72"/>
        </w:numPr>
        <w:tabs>
          <w:tab w:val="clear" w:pos="3899"/>
        </w:tabs>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квиз</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тимску наставу</w:t>
      </w:r>
    </w:p>
    <w:p w:rsidR="000C654E" w:rsidRPr="00C00A11" w:rsidRDefault="000C654E" w:rsidP="006B1FCF">
      <w:pPr>
        <w:tabs>
          <w:tab w:val="clear" w:pos="3899"/>
        </w:tabs>
        <w:ind w:left="360"/>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    драматизацију</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осмишљавање пројеката, рад на пројекту</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експеримент, оглед</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израдити портофолиа за ученике</w:t>
      </w:r>
    </w:p>
    <w:p w:rsidR="000C654E" w:rsidRPr="00C00A11" w:rsidRDefault="000C654E" w:rsidP="006B1FCF">
      <w:p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Узимајући у обзир сву мањкавост система оцењивања, поред образовних стандарда, школа ће кроз различите начине информисања ученика и родитеља, пружати ученицима  и родитељима информације о напредовању. Ти поступци ће бити следећи:</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отворена врата за родитеље (израђен распоред)</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присуство родитеља на часовима</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родитељски састанци</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часови одељењске заједнице</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интернет страница школе (опште информације)</w:t>
      </w:r>
    </w:p>
    <w:p w:rsidR="000C654E" w:rsidRPr="00C00A11" w:rsidRDefault="000C654E" w:rsidP="006B1FCF">
      <w:pPr>
        <w:numPr>
          <w:ilvl w:val="0"/>
          <w:numId w:val="72"/>
        </w:numPr>
        <w:tabs>
          <w:tab w:val="clear" w:pos="3899"/>
        </w:tabs>
        <w:jc w:val="both"/>
        <w:rPr>
          <w:rFonts w:ascii="Century Gothic" w:hAnsi="Century Gothic" w:cs="Times New Roman"/>
          <w:b w:val="0"/>
          <w:sz w:val="22"/>
          <w:szCs w:val="22"/>
          <w:u w:val="none"/>
          <w:lang w:val="sr-Cyrl-CS"/>
        </w:rPr>
      </w:pPr>
      <w:r w:rsidRPr="00C00A11">
        <w:rPr>
          <w:rFonts w:ascii="Century Gothic" w:hAnsi="Century Gothic" w:cs="Times New Roman"/>
          <w:b w:val="0"/>
          <w:sz w:val="22"/>
          <w:szCs w:val="22"/>
          <w:u w:val="none"/>
          <w:lang w:val="sr-Cyrl-CS"/>
        </w:rPr>
        <w:t>осим ђачке књижице, школа предлаже и овај протокол о извештавању о напредовању ученика који ће укључити и известан степен самопроцене ученика</w:t>
      </w:r>
    </w:p>
    <w:p w:rsidR="000C654E" w:rsidRPr="00C00A11" w:rsidRDefault="000C654E" w:rsidP="006B1FCF">
      <w:pPr>
        <w:tabs>
          <w:tab w:val="clear" w:pos="3899"/>
        </w:tabs>
        <w:jc w:val="both"/>
        <w:rPr>
          <w:rFonts w:ascii="Century Gothic" w:hAnsi="Century Gothic" w:cs="Times New Roman"/>
          <w:b w:val="0"/>
          <w:sz w:val="22"/>
          <w:szCs w:val="22"/>
          <w:u w:val="none"/>
          <w:lang w:val="sr-Cyrl-CS"/>
        </w:rPr>
      </w:pPr>
    </w:p>
    <w:p w:rsidR="000C654E" w:rsidRPr="00C00A11" w:rsidRDefault="000C654E" w:rsidP="006B1FCF">
      <w:pPr>
        <w:tabs>
          <w:tab w:val="clear" w:pos="3899"/>
        </w:tabs>
        <w:jc w:val="both"/>
        <w:rPr>
          <w:rFonts w:ascii="Century Gothic" w:hAnsi="Century Gothic" w:cs="Times New Roman"/>
          <w:b w:val="0"/>
          <w:sz w:val="22"/>
          <w:szCs w:val="22"/>
          <w:u w:val="none"/>
          <w:lang w:val="de-DE"/>
        </w:rPr>
      </w:pPr>
      <w:r w:rsidRPr="00C00A11">
        <w:rPr>
          <w:rFonts w:ascii="Century Gothic" w:hAnsi="Century Gothic" w:cs="Times New Roman"/>
          <w:b w:val="0"/>
          <w:sz w:val="22"/>
          <w:szCs w:val="22"/>
          <w:u w:val="none"/>
          <w:lang w:val="sr-Cyrl-CS"/>
        </w:rPr>
        <w:t>Пример за извештавање о напредовању ученика предложен наставницима разредне наставе. Исти протокол урадиће се и за предметну наставу</w:t>
      </w:r>
      <w:r w:rsidR="00253745" w:rsidRPr="00C00A11">
        <w:rPr>
          <w:rFonts w:ascii="Century Gothic" w:hAnsi="Century Gothic" w:cs="Times New Roman"/>
          <w:b w:val="0"/>
          <w:sz w:val="22"/>
          <w:szCs w:val="22"/>
          <w:u w:val="none"/>
          <w:lang w:val="de-DE"/>
        </w:rPr>
        <w:t>.</w:t>
      </w:r>
    </w:p>
    <w:p w:rsidR="000C654E" w:rsidRPr="00C00A11" w:rsidRDefault="000C654E" w:rsidP="006B1FCF">
      <w:pPr>
        <w:tabs>
          <w:tab w:val="clear" w:pos="3899"/>
        </w:tabs>
        <w:rPr>
          <w:rFonts w:ascii="Century Gothic" w:hAnsi="Century Gothic" w:cs="Times New Roman"/>
          <w:b w:val="0"/>
          <w:sz w:val="22"/>
          <w:szCs w:val="22"/>
          <w:u w:val="none"/>
          <w:lang w:val="sr-Cyrl-CS"/>
        </w:rPr>
      </w:pPr>
    </w:p>
    <w:p w:rsidR="000C654E" w:rsidRPr="00C00A11" w:rsidRDefault="000C654E" w:rsidP="006B1FCF">
      <w:pPr>
        <w:tabs>
          <w:tab w:val="clear" w:pos="3899"/>
        </w:tabs>
        <w:jc w:val="right"/>
        <w:rPr>
          <w:rFonts w:ascii="Century Gothic" w:hAnsi="Century Gothic" w:cs="Times New Roman"/>
          <w:b w:val="0"/>
          <w:sz w:val="22"/>
          <w:szCs w:val="22"/>
          <w:u w:val="none"/>
          <w:lang w:val="sr-Cyrl-RS"/>
        </w:rPr>
      </w:pPr>
      <w:r w:rsidRPr="00C00A11">
        <w:rPr>
          <w:rFonts w:ascii="Century Gothic" w:hAnsi="Century Gothic" w:cs="Times New Roman"/>
          <w:b w:val="0"/>
          <w:sz w:val="22"/>
          <w:szCs w:val="22"/>
          <w:u w:val="none"/>
          <w:lang w:val="sr-Cyrl-CS"/>
        </w:rPr>
        <w:t xml:space="preserve">Кординатор: Снежана </w:t>
      </w:r>
      <w:r w:rsidR="002A2B1F" w:rsidRPr="00C00A11">
        <w:rPr>
          <w:rFonts w:ascii="Century Gothic" w:hAnsi="Century Gothic" w:cs="Times New Roman"/>
          <w:b w:val="0"/>
          <w:sz w:val="22"/>
          <w:szCs w:val="22"/>
          <w:u w:val="none"/>
          <w:lang w:val="sr-Latn-RS"/>
        </w:rPr>
        <w:t>A</w:t>
      </w:r>
      <w:r w:rsidR="002A2B1F" w:rsidRPr="00C00A11">
        <w:rPr>
          <w:rFonts w:ascii="Century Gothic" w:hAnsi="Century Gothic" w:cs="Times New Roman"/>
          <w:b w:val="0"/>
          <w:sz w:val="22"/>
          <w:szCs w:val="22"/>
          <w:u w:val="none"/>
          <w:lang w:val="sr-Cyrl-RS"/>
        </w:rPr>
        <w:t>нђеловић</w:t>
      </w:r>
    </w:p>
    <w:p w:rsidR="00666C54" w:rsidRDefault="00666C54" w:rsidP="006B1FCF">
      <w:pPr>
        <w:tabs>
          <w:tab w:val="clear" w:pos="3899"/>
        </w:tabs>
        <w:contextualSpacing/>
        <w:rPr>
          <w:rFonts w:ascii="Century Gothic" w:eastAsia="Calibri" w:hAnsi="Century Gothic" w:cs="Times New Roman"/>
          <w:b w:val="0"/>
          <w:sz w:val="22"/>
          <w:szCs w:val="22"/>
          <w:u w:val="none"/>
          <w:lang w:val="sr-Latn-RS" w:eastAsia="en-US"/>
        </w:rPr>
      </w:pPr>
    </w:p>
    <w:p w:rsidR="002C455F" w:rsidRPr="00C00A11" w:rsidRDefault="002C455F" w:rsidP="006B1FCF">
      <w:pPr>
        <w:jc w:val="center"/>
        <w:rPr>
          <w:rFonts w:ascii="Century Gothic" w:hAnsi="Century Gothic"/>
          <w:sz w:val="22"/>
          <w:szCs w:val="22"/>
          <w:lang w:val="sr-Cyrl-CS"/>
        </w:rPr>
      </w:pPr>
      <w:r w:rsidRPr="00C00A11">
        <w:rPr>
          <w:rFonts w:ascii="Century Gothic" w:hAnsi="Century Gothic"/>
          <w:sz w:val="22"/>
          <w:szCs w:val="22"/>
          <w:lang w:val="sr-Cyrl-CS"/>
        </w:rPr>
        <w:t>План рада Стручног актива за  развој школског програма</w:t>
      </w:r>
    </w:p>
    <w:p w:rsidR="00F02EBD" w:rsidRPr="00C00A11" w:rsidRDefault="00F02EBD" w:rsidP="006B1FCF">
      <w:pPr>
        <w:jc w:val="center"/>
        <w:rPr>
          <w:rFonts w:ascii="Century Gothic" w:hAnsi="Century Gothic"/>
          <w:color w:val="FF0000"/>
          <w:sz w:val="22"/>
          <w:szCs w:val="22"/>
          <w:lang w:val="sr-Cyrl-CS"/>
        </w:rPr>
      </w:pPr>
    </w:p>
    <w:p w:rsidR="00666C54" w:rsidRPr="00C00A11" w:rsidRDefault="00C659D1" w:rsidP="006B1FCF">
      <w:pPr>
        <w:tabs>
          <w:tab w:val="clear" w:pos="3899"/>
          <w:tab w:val="left" w:pos="1005"/>
          <w:tab w:val="left" w:pos="1530"/>
        </w:tabs>
        <w:contextualSpacing/>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Стручни  актив чине  :</w:t>
      </w:r>
    </w:p>
    <w:p w:rsidR="00666C54" w:rsidRPr="00C00A11" w:rsidRDefault="00666C54" w:rsidP="006B1FCF">
      <w:pPr>
        <w:tabs>
          <w:tab w:val="clear" w:pos="3899"/>
          <w:tab w:val="left" w:pos="1005"/>
          <w:tab w:val="left" w:pos="1530"/>
        </w:tabs>
        <w:contextualSpacing/>
        <w:rPr>
          <w:rFonts w:ascii="Century Gothic" w:hAnsi="Century Gothic"/>
          <w:b w:val="0"/>
          <w:sz w:val="22"/>
          <w:szCs w:val="22"/>
          <w:u w:val="none"/>
          <w:lang w:val="sr-Cyrl-CS"/>
        </w:rPr>
      </w:pPr>
    </w:p>
    <w:p w:rsidR="009A264B" w:rsidRPr="00C00A11" w:rsidRDefault="00485AC1" w:rsidP="006B1FCF">
      <w:pPr>
        <w:tabs>
          <w:tab w:val="clear" w:pos="3899"/>
          <w:tab w:val="left" w:pos="1005"/>
          <w:tab w:val="left" w:pos="1530"/>
        </w:tabs>
        <w:contextualSpacing/>
        <w:rPr>
          <w:rFonts w:ascii="Century Gothic" w:eastAsia="Calibri" w:hAnsi="Century Gothic"/>
          <w:b w:val="0"/>
          <w:sz w:val="22"/>
          <w:szCs w:val="22"/>
          <w:u w:val="none"/>
          <w:lang w:val="sr-Cyrl-CS" w:eastAsia="en-US"/>
        </w:rPr>
      </w:pPr>
      <w:r w:rsidRPr="00C00A11">
        <w:rPr>
          <w:rFonts w:ascii="Century Gothic" w:eastAsia="Calibri" w:hAnsi="Century Gothic"/>
          <w:b w:val="0"/>
          <w:sz w:val="22"/>
          <w:szCs w:val="22"/>
          <w:u w:val="none"/>
          <w:lang w:val="sr-Cyrl-CS" w:eastAsia="en-US"/>
        </w:rPr>
        <w:t>Бекић Весна,</w:t>
      </w:r>
      <w:r w:rsidR="00AA0C3D" w:rsidRPr="00C00A11">
        <w:rPr>
          <w:rFonts w:ascii="Century Gothic" w:eastAsia="Calibri" w:hAnsi="Century Gothic"/>
          <w:b w:val="0"/>
          <w:sz w:val="22"/>
          <w:szCs w:val="22"/>
          <w:u w:val="none"/>
          <w:lang w:val="sr-Cyrl-CS" w:eastAsia="en-US"/>
        </w:rPr>
        <w:t>Јарковачки Гордана</w:t>
      </w:r>
      <w:r w:rsidRPr="00C00A11">
        <w:rPr>
          <w:rFonts w:ascii="Century Gothic" w:eastAsia="Calibri" w:hAnsi="Century Gothic"/>
          <w:b w:val="0"/>
          <w:sz w:val="22"/>
          <w:szCs w:val="22"/>
          <w:u w:val="none"/>
          <w:lang w:val="sr-Cyrl-CS" w:eastAsia="en-US"/>
        </w:rPr>
        <w:t xml:space="preserve">, </w:t>
      </w:r>
      <w:r w:rsidR="006941C3" w:rsidRPr="00C00A11">
        <w:rPr>
          <w:rFonts w:ascii="Century Gothic" w:eastAsia="Calibri" w:hAnsi="Century Gothic"/>
          <w:b w:val="0"/>
          <w:sz w:val="22"/>
          <w:szCs w:val="22"/>
          <w:u w:val="none"/>
          <w:lang w:val="sr-Cyrl-CS" w:eastAsia="en-US"/>
        </w:rPr>
        <w:t>Врховац Данијела</w:t>
      </w:r>
      <w:r w:rsidR="00AA0C3D" w:rsidRPr="00C00A11">
        <w:rPr>
          <w:rFonts w:ascii="Century Gothic" w:eastAsia="Calibri" w:hAnsi="Century Gothic"/>
          <w:b w:val="0"/>
          <w:sz w:val="22"/>
          <w:szCs w:val="22"/>
          <w:u w:val="none"/>
          <w:lang w:val="sr-Cyrl-CS" w:eastAsia="en-US"/>
        </w:rPr>
        <w:t>, Тот Нада,Раичковић Живота,</w:t>
      </w:r>
      <w:r w:rsidR="006941C3" w:rsidRPr="00C00A11">
        <w:rPr>
          <w:rFonts w:ascii="Century Gothic" w:eastAsia="Calibri" w:hAnsi="Century Gothic"/>
          <w:b w:val="0"/>
          <w:sz w:val="22"/>
          <w:szCs w:val="22"/>
          <w:u w:val="none"/>
          <w:lang w:val="sr-Cyrl-CS" w:eastAsia="en-US"/>
        </w:rPr>
        <w:t>Стојанчевић Снежана</w:t>
      </w:r>
      <w:r w:rsidR="00AA0C3D" w:rsidRPr="00C00A11">
        <w:rPr>
          <w:rFonts w:ascii="Century Gothic" w:eastAsia="Calibri" w:hAnsi="Century Gothic"/>
          <w:b w:val="0"/>
          <w:sz w:val="22"/>
          <w:szCs w:val="22"/>
          <w:u w:val="none"/>
          <w:lang w:val="sr-Cyrl-CS" w:eastAsia="en-US"/>
        </w:rPr>
        <w:t>,</w:t>
      </w:r>
      <w:r w:rsidRPr="00C00A11">
        <w:rPr>
          <w:rFonts w:ascii="Century Gothic" w:eastAsia="Calibri" w:hAnsi="Century Gothic"/>
          <w:b w:val="0"/>
          <w:sz w:val="22"/>
          <w:szCs w:val="22"/>
          <w:u w:val="none"/>
          <w:lang w:val="sr-Cyrl-CS" w:eastAsia="en-US"/>
        </w:rPr>
        <w:t>Гргић Дајана, Младеновић Горица, Мимић Александра,Павловић Десанка, Поповић Тамара , Ратковић Дејан</w:t>
      </w:r>
      <w:r w:rsidR="00F9078A" w:rsidRPr="00C00A11">
        <w:rPr>
          <w:rFonts w:ascii="Century Gothic" w:eastAsia="Calibri" w:hAnsi="Century Gothic"/>
          <w:b w:val="0"/>
          <w:sz w:val="22"/>
          <w:szCs w:val="22"/>
          <w:u w:val="none"/>
          <w:lang w:val="sr-Cyrl-CS" w:eastAsia="en-US"/>
        </w:rPr>
        <w:t>, Јадранка Бојић-координатор</w:t>
      </w:r>
    </w:p>
    <w:p w:rsidR="00C659D1" w:rsidRPr="00C00A11" w:rsidRDefault="00C659D1" w:rsidP="006B1FCF">
      <w:pPr>
        <w:ind w:left="360"/>
        <w:jc w:val="both"/>
        <w:rPr>
          <w:rFonts w:ascii="Century Gothic" w:hAnsi="Century Gothic"/>
          <w:b w:val="0"/>
          <w:color w:val="FF0000"/>
          <w:sz w:val="22"/>
          <w:szCs w:val="22"/>
          <w:u w:val="none"/>
          <w:lang w:val="sr-Cyrl-CS"/>
        </w:rPr>
      </w:pPr>
    </w:p>
    <w:p w:rsidR="00C659D1" w:rsidRPr="00C00A11" w:rsidRDefault="00C659D1" w:rsidP="006B1FCF">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Стручни актив за развој школског програма предлаже наставничком већу   на утврђивање:</w:t>
      </w:r>
    </w:p>
    <w:p w:rsidR="00C659D1" w:rsidRPr="00C00A11" w:rsidRDefault="00C659D1" w:rsidP="006B1FCF">
      <w:pPr>
        <w:pStyle w:val="ListParagraph"/>
        <w:numPr>
          <w:ilvl w:val="0"/>
          <w:numId w:val="6"/>
        </w:numPr>
        <w:spacing w:after="0" w:line="240" w:lineRule="auto"/>
        <w:rPr>
          <w:rFonts w:ascii="Century Gothic" w:hAnsi="Century Gothic"/>
          <w:b w:val="0"/>
          <w:u w:val="none"/>
          <w:lang w:val="sr-Cyrl-CS"/>
        </w:rPr>
      </w:pPr>
      <w:r w:rsidRPr="00C00A11">
        <w:rPr>
          <w:rFonts w:ascii="Century Gothic" w:hAnsi="Century Gothic"/>
          <w:b w:val="0"/>
          <w:u w:val="none"/>
          <w:lang w:val="sr-Cyrl-CS"/>
        </w:rPr>
        <w:t>предлог Школског програма најкасније до 15. септембра за наредну школску годину;</w:t>
      </w:r>
    </w:p>
    <w:p w:rsidR="00C659D1" w:rsidRPr="00C00A11" w:rsidRDefault="00C659D1" w:rsidP="006B1FCF">
      <w:pPr>
        <w:pStyle w:val="ListParagraph"/>
        <w:numPr>
          <w:ilvl w:val="0"/>
          <w:numId w:val="6"/>
        </w:numPr>
        <w:spacing w:after="0" w:line="240" w:lineRule="auto"/>
        <w:rPr>
          <w:rFonts w:ascii="Century Gothic" w:hAnsi="Century Gothic"/>
          <w:b w:val="0"/>
          <w:u w:val="none"/>
          <w:lang w:val="sr-Cyrl-CS"/>
        </w:rPr>
      </w:pPr>
      <w:r w:rsidRPr="00C00A11">
        <w:rPr>
          <w:rFonts w:ascii="Century Gothic" w:hAnsi="Century Gothic"/>
          <w:b w:val="0"/>
          <w:u w:val="none"/>
          <w:lang w:val="sr-Cyrl-CS"/>
        </w:rPr>
        <w:t>предлог мера за јединствен и усклађен рад са ученицима у образовном процесу (компатибилност одређених програма из појединих предмета, временска усклађеност, обим, обавезни садржаји или сажимање одређених методских јединица по предметима, усклађеност осталог непосредноги ваннаставног рада са ученицима са програмским садржајима наставе и са васпитним програмом, методи рада са ученицима, ритам рада и друго);</w:t>
      </w:r>
    </w:p>
    <w:p w:rsidR="00C659D1" w:rsidRPr="00C00A11" w:rsidRDefault="00C659D1" w:rsidP="006B1FCF">
      <w:pPr>
        <w:pStyle w:val="ListParagraph"/>
        <w:numPr>
          <w:ilvl w:val="0"/>
          <w:numId w:val="6"/>
        </w:numPr>
        <w:spacing w:after="0" w:line="240" w:lineRule="auto"/>
        <w:rPr>
          <w:rFonts w:ascii="Century Gothic" w:hAnsi="Century Gothic"/>
          <w:b w:val="0"/>
          <w:u w:val="none"/>
          <w:lang w:val="sr-Cyrl-CS"/>
        </w:rPr>
      </w:pPr>
      <w:r w:rsidRPr="00C00A11">
        <w:rPr>
          <w:rFonts w:ascii="Century Gothic" w:hAnsi="Century Gothic"/>
          <w:b w:val="0"/>
          <w:u w:val="none"/>
          <w:lang w:val="sr-Cyrl-CS"/>
        </w:rPr>
        <w:t>предлог допунских и додатних активности у циљу боље реализације прописаног наставног плана и програма по предметима;</w:t>
      </w:r>
    </w:p>
    <w:p w:rsidR="00C659D1" w:rsidRPr="00C00A11" w:rsidRDefault="00C659D1" w:rsidP="006B1FCF">
      <w:pPr>
        <w:pStyle w:val="ListParagraph"/>
        <w:numPr>
          <w:ilvl w:val="0"/>
          <w:numId w:val="6"/>
        </w:numPr>
        <w:spacing w:after="0" w:line="240" w:lineRule="auto"/>
        <w:rPr>
          <w:rFonts w:ascii="Century Gothic" w:hAnsi="Century Gothic"/>
          <w:b w:val="0"/>
          <w:u w:val="none"/>
          <w:lang w:val="sr-Cyrl-CS"/>
        </w:rPr>
      </w:pPr>
      <w:r w:rsidRPr="00C00A11">
        <w:rPr>
          <w:rFonts w:ascii="Century Gothic" w:hAnsi="Century Gothic"/>
          <w:b w:val="0"/>
          <w:u w:val="none"/>
          <w:lang w:val="sr-Cyrl-CS"/>
        </w:rPr>
        <w:t>предлог мерила и инструмената за вредновање резултата рада наставника, стручних сарадника и васпитача;</w:t>
      </w:r>
    </w:p>
    <w:p w:rsidR="00C659D1" w:rsidRPr="00C00A11" w:rsidRDefault="00C659D1" w:rsidP="006B1FCF">
      <w:pPr>
        <w:pStyle w:val="ListParagraph"/>
        <w:numPr>
          <w:ilvl w:val="0"/>
          <w:numId w:val="6"/>
        </w:numPr>
        <w:spacing w:after="0" w:line="240" w:lineRule="auto"/>
        <w:rPr>
          <w:rFonts w:ascii="Century Gothic" w:hAnsi="Century Gothic"/>
          <w:b w:val="0"/>
          <w:u w:val="none"/>
          <w:lang w:val="sr-Cyrl-CS"/>
        </w:rPr>
      </w:pPr>
      <w:r w:rsidRPr="00C00A11">
        <w:rPr>
          <w:rFonts w:ascii="Century Gothic" w:hAnsi="Century Gothic"/>
          <w:b w:val="0"/>
          <w:u w:val="none"/>
          <w:lang w:val="sr-Cyrl-CS"/>
        </w:rPr>
        <w:t>предлог мерила и инструмената за за праћење и утврђивање резултата рада ученика;</w:t>
      </w:r>
    </w:p>
    <w:p w:rsidR="00C659D1" w:rsidRPr="00C00A11" w:rsidRDefault="00C659D1" w:rsidP="006B1FCF">
      <w:pPr>
        <w:pStyle w:val="ListParagraph"/>
        <w:numPr>
          <w:ilvl w:val="0"/>
          <w:numId w:val="6"/>
        </w:numPr>
        <w:spacing w:after="0" w:line="240" w:lineRule="auto"/>
        <w:rPr>
          <w:rFonts w:ascii="Century Gothic" w:hAnsi="Century Gothic"/>
          <w:b w:val="0"/>
          <w:u w:val="none"/>
          <w:lang w:val="sr-Cyrl-CS"/>
        </w:rPr>
      </w:pPr>
      <w:r w:rsidRPr="00C00A11">
        <w:rPr>
          <w:rFonts w:ascii="Century Gothic" w:hAnsi="Century Gothic"/>
          <w:b w:val="0"/>
          <w:u w:val="none"/>
          <w:lang w:val="sr-Cyrl-CS"/>
        </w:rPr>
        <w:t>предлог мера за постизање бољих образовних и васпитних резултата ученика и</w:t>
      </w:r>
    </w:p>
    <w:p w:rsidR="00C659D1" w:rsidRPr="00C00A11" w:rsidRDefault="00C659D1" w:rsidP="006B1FCF">
      <w:pPr>
        <w:pStyle w:val="ListParagraph"/>
        <w:numPr>
          <w:ilvl w:val="0"/>
          <w:numId w:val="6"/>
        </w:numPr>
        <w:spacing w:line="240" w:lineRule="auto"/>
        <w:rPr>
          <w:rFonts w:ascii="Century Gothic" w:hAnsi="Century Gothic"/>
          <w:b w:val="0"/>
          <w:u w:val="none"/>
          <w:lang w:val="sr-Cyrl-CS"/>
        </w:rPr>
      </w:pPr>
      <w:r w:rsidRPr="00C00A11">
        <w:rPr>
          <w:rFonts w:ascii="Century Gothic" w:hAnsi="Century Gothic"/>
          <w:b w:val="0"/>
          <w:u w:val="none"/>
          <w:lang w:val="sr-Cyrl-CS"/>
        </w:rPr>
        <w:lastRenderedPageBreak/>
        <w:t>разматра и друга питања у вези развоја и побољшања школског програма по налогу наставничког већа и директора школе.</w:t>
      </w:r>
    </w:p>
    <w:p w:rsidR="00347526" w:rsidRPr="00C00A11" w:rsidRDefault="00C659D1" w:rsidP="006B1FCF">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Стручни актив за развој школског програма за свој рад одговара Наставничком већу и директору.</w:t>
      </w:r>
    </w:p>
    <w:p w:rsidR="001A72D7" w:rsidRPr="00C00A11" w:rsidRDefault="001A72D7" w:rsidP="006B1FCF">
      <w:pPr>
        <w:jc w:val="center"/>
        <w:rPr>
          <w:rFonts w:ascii="Century Gothic" w:hAnsi="Century Gothic"/>
          <w:sz w:val="22"/>
          <w:szCs w:val="22"/>
        </w:rPr>
      </w:pPr>
    </w:p>
    <w:p w:rsidR="00BB2C30" w:rsidRPr="00C00A11" w:rsidRDefault="00BB2C30" w:rsidP="006B1FCF">
      <w:pPr>
        <w:jc w:val="center"/>
        <w:rPr>
          <w:rFonts w:ascii="Century Gothic" w:hAnsi="Century Gothic"/>
          <w:sz w:val="22"/>
          <w:szCs w:val="22"/>
          <w:lang w:val="sr-Cyrl-CS"/>
        </w:rPr>
      </w:pPr>
      <w:r w:rsidRPr="00C00A11">
        <w:rPr>
          <w:rFonts w:ascii="Century Gothic" w:hAnsi="Century Gothic"/>
          <w:sz w:val="22"/>
          <w:szCs w:val="22"/>
          <w:lang w:val="sr-Cyrl-CS"/>
        </w:rPr>
        <w:t>План рада Педагошког колегијума</w:t>
      </w:r>
    </w:p>
    <w:p w:rsidR="00666C54" w:rsidRPr="00C00A11" w:rsidRDefault="00666C54" w:rsidP="006B1FCF">
      <w:pPr>
        <w:jc w:val="center"/>
        <w:rPr>
          <w:rFonts w:ascii="Century Gothic" w:hAnsi="Century Gothic"/>
          <w:sz w:val="22"/>
          <w:szCs w:val="22"/>
          <w:lang w:val="sr-Cyrl-CS"/>
        </w:rPr>
      </w:pPr>
    </w:p>
    <w:p w:rsidR="00BB2C30" w:rsidRPr="00C00A11" w:rsidRDefault="00BB2C30" w:rsidP="006B1FCF">
      <w:pPr>
        <w:tabs>
          <w:tab w:val="clear" w:pos="3899"/>
          <w:tab w:val="left" w:pos="3195"/>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План и програм рада Педагошког колегијума заснован је на Закону о основама система образовања и васпитања и усклађен је са Планом и програмом рада Наставничког већа:</w:t>
      </w:r>
    </w:p>
    <w:p w:rsidR="00592F0D" w:rsidRPr="00C00A11" w:rsidRDefault="00592F0D" w:rsidP="00592F0D">
      <w:pPr>
        <w:autoSpaceDE w:val="0"/>
        <w:autoSpaceDN w:val="0"/>
        <w:adjustRightInd w:val="0"/>
        <w:rPr>
          <w:rFonts w:ascii="Century Gothic" w:hAnsi="Century Gothic"/>
          <w:b w:val="0"/>
          <w:color w:val="FF0000"/>
          <w:sz w:val="22"/>
          <w:szCs w:val="22"/>
          <w:u w:val="none"/>
          <w:lang w:val="sr-Cyrl-CS"/>
        </w:rPr>
      </w:pPr>
    </w:p>
    <w:p w:rsidR="00347526" w:rsidRPr="00C00A11" w:rsidRDefault="00347526" w:rsidP="00592F0D">
      <w:pPr>
        <w:autoSpaceDE w:val="0"/>
        <w:autoSpaceDN w:val="0"/>
        <w:adjustRightInd w:val="0"/>
        <w:rPr>
          <w:rFonts w:ascii="Century Gothic" w:hAnsi="Century Gothic"/>
          <w:b w:val="0"/>
          <w:color w:val="FF0000"/>
          <w:sz w:val="22"/>
          <w:szCs w:val="22"/>
          <w:u w:val="none"/>
          <w:lang w:val="sr-Cyrl-C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10"/>
        <w:gridCol w:w="7029"/>
        <w:gridCol w:w="1483"/>
      </w:tblGrid>
      <w:tr w:rsidR="00D711F9" w:rsidRPr="00C00A11" w:rsidTr="00666C54">
        <w:trPr>
          <w:trHeight w:val="524"/>
        </w:trPr>
        <w:tc>
          <w:tcPr>
            <w:tcW w:w="1510" w:type="dxa"/>
            <w:shd w:val="clear" w:color="auto" w:fill="F2F2F2" w:themeFill="background1" w:themeFillShade="F2"/>
            <w:vAlign w:val="center"/>
          </w:tcPr>
          <w:p w:rsidR="00D711F9" w:rsidRPr="00C00A11" w:rsidRDefault="00D711F9" w:rsidP="00A71495">
            <w:pPr>
              <w:jc w:val="center"/>
              <w:rPr>
                <w:rFonts w:ascii="Century Gothic" w:hAnsi="Century Gothic"/>
                <w:sz w:val="22"/>
                <w:szCs w:val="22"/>
                <w:u w:val="none"/>
                <w:lang w:val="sr-Cyrl-CS"/>
              </w:rPr>
            </w:pPr>
            <w:r w:rsidRPr="00C00A11">
              <w:rPr>
                <w:rFonts w:ascii="Century Gothic" w:hAnsi="Century Gothic"/>
                <w:sz w:val="22"/>
                <w:szCs w:val="22"/>
                <w:u w:val="none"/>
                <w:lang w:val="sr-Cyrl-CS"/>
              </w:rPr>
              <w:t>месец</w:t>
            </w:r>
          </w:p>
        </w:tc>
        <w:tc>
          <w:tcPr>
            <w:tcW w:w="7029" w:type="dxa"/>
            <w:shd w:val="clear" w:color="auto" w:fill="F2F2F2" w:themeFill="background1" w:themeFillShade="F2"/>
            <w:vAlign w:val="center"/>
          </w:tcPr>
          <w:p w:rsidR="00D711F9" w:rsidRPr="00C00A11" w:rsidRDefault="00D711F9" w:rsidP="00A71495">
            <w:pPr>
              <w:jc w:val="center"/>
              <w:rPr>
                <w:rFonts w:ascii="Century Gothic" w:hAnsi="Century Gothic"/>
                <w:sz w:val="22"/>
                <w:szCs w:val="22"/>
                <w:u w:val="none"/>
                <w:lang w:val="sr-Cyrl-CS"/>
              </w:rPr>
            </w:pPr>
            <w:r w:rsidRPr="00C00A11">
              <w:rPr>
                <w:rFonts w:ascii="Century Gothic" w:hAnsi="Century Gothic"/>
                <w:sz w:val="22"/>
                <w:szCs w:val="22"/>
                <w:u w:val="none"/>
                <w:lang w:val="sr-Cyrl-CS"/>
              </w:rPr>
              <w:t>активности</w:t>
            </w:r>
          </w:p>
        </w:tc>
        <w:tc>
          <w:tcPr>
            <w:tcW w:w="1483" w:type="dxa"/>
            <w:shd w:val="clear" w:color="auto" w:fill="F2F2F2" w:themeFill="background1" w:themeFillShade="F2"/>
          </w:tcPr>
          <w:p w:rsidR="00D711F9" w:rsidRPr="00C00A11" w:rsidRDefault="00D711F9" w:rsidP="00A71495">
            <w:pPr>
              <w:jc w:val="center"/>
              <w:rPr>
                <w:rFonts w:ascii="Century Gothic" w:hAnsi="Century Gothic"/>
                <w:sz w:val="22"/>
                <w:szCs w:val="22"/>
                <w:u w:val="none"/>
                <w:lang w:val="sr-Cyrl-CS"/>
              </w:rPr>
            </w:pPr>
          </w:p>
        </w:tc>
      </w:tr>
      <w:tr w:rsidR="00D711F9" w:rsidRPr="00C00A11" w:rsidTr="00666C54">
        <w:trPr>
          <w:trHeight w:val="2025"/>
        </w:trPr>
        <w:tc>
          <w:tcPr>
            <w:tcW w:w="1510" w:type="dxa"/>
            <w:vAlign w:val="center"/>
          </w:tcPr>
          <w:p w:rsidR="00D711F9" w:rsidRPr="00C00A11" w:rsidRDefault="00D711F9" w:rsidP="00A7149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септембар</w:t>
            </w:r>
          </w:p>
        </w:tc>
        <w:tc>
          <w:tcPr>
            <w:tcW w:w="7029" w:type="dxa"/>
          </w:tcPr>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Распоред контролних и писмених задатака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Распоред додатне, допунске наставе и секција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Предлог плана професионалног усавршавања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Организовање педагошко-инструктивног увида и надзора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Анализа реализације васпитно-образовних задатака током првог класификационог периода</w:t>
            </w:r>
          </w:p>
          <w:p w:rsidR="00D711F9" w:rsidRPr="00C00A11" w:rsidRDefault="00D711F9" w:rsidP="00592F0D">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Предлог набавке стручне литературе</w:t>
            </w:r>
          </w:p>
        </w:tc>
        <w:tc>
          <w:tcPr>
            <w:tcW w:w="1483" w:type="dxa"/>
          </w:tcPr>
          <w:p w:rsidR="00D711F9" w:rsidRPr="00C00A11" w:rsidRDefault="00D711F9" w:rsidP="00592F0D">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сви чланови</w:t>
            </w:r>
          </w:p>
          <w:p w:rsidR="00D711F9" w:rsidRPr="00C00A11" w:rsidRDefault="00D711F9" w:rsidP="00592F0D">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колегијума</w:t>
            </w:r>
          </w:p>
        </w:tc>
      </w:tr>
      <w:tr w:rsidR="00D711F9" w:rsidRPr="00C00A11" w:rsidTr="00666C54">
        <w:trPr>
          <w:trHeight w:val="872"/>
        </w:trPr>
        <w:tc>
          <w:tcPr>
            <w:tcW w:w="1510" w:type="dxa"/>
            <w:vAlign w:val="center"/>
          </w:tcPr>
          <w:p w:rsidR="00D711F9" w:rsidRPr="00C00A11" w:rsidRDefault="00D711F9" w:rsidP="00A7149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октобар</w:t>
            </w:r>
          </w:p>
        </w:tc>
        <w:tc>
          <w:tcPr>
            <w:tcW w:w="7029" w:type="dxa"/>
          </w:tcPr>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Реформа образовања , образовни стандарди </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Инклузија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 школских тимова</w:t>
            </w:r>
          </w:p>
        </w:tc>
        <w:tc>
          <w:tcPr>
            <w:tcW w:w="1483" w:type="dxa"/>
          </w:tcPr>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сви чланови</w:t>
            </w:r>
          </w:p>
          <w:p w:rsidR="00D711F9" w:rsidRPr="00C00A11" w:rsidRDefault="00D711F9" w:rsidP="00D711F9">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rPr>
              <w:t>колегијума</w:t>
            </w:r>
          </w:p>
        </w:tc>
      </w:tr>
      <w:tr w:rsidR="00D711F9" w:rsidRPr="00C00A11" w:rsidTr="00666C54">
        <w:trPr>
          <w:trHeight w:val="1448"/>
        </w:trPr>
        <w:tc>
          <w:tcPr>
            <w:tcW w:w="1510" w:type="dxa"/>
            <w:vAlign w:val="center"/>
          </w:tcPr>
          <w:p w:rsidR="00D711F9" w:rsidRPr="00C00A11" w:rsidRDefault="00D711F9" w:rsidP="00A7149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новембар</w:t>
            </w:r>
          </w:p>
        </w:tc>
        <w:tc>
          <w:tcPr>
            <w:tcW w:w="7029" w:type="dxa"/>
          </w:tcPr>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Реализација огледних часова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 са талентованим ученицима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Извештај о професионалном усавршавању и план за зимске семинаре</w:t>
            </w:r>
          </w:p>
          <w:p w:rsidR="00D711F9" w:rsidRPr="00C00A11" w:rsidRDefault="00D711F9" w:rsidP="00592F0D">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Професионална оријентација ученика</w:t>
            </w:r>
          </w:p>
        </w:tc>
        <w:tc>
          <w:tcPr>
            <w:tcW w:w="1483" w:type="dxa"/>
          </w:tcPr>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сви чланови</w:t>
            </w:r>
          </w:p>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колегијума</w:t>
            </w:r>
          </w:p>
        </w:tc>
      </w:tr>
      <w:tr w:rsidR="00D711F9" w:rsidRPr="00C00A11" w:rsidTr="00666C54">
        <w:trPr>
          <w:trHeight w:val="1153"/>
        </w:trPr>
        <w:tc>
          <w:tcPr>
            <w:tcW w:w="1510" w:type="dxa"/>
            <w:vAlign w:val="center"/>
          </w:tcPr>
          <w:p w:rsidR="00D711F9" w:rsidRPr="00C00A11" w:rsidRDefault="00D711F9" w:rsidP="00A7149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децембар</w:t>
            </w:r>
          </w:p>
        </w:tc>
        <w:tc>
          <w:tcPr>
            <w:tcW w:w="7029" w:type="dxa"/>
          </w:tcPr>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Реализација школских програма и пројеката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Анализа успеха на крају првог полугодишта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Мере за унапређивање васпитно-образовног рада у другом полугодишту</w:t>
            </w:r>
          </w:p>
        </w:tc>
        <w:tc>
          <w:tcPr>
            <w:tcW w:w="1483" w:type="dxa"/>
          </w:tcPr>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сви чланови</w:t>
            </w:r>
          </w:p>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колегијума</w:t>
            </w:r>
          </w:p>
        </w:tc>
      </w:tr>
      <w:tr w:rsidR="00D711F9" w:rsidRPr="00C00A11" w:rsidTr="00666C54">
        <w:trPr>
          <w:trHeight w:val="456"/>
        </w:trPr>
        <w:tc>
          <w:tcPr>
            <w:tcW w:w="1510" w:type="dxa"/>
            <w:vAlign w:val="center"/>
          </w:tcPr>
          <w:p w:rsidR="00D711F9" w:rsidRPr="00C00A11" w:rsidRDefault="00D711F9" w:rsidP="00A7149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јануар</w:t>
            </w:r>
          </w:p>
        </w:tc>
        <w:tc>
          <w:tcPr>
            <w:tcW w:w="7029" w:type="dxa"/>
          </w:tcPr>
          <w:p w:rsidR="00D711F9" w:rsidRPr="00C00A11" w:rsidRDefault="00D711F9" w:rsidP="00D711F9">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Организовање активности поводом Дана Светог Саве</w:t>
            </w:r>
          </w:p>
        </w:tc>
        <w:tc>
          <w:tcPr>
            <w:tcW w:w="1483" w:type="dxa"/>
          </w:tcPr>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директор</w:t>
            </w:r>
          </w:p>
        </w:tc>
      </w:tr>
      <w:tr w:rsidR="00D711F9" w:rsidRPr="00C00A11" w:rsidTr="00666C54">
        <w:trPr>
          <w:trHeight w:val="1448"/>
        </w:trPr>
        <w:tc>
          <w:tcPr>
            <w:tcW w:w="1510" w:type="dxa"/>
            <w:vAlign w:val="center"/>
          </w:tcPr>
          <w:p w:rsidR="00D711F9" w:rsidRPr="00C00A11" w:rsidRDefault="00D711F9" w:rsidP="00A7149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фебруар</w:t>
            </w:r>
          </w:p>
        </w:tc>
        <w:tc>
          <w:tcPr>
            <w:tcW w:w="7029" w:type="dxa"/>
          </w:tcPr>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Организовање такмичења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Анализа реализације програма васпитно-образовног рада и усавршавање наставника и унапређивање наставе</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Активности у оквиру самовредновања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Активности у оквиру развојног планирања</w:t>
            </w:r>
          </w:p>
        </w:tc>
        <w:tc>
          <w:tcPr>
            <w:tcW w:w="1483" w:type="dxa"/>
          </w:tcPr>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сви чланови</w:t>
            </w:r>
          </w:p>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колегијума</w:t>
            </w:r>
          </w:p>
        </w:tc>
      </w:tr>
      <w:tr w:rsidR="00D711F9" w:rsidRPr="00C00A11" w:rsidTr="00666C54">
        <w:trPr>
          <w:trHeight w:val="1006"/>
        </w:trPr>
        <w:tc>
          <w:tcPr>
            <w:tcW w:w="1510" w:type="dxa"/>
            <w:vAlign w:val="center"/>
          </w:tcPr>
          <w:p w:rsidR="00D711F9" w:rsidRPr="00C00A11" w:rsidRDefault="00D711F9" w:rsidP="00A7149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март</w:t>
            </w:r>
          </w:p>
        </w:tc>
        <w:tc>
          <w:tcPr>
            <w:tcW w:w="7029" w:type="dxa"/>
          </w:tcPr>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Анализа реализације програма васпитно-образовног рада разредних већа на крају трећег класификационог периода</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Осврт на сарадњу са родитељима и ваншколским институцијама</w:t>
            </w:r>
          </w:p>
        </w:tc>
        <w:tc>
          <w:tcPr>
            <w:tcW w:w="1483" w:type="dxa"/>
          </w:tcPr>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сви чланови</w:t>
            </w:r>
          </w:p>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колегијума</w:t>
            </w:r>
          </w:p>
        </w:tc>
      </w:tr>
      <w:tr w:rsidR="00D711F9" w:rsidRPr="00C00A11" w:rsidTr="00666C54">
        <w:trPr>
          <w:trHeight w:val="295"/>
        </w:trPr>
        <w:tc>
          <w:tcPr>
            <w:tcW w:w="1510" w:type="dxa"/>
            <w:vAlign w:val="center"/>
          </w:tcPr>
          <w:p w:rsidR="00D711F9" w:rsidRPr="00C00A11" w:rsidRDefault="00D711F9" w:rsidP="00A7149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април</w:t>
            </w:r>
          </w:p>
        </w:tc>
        <w:tc>
          <w:tcPr>
            <w:tcW w:w="7029" w:type="dxa"/>
          </w:tcPr>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Организовање активности поводом ускршњих празника</w:t>
            </w:r>
          </w:p>
        </w:tc>
        <w:tc>
          <w:tcPr>
            <w:tcW w:w="1483" w:type="dxa"/>
          </w:tcPr>
          <w:p w:rsidR="00D711F9" w:rsidRPr="00C00A11" w:rsidRDefault="00D711F9" w:rsidP="00592F0D">
            <w:pPr>
              <w:autoSpaceDE w:val="0"/>
              <w:autoSpaceDN w:val="0"/>
              <w:adjustRightInd w:val="0"/>
              <w:rPr>
                <w:rFonts w:ascii="Century Gothic" w:hAnsi="Century Gothic"/>
                <w:b w:val="0"/>
                <w:sz w:val="22"/>
                <w:szCs w:val="22"/>
                <w:u w:val="none"/>
                <w:lang w:val="sr-Cyrl-CS"/>
              </w:rPr>
            </w:pPr>
          </w:p>
        </w:tc>
      </w:tr>
      <w:tr w:rsidR="00D711F9" w:rsidRPr="00C00A11" w:rsidTr="00666C54">
        <w:trPr>
          <w:trHeight w:val="858"/>
        </w:trPr>
        <w:tc>
          <w:tcPr>
            <w:tcW w:w="1510" w:type="dxa"/>
            <w:vAlign w:val="center"/>
          </w:tcPr>
          <w:p w:rsidR="00D711F9" w:rsidRPr="00C00A11" w:rsidRDefault="00D711F9" w:rsidP="00A7149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мај</w:t>
            </w:r>
          </w:p>
        </w:tc>
        <w:tc>
          <w:tcPr>
            <w:tcW w:w="7029" w:type="dxa"/>
          </w:tcPr>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Организација завршног испита за ученике осмог разреда </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Утврђивање успеха, дисциплине и похађање наставе на крају школске године</w:t>
            </w:r>
          </w:p>
        </w:tc>
        <w:tc>
          <w:tcPr>
            <w:tcW w:w="1483" w:type="dxa"/>
          </w:tcPr>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сви чланови</w:t>
            </w:r>
          </w:p>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колегијума</w:t>
            </w:r>
          </w:p>
        </w:tc>
      </w:tr>
      <w:tr w:rsidR="00D711F9" w:rsidRPr="00C00A11" w:rsidTr="00666C54">
        <w:trPr>
          <w:trHeight w:val="1462"/>
        </w:trPr>
        <w:tc>
          <w:tcPr>
            <w:tcW w:w="1510" w:type="dxa"/>
            <w:vAlign w:val="center"/>
          </w:tcPr>
          <w:p w:rsidR="00D711F9" w:rsidRPr="00C00A11" w:rsidRDefault="00D711F9" w:rsidP="00A7149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јун</w:t>
            </w:r>
          </w:p>
        </w:tc>
        <w:tc>
          <w:tcPr>
            <w:tcW w:w="7029" w:type="dxa"/>
          </w:tcPr>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Утврђивање успеха, дисциплине и похађање наставе на крају школске године</w:t>
            </w:r>
          </w:p>
          <w:p w:rsidR="00D711F9" w:rsidRPr="00C00A11" w:rsidRDefault="00D711F9" w:rsidP="00592F0D">
            <w:pPr>
              <w:autoSpaceDE w:val="0"/>
              <w:autoSpaceDN w:val="0"/>
              <w:adjustRightInd w:val="0"/>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Подела предмета на наставнике, подела разредног старешинства, 40-часовна радне недеље</w:t>
            </w:r>
          </w:p>
          <w:p w:rsidR="00D711F9" w:rsidRPr="00C00A11" w:rsidRDefault="00F17468" w:rsidP="00F17468">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Извештај о раду за школску 2019</w:t>
            </w:r>
            <w:r w:rsidR="00D711F9" w:rsidRPr="00C00A11">
              <w:rPr>
                <w:rFonts w:ascii="Century Gothic" w:hAnsi="Century Gothic"/>
                <w:b w:val="0"/>
                <w:sz w:val="22"/>
                <w:szCs w:val="22"/>
                <w:u w:val="none"/>
                <w:lang w:val="sr-Cyrl-CS"/>
              </w:rPr>
              <w:t>/20</w:t>
            </w:r>
            <w:r w:rsidRPr="00C00A11">
              <w:rPr>
                <w:rFonts w:ascii="Century Gothic" w:hAnsi="Century Gothic"/>
                <w:b w:val="0"/>
                <w:sz w:val="22"/>
                <w:szCs w:val="22"/>
                <w:u w:val="none"/>
                <w:lang w:val="sr-Cyrl-CS"/>
              </w:rPr>
              <w:t>20</w:t>
            </w:r>
            <w:r w:rsidR="00D711F9" w:rsidRPr="00C00A11">
              <w:rPr>
                <w:rFonts w:ascii="Century Gothic" w:hAnsi="Century Gothic"/>
                <w:b w:val="0"/>
                <w:sz w:val="22"/>
                <w:szCs w:val="22"/>
                <w:u w:val="none"/>
                <w:lang w:val="sr-Cyrl-CS"/>
              </w:rPr>
              <w:t>. годину</w:t>
            </w:r>
          </w:p>
        </w:tc>
        <w:tc>
          <w:tcPr>
            <w:tcW w:w="1483" w:type="dxa"/>
          </w:tcPr>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сви чланови</w:t>
            </w:r>
          </w:p>
          <w:p w:rsidR="00D711F9" w:rsidRPr="00C00A11" w:rsidRDefault="00D711F9" w:rsidP="00D711F9">
            <w:pPr>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колегијума</w:t>
            </w:r>
          </w:p>
        </w:tc>
      </w:tr>
    </w:tbl>
    <w:p w:rsidR="00292E54" w:rsidRPr="00C00A11" w:rsidRDefault="00292E54" w:rsidP="00292E54">
      <w:pPr>
        <w:rPr>
          <w:rFonts w:ascii="Century Gothic" w:hAnsi="Century Gothic"/>
          <w:b w:val="0"/>
          <w:color w:val="FF0000"/>
          <w:sz w:val="22"/>
          <w:szCs w:val="22"/>
          <w:u w:val="none"/>
        </w:rPr>
      </w:pPr>
    </w:p>
    <w:p w:rsidR="00650D68" w:rsidRPr="00C00A11" w:rsidRDefault="00BB2C30" w:rsidP="008541AD">
      <w:pPr>
        <w:tabs>
          <w:tab w:val="clear" w:pos="3899"/>
        </w:tabs>
        <w:spacing w:after="200"/>
        <w:contextualSpacing/>
        <w:rPr>
          <w:rFonts w:ascii="Century Gothic" w:hAnsi="Century Gothic"/>
          <w:b w:val="0"/>
          <w:color w:val="FF0000"/>
          <w:sz w:val="22"/>
          <w:szCs w:val="22"/>
          <w:u w:val="none"/>
          <w:lang w:val="sr-Cyrl-CS"/>
        </w:rPr>
      </w:pPr>
      <w:r w:rsidRPr="00C00A11">
        <w:rPr>
          <w:rFonts w:ascii="Century Gothic" w:hAnsi="Century Gothic"/>
          <w:b w:val="0"/>
          <w:sz w:val="22"/>
          <w:szCs w:val="22"/>
          <w:u w:val="none"/>
          <w:lang w:val="sr-Cyrl-CS"/>
        </w:rPr>
        <w:t>Педагошки колегијум чине:</w:t>
      </w:r>
    </w:p>
    <w:p w:rsidR="00650D68" w:rsidRPr="00C00A11" w:rsidRDefault="00650D68" w:rsidP="008541AD">
      <w:pPr>
        <w:tabs>
          <w:tab w:val="clear" w:pos="3899"/>
        </w:tabs>
        <w:spacing w:after="200"/>
        <w:contextualSpacing/>
        <w:rPr>
          <w:rFonts w:ascii="Century Gothic" w:hAnsi="Century Gothic"/>
          <w:b w:val="0"/>
          <w:color w:val="FF0000"/>
          <w:sz w:val="22"/>
          <w:szCs w:val="22"/>
          <w:u w:val="none"/>
          <w:lang w:val="sr-Cyrl-CS"/>
        </w:rPr>
      </w:pPr>
    </w:p>
    <w:p w:rsidR="008541AD" w:rsidRPr="00C00A11" w:rsidRDefault="005A776A" w:rsidP="008541AD">
      <w:pPr>
        <w:tabs>
          <w:tab w:val="clear" w:pos="3899"/>
        </w:tabs>
        <w:spacing w:after="200"/>
        <w:contextualSpacing/>
        <w:rPr>
          <w:rFonts w:ascii="Century Gothic" w:eastAsia="Calibri" w:hAnsi="Century Gothic"/>
          <w:b w:val="0"/>
          <w:color w:val="FF0000"/>
          <w:sz w:val="22"/>
          <w:szCs w:val="22"/>
          <w:u w:val="none"/>
          <w:lang w:val="sr-Cyrl-CS" w:eastAsia="en-US"/>
        </w:rPr>
      </w:pPr>
      <w:r w:rsidRPr="00C00A11">
        <w:rPr>
          <w:rFonts w:ascii="Century Gothic" w:eastAsia="Calibri" w:hAnsi="Century Gothic"/>
          <w:b w:val="0"/>
          <w:sz w:val="22"/>
          <w:szCs w:val="22"/>
          <w:u w:val="none"/>
          <w:lang w:val="sr-Cyrl-CS" w:eastAsia="en-US"/>
        </w:rPr>
        <w:t>Мирко Нововић, Живота Раичковић, Снежана Боканић, Јадранка Бојић, Снежана Анђеловић, Гордана Јарковачки, Снежана Павловић, Драгица Родић, Александра Мимић, Весна Зенг, Александра Поповић, Ивана Раичковић, Марија Поповић, Јелена Мирковић, Вера Стојковић</w:t>
      </w:r>
      <w:r w:rsidR="005E3FD7" w:rsidRPr="00C00A11">
        <w:rPr>
          <w:rFonts w:ascii="Century Gothic" w:eastAsia="Calibri" w:hAnsi="Century Gothic"/>
          <w:b w:val="0"/>
          <w:sz w:val="22"/>
          <w:szCs w:val="22"/>
          <w:u w:val="none"/>
          <w:lang w:val="sr-Cyrl-CS" w:eastAsia="en-US"/>
        </w:rPr>
        <w:t>, Горица Младеновић</w:t>
      </w:r>
      <w:r w:rsidR="003D39FD" w:rsidRPr="00C00A11">
        <w:rPr>
          <w:rFonts w:ascii="Century Gothic" w:eastAsia="Calibri" w:hAnsi="Century Gothic"/>
          <w:b w:val="0"/>
          <w:sz w:val="22"/>
          <w:szCs w:val="22"/>
          <w:u w:val="none"/>
          <w:lang w:val="sr-Cyrl-CS" w:eastAsia="en-US"/>
        </w:rPr>
        <w:t>. Планирана су најмање 4 састанка Педагошког колегијума.</w:t>
      </w:r>
    </w:p>
    <w:p w:rsidR="008541AD" w:rsidRPr="00C00A11" w:rsidRDefault="008541AD" w:rsidP="008541AD">
      <w:pPr>
        <w:tabs>
          <w:tab w:val="clear" w:pos="3899"/>
        </w:tabs>
        <w:spacing w:after="200"/>
        <w:ind w:left="1260"/>
        <w:contextualSpacing/>
        <w:rPr>
          <w:rFonts w:ascii="Century Gothic" w:eastAsia="Calibri" w:hAnsi="Century Gothic"/>
          <w:b w:val="0"/>
          <w:color w:val="FF0000"/>
          <w:sz w:val="22"/>
          <w:szCs w:val="22"/>
          <w:u w:val="none"/>
          <w:lang w:val="sr-Cyrl-CS" w:eastAsia="en-US"/>
        </w:rPr>
      </w:pPr>
    </w:p>
    <w:p w:rsidR="00F56B35" w:rsidRPr="00C00A11" w:rsidRDefault="00F56B35" w:rsidP="00F56B35">
      <w:pPr>
        <w:jc w:val="center"/>
        <w:rPr>
          <w:rFonts w:ascii="Century Gothic" w:hAnsi="Century Gothic"/>
          <w:sz w:val="22"/>
          <w:szCs w:val="22"/>
          <w:lang w:val="sr-Cyrl-CS"/>
        </w:rPr>
      </w:pPr>
      <w:r w:rsidRPr="00C00A11">
        <w:rPr>
          <w:rFonts w:ascii="Century Gothic" w:hAnsi="Century Gothic"/>
          <w:sz w:val="22"/>
          <w:szCs w:val="22"/>
          <w:lang w:val="sr-Cyrl-CS"/>
        </w:rPr>
        <w:t>План рада Стручних већа</w:t>
      </w:r>
    </w:p>
    <w:p w:rsidR="00F56B35" w:rsidRPr="00C00A11" w:rsidRDefault="00F56B35" w:rsidP="00F56B35">
      <w:pPr>
        <w:rPr>
          <w:rFonts w:ascii="Century Gothic" w:hAnsi="Century Gothic"/>
          <w:b w:val="0"/>
          <w:sz w:val="22"/>
          <w:szCs w:val="22"/>
          <w:u w:val="none"/>
          <w:lang w:val="sr-Cyrl-CS"/>
        </w:rPr>
      </w:pPr>
    </w:p>
    <w:p w:rsidR="008854FF" w:rsidRPr="00C00A11" w:rsidRDefault="008854FF" w:rsidP="00666759">
      <w:pPr>
        <w:jc w:val="center"/>
        <w:rPr>
          <w:rFonts w:ascii="Century Gothic" w:eastAsia="Calibri" w:hAnsi="Century Gothic"/>
          <w:sz w:val="22"/>
          <w:szCs w:val="22"/>
          <w:lang w:val="sr-Cyrl-CS" w:eastAsia="en-US"/>
        </w:rPr>
      </w:pPr>
      <w:r w:rsidRPr="00C00A11">
        <w:rPr>
          <w:rFonts w:ascii="Century Gothic" w:eastAsia="Calibri" w:hAnsi="Century Gothic"/>
          <w:sz w:val="22"/>
          <w:szCs w:val="22"/>
          <w:lang w:val="sr-Cyrl-CS" w:eastAsia="en-US"/>
        </w:rPr>
        <w:t>Продужени боравак</w:t>
      </w:r>
    </w:p>
    <w:p w:rsidR="00124B80" w:rsidRPr="00C00A11" w:rsidRDefault="00124B80" w:rsidP="008854FF">
      <w:pPr>
        <w:tabs>
          <w:tab w:val="clear" w:pos="3899"/>
        </w:tabs>
        <w:jc w:val="both"/>
        <w:rPr>
          <w:rFonts w:ascii="Century Gothic" w:eastAsia="Calibri" w:hAnsi="Century Gothic"/>
          <w:b w:val="0"/>
          <w:sz w:val="22"/>
          <w:szCs w:val="22"/>
          <w:u w:val="none"/>
          <w:lang w:val="sr-Cyrl-BA" w:eastAsia="en-US"/>
        </w:rPr>
      </w:pPr>
    </w:p>
    <w:p w:rsidR="009337B8" w:rsidRPr="00C00A11" w:rsidRDefault="009337B8" w:rsidP="009337B8">
      <w:pPr>
        <w:ind w:firstLine="720"/>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Продужени боравак подразумева посебан облик васпитно-образовног рада у школи пре или после наставе у коме се организује рад са ученицима кроз квалитетно провођење слободног времена, рекреацију, забаву, одмор, израду домаћих задатака, проширивање знања уз стручну помоћ учитеља. Циљ продуженог боравка је да се потпуније остваре циљеви изадаци васпитања и образовања, као и да се помогне савременој породици и родитељима док су на послу. У оквиру рада у продуженом боравку остварују се:</w:t>
      </w:r>
    </w:p>
    <w:p w:rsidR="009337B8" w:rsidRPr="00C00A11" w:rsidRDefault="009337B8" w:rsidP="00A14B45">
      <w:pPr>
        <w:numPr>
          <w:ilvl w:val="0"/>
          <w:numId w:val="17"/>
        </w:numPr>
        <w:tabs>
          <w:tab w:val="clear" w:pos="3899"/>
          <w:tab w:val="num" w:pos="540"/>
        </w:tabs>
        <w:ind w:hanging="180"/>
        <w:jc w:val="both"/>
        <w:rPr>
          <w:rFonts w:ascii="Century Gothic" w:hAnsi="Century Gothic"/>
          <w:b w:val="0"/>
          <w:sz w:val="22"/>
          <w:szCs w:val="22"/>
          <w:u w:val="none"/>
          <w:lang w:val="sr-Cyrl-CS" w:eastAsia="en-US"/>
        </w:rPr>
      </w:pPr>
      <w:r w:rsidRPr="00C00A11">
        <w:rPr>
          <w:rFonts w:ascii="Century Gothic" w:hAnsi="Century Gothic"/>
          <w:b w:val="0"/>
          <w:i/>
          <w:sz w:val="22"/>
          <w:szCs w:val="22"/>
          <w:u w:val="none"/>
          <w:lang w:val="sr-Cyrl-CS" w:eastAsia="en-US"/>
        </w:rPr>
        <w:t>педагошки задаци</w:t>
      </w:r>
      <w:r w:rsidRPr="00C00A11">
        <w:rPr>
          <w:rFonts w:ascii="Century Gothic" w:hAnsi="Century Gothic"/>
          <w:b w:val="0"/>
          <w:sz w:val="22"/>
          <w:szCs w:val="22"/>
          <w:u w:val="none"/>
          <w:lang w:val="sr-Cyrl-CS" w:eastAsia="en-US"/>
        </w:rPr>
        <w:t xml:space="preserve"> (израда домаћих задатака, радионице са различитим тематикама, слободне активности...),</w:t>
      </w:r>
    </w:p>
    <w:p w:rsidR="009337B8" w:rsidRPr="00C00A11" w:rsidRDefault="009337B8" w:rsidP="00A14B45">
      <w:pPr>
        <w:numPr>
          <w:ilvl w:val="0"/>
          <w:numId w:val="17"/>
        </w:numPr>
        <w:tabs>
          <w:tab w:val="clear" w:pos="3899"/>
          <w:tab w:val="num" w:pos="540"/>
        </w:tabs>
        <w:ind w:hanging="180"/>
        <w:jc w:val="both"/>
        <w:rPr>
          <w:rFonts w:ascii="Century Gothic" w:hAnsi="Century Gothic"/>
          <w:b w:val="0"/>
          <w:sz w:val="22"/>
          <w:szCs w:val="22"/>
          <w:u w:val="none"/>
          <w:lang w:val="sr-Cyrl-CS" w:eastAsia="en-US"/>
        </w:rPr>
      </w:pPr>
      <w:r w:rsidRPr="00C00A11">
        <w:rPr>
          <w:rFonts w:ascii="Century Gothic" w:hAnsi="Century Gothic"/>
          <w:b w:val="0"/>
          <w:i/>
          <w:sz w:val="22"/>
          <w:szCs w:val="22"/>
          <w:u w:val="none"/>
          <w:lang w:val="sr-Cyrl-CS" w:eastAsia="en-US"/>
        </w:rPr>
        <w:t>социјални задаци</w:t>
      </w:r>
      <w:r w:rsidRPr="00C00A11">
        <w:rPr>
          <w:rFonts w:ascii="Century Gothic" w:hAnsi="Century Gothic"/>
          <w:b w:val="0"/>
          <w:sz w:val="22"/>
          <w:szCs w:val="22"/>
          <w:u w:val="none"/>
          <w:lang w:val="sr-Cyrl-CS" w:eastAsia="en-US"/>
        </w:rPr>
        <w:t xml:space="preserve"> (решавње конкретних проблема, помоћ родитељима у васпитању деце, организовано и квалитетно провођење слободног времена),</w:t>
      </w:r>
    </w:p>
    <w:p w:rsidR="009337B8" w:rsidRPr="00C00A11" w:rsidRDefault="009337B8" w:rsidP="00A14B45">
      <w:pPr>
        <w:numPr>
          <w:ilvl w:val="0"/>
          <w:numId w:val="17"/>
        </w:numPr>
        <w:tabs>
          <w:tab w:val="clear" w:pos="3899"/>
          <w:tab w:val="num" w:pos="540"/>
        </w:tabs>
        <w:ind w:hanging="180"/>
        <w:jc w:val="both"/>
        <w:rPr>
          <w:rFonts w:ascii="Century Gothic" w:hAnsi="Century Gothic"/>
          <w:b w:val="0"/>
          <w:sz w:val="22"/>
          <w:szCs w:val="22"/>
          <w:u w:val="none"/>
          <w:lang w:val="sr-Cyrl-CS" w:eastAsia="en-US"/>
        </w:rPr>
      </w:pPr>
      <w:r w:rsidRPr="00C00A11">
        <w:rPr>
          <w:rFonts w:ascii="Century Gothic" w:hAnsi="Century Gothic"/>
          <w:b w:val="0"/>
          <w:i/>
          <w:sz w:val="22"/>
          <w:szCs w:val="22"/>
          <w:u w:val="none"/>
          <w:lang w:val="sr-Cyrl-CS" w:eastAsia="en-US"/>
        </w:rPr>
        <w:t>здравствено-хигијенски задаци</w:t>
      </w:r>
      <w:r w:rsidRPr="00C00A11">
        <w:rPr>
          <w:rFonts w:ascii="Century Gothic" w:hAnsi="Century Gothic"/>
          <w:b w:val="0"/>
          <w:sz w:val="22"/>
          <w:szCs w:val="22"/>
          <w:u w:val="none"/>
          <w:lang w:val="sr-Cyrl-CS" w:eastAsia="en-US"/>
        </w:rPr>
        <w:t xml:space="preserve"> (изграђивање потребних здравствено-хигијенских навика, исхрана ученика...).</w:t>
      </w:r>
    </w:p>
    <w:p w:rsidR="00124B80" w:rsidRPr="00C00A11" w:rsidRDefault="00124B80" w:rsidP="00124B80">
      <w:pPr>
        <w:tabs>
          <w:tab w:val="clear" w:pos="3899"/>
        </w:tabs>
        <w:ind w:left="720"/>
        <w:jc w:val="both"/>
        <w:rPr>
          <w:rFonts w:ascii="Century Gothic" w:hAnsi="Century Gothic"/>
          <w:b w:val="0"/>
          <w:sz w:val="22"/>
          <w:szCs w:val="22"/>
          <w:u w:val="none"/>
          <w:lang w:val="sr-Cyrl-CS" w:eastAsia="en-US"/>
        </w:rPr>
      </w:pPr>
    </w:p>
    <w:p w:rsidR="009337B8" w:rsidRPr="00C00A11" w:rsidRDefault="009337B8" w:rsidP="009337B8">
      <w:pPr>
        <w:tabs>
          <w:tab w:val="clear" w:pos="3899"/>
        </w:tabs>
        <w:ind w:firstLine="72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Васпитно-образовни задаци:</w:t>
      </w:r>
    </w:p>
    <w:p w:rsidR="009337B8" w:rsidRPr="00C00A11" w:rsidRDefault="009337B8" w:rsidP="00A14B45">
      <w:pPr>
        <w:numPr>
          <w:ilvl w:val="0"/>
          <w:numId w:val="18"/>
        </w:numPr>
        <w:tabs>
          <w:tab w:val="clear" w:pos="3899"/>
          <w:tab w:val="num" w:pos="360"/>
        </w:tabs>
        <w:ind w:left="36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Усвајање правила понашања у групи;</w:t>
      </w:r>
    </w:p>
    <w:p w:rsidR="009337B8" w:rsidRPr="00C00A11" w:rsidRDefault="009337B8" w:rsidP="00A14B45">
      <w:pPr>
        <w:numPr>
          <w:ilvl w:val="0"/>
          <w:numId w:val="18"/>
        </w:numPr>
        <w:tabs>
          <w:tab w:val="clear" w:pos="3899"/>
          <w:tab w:val="num" w:pos="360"/>
        </w:tabs>
        <w:ind w:left="36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Стварање радних навика и осамостаљивање ученика;</w:t>
      </w:r>
    </w:p>
    <w:p w:rsidR="009337B8" w:rsidRPr="00C00A11" w:rsidRDefault="009337B8" w:rsidP="00A14B45">
      <w:pPr>
        <w:numPr>
          <w:ilvl w:val="0"/>
          <w:numId w:val="18"/>
        </w:numPr>
        <w:tabs>
          <w:tab w:val="clear" w:pos="3899"/>
          <w:tab w:val="num" w:pos="360"/>
        </w:tabs>
        <w:ind w:left="36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Учење кроз игру и забаву;</w:t>
      </w:r>
    </w:p>
    <w:p w:rsidR="009337B8" w:rsidRPr="00C00A11" w:rsidRDefault="009337B8" w:rsidP="00A14B45">
      <w:pPr>
        <w:numPr>
          <w:ilvl w:val="0"/>
          <w:numId w:val="18"/>
        </w:numPr>
        <w:tabs>
          <w:tab w:val="clear" w:pos="3899"/>
          <w:tab w:val="num" w:pos="360"/>
        </w:tabs>
        <w:ind w:left="36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Богаћење речника;</w:t>
      </w:r>
    </w:p>
    <w:p w:rsidR="009337B8" w:rsidRPr="00C00A11" w:rsidRDefault="009337B8" w:rsidP="00A14B45">
      <w:pPr>
        <w:numPr>
          <w:ilvl w:val="0"/>
          <w:numId w:val="18"/>
        </w:numPr>
        <w:tabs>
          <w:tab w:val="clear" w:pos="3899"/>
          <w:tab w:val="num" w:pos="360"/>
        </w:tabs>
        <w:ind w:left="36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Усвајање опште културе;</w:t>
      </w:r>
    </w:p>
    <w:p w:rsidR="009337B8" w:rsidRPr="00C00A11" w:rsidRDefault="009337B8" w:rsidP="00A14B45">
      <w:pPr>
        <w:numPr>
          <w:ilvl w:val="0"/>
          <w:numId w:val="18"/>
        </w:numPr>
        <w:tabs>
          <w:tab w:val="clear" w:pos="3899"/>
          <w:tab w:val="num" w:pos="360"/>
        </w:tabs>
        <w:ind w:left="36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Рад на формирању правилног односа према материјалним, духовним, моралним и културним вредностима;</w:t>
      </w:r>
    </w:p>
    <w:p w:rsidR="009337B8" w:rsidRPr="00C00A11" w:rsidRDefault="009337B8" w:rsidP="00A14B45">
      <w:pPr>
        <w:numPr>
          <w:ilvl w:val="0"/>
          <w:numId w:val="18"/>
        </w:numPr>
        <w:tabs>
          <w:tab w:val="clear" w:pos="3899"/>
          <w:tab w:val="num" w:pos="360"/>
        </w:tabs>
        <w:ind w:left="36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Развијање говорног и писаног стваралаштва;</w:t>
      </w:r>
    </w:p>
    <w:p w:rsidR="009337B8" w:rsidRPr="00C00A11" w:rsidRDefault="009337B8" w:rsidP="00A14B45">
      <w:pPr>
        <w:numPr>
          <w:ilvl w:val="0"/>
          <w:numId w:val="18"/>
        </w:numPr>
        <w:tabs>
          <w:tab w:val="clear" w:pos="3899"/>
          <w:tab w:val="num" w:pos="360"/>
        </w:tabs>
        <w:ind w:left="36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Подстицање међусобне сарадње и индивидуалног рада сваког ученика;</w:t>
      </w:r>
    </w:p>
    <w:p w:rsidR="009337B8" w:rsidRPr="00C00A11" w:rsidRDefault="009337B8" w:rsidP="00A14B45">
      <w:pPr>
        <w:numPr>
          <w:ilvl w:val="0"/>
          <w:numId w:val="18"/>
        </w:numPr>
        <w:tabs>
          <w:tab w:val="clear" w:pos="3899"/>
          <w:tab w:val="num" w:pos="360"/>
        </w:tabs>
        <w:ind w:left="36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Развијање дружељубивости, међусобне толеранције и солидарности;</w:t>
      </w:r>
    </w:p>
    <w:p w:rsidR="009337B8" w:rsidRPr="00C00A11" w:rsidRDefault="009337B8" w:rsidP="009337B8">
      <w:pPr>
        <w:tabs>
          <w:tab w:val="clear" w:pos="3899"/>
        </w:tabs>
        <w:ind w:firstLine="720"/>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Сарадња са учитељима првог и другог разреда, као и са психологом и педагогом одвија се свакодневно. Врши се праћење и анализа рада ученика. Према потреби, изводи се одређени степен корективног рада са ученицима.</w:t>
      </w:r>
    </w:p>
    <w:p w:rsidR="009337B8" w:rsidRPr="00C00A11" w:rsidRDefault="009337B8" w:rsidP="009337B8">
      <w:pPr>
        <w:tabs>
          <w:tab w:val="clear" w:pos="3899"/>
        </w:tabs>
        <w:ind w:firstLine="720"/>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Сарадња са родитељима одвија се свакодневно кроз индивидуалне разговоре или путем родитељских састанака. </w:t>
      </w:r>
    </w:p>
    <w:p w:rsidR="009337B8" w:rsidRPr="00C00A11" w:rsidRDefault="009337B8" w:rsidP="009337B8">
      <w:pPr>
        <w:tabs>
          <w:tab w:val="clear" w:pos="3899"/>
        </w:tabs>
        <w:ind w:firstLine="720"/>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Сарадња са школским библиотеком и обележавање одређених датума.</w:t>
      </w:r>
    </w:p>
    <w:p w:rsidR="009337B8" w:rsidRPr="00C00A11" w:rsidRDefault="009337B8" w:rsidP="009337B8">
      <w:pPr>
        <w:tabs>
          <w:tab w:val="clear" w:pos="3899"/>
        </w:tabs>
        <w:ind w:firstLine="720"/>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Рад у продуженом боравку подразумева:</w:t>
      </w:r>
    </w:p>
    <w:p w:rsidR="009337B8" w:rsidRPr="00C00A11" w:rsidRDefault="009337B8" w:rsidP="00A14B45">
      <w:pPr>
        <w:numPr>
          <w:ilvl w:val="0"/>
          <w:numId w:val="19"/>
        </w:numPr>
        <w:tabs>
          <w:tab w:val="clear" w:pos="3899"/>
          <w:tab w:val="num" w:pos="720"/>
        </w:tabs>
        <w:ind w:left="360" w:firstLine="0"/>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самостални рад – часове учења (израда домаћих задатака, утврђивање и проширивање знања);</w:t>
      </w:r>
    </w:p>
    <w:p w:rsidR="009337B8" w:rsidRPr="00C00A11" w:rsidRDefault="009337B8" w:rsidP="00A14B45">
      <w:pPr>
        <w:numPr>
          <w:ilvl w:val="0"/>
          <w:numId w:val="19"/>
        </w:numPr>
        <w:tabs>
          <w:tab w:val="clear" w:pos="3899"/>
          <w:tab w:val="num" w:pos="540"/>
        </w:tabs>
        <w:ind w:left="360" w:firstLine="0"/>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слободне активности;</w:t>
      </w:r>
    </w:p>
    <w:p w:rsidR="009337B8" w:rsidRPr="00C00A11" w:rsidRDefault="009337B8" w:rsidP="00A14B45">
      <w:pPr>
        <w:numPr>
          <w:ilvl w:val="0"/>
          <w:numId w:val="19"/>
        </w:numPr>
        <w:tabs>
          <w:tab w:val="clear" w:pos="3899"/>
          <w:tab w:val="num" w:pos="540"/>
        </w:tabs>
        <w:ind w:left="360" w:firstLine="0"/>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слободно време.</w:t>
      </w:r>
    </w:p>
    <w:p w:rsidR="00124B80" w:rsidRPr="00C00A11" w:rsidRDefault="00124B80" w:rsidP="00124B80">
      <w:pPr>
        <w:tabs>
          <w:tab w:val="clear" w:pos="3899"/>
        </w:tabs>
        <w:ind w:left="360"/>
        <w:jc w:val="both"/>
        <w:rPr>
          <w:rFonts w:ascii="Century Gothic" w:hAnsi="Century Gothic"/>
          <w:b w:val="0"/>
          <w:sz w:val="22"/>
          <w:szCs w:val="22"/>
          <w:u w:val="none"/>
          <w:lang w:val="sr-Cyrl-CS" w:eastAsia="en-US"/>
        </w:rPr>
      </w:pPr>
    </w:p>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Распоред активности у продуженом боравку:</w:t>
      </w:r>
    </w:p>
    <w:p w:rsidR="00347526" w:rsidRPr="00C00A11" w:rsidRDefault="00347526" w:rsidP="009337B8">
      <w:pPr>
        <w:tabs>
          <w:tab w:val="clear" w:pos="3899"/>
        </w:tabs>
        <w:rPr>
          <w:rFonts w:ascii="Century Gothic" w:hAnsi="Century Gothic"/>
          <w:b w:val="0"/>
          <w:sz w:val="22"/>
          <w:szCs w:val="22"/>
          <w:u w:val="none"/>
          <w:lang w:val="sr-Cyrl-CS" w:eastAsia="en-US"/>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959"/>
        <w:gridCol w:w="1691"/>
        <w:gridCol w:w="3912"/>
      </w:tblGrid>
      <w:tr w:rsidR="00A527C4" w:rsidRPr="00C00A11" w:rsidTr="00347526">
        <w:trPr>
          <w:trHeight w:val="460"/>
        </w:trPr>
        <w:tc>
          <w:tcPr>
            <w:tcW w:w="4627" w:type="dxa"/>
            <w:gridSpan w:val="2"/>
            <w:shd w:val="clear" w:color="auto" w:fill="auto"/>
          </w:tcPr>
          <w:p w:rsidR="009337B8" w:rsidRPr="00C00A11" w:rsidRDefault="009337B8" w:rsidP="009337B8">
            <w:pPr>
              <w:tabs>
                <w:tab w:val="clear" w:pos="3899"/>
              </w:tabs>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ПРЕ ПОДНЕ</w:t>
            </w:r>
          </w:p>
        </w:tc>
        <w:tc>
          <w:tcPr>
            <w:tcW w:w="5603" w:type="dxa"/>
            <w:gridSpan w:val="2"/>
            <w:shd w:val="clear" w:color="auto" w:fill="auto"/>
          </w:tcPr>
          <w:p w:rsidR="009337B8" w:rsidRPr="00C00A11" w:rsidRDefault="009337B8" w:rsidP="009337B8">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val="sr-Cyrl-CS" w:eastAsia="en-US"/>
              </w:rPr>
              <w:t>ПОСЛЕ ПОДНЕ</w:t>
            </w:r>
          </w:p>
        </w:tc>
      </w:tr>
      <w:tr w:rsidR="00A527C4" w:rsidRPr="00C00A11" w:rsidTr="004F14AF">
        <w:trPr>
          <w:trHeight w:val="437"/>
        </w:trPr>
        <w:tc>
          <w:tcPr>
            <w:tcW w:w="1668" w:type="dxa"/>
            <w:shd w:val="clear" w:color="auto" w:fill="auto"/>
          </w:tcPr>
          <w:p w:rsidR="009337B8" w:rsidRPr="00C00A11" w:rsidRDefault="009337B8" w:rsidP="009337B8">
            <w:pPr>
              <w:tabs>
                <w:tab w:val="clear" w:pos="3899"/>
              </w:tabs>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време</w:t>
            </w:r>
          </w:p>
        </w:tc>
        <w:tc>
          <w:tcPr>
            <w:tcW w:w="2959" w:type="dxa"/>
            <w:shd w:val="clear" w:color="auto" w:fill="auto"/>
          </w:tcPr>
          <w:p w:rsidR="009337B8" w:rsidRPr="00C00A11" w:rsidRDefault="009337B8" w:rsidP="009337B8">
            <w:pPr>
              <w:tabs>
                <w:tab w:val="clear" w:pos="3899"/>
              </w:tabs>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активност</w:t>
            </w:r>
          </w:p>
        </w:tc>
        <w:tc>
          <w:tcPr>
            <w:tcW w:w="1691" w:type="dxa"/>
            <w:shd w:val="clear" w:color="auto" w:fill="auto"/>
          </w:tcPr>
          <w:p w:rsidR="009337B8" w:rsidRPr="00C00A11" w:rsidRDefault="009337B8" w:rsidP="009337B8">
            <w:pPr>
              <w:tabs>
                <w:tab w:val="clear" w:pos="3899"/>
              </w:tabs>
              <w:jc w:val="center"/>
              <w:rPr>
                <w:rFonts w:ascii="Century Gothic" w:hAnsi="Century Gothic"/>
                <w:b w:val="0"/>
                <w:sz w:val="22"/>
                <w:szCs w:val="22"/>
                <w:u w:val="none"/>
                <w:lang w:eastAsia="en-US"/>
              </w:rPr>
            </w:pPr>
            <w:r w:rsidRPr="00C00A11">
              <w:rPr>
                <w:rFonts w:ascii="Century Gothic" w:hAnsi="Century Gothic"/>
                <w:b w:val="0"/>
                <w:sz w:val="22"/>
                <w:szCs w:val="22"/>
                <w:u w:val="none"/>
                <w:lang w:val="sr-Cyrl-CS" w:eastAsia="en-US"/>
              </w:rPr>
              <w:t>време</w:t>
            </w:r>
          </w:p>
        </w:tc>
        <w:tc>
          <w:tcPr>
            <w:tcW w:w="3912" w:type="dxa"/>
            <w:shd w:val="clear" w:color="auto" w:fill="auto"/>
          </w:tcPr>
          <w:p w:rsidR="009337B8" w:rsidRPr="00C00A11" w:rsidRDefault="009337B8" w:rsidP="009337B8">
            <w:pPr>
              <w:tabs>
                <w:tab w:val="clear" w:pos="3899"/>
              </w:tabs>
              <w:jc w:val="center"/>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активност</w:t>
            </w:r>
          </w:p>
        </w:tc>
      </w:tr>
      <w:tr w:rsidR="00A527C4" w:rsidRPr="00C00A11" w:rsidTr="004F14AF">
        <w:trPr>
          <w:trHeight w:val="593"/>
        </w:trPr>
        <w:tc>
          <w:tcPr>
            <w:tcW w:w="1668"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7:30 – 9:00</w:t>
            </w:r>
          </w:p>
        </w:tc>
        <w:tc>
          <w:tcPr>
            <w:tcW w:w="2959"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прихватање ученика</w:t>
            </w:r>
          </w:p>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(слободно време)</w:t>
            </w:r>
          </w:p>
        </w:tc>
        <w:tc>
          <w:tcPr>
            <w:tcW w:w="1691"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11:30 – 12:00</w:t>
            </w:r>
          </w:p>
        </w:tc>
        <w:tc>
          <w:tcPr>
            <w:tcW w:w="3912" w:type="dxa"/>
            <w:shd w:val="clear" w:color="auto" w:fill="auto"/>
          </w:tcPr>
          <w:p w:rsidR="009337B8" w:rsidRPr="00C00A11" w:rsidRDefault="009337B8" w:rsidP="009337B8">
            <w:pPr>
              <w:tabs>
                <w:tab w:val="clear" w:pos="3899"/>
              </w:tabs>
              <w:rPr>
                <w:rFonts w:ascii="Century Gothic" w:hAnsi="Century Gothic"/>
                <w:b w:val="0"/>
                <w:sz w:val="22"/>
                <w:szCs w:val="22"/>
                <w:u w:val="none"/>
                <w:lang w:eastAsia="en-US"/>
              </w:rPr>
            </w:pPr>
            <w:r w:rsidRPr="00C00A11">
              <w:rPr>
                <w:rFonts w:ascii="Century Gothic" w:hAnsi="Century Gothic"/>
                <w:b w:val="0"/>
                <w:sz w:val="22"/>
                <w:szCs w:val="22"/>
                <w:u w:val="none"/>
                <w:lang w:val="sr-Cyrl-CS" w:eastAsia="en-US"/>
              </w:rPr>
              <w:t>прихватање ученика</w:t>
            </w:r>
          </w:p>
        </w:tc>
      </w:tr>
      <w:tr w:rsidR="00A527C4" w:rsidRPr="00C00A11" w:rsidTr="004F14AF">
        <w:trPr>
          <w:trHeight w:val="460"/>
        </w:trPr>
        <w:tc>
          <w:tcPr>
            <w:tcW w:w="1668"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9: 00 – 9:30 </w:t>
            </w:r>
          </w:p>
        </w:tc>
        <w:tc>
          <w:tcPr>
            <w:tcW w:w="2959"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доручак</w:t>
            </w:r>
          </w:p>
        </w:tc>
        <w:tc>
          <w:tcPr>
            <w:tcW w:w="1691"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12:00 – 12:30</w:t>
            </w:r>
          </w:p>
        </w:tc>
        <w:tc>
          <w:tcPr>
            <w:tcW w:w="3912"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ручак</w:t>
            </w:r>
          </w:p>
        </w:tc>
      </w:tr>
      <w:tr w:rsidR="00A527C4" w:rsidRPr="00C00A11" w:rsidTr="004F14AF">
        <w:trPr>
          <w:trHeight w:val="908"/>
        </w:trPr>
        <w:tc>
          <w:tcPr>
            <w:tcW w:w="1668"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9:30 – 10:30</w:t>
            </w:r>
          </w:p>
        </w:tc>
        <w:tc>
          <w:tcPr>
            <w:tcW w:w="2959"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израда домаћих задатака и утврђивање градива</w:t>
            </w:r>
          </w:p>
        </w:tc>
        <w:tc>
          <w:tcPr>
            <w:tcW w:w="1691"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12:30 – 13:00</w:t>
            </w:r>
          </w:p>
        </w:tc>
        <w:tc>
          <w:tcPr>
            <w:tcW w:w="3912"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слободно време (одмор)</w:t>
            </w:r>
          </w:p>
        </w:tc>
      </w:tr>
      <w:tr w:rsidR="00A527C4" w:rsidRPr="00C00A11" w:rsidTr="004F14AF">
        <w:trPr>
          <w:trHeight w:val="620"/>
        </w:trPr>
        <w:tc>
          <w:tcPr>
            <w:tcW w:w="1668"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10:30 – 12:00</w:t>
            </w:r>
          </w:p>
        </w:tc>
        <w:tc>
          <w:tcPr>
            <w:tcW w:w="2959"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слободне активности</w:t>
            </w:r>
          </w:p>
        </w:tc>
        <w:tc>
          <w:tcPr>
            <w:tcW w:w="1691"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13:00 – 14:00</w:t>
            </w:r>
          </w:p>
        </w:tc>
        <w:tc>
          <w:tcPr>
            <w:tcW w:w="3912"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израда домаћих задатака и утврђивање градива</w:t>
            </w:r>
          </w:p>
        </w:tc>
      </w:tr>
      <w:tr w:rsidR="00A527C4" w:rsidRPr="00C00A11" w:rsidTr="004F14AF">
        <w:trPr>
          <w:trHeight w:val="437"/>
        </w:trPr>
        <w:tc>
          <w:tcPr>
            <w:tcW w:w="1668"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12:00 – 12:30</w:t>
            </w:r>
          </w:p>
        </w:tc>
        <w:tc>
          <w:tcPr>
            <w:tcW w:w="2959"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ручак</w:t>
            </w:r>
          </w:p>
        </w:tc>
        <w:tc>
          <w:tcPr>
            <w:tcW w:w="1691"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14:00 – 14:30 </w:t>
            </w:r>
          </w:p>
        </w:tc>
        <w:tc>
          <w:tcPr>
            <w:tcW w:w="3912"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ужина</w:t>
            </w:r>
          </w:p>
        </w:tc>
      </w:tr>
      <w:tr w:rsidR="00A527C4" w:rsidRPr="00C00A11" w:rsidTr="004F14AF">
        <w:trPr>
          <w:trHeight w:val="460"/>
        </w:trPr>
        <w:tc>
          <w:tcPr>
            <w:tcW w:w="1668"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12:30 – 13:15</w:t>
            </w:r>
          </w:p>
        </w:tc>
        <w:tc>
          <w:tcPr>
            <w:tcW w:w="2959"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слободно време</w:t>
            </w:r>
          </w:p>
        </w:tc>
        <w:tc>
          <w:tcPr>
            <w:tcW w:w="1691"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14:30 – 15:30</w:t>
            </w:r>
          </w:p>
        </w:tc>
        <w:tc>
          <w:tcPr>
            <w:tcW w:w="3912"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слободне активности</w:t>
            </w:r>
          </w:p>
        </w:tc>
      </w:tr>
      <w:tr w:rsidR="009337B8" w:rsidRPr="00C00A11" w:rsidTr="004F14AF">
        <w:trPr>
          <w:trHeight w:val="460"/>
        </w:trPr>
        <w:tc>
          <w:tcPr>
            <w:tcW w:w="1668"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13:15</w:t>
            </w:r>
          </w:p>
        </w:tc>
        <w:tc>
          <w:tcPr>
            <w:tcW w:w="2959"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одлазак на наставу</w:t>
            </w:r>
          </w:p>
        </w:tc>
        <w:tc>
          <w:tcPr>
            <w:tcW w:w="1691"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15:30 – 17:00</w:t>
            </w:r>
          </w:p>
        </w:tc>
        <w:tc>
          <w:tcPr>
            <w:tcW w:w="3912" w:type="dxa"/>
            <w:shd w:val="clear" w:color="auto" w:fill="auto"/>
          </w:tcPr>
          <w:p w:rsidR="009337B8" w:rsidRPr="00C00A11" w:rsidRDefault="009337B8" w:rsidP="009337B8">
            <w:pPr>
              <w:tabs>
                <w:tab w:val="clear" w:pos="3899"/>
              </w:tabs>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слободно време (одлазак кући)</w:t>
            </w:r>
          </w:p>
        </w:tc>
      </w:tr>
    </w:tbl>
    <w:p w:rsidR="00666C54" w:rsidRPr="00C00A11" w:rsidRDefault="00666C54" w:rsidP="00F96A4A">
      <w:pPr>
        <w:jc w:val="center"/>
        <w:rPr>
          <w:rFonts w:ascii="Century Gothic" w:hAnsi="Century Gothic"/>
          <w:sz w:val="22"/>
          <w:szCs w:val="22"/>
          <w:lang w:val="sr-Cyrl-CS"/>
        </w:rPr>
      </w:pPr>
    </w:p>
    <w:p w:rsidR="00864781" w:rsidRPr="00C00A11" w:rsidRDefault="00864781" w:rsidP="00864781">
      <w:pPr>
        <w:tabs>
          <w:tab w:val="center" w:pos="4703"/>
          <w:tab w:val="right" w:pos="9406"/>
        </w:tabs>
        <w:jc w:val="center"/>
        <w:rPr>
          <w:rFonts w:ascii="Century Gothic" w:hAnsi="Century Gothic" w:cs="Times New Roman"/>
          <w:sz w:val="22"/>
          <w:szCs w:val="22"/>
          <w:u w:val="none"/>
        </w:rPr>
      </w:pPr>
      <w:r w:rsidRPr="00C00A11">
        <w:rPr>
          <w:rFonts w:ascii="Century Gothic" w:hAnsi="Century Gothic" w:cs="Times New Roman"/>
          <w:sz w:val="22"/>
          <w:szCs w:val="22"/>
          <w:u w:val="none"/>
        </w:rPr>
        <w:t>План рада стручног већа учит</w:t>
      </w:r>
      <w:r w:rsidR="001A72D7" w:rsidRPr="00C00A11">
        <w:rPr>
          <w:rFonts w:ascii="Century Gothic" w:hAnsi="Century Gothic" w:cs="Times New Roman"/>
          <w:sz w:val="22"/>
          <w:szCs w:val="22"/>
          <w:u w:val="none"/>
        </w:rPr>
        <w:t xml:space="preserve">еља </w:t>
      </w:r>
    </w:p>
    <w:p w:rsidR="00864781" w:rsidRPr="00C00A11" w:rsidRDefault="00864781" w:rsidP="00864781">
      <w:pPr>
        <w:tabs>
          <w:tab w:val="center" w:pos="4703"/>
          <w:tab w:val="right" w:pos="9406"/>
        </w:tabs>
        <w:rPr>
          <w:rFonts w:ascii="Century Gothic" w:eastAsia="Calibri" w:hAnsi="Century Gothic" w:cs="Calibri"/>
          <w:sz w:val="22"/>
          <w:szCs w:val="22"/>
        </w:rPr>
      </w:pPr>
    </w:p>
    <w:tbl>
      <w:tblPr>
        <w:tblW w:w="0" w:type="auto"/>
        <w:tblInd w:w="98" w:type="dxa"/>
        <w:tblCellMar>
          <w:left w:w="10" w:type="dxa"/>
          <w:right w:w="10" w:type="dxa"/>
        </w:tblCellMar>
        <w:tblLook w:val="04A0" w:firstRow="1" w:lastRow="0" w:firstColumn="1" w:lastColumn="0" w:noHBand="0" w:noVBand="1"/>
      </w:tblPr>
      <w:tblGrid>
        <w:gridCol w:w="3207"/>
        <w:gridCol w:w="3207"/>
        <w:gridCol w:w="3208"/>
      </w:tblGrid>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АКТИВНОСТИ</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 РЕАЛИЗАЦИЈА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ВРЕМЕ РЕАЛИЗАЦИЈЕ</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Доношење годишњег  програма рада и избор руководства Већа учитеља школе</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p>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Све учитељице </w:t>
            </w:r>
          </w:p>
          <w:p w:rsidR="00864781" w:rsidRPr="00C00A11" w:rsidRDefault="00864781" w:rsidP="00E03845">
            <w:pPr>
              <w:rPr>
                <w:rFonts w:ascii="Century Gothic" w:hAnsi="Century Gothic"/>
                <w:b w:val="0"/>
                <w:sz w:val="22"/>
                <w:szCs w:val="22"/>
                <w:u w:val="none"/>
              </w:rPr>
            </w:pP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Август</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Припрема и реализација пријема првака </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Учитељице четвртог разреда </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Август</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Састанак са ПП- службом и договор о предстојећим </w:t>
            </w: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активностима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Све учитељице</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Септембар</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Обука непливача </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Веће другог разреда </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Септембар</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Обележавање Светског дана писмености – израда паноа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Све учитељице </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Септембар</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Међународни дан мира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Све учитељице </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21. септембар</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Дечија недеља-посете:</w:t>
            </w:r>
          </w:p>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Позоришту, биоскопу, музеју, </w:t>
            </w:r>
          </w:p>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галерији..., спортски дан,</w:t>
            </w: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маскенбал,...</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Све учитељице</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3.10.-7.10.</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Сајам хране</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Све  учитељице</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3.10.-7.10.</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Дечије игре у школском дворишту</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Учитељице 4. разреда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Октобар/новембар 2019.</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Дан толеранције</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Све  учитељице , ПП- служба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16. новембар</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Обележавање Вуковог</w:t>
            </w: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сабора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Све учитељице </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Новембар</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Продајна изложба</w:t>
            </w:r>
          </w:p>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Новогодишњих радова </w:t>
            </w: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ученика у холу школе</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Све учитељице </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Децембар</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lastRenderedPageBreak/>
              <w:t>Анализа ефеката стручног усавршавања чланова већа учитеља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Све учитељице</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Децембар</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Школско такмичење из математике</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Учитељице 3. и 4. разреда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Јануар</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Светосавска                  академија, изложба,</w:t>
            </w: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приредба,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Учитељице , вероучитељ,</w:t>
            </w: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Комисија за КЗЖ</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27.1.</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Општинско такмичење из математике</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Учитељице 3. и 4. разреда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Фебруар</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Одабир ученика  за    такмичење рецитатора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Бојић Јадранка , Шиповац </w:t>
            </w: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Данијела,Михајлов Весна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Фебруар</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Дан школе</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Све учитељице</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Март</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Републичко математичко такмичење ,,Мислиша“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Све учитељице</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Март</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Окружно такмичење из математике</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Учитељице 4. разреда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Март</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Презентација школе за</w:t>
            </w: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вртиће</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Одељенско веће четвртог </w:t>
            </w: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разреда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Март</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Светски дан здравља </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Све учитељице</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7. април</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Ускршња продаја изложба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Све учитељице</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Април</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Дан планете Земље </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Све учитељице</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22. април</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Мала олимпијада одабир и </w:t>
            </w: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припрема ученика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Веће 1. 2. 3. разреда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Април</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Такмичење:,,Шта знаш о здрављу?“</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Учитељице 4. разреда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Април/мај</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Дан породице</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cs="Times New Roman"/>
                <w:b w:val="0"/>
                <w:sz w:val="22"/>
                <w:szCs w:val="22"/>
                <w:u w:val="none"/>
              </w:rPr>
            </w:pPr>
            <w:r w:rsidRPr="00C00A11">
              <w:rPr>
                <w:rFonts w:ascii="Century Gothic" w:hAnsi="Century Gothic" w:cs="Times New Roman"/>
                <w:b w:val="0"/>
                <w:sz w:val="22"/>
                <w:szCs w:val="22"/>
                <w:u w:val="none"/>
              </w:rPr>
              <w:t xml:space="preserve">Све учитељице , наставници </w:t>
            </w:r>
          </w:p>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УНЕСКО тим</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Мај</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Недеља здравих зуба </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 xml:space="preserve">Све учитељице </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Мај</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Завршна приредба ученика 4. разреда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Учитељице 4. разреда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Јун</w:t>
            </w:r>
          </w:p>
        </w:tc>
      </w:tr>
      <w:tr w:rsidR="00864781" w:rsidRPr="00C00A11" w:rsidTr="00E03845">
        <w:trPr>
          <w:trHeight w:val="1"/>
        </w:trPr>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Анализа резултата рада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Све учитељице и ПП – служба</w:t>
            </w:r>
          </w:p>
        </w:tc>
        <w:tc>
          <w:tcPr>
            <w:tcW w:w="3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4781" w:rsidRPr="00C00A11" w:rsidRDefault="00864781" w:rsidP="00E03845">
            <w:pPr>
              <w:rPr>
                <w:rFonts w:ascii="Century Gothic" w:hAnsi="Century Gothic"/>
                <w:b w:val="0"/>
                <w:sz w:val="22"/>
                <w:szCs w:val="22"/>
                <w:u w:val="none"/>
              </w:rPr>
            </w:pPr>
            <w:r w:rsidRPr="00C00A11">
              <w:rPr>
                <w:rFonts w:ascii="Century Gothic" w:hAnsi="Century Gothic" w:cs="Times New Roman"/>
                <w:b w:val="0"/>
                <w:sz w:val="22"/>
                <w:szCs w:val="22"/>
                <w:u w:val="none"/>
              </w:rPr>
              <w:t>Јун</w:t>
            </w:r>
          </w:p>
        </w:tc>
      </w:tr>
    </w:tbl>
    <w:p w:rsidR="00864781" w:rsidRDefault="00864781" w:rsidP="00864781">
      <w:pPr>
        <w:rPr>
          <w:rFonts w:ascii="Century Gothic" w:hAnsi="Century Gothic" w:cs="Times New Roman"/>
          <w:b w:val="0"/>
          <w:sz w:val="22"/>
          <w:szCs w:val="22"/>
          <w:u w:val="none"/>
        </w:rPr>
      </w:pPr>
    </w:p>
    <w:p w:rsidR="0005441E" w:rsidRDefault="0005441E" w:rsidP="00864781">
      <w:pPr>
        <w:rPr>
          <w:rFonts w:ascii="Century Gothic" w:hAnsi="Century Gothic" w:cs="Times New Roman"/>
          <w:b w:val="0"/>
          <w:sz w:val="22"/>
          <w:szCs w:val="22"/>
          <w:u w:val="none"/>
        </w:rPr>
      </w:pPr>
    </w:p>
    <w:p w:rsidR="0005441E" w:rsidRPr="00C00A11" w:rsidRDefault="0005441E" w:rsidP="00864781">
      <w:pPr>
        <w:rPr>
          <w:rFonts w:ascii="Century Gothic" w:hAnsi="Century Gothic" w:cs="Times New Roman"/>
          <w:b w:val="0"/>
          <w:sz w:val="22"/>
          <w:szCs w:val="22"/>
          <w:u w:val="none"/>
        </w:rPr>
      </w:pPr>
    </w:p>
    <w:p w:rsidR="00864781" w:rsidRPr="00C00A11" w:rsidRDefault="00864781" w:rsidP="00864781">
      <w:pPr>
        <w:rPr>
          <w:rFonts w:ascii="Century Gothic" w:hAnsi="Century Gothic" w:cs="Times New Roman"/>
          <w:b w:val="0"/>
          <w:sz w:val="22"/>
          <w:szCs w:val="22"/>
          <w:u w:val="none"/>
        </w:rPr>
      </w:pPr>
    </w:p>
    <w:p w:rsidR="00F56B35" w:rsidRPr="00C00A11" w:rsidRDefault="00F56B35" w:rsidP="00F96A4A">
      <w:pPr>
        <w:jc w:val="center"/>
        <w:rPr>
          <w:rFonts w:ascii="Century Gothic" w:hAnsi="Century Gothic"/>
          <w:sz w:val="22"/>
          <w:szCs w:val="22"/>
          <w:u w:val="none"/>
          <w:lang w:val="sr-Cyrl-CS"/>
        </w:rPr>
      </w:pPr>
      <w:r w:rsidRPr="00C00A11">
        <w:rPr>
          <w:rFonts w:ascii="Century Gothic" w:hAnsi="Century Gothic"/>
          <w:sz w:val="22"/>
          <w:szCs w:val="22"/>
          <w:u w:val="none"/>
          <w:lang w:val="sr-Cyrl-CS"/>
        </w:rPr>
        <w:t>План рада Стручног већа природних наука</w:t>
      </w:r>
    </w:p>
    <w:p w:rsidR="009C14E3" w:rsidRPr="00C00A11" w:rsidRDefault="009C14E3" w:rsidP="009C14E3">
      <w:pPr>
        <w:rPr>
          <w:rFonts w:ascii="Century Gothic" w:hAnsi="Century Gothic"/>
          <w:color w:val="FF0000"/>
          <w:sz w:val="22"/>
          <w:szCs w:val="22"/>
          <w:lang w:val="sr-Cyrl-CS"/>
        </w:rPr>
      </w:pPr>
    </w:p>
    <w:tbl>
      <w:tblPr>
        <w:tblW w:w="10109"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1650"/>
        <w:gridCol w:w="7105"/>
        <w:gridCol w:w="1354"/>
      </w:tblGrid>
      <w:tr w:rsidR="009C14E3" w:rsidRPr="00C00A11" w:rsidTr="00E03845">
        <w:trPr>
          <w:trHeight w:val="561"/>
        </w:trPr>
        <w:tc>
          <w:tcPr>
            <w:tcW w:w="1650" w:type="dxa"/>
            <w:tcBorders>
              <w:top w:val="double" w:sz="4" w:space="0" w:color="auto"/>
              <w:left w:val="double" w:sz="4" w:space="0" w:color="auto"/>
              <w:bottom w:val="double" w:sz="4" w:space="0" w:color="auto"/>
              <w:right w:val="double" w:sz="4" w:space="0" w:color="auto"/>
            </w:tcBorders>
            <w:shd w:val="clear" w:color="auto" w:fill="F3F3F3"/>
            <w:vAlign w:val="center"/>
          </w:tcPr>
          <w:p w:rsidR="009C14E3" w:rsidRPr="00C00A11" w:rsidRDefault="009C14E3" w:rsidP="00E0384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Време реализације</w:t>
            </w:r>
          </w:p>
        </w:tc>
        <w:tc>
          <w:tcPr>
            <w:tcW w:w="7105" w:type="dxa"/>
            <w:tcBorders>
              <w:top w:val="double" w:sz="4" w:space="0" w:color="auto"/>
              <w:left w:val="double" w:sz="4" w:space="0" w:color="auto"/>
              <w:bottom w:val="double" w:sz="4" w:space="0" w:color="auto"/>
              <w:right w:val="double" w:sz="4" w:space="0" w:color="auto"/>
            </w:tcBorders>
            <w:shd w:val="clear" w:color="auto" w:fill="F3F3F3"/>
            <w:vAlign w:val="center"/>
          </w:tcPr>
          <w:p w:rsidR="009C14E3" w:rsidRPr="00C00A11" w:rsidRDefault="009C14E3" w:rsidP="00E03845">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Садржај рада</w:t>
            </w:r>
          </w:p>
        </w:tc>
        <w:tc>
          <w:tcPr>
            <w:tcW w:w="1354" w:type="dxa"/>
            <w:tcBorders>
              <w:top w:val="double" w:sz="4" w:space="0" w:color="auto"/>
              <w:left w:val="double" w:sz="4" w:space="0" w:color="auto"/>
              <w:bottom w:val="double" w:sz="4" w:space="0" w:color="auto"/>
              <w:right w:val="double" w:sz="4" w:space="0" w:color="auto"/>
            </w:tcBorders>
            <w:shd w:val="clear" w:color="auto" w:fill="F3F3F3"/>
          </w:tcPr>
          <w:p w:rsidR="009C14E3" w:rsidRPr="00C00A11" w:rsidRDefault="009C14E3" w:rsidP="00E03845">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Носиоци  посла</w:t>
            </w:r>
          </w:p>
        </w:tc>
      </w:tr>
      <w:tr w:rsidR="009C14E3" w:rsidRPr="00C00A11" w:rsidTr="00E03845">
        <w:trPr>
          <w:trHeight w:val="383"/>
        </w:trPr>
        <w:tc>
          <w:tcPr>
            <w:tcW w:w="1650" w:type="dxa"/>
            <w:tcBorders>
              <w:top w:val="double" w:sz="4" w:space="0" w:color="auto"/>
              <w:left w:val="double" w:sz="4" w:space="0" w:color="auto"/>
              <w:bottom w:val="single" w:sz="4" w:space="0" w:color="auto"/>
              <w:right w:val="single" w:sz="4" w:space="0" w:color="auto"/>
            </w:tcBorders>
            <w:vAlign w:val="center"/>
          </w:tcPr>
          <w:p w:rsidR="009C14E3" w:rsidRPr="00C00A11" w:rsidRDefault="009C14E3" w:rsidP="00E03845">
            <w:pPr>
              <w:jc w:val="center"/>
              <w:rPr>
                <w:rFonts w:ascii="Century Gothic" w:hAnsi="Century Gothic"/>
                <w:b w:val="0"/>
                <w:sz w:val="22"/>
                <w:szCs w:val="22"/>
                <w:u w:val="none"/>
                <w:lang w:val="sr-Cyrl-CS"/>
              </w:rPr>
            </w:pPr>
            <w:r w:rsidRPr="00C00A11">
              <w:rPr>
                <w:rFonts w:ascii="Century Gothic" w:hAnsi="Century Gothic"/>
                <w:b w:val="0"/>
                <w:sz w:val="22"/>
                <w:szCs w:val="22"/>
                <w:u w:val="none"/>
              </w:rPr>
              <w:t>а</w:t>
            </w:r>
            <w:r w:rsidRPr="00C00A11">
              <w:rPr>
                <w:rFonts w:ascii="Century Gothic" w:hAnsi="Century Gothic"/>
                <w:b w:val="0"/>
                <w:sz w:val="22"/>
                <w:szCs w:val="22"/>
                <w:u w:val="none"/>
                <w:lang w:val="sr-Latn-CS"/>
              </w:rPr>
              <w:t>вгуст- септембар</w:t>
            </w:r>
          </w:p>
        </w:tc>
        <w:tc>
          <w:tcPr>
            <w:tcW w:w="7105" w:type="dxa"/>
            <w:tcBorders>
              <w:top w:val="double" w:sz="4" w:space="0" w:color="auto"/>
              <w:left w:val="single" w:sz="4" w:space="0" w:color="auto"/>
              <w:bottom w:val="single" w:sz="4" w:space="0" w:color="auto"/>
              <w:right w:val="double" w:sz="4" w:space="0" w:color="auto"/>
            </w:tcBorders>
          </w:tcPr>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Избор руководиоца актива</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-Договор о заједничком раду у току школске године</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 xml:space="preserve">-Израда заједничког плана за ученике са посебним потребама </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-Установљавање критеријума оцењивања ученика који раде по прилагођеном плану и индивидуалном плану и програму</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-Планирање допунске и додатне наставе</w:t>
            </w:r>
          </w:p>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lang w:val="sr-Latn-CS"/>
              </w:rPr>
              <w:t>-Планирање рада секција</w:t>
            </w:r>
          </w:p>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rPr>
              <w:t>-Посета Музеју илузија</w:t>
            </w:r>
          </w:p>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rPr>
              <w:lastRenderedPageBreak/>
              <w:t>-Посете манифестацијама везаним за екологију</w:t>
            </w:r>
          </w:p>
        </w:tc>
        <w:tc>
          <w:tcPr>
            <w:tcW w:w="1354" w:type="dxa"/>
            <w:tcBorders>
              <w:top w:val="double" w:sz="4" w:space="0" w:color="auto"/>
              <w:left w:val="single" w:sz="4" w:space="0" w:color="auto"/>
              <w:bottom w:val="single" w:sz="4" w:space="0" w:color="auto"/>
              <w:right w:val="double" w:sz="4" w:space="0" w:color="auto"/>
            </w:tcBorders>
            <w:vAlign w:val="center"/>
          </w:tcPr>
          <w:p w:rsidR="009C14E3" w:rsidRPr="00C00A11" w:rsidRDefault="009C14E3" w:rsidP="00E03845">
            <w:pPr>
              <w:jc w:val="center"/>
              <w:rPr>
                <w:rFonts w:ascii="Century Gothic" w:hAnsi="Century Gothic"/>
                <w:b w:val="0"/>
                <w:sz w:val="22"/>
                <w:szCs w:val="22"/>
                <w:u w:val="none"/>
              </w:rPr>
            </w:pPr>
            <w:r w:rsidRPr="00C00A11">
              <w:rPr>
                <w:rFonts w:ascii="Century Gothic" w:hAnsi="Century Gothic"/>
                <w:b w:val="0"/>
                <w:sz w:val="22"/>
                <w:szCs w:val="22"/>
                <w:u w:val="none"/>
              </w:rPr>
              <w:lastRenderedPageBreak/>
              <w:t>сви чланови Већа</w:t>
            </w:r>
          </w:p>
        </w:tc>
      </w:tr>
      <w:tr w:rsidR="009C14E3" w:rsidRPr="00C00A11" w:rsidTr="00E03845">
        <w:trPr>
          <w:trHeight w:val="1851"/>
        </w:trPr>
        <w:tc>
          <w:tcPr>
            <w:tcW w:w="1650" w:type="dxa"/>
            <w:tcBorders>
              <w:top w:val="single" w:sz="4" w:space="0" w:color="auto"/>
              <w:left w:val="double" w:sz="4" w:space="0" w:color="auto"/>
              <w:bottom w:val="single" w:sz="4" w:space="0" w:color="auto"/>
              <w:right w:val="single" w:sz="4" w:space="0" w:color="auto"/>
            </w:tcBorders>
            <w:vAlign w:val="center"/>
          </w:tcPr>
          <w:p w:rsidR="009C14E3" w:rsidRPr="00C00A11" w:rsidRDefault="009C14E3" w:rsidP="00E03845">
            <w:pPr>
              <w:jc w:val="center"/>
              <w:rPr>
                <w:rFonts w:ascii="Century Gothic" w:hAnsi="Century Gothic"/>
                <w:b w:val="0"/>
                <w:sz w:val="22"/>
                <w:szCs w:val="22"/>
                <w:u w:val="none"/>
                <w:lang w:val="sr-Cyrl-CS"/>
              </w:rPr>
            </w:pPr>
            <w:r w:rsidRPr="00C00A11">
              <w:rPr>
                <w:rFonts w:ascii="Century Gothic" w:hAnsi="Century Gothic"/>
                <w:b w:val="0"/>
                <w:sz w:val="22"/>
                <w:szCs w:val="22"/>
                <w:u w:val="none"/>
              </w:rPr>
              <w:lastRenderedPageBreak/>
              <w:t>о</w:t>
            </w:r>
            <w:r w:rsidRPr="00C00A11">
              <w:rPr>
                <w:rFonts w:ascii="Century Gothic" w:hAnsi="Century Gothic"/>
                <w:b w:val="0"/>
                <w:sz w:val="22"/>
                <w:szCs w:val="22"/>
                <w:u w:val="none"/>
                <w:lang w:val="sr-Latn-CS"/>
              </w:rPr>
              <w:t>ктобар-новембар</w:t>
            </w:r>
          </w:p>
        </w:tc>
        <w:tc>
          <w:tcPr>
            <w:tcW w:w="7105" w:type="dxa"/>
            <w:tcBorders>
              <w:top w:val="single" w:sz="4" w:space="0" w:color="auto"/>
              <w:left w:val="single" w:sz="4" w:space="0" w:color="auto"/>
              <w:bottom w:val="single" w:sz="4" w:space="0" w:color="auto"/>
              <w:right w:val="double" w:sz="4" w:space="0" w:color="auto"/>
            </w:tcBorders>
          </w:tcPr>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-Избор ученика за додатни рад и секције</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-Организација додатне наставе и припреме ученика осмих разреда за завршни испит</w:t>
            </w:r>
          </w:p>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lang w:val="sr-Latn-CS"/>
              </w:rPr>
              <w:t>-Праћење тока реализације наставног плана и програма у редовној настави и рада ученика са прилагођеним и индивидуалним плановима</w:t>
            </w:r>
          </w:p>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rPr>
              <w:t>-Укључивање ученика у рад регионалног центра за таленте“Михајло Пупин“</w:t>
            </w:r>
          </w:p>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rPr>
              <w:t>-Ноћ истраживача</w:t>
            </w:r>
          </w:p>
        </w:tc>
        <w:tc>
          <w:tcPr>
            <w:tcW w:w="1354" w:type="dxa"/>
            <w:tcBorders>
              <w:top w:val="single" w:sz="4" w:space="0" w:color="auto"/>
              <w:left w:val="single" w:sz="4" w:space="0" w:color="auto"/>
              <w:bottom w:val="single" w:sz="4" w:space="0" w:color="auto"/>
              <w:right w:val="double" w:sz="4" w:space="0" w:color="auto"/>
            </w:tcBorders>
            <w:vAlign w:val="center"/>
          </w:tcPr>
          <w:p w:rsidR="009C14E3" w:rsidRPr="00C00A11" w:rsidRDefault="009C14E3" w:rsidP="00E03845">
            <w:pPr>
              <w:jc w:val="center"/>
              <w:rPr>
                <w:rFonts w:ascii="Century Gothic" w:hAnsi="Century Gothic"/>
                <w:b w:val="0"/>
                <w:sz w:val="22"/>
                <w:szCs w:val="22"/>
                <w:u w:val="none"/>
                <w:lang w:val="sr-Latn-CS"/>
              </w:rPr>
            </w:pPr>
            <w:r w:rsidRPr="00C00A11">
              <w:rPr>
                <w:rFonts w:ascii="Century Gothic" w:hAnsi="Century Gothic"/>
                <w:b w:val="0"/>
                <w:sz w:val="22"/>
                <w:szCs w:val="22"/>
                <w:u w:val="none"/>
              </w:rPr>
              <w:t>сви чланови Већа</w:t>
            </w:r>
          </w:p>
        </w:tc>
      </w:tr>
      <w:tr w:rsidR="009C14E3" w:rsidRPr="00C00A11" w:rsidTr="00E03845">
        <w:trPr>
          <w:trHeight w:val="1565"/>
        </w:trPr>
        <w:tc>
          <w:tcPr>
            <w:tcW w:w="1650" w:type="dxa"/>
            <w:tcBorders>
              <w:top w:val="single" w:sz="4" w:space="0" w:color="auto"/>
              <w:left w:val="double" w:sz="4" w:space="0" w:color="auto"/>
              <w:bottom w:val="single" w:sz="4" w:space="0" w:color="auto"/>
              <w:right w:val="single" w:sz="4" w:space="0" w:color="auto"/>
            </w:tcBorders>
            <w:vAlign w:val="center"/>
          </w:tcPr>
          <w:p w:rsidR="009C14E3" w:rsidRPr="00C00A11" w:rsidRDefault="009C14E3" w:rsidP="00E03845">
            <w:pPr>
              <w:jc w:val="center"/>
              <w:rPr>
                <w:rFonts w:ascii="Century Gothic" w:hAnsi="Century Gothic"/>
                <w:b w:val="0"/>
                <w:sz w:val="22"/>
                <w:szCs w:val="22"/>
                <w:u w:val="none"/>
                <w:lang w:val="sr-Cyrl-CS"/>
              </w:rPr>
            </w:pPr>
          </w:p>
          <w:p w:rsidR="009C14E3" w:rsidRPr="00C00A11" w:rsidRDefault="009C14E3" w:rsidP="00E03845">
            <w:pPr>
              <w:jc w:val="center"/>
              <w:rPr>
                <w:rFonts w:ascii="Century Gothic" w:hAnsi="Century Gothic"/>
                <w:b w:val="0"/>
                <w:sz w:val="22"/>
                <w:szCs w:val="22"/>
                <w:u w:val="none"/>
                <w:lang w:val="sr-Cyrl-CS"/>
              </w:rPr>
            </w:pPr>
            <w:r w:rsidRPr="00C00A11">
              <w:rPr>
                <w:rFonts w:ascii="Century Gothic" w:hAnsi="Century Gothic"/>
                <w:b w:val="0"/>
                <w:sz w:val="22"/>
                <w:szCs w:val="22"/>
                <w:u w:val="none"/>
              </w:rPr>
              <w:t>д</w:t>
            </w:r>
            <w:r w:rsidRPr="00C00A11">
              <w:rPr>
                <w:rFonts w:ascii="Century Gothic" w:hAnsi="Century Gothic"/>
                <w:b w:val="0"/>
                <w:sz w:val="22"/>
                <w:szCs w:val="22"/>
                <w:u w:val="none"/>
                <w:lang w:val="sr-Latn-CS"/>
              </w:rPr>
              <w:t>ецембар-јануар</w:t>
            </w:r>
          </w:p>
        </w:tc>
        <w:tc>
          <w:tcPr>
            <w:tcW w:w="7105" w:type="dxa"/>
            <w:tcBorders>
              <w:top w:val="single" w:sz="4" w:space="0" w:color="auto"/>
              <w:left w:val="single" w:sz="4" w:space="0" w:color="auto"/>
              <w:bottom w:val="single" w:sz="4" w:space="0" w:color="auto"/>
              <w:right w:val="double" w:sz="4" w:space="0" w:color="auto"/>
            </w:tcBorders>
          </w:tcPr>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lang w:val="sr-Latn-CS"/>
              </w:rPr>
              <w:t xml:space="preserve"> </w:t>
            </w:r>
            <w:r w:rsidRPr="00C00A11">
              <w:rPr>
                <w:rFonts w:ascii="Century Gothic" w:hAnsi="Century Gothic"/>
                <w:b w:val="0"/>
                <w:sz w:val="22"/>
                <w:szCs w:val="22"/>
                <w:u w:val="none"/>
              </w:rPr>
              <w:t>- Фестивал науке Београд</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-Анализа успеха ученика на крају првог полугодишта</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 xml:space="preserve"> -Анализа оствареног успеха код ученика са посебним потребама</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 xml:space="preserve"> -План рада за друго полугодиште</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-Беле</w:t>
            </w:r>
            <w:r w:rsidRPr="00C00A11">
              <w:rPr>
                <w:rFonts w:ascii="Century Gothic" w:hAnsi="Century Gothic"/>
                <w:b w:val="0"/>
                <w:sz w:val="22"/>
                <w:szCs w:val="22"/>
                <w:u w:val="none"/>
              </w:rPr>
              <w:t>ж</w:t>
            </w:r>
            <w:r w:rsidRPr="00C00A11">
              <w:rPr>
                <w:rFonts w:ascii="Century Gothic" w:hAnsi="Century Gothic"/>
                <w:b w:val="0"/>
                <w:sz w:val="22"/>
                <w:szCs w:val="22"/>
                <w:u w:val="none"/>
                <w:lang w:val="sr-Latn-CS"/>
              </w:rPr>
              <w:t>ење остварених активности у оквиру секција</w:t>
            </w:r>
          </w:p>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lang w:val="sr-Latn-CS"/>
              </w:rPr>
              <w:t>-Договор око одласка на стручне семинар</w:t>
            </w:r>
          </w:p>
        </w:tc>
        <w:tc>
          <w:tcPr>
            <w:tcW w:w="1354" w:type="dxa"/>
            <w:tcBorders>
              <w:top w:val="single" w:sz="4" w:space="0" w:color="auto"/>
              <w:left w:val="single" w:sz="4" w:space="0" w:color="auto"/>
              <w:bottom w:val="single" w:sz="4" w:space="0" w:color="auto"/>
              <w:right w:val="double" w:sz="4" w:space="0" w:color="auto"/>
            </w:tcBorders>
            <w:vAlign w:val="center"/>
          </w:tcPr>
          <w:p w:rsidR="009C14E3" w:rsidRPr="00C00A11" w:rsidRDefault="009C14E3" w:rsidP="00E03845">
            <w:pPr>
              <w:jc w:val="center"/>
              <w:rPr>
                <w:rFonts w:ascii="Century Gothic" w:hAnsi="Century Gothic"/>
                <w:b w:val="0"/>
                <w:sz w:val="22"/>
                <w:szCs w:val="22"/>
                <w:u w:val="none"/>
                <w:lang w:val="sr-Latn-CS"/>
              </w:rPr>
            </w:pPr>
            <w:r w:rsidRPr="00C00A11">
              <w:rPr>
                <w:rFonts w:ascii="Century Gothic" w:hAnsi="Century Gothic"/>
                <w:b w:val="0"/>
                <w:sz w:val="22"/>
                <w:szCs w:val="22"/>
                <w:u w:val="none"/>
              </w:rPr>
              <w:t>сви чланови Већа</w:t>
            </w:r>
          </w:p>
        </w:tc>
      </w:tr>
      <w:tr w:rsidR="009C14E3" w:rsidRPr="00C00A11" w:rsidTr="004F14AF">
        <w:trPr>
          <w:trHeight w:val="552"/>
        </w:trPr>
        <w:tc>
          <w:tcPr>
            <w:tcW w:w="1650" w:type="dxa"/>
            <w:tcBorders>
              <w:top w:val="single" w:sz="4" w:space="0" w:color="auto"/>
              <w:left w:val="double" w:sz="4" w:space="0" w:color="auto"/>
              <w:bottom w:val="single" w:sz="4" w:space="0" w:color="auto"/>
              <w:right w:val="single" w:sz="4" w:space="0" w:color="auto"/>
            </w:tcBorders>
            <w:vAlign w:val="center"/>
          </w:tcPr>
          <w:p w:rsidR="009C14E3" w:rsidRPr="00C00A11" w:rsidRDefault="009C14E3" w:rsidP="00E03845">
            <w:pPr>
              <w:jc w:val="center"/>
              <w:rPr>
                <w:rFonts w:ascii="Century Gothic" w:hAnsi="Century Gothic"/>
                <w:b w:val="0"/>
                <w:sz w:val="22"/>
                <w:szCs w:val="22"/>
                <w:u w:val="none"/>
                <w:lang w:val="sr-Cyrl-CS"/>
              </w:rPr>
            </w:pPr>
            <w:r w:rsidRPr="00C00A11">
              <w:rPr>
                <w:rFonts w:ascii="Century Gothic" w:hAnsi="Century Gothic"/>
                <w:b w:val="0"/>
                <w:sz w:val="22"/>
                <w:szCs w:val="22"/>
                <w:u w:val="none"/>
              </w:rPr>
              <w:t>ф</w:t>
            </w:r>
            <w:r w:rsidRPr="00C00A11">
              <w:rPr>
                <w:rFonts w:ascii="Century Gothic" w:hAnsi="Century Gothic"/>
                <w:b w:val="0"/>
                <w:sz w:val="22"/>
                <w:szCs w:val="22"/>
                <w:u w:val="none"/>
                <w:lang w:val="sr-Latn-CS"/>
              </w:rPr>
              <w:t>ебруар-март-април</w:t>
            </w:r>
          </w:p>
        </w:tc>
        <w:tc>
          <w:tcPr>
            <w:tcW w:w="7105" w:type="dxa"/>
            <w:tcBorders>
              <w:top w:val="single" w:sz="4" w:space="0" w:color="auto"/>
              <w:left w:val="single" w:sz="4" w:space="0" w:color="auto"/>
              <w:bottom w:val="single" w:sz="4" w:space="0" w:color="auto"/>
              <w:right w:val="double" w:sz="4" w:space="0" w:color="auto"/>
            </w:tcBorders>
          </w:tcPr>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rPr>
              <w:t xml:space="preserve">-Посета Хемијском факултету у оквиру Отворене лабораторије </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-Договор око одр</w:t>
            </w:r>
            <w:r w:rsidRPr="00C00A11">
              <w:rPr>
                <w:rFonts w:ascii="Century Gothic" w:hAnsi="Century Gothic"/>
                <w:b w:val="0"/>
                <w:sz w:val="22"/>
                <w:szCs w:val="22"/>
                <w:u w:val="none"/>
              </w:rPr>
              <w:t>ж</w:t>
            </w:r>
            <w:r w:rsidRPr="00C00A11">
              <w:rPr>
                <w:rFonts w:ascii="Century Gothic" w:hAnsi="Century Gothic"/>
                <w:b w:val="0"/>
                <w:sz w:val="22"/>
                <w:szCs w:val="22"/>
                <w:u w:val="none"/>
                <w:lang w:val="sr-Latn-CS"/>
              </w:rPr>
              <w:t>авања школских такмичења и њихове организације</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 xml:space="preserve"> -Припрема ученика за такмичења</w:t>
            </w:r>
          </w:p>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lang w:val="sr-Latn-CS"/>
              </w:rPr>
              <w:t xml:space="preserve">-Праћење тока реализације наставног плана и програма </w:t>
            </w:r>
          </w:p>
        </w:tc>
        <w:tc>
          <w:tcPr>
            <w:tcW w:w="1354" w:type="dxa"/>
            <w:tcBorders>
              <w:top w:val="single" w:sz="4" w:space="0" w:color="auto"/>
              <w:left w:val="single" w:sz="4" w:space="0" w:color="auto"/>
              <w:bottom w:val="single" w:sz="4" w:space="0" w:color="auto"/>
              <w:right w:val="double" w:sz="4" w:space="0" w:color="auto"/>
            </w:tcBorders>
            <w:vAlign w:val="center"/>
          </w:tcPr>
          <w:p w:rsidR="009C14E3" w:rsidRPr="00C00A11" w:rsidRDefault="009C14E3" w:rsidP="00E03845">
            <w:pPr>
              <w:jc w:val="center"/>
              <w:rPr>
                <w:rFonts w:ascii="Century Gothic" w:hAnsi="Century Gothic"/>
                <w:b w:val="0"/>
                <w:sz w:val="22"/>
                <w:szCs w:val="22"/>
                <w:u w:val="none"/>
                <w:lang w:val="sr-Latn-CS"/>
              </w:rPr>
            </w:pPr>
            <w:r w:rsidRPr="00C00A11">
              <w:rPr>
                <w:rFonts w:ascii="Century Gothic" w:hAnsi="Century Gothic"/>
                <w:b w:val="0"/>
                <w:sz w:val="22"/>
                <w:szCs w:val="22"/>
                <w:u w:val="none"/>
              </w:rPr>
              <w:t>сви чланови Већа</w:t>
            </w:r>
          </w:p>
        </w:tc>
      </w:tr>
      <w:tr w:rsidR="009C14E3" w:rsidRPr="00C00A11" w:rsidTr="00E03845">
        <w:trPr>
          <w:trHeight w:val="2375"/>
        </w:trPr>
        <w:tc>
          <w:tcPr>
            <w:tcW w:w="1650" w:type="dxa"/>
            <w:tcBorders>
              <w:top w:val="single" w:sz="4" w:space="0" w:color="auto"/>
              <w:left w:val="double" w:sz="4" w:space="0" w:color="auto"/>
              <w:bottom w:val="double" w:sz="4" w:space="0" w:color="auto"/>
              <w:right w:val="single" w:sz="4" w:space="0" w:color="auto"/>
            </w:tcBorders>
            <w:vAlign w:val="center"/>
          </w:tcPr>
          <w:p w:rsidR="009C14E3" w:rsidRPr="00C00A11" w:rsidRDefault="009C14E3" w:rsidP="00E03845">
            <w:pPr>
              <w:jc w:val="center"/>
              <w:rPr>
                <w:rFonts w:ascii="Century Gothic" w:hAnsi="Century Gothic"/>
                <w:b w:val="0"/>
                <w:sz w:val="22"/>
                <w:szCs w:val="22"/>
                <w:u w:val="none"/>
                <w:lang w:val="sr-Latn-CS"/>
              </w:rPr>
            </w:pPr>
            <w:r w:rsidRPr="00C00A11">
              <w:rPr>
                <w:rFonts w:ascii="Century Gothic" w:hAnsi="Century Gothic"/>
                <w:b w:val="0"/>
                <w:sz w:val="22"/>
                <w:szCs w:val="22"/>
                <w:u w:val="none"/>
              </w:rPr>
              <w:t>м</w:t>
            </w:r>
            <w:r w:rsidRPr="00C00A11">
              <w:rPr>
                <w:rFonts w:ascii="Century Gothic" w:hAnsi="Century Gothic"/>
                <w:b w:val="0"/>
                <w:sz w:val="22"/>
                <w:szCs w:val="22"/>
                <w:u w:val="none"/>
                <w:lang w:val="sr-Latn-CS"/>
              </w:rPr>
              <w:t>ај-јун</w:t>
            </w:r>
          </w:p>
        </w:tc>
        <w:tc>
          <w:tcPr>
            <w:tcW w:w="7105" w:type="dxa"/>
            <w:tcBorders>
              <w:top w:val="single" w:sz="4" w:space="0" w:color="auto"/>
              <w:left w:val="single" w:sz="4" w:space="0" w:color="auto"/>
              <w:bottom w:val="double" w:sz="4" w:space="0" w:color="auto"/>
              <w:right w:val="double" w:sz="4" w:space="0" w:color="auto"/>
            </w:tcBorders>
          </w:tcPr>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rPr>
              <w:t>-Мај месец математике</w:t>
            </w:r>
          </w:p>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rPr>
              <w:t>-Одлазак у Институт нуклеарних наука у Винчи</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-Анализа успеха ученика у редовној настави</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-Анализа успеха ученика са посебним потребама</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-Анализа додатне и допунске наставе</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-Анализа рада актива</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-Сумирање резултата такмичења</w:t>
            </w:r>
          </w:p>
          <w:p w:rsidR="009C14E3" w:rsidRPr="00C00A11" w:rsidRDefault="009C14E3" w:rsidP="00E03845">
            <w:pPr>
              <w:jc w:val="both"/>
              <w:rPr>
                <w:rFonts w:ascii="Century Gothic" w:hAnsi="Century Gothic"/>
                <w:b w:val="0"/>
                <w:sz w:val="22"/>
                <w:szCs w:val="22"/>
                <w:u w:val="none"/>
                <w:lang w:val="sr-Latn-CS"/>
              </w:rPr>
            </w:pPr>
            <w:r w:rsidRPr="00C00A11">
              <w:rPr>
                <w:rFonts w:ascii="Century Gothic" w:hAnsi="Century Gothic"/>
                <w:b w:val="0"/>
                <w:sz w:val="22"/>
                <w:szCs w:val="22"/>
                <w:u w:val="none"/>
                <w:lang w:val="sr-Latn-CS"/>
              </w:rPr>
              <w:t>-Остварени резултати у раду секција</w:t>
            </w:r>
          </w:p>
          <w:p w:rsidR="009C14E3" w:rsidRPr="00C00A11" w:rsidRDefault="009C14E3" w:rsidP="00E03845">
            <w:pPr>
              <w:jc w:val="both"/>
              <w:rPr>
                <w:rFonts w:ascii="Century Gothic" w:hAnsi="Century Gothic"/>
                <w:b w:val="0"/>
                <w:sz w:val="22"/>
                <w:szCs w:val="22"/>
                <w:u w:val="none"/>
              </w:rPr>
            </w:pPr>
            <w:r w:rsidRPr="00C00A11">
              <w:rPr>
                <w:rFonts w:ascii="Century Gothic" w:hAnsi="Century Gothic"/>
                <w:b w:val="0"/>
                <w:sz w:val="22"/>
                <w:szCs w:val="22"/>
                <w:u w:val="none"/>
                <w:lang w:val="sr-Latn-CS"/>
              </w:rPr>
              <w:t>-Писање извештаја и плана рада Стручног већа за наредну школску годину</w:t>
            </w:r>
          </w:p>
        </w:tc>
        <w:tc>
          <w:tcPr>
            <w:tcW w:w="1354" w:type="dxa"/>
            <w:tcBorders>
              <w:top w:val="single" w:sz="4" w:space="0" w:color="auto"/>
              <w:left w:val="single" w:sz="4" w:space="0" w:color="auto"/>
              <w:bottom w:val="double" w:sz="4" w:space="0" w:color="auto"/>
              <w:right w:val="double" w:sz="4" w:space="0" w:color="auto"/>
            </w:tcBorders>
            <w:vAlign w:val="center"/>
          </w:tcPr>
          <w:p w:rsidR="009C14E3" w:rsidRPr="00C00A11" w:rsidRDefault="009C14E3" w:rsidP="00E03845">
            <w:pPr>
              <w:jc w:val="center"/>
              <w:rPr>
                <w:rFonts w:ascii="Century Gothic" w:hAnsi="Century Gothic"/>
                <w:b w:val="0"/>
                <w:sz w:val="22"/>
                <w:szCs w:val="22"/>
                <w:u w:val="none"/>
                <w:lang w:val="sr-Latn-CS"/>
              </w:rPr>
            </w:pPr>
            <w:r w:rsidRPr="00C00A11">
              <w:rPr>
                <w:rFonts w:ascii="Century Gothic" w:hAnsi="Century Gothic"/>
                <w:b w:val="0"/>
                <w:sz w:val="22"/>
                <w:szCs w:val="22"/>
                <w:u w:val="none"/>
              </w:rPr>
              <w:t>сви чланови Већа</w:t>
            </w:r>
          </w:p>
        </w:tc>
      </w:tr>
    </w:tbl>
    <w:p w:rsidR="004C3C94" w:rsidRPr="00C00A11" w:rsidRDefault="004C3C94" w:rsidP="00F56B35">
      <w:pPr>
        <w:rPr>
          <w:rFonts w:ascii="Century Gothic" w:hAnsi="Century Gothic"/>
          <w:b w:val="0"/>
          <w:color w:val="FF0000"/>
          <w:sz w:val="22"/>
          <w:szCs w:val="22"/>
          <w:u w:val="none"/>
          <w:lang w:val="sr-Cyrl-CS"/>
        </w:rPr>
      </w:pPr>
    </w:p>
    <w:p w:rsidR="00F56B35" w:rsidRPr="00C00A11" w:rsidRDefault="00F56B35" w:rsidP="00F56B3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Стручно веће природних наука :</w:t>
      </w:r>
    </w:p>
    <w:p w:rsidR="00575FFB" w:rsidRPr="00C00A11" w:rsidRDefault="00575FFB" w:rsidP="00F56B35">
      <w:pPr>
        <w:rPr>
          <w:rFonts w:ascii="Century Gothic" w:hAnsi="Century Gothic"/>
          <w:b w:val="0"/>
          <w:sz w:val="22"/>
          <w:szCs w:val="22"/>
          <w:u w:val="none"/>
          <w:lang w:val="sr-Cyrl-CS"/>
        </w:rPr>
      </w:pPr>
    </w:p>
    <w:p w:rsidR="00F56B35" w:rsidRPr="00C00A11" w:rsidRDefault="00F56B35" w:rsidP="00F56B3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математика </w:t>
      </w:r>
      <w:r w:rsidR="00887908" w:rsidRPr="00C00A11">
        <w:rPr>
          <w:rFonts w:ascii="Century Gothic" w:hAnsi="Century Gothic"/>
          <w:b w:val="0"/>
          <w:sz w:val="22"/>
          <w:szCs w:val="22"/>
          <w:u w:val="none"/>
          <w:lang w:val="sr-Cyrl-CS"/>
        </w:rPr>
        <w:t>–</w:t>
      </w:r>
      <w:r w:rsidR="006F4F73" w:rsidRPr="00C00A11">
        <w:rPr>
          <w:rFonts w:ascii="Century Gothic" w:hAnsi="Century Gothic"/>
          <w:b w:val="0"/>
          <w:sz w:val="22"/>
          <w:szCs w:val="22"/>
          <w:u w:val="none"/>
          <w:lang w:val="sr-Cyrl-CS"/>
        </w:rPr>
        <w:t>Симовић Љиљана</w:t>
      </w:r>
      <w:r w:rsidRPr="00C00A11">
        <w:rPr>
          <w:rFonts w:ascii="Century Gothic" w:hAnsi="Century Gothic"/>
          <w:b w:val="0"/>
          <w:sz w:val="22"/>
          <w:szCs w:val="22"/>
          <w:u w:val="none"/>
          <w:lang w:val="sr-Cyrl-CS"/>
        </w:rPr>
        <w:t xml:space="preserve">, Анђеловић Снежана и </w:t>
      </w:r>
      <w:r w:rsidR="00F96A4A" w:rsidRPr="00C00A11">
        <w:rPr>
          <w:rFonts w:ascii="Century Gothic" w:hAnsi="Century Gothic"/>
          <w:b w:val="0"/>
          <w:sz w:val="22"/>
          <w:szCs w:val="22"/>
          <w:u w:val="none"/>
          <w:lang w:val="sr-Cyrl-CS"/>
        </w:rPr>
        <w:t>Бекић Весна</w:t>
      </w:r>
      <w:r w:rsidRPr="00C00A11">
        <w:rPr>
          <w:rFonts w:ascii="Century Gothic" w:hAnsi="Century Gothic"/>
          <w:b w:val="0"/>
          <w:sz w:val="22"/>
          <w:szCs w:val="22"/>
          <w:u w:val="none"/>
          <w:lang w:val="sr-Cyrl-CS"/>
        </w:rPr>
        <w:t xml:space="preserve">, </w:t>
      </w:r>
    </w:p>
    <w:p w:rsidR="00F56B35" w:rsidRPr="00C00A11" w:rsidRDefault="00F56B35" w:rsidP="00F56B3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физика - Јанковић Љиљана </w:t>
      </w:r>
      <w:r w:rsidR="00220E01" w:rsidRPr="00C00A11">
        <w:rPr>
          <w:rFonts w:ascii="Century Gothic" w:hAnsi="Century Gothic"/>
          <w:b w:val="0"/>
          <w:sz w:val="22"/>
          <w:szCs w:val="22"/>
          <w:u w:val="none"/>
          <w:lang w:val="sr-Cyrl-CS"/>
        </w:rPr>
        <w:t>,</w:t>
      </w:r>
    </w:p>
    <w:p w:rsidR="00F56B35" w:rsidRPr="00C00A11" w:rsidRDefault="002712E8" w:rsidP="00F56B3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хемија - Ратков </w:t>
      </w:r>
      <w:r w:rsidR="00F56B35" w:rsidRPr="00C00A11">
        <w:rPr>
          <w:rFonts w:ascii="Century Gothic" w:hAnsi="Century Gothic"/>
          <w:b w:val="0"/>
          <w:sz w:val="22"/>
          <w:szCs w:val="22"/>
          <w:u w:val="none"/>
          <w:lang w:val="sr-Cyrl-CS"/>
        </w:rPr>
        <w:t xml:space="preserve"> Жебељан Данијела</w:t>
      </w:r>
      <w:r w:rsidR="00E83695" w:rsidRPr="00C00A11">
        <w:rPr>
          <w:rFonts w:ascii="Century Gothic" w:hAnsi="Century Gothic"/>
          <w:b w:val="0"/>
          <w:sz w:val="22"/>
          <w:szCs w:val="22"/>
          <w:u w:val="none"/>
          <w:lang w:val="sr-Cyrl-CS"/>
        </w:rPr>
        <w:t xml:space="preserve"> и Рашовић Зинета</w:t>
      </w:r>
      <w:r w:rsidR="00F56B35" w:rsidRPr="00C00A11">
        <w:rPr>
          <w:rFonts w:ascii="Century Gothic" w:hAnsi="Century Gothic"/>
          <w:b w:val="0"/>
          <w:sz w:val="22"/>
          <w:szCs w:val="22"/>
          <w:u w:val="none"/>
          <w:lang w:val="sr-Cyrl-CS"/>
        </w:rPr>
        <w:t xml:space="preserve">, </w:t>
      </w:r>
    </w:p>
    <w:p w:rsidR="00F56B35" w:rsidRPr="00C00A11" w:rsidRDefault="00F56B35" w:rsidP="00F56B3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биологија </w:t>
      </w:r>
      <w:r w:rsidR="005D3CCD" w:rsidRPr="00C00A11">
        <w:rPr>
          <w:rFonts w:ascii="Century Gothic" w:hAnsi="Century Gothic"/>
          <w:b w:val="0"/>
          <w:sz w:val="22"/>
          <w:szCs w:val="22"/>
          <w:u w:val="none"/>
          <w:lang w:val="sr-Cyrl-CS"/>
        </w:rPr>
        <w:t>–</w:t>
      </w:r>
      <w:r w:rsidR="00C834A1" w:rsidRPr="00C00A11">
        <w:rPr>
          <w:rFonts w:ascii="Century Gothic" w:hAnsi="Century Gothic"/>
          <w:b w:val="0"/>
          <w:sz w:val="22"/>
          <w:szCs w:val="22"/>
          <w:u w:val="none"/>
          <w:lang w:val="sr-Cyrl-CS"/>
        </w:rPr>
        <w:t xml:space="preserve">Десанка Павловић </w:t>
      </w:r>
      <w:r w:rsidR="00DD73D8" w:rsidRPr="00C00A11">
        <w:rPr>
          <w:rFonts w:ascii="Century Gothic" w:hAnsi="Century Gothic"/>
          <w:b w:val="0"/>
          <w:sz w:val="22"/>
          <w:szCs w:val="22"/>
          <w:u w:val="none"/>
          <w:lang w:val="sr-Cyrl-CS"/>
        </w:rPr>
        <w:t xml:space="preserve"> и</w:t>
      </w:r>
      <w:r w:rsidR="00C834A1" w:rsidRPr="00C00A11">
        <w:rPr>
          <w:rFonts w:ascii="Century Gothic" w:hAnsi="Century Gothic"/>
          <w:b w:val="0"/>
          <w:sz w:val="22"/>
          <w:szCs w:val="22"/>
          <w:u w:val="none"/>
          <w:lang w:val="sr-Cyrl-CS"/>
        </w:rPr>
        <w:t xml:space="preserve"> </w:t>
      </w:r>
      <w:r w:rsidR="00AA47BE" w:rsidRPr="00C00A11">
        <w:rPr>
          <w:rFonts w:ascii="Century Gothic" w:hAnsi="Century Gothic"/>
          <w:b w:val="0"/>
          <w:sz w:val="22"/>
          <w:szCs w:val="22"/>
          <w:u w:val="none"/>
          <w:lang w:val="sr-Cyrl-CS"/>
        </w:rPr>
        <w:t>Поповић</w:t>
      </w:r>
      <w:r w:rsidRPr="00C00A11">
        <w:rPr>
          <w:rFonts w:ascii="Century Gothic" w:hAnsi="Century Gothic"/>
          <w:b w:val="0"/>
          <w:sz w:val="22"/>
          <w:szCs w:val="22"/>
          <w:u w:val="none"/>
          <w:lang w:val="sr-Cyrl-CS"/>
        </w:rPr>
        <w:t xml:space="preserve"> Александра, </w:t>
      </w:r>
    </w:p>
    <w:p w:rsidR="00F56B35" w:rsidRPr="00C00A11" w:rsidRDefault="00F56B35" w:rsidP="00F56B3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информатика - Врховац  Данијела</w:t>
      </w:r>
      <w:r w:rsidR="00DD73D8" w:rsidRPr="00C00A11">
        <w:rPr>
          <w:rFonts w:ascii="Century Gothic" w:hAnsi="Century Gothic"/>
          <w:b w:val="0"/>
          <w:sz w:val="22"/>
          <w:szCs w:val="22"/>
          <w:u w:val="none"/>
          <w:lang w:val="sr-Cyrl-CS"/>
        </w:rPr>
        <w:t xml:space="preserve"> и Тот Армин</w:t>
      </w:r>
      <w:r w:rsidRPr="00C00A11">
        <w:rPr>
          <w:rFonts w:ascii="Century Gothic" w:hAnsi="Century Gothic"/>
          <w:b w:val="0"/>
          <w:sz w:val="22"/>
          <w:szCs w:val="22"/>
          <w:u w:val="none"/>
          <w:lang w:val="sr-Cyrl-CS"/>
        </w:rPr>
        <w:t>.</w:t>
      </w:r>
    </w:p>
    <w:p w:rsidR="00F56B35" w:rsidRPr="00C00A11" w:rsidRDefault="00F56B35" w:rsidP="00F56B3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техничко и информатичко образовање –</w:t>
      </w:r>
      <w:r w:rsidR="005D3CCD" w:rsidRPr="00C00A11">
        <w:rPr>
          <w:rFonts w:ascii="Century Gothic" w:hAnsi="Century Gothic"/>
          <w:b w:val="0"/>
          <w:sz w:val="22"/>
          <w:szCs w:val="22"/>
          <w:u w:val="none"/>
          <w:lang w:val="sr-Cyrl-CS"/>
        </w:rPr>
        <w:t xml:space="preserve">Јаковљев </w:t>
      </w:r>
      <w:r w:rsidR="00E83695" w:rsidRPr="00C00A11">
        <w:rPr>
          <w:rFonts w:ascii="Century Gothic" w:hAnsi="Century Gothic"/>
          <w:b w:val="0"/>
          <w:sz w:val="22"/>
          <w:szCs w:val="22"/>
          <w:u w:val="none"/>
          <w:lang w:val="sr-Cyrl-CS"/>
        </w:rPr>
        <w:t xml:space="preserve">Лазић </w:t>
      </w:r>
      <w:r w:rsidR="005D3CCD" w:rsidRPr="00C00A11">
        <w:rPr>
          <w:rFonts w:ascii="Century Gothic" w:hAnsi="Century Gothic"/>
          <w:b w:val="0"/>
          <w:sz w:val="22"/>
          <w:szCs w:val="22"/>
          <w:u w:val="none"/>
          <w:lang w:val="sr-Cyrl-CS"/>
        </w:rPr>
        <w:t>Радованка</w:t>
      </w:r>
      <w:r w:rsidRPr="00C00A11">
        <w:rPr>
          <w:rFonts w:ascii="Century Gothic" w:hAnsi="Century Gothic"/>
          <w:b w:val="0"/>
          <w:sz w:val="22"/>
          <w:szCs w:val="22"/>
          <w:u w:val="none"/>
          <w:lang w:val="sr-Cyrl-CS"/>
        </w:rPr>
        <w:t xml:space="preserve"> и </w:t>
      </w:r>
      <w:r w:rsidR="005F70EA" w:rsidRPr="00C00A11">
        <w:rPr>
          <w:rFonts w:ascii="Century Gothic" w:hAnsi="Century Gothic"/>
          <w:b w:val="0"/>
          <w:sz w:val="22"/>
          <w:szCs w:val="22"/>
          <w:u w:val="none"/>
          <w:lang w:val="sr-Cyrl-CS"/>
        </w:rPr>
        <w:t>Боканић Снежана.</w:t>
      </w:r>
    </w:p>
    <w:p w:rsidR="00F56B35" w:rsidRPr="00C00A11" w:rsidRDefault="004341C6" w:rsidP="00F56B3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техника и технологија- Сне</w:t>
      </w:r>
      <w:r w:rsidR="003436AB" w:rsidRPr="00C00A11">
        <w:rPr>
          <w:rFonts w:ascii="Century Gothic" w:hAnsi="Century Gothic"/>
          <w:b w:val="0"/>
          <w:sz w:val="22"/>
          <w:szCs w:val="22"/>
          <w:u w:val="none"/>
          <w:lang w:val="sr-Cyrl-CS"/>
        </w:rPr>
        <w:t>ж</w:t>
      </w:r>
      <w:r w:rsidRPr="00C00A11">
        <w:rPr>
          <w:rFonts w:ascii="Century Gothic" w:hAnsi="Century Gothic"/>
          <w:b w:val="0"/>
          <w:sz w:val="22"/>
          <w:szCs w:val="22"/>
          <w:u w:val="none"/>
          <w:lang w:val="sr-Cyrl-CS"/>
        </w:rPr>
        <w:t>ана Боканић</w:t>
      </w:r>
    </w:p>
    <w:p w:rsidR="00650D68" w:rsidRPr="00C00A11" w:rsidRDefault="00F56B35" w:rsidP="00F02EB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Руководилац Стручног већа за школску 201</w:t>
      </w:r>
      <w:r w:rsidR="004341C6"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/20</w:t>
      </w:r>
      <w:r w:rsidR="004341C6" w:rsidRPr="00C00A11">
        <w:rPr>
          <w:rFonts w:ascii="Century Gothic" w:hAnsi="Century Gothic"/>
          <w:b w:val="0"/>
          <w:sz w:val="22"/>
          <w:szCs w:val="22"/>
          <w:u w:val="none"/>
          <w:lang w:val="sr-Cyrl-CS"/>
        </w:rPr>
        <w:t>20</w:t>
      </w:r>
      <w:r w:rsidRPr="00C00A11">
        <w:rPr>
          <w:rFonts w:ascii="Century Gothic" w:hAnsi="Century Gothic"/>
          <w:b w:val="0"/>
          <w:sz w:val="22"/>
          <w:szCs w:val="22"/>
          <w:u w:val="none"/>
          <w:lang w:val="sr-Cyrl-CS"/>
        </w:rPr>
        <w:t>.годину</w:t>
      </w:r>
      <w:r w:rsidR="00F96A4A" w:rsidRPr="00C00A11">
        <w:rPr>
          <w:rFonts w:ascii="Century Gothic" w:hAnsi="Century Gothic"/>
          <w:b w:val="0"/>
          <w:sz w:val="22"/>
          <w:szCs w:val="22"/>
          <w:u w:val="none"/>
          <w:lang w:val="sr-Cyrl-CS"/>
        </w:rPr>
        <w:t xml:space="preserve">је </w:t>
      </w:r>
      <w:r w:rsidR="004341C6" w:rsidRPr="00C00A11">
        <w:rPr>
          <w:rFonts w:ascii="Century Gothic" w:hAnsi="Century Gothic"/>
          <w:b w:val="0"/>
          <w:sz w:val="22"/>
          <w:szCs w:val="22"/>
          <w:u w:val="none"/>
          <w:lang w:val="sr-Cyrl-CS"/>
        </w:rPr>
        <w:t>Сне</w:t>
      </w:r>
      <w:r w:rsidR="003436AB" w:rsidRPr="00C00A11">
        <w:rPr>
          <w:rFonts w:ascii="Century Gothic" w:hAnsi="Century Gothic"/>
          <w:b w:val="0"/>
          <w:sz w:val="22"/>
          <w:szCs w:val="22"/>
          <w:u w:val="none"/>
          <w:lang w:val="sr-Cyrl-CS"/>
        </w:rPr>
        <w:t>ж</w:t>
      </w:r>
      <w:r w:rsidR="004341C6" w:rsidRPr="00C00A11">
        <w:rPr>
          <w:rFonts w:ascii="Century Gothic" w:hAnsi="Century Gothic"/>
          <w:b w:val="0"/>
          <w:sz w:val="22"/>
          <w:szCs w:val="22"/>
          <w:u w:val="none"/>
          <w:lang w:val="sr-Cyrl-CS"/>
        </w:rPr>
        <w:t>ана Боканић</w:t>
      </w:r>
      <w:r w:rsidR="00FE051C" w:rsidRPr="00C00A11">
        <w:rPr>
          <w:rFonts w:ascii="Century Gothic" w:hAnsi="Century Gothic"/>
          <w:b w:val="0"/>
          <w:sz w:val="22"/>
          <w:szCs w:val="22"/>
          <w:u w:val="none"/>
          <w:lang w:val="sr-Cyrl-CS"/>
        </w:rPr>
        <w:t>.</w:t>
      </w:r>
    </w:p>
    <w:p w:rsidR="00575FFB" w:rsidRPr="00C00A11" w:rsidRDefault="00575FFB" w:rsidP="00F02EBD">
      <w:pPr>
        <w:rPr>
          <w:rFonts w:ascii="Century Gothic" w:hAnsi="Century Gothic"/>
          <w:b w:val="0"/>
          <w:sz w:val="22"/>
          <w:szCs w:val="22"/>
          <w:u w:val="none"/>
          <w:lang w:val="sr-Cyrl-CS"/>
        </w:rPr>
      </w:pPr>
    </w:p>
    <w:p w:rsidR="00CC2BAF" w:rsidRPr="00C00A11" w:rsidRDefault="00E83695" w:rsidP="00F02EBD">
      <w:pPr>
        <w:rPr>
          <w:rFonts w:ascii="Century Gothic" w:hAnsi="Century Gothic"/>
          <w:b w:val="0"/>
          <w:color w:val="FF0000"/>
          <w:sz w:val="22"/>
          <w:szCs w:val="22"/>
          <w:u w:val="none"/>
          <w:lang w:val="sr-Cyrl-CS"/>
        </w:rPr>
      </w:pPr>
      <w:r w:rsidRPr="00C00A11">
        <w:rPr>
          <w:rFonts w:ascii="Century Gothic" w:hAnsi="Century Gothic"/>
          <w:b w:val="0"/>
          <w:sz w:val="22"/>
          <w:szCs w:val="22"/>
          <w:u w:val="none"/>
          <w:lang w:val="sr-Cyrl-CS"/>
        </w:rPr>
        <w:t>Пла</w:t>
      </w:r>
      <w:r w:rsidR="00DD73D8" w:rsidRPr="00C00A11">
        <w:rPr>
          <w:rFonts w:ascii="Century Gothic" w:hAnsi="Century Gothic"/>
          <w:b w:val="0"/>
          <w:sz w:val="22"/>
          <w:szCs w:val="22"/>
          <w:u w:val="none"/>
          <w:lang w:val="sr-Cyrl-CS"/>
        </w:rPr>
        <w:t>нирано је да се у школској  201</w:t>
      </w:r>
      <w:r w:rsidR="003436AB"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/20</w:t>
      </w:r>
      <w:r w:rsidR="003436AB" w:rsidRPr="00C00A11">
        <w:rPr>
          <w:rFonts w:ascii="Century Gothic" w:hAnsi="Century Gothic"/>
          <w:b w:val="0"/>
          <w:sz w:val="22"/>
          <w:szCs w:val="22"/>
          <w:u w:val="none"/>
          <w:lang w:val="sr-Cyrl-CS"/>
        </w:rPr>
        <w:t>20</w:t>
      </w:r>
      <w:r w:rsidRPr="00C00A11">
        <w:rPr>
          <w:rFonts w:ascii="Century Gothic" w:hAnsi="Century Gothic"/>
          <w:b w:val="0"/>
          <w:sz w:val="22"/>
          <w:szCs w:val="22"/>
          <w:u w:val="none"/>
          <w:lang w:val="sr-Cyrl-CS"/>
        </w:rPr>
        <w:t>.години одржи 5 састанака Већа</w:t>
      </w:r>
      <w:r w:rsidR="00C34306" w:rsidRPr="00C00A11">
        <w:rPr>
          <w:rFonts w:ascii="Century Gothic" w:hAnsi="Century Gothic"/>
          <w:b w:val="0"/>
          <w:sz w:val="22"/>
          <w:szCs w:val="22"/>
          <w:u w:val="none"/>
          <w:lang w:val="sr-Cyrl-CS"/>
        </w:rPr>
        <w:t>.</w:t>
      </w:r>
    </w:p>
    <w:p w:rsidR="00CC2BAF" w:rsidRPr="00C00A11" w:rsidRDefault="00CC2BAF" w:rsidP="00F02EBD">
      <w:pPr>
        <w:rPr>
          <w:rFonts w:ascii="Century Gothic" w:hAnsi="Century Gothic"/>
          <w:b w:val="0"/>
          <w:sz w:val="22"/>
          <w:szCs w:val="22"/>
          <w:u w:val="none"/>
          <w:lang w:val="sr-Cyrl-BA"/>
        </w:rPr>
      </w:pPr>
    </w:p>
    <w:p w:rsidR="00C34306" w:rsidRPr="00C00A11" w:rsidRDefault="00C34306" w:rsidP="00C34306">
      <w:pPr>
        <w:rPr>
          <w:rFonts w:ascii="Century Gothic" w:hAnsi="Century Gothic" w:cs="Times New Roman"/>
          <w:b w:val="0"/>
          <w:sz w:val="22"/>
          <w:szCs w:val="22"/>
          <w:u w:val="none"/>
          <w:lang w:eastAsia="sr-Latn-RS"/>
        </w:rPr>
      </w:pPr>
      <w:r w:rsidRPr="00C00A11">
        <w:rPr>
          <w:rFonts w:ascii="Century Gothic" w:hAnsi="Century Gothic"/>
          <w:b w:val="0"/>
          <w:color w:val="222222"/>
          <w:sz w:val="22"/>
          <w:szCs w:val="22"/>
          <w:u w:val="none"/>
          <w:shd w:val="clear" w:color="auto" w:fill="FFFFFF"/>
          <w:lang w:eastAsia="sr-Latn-RS"/>
        </w:rPr>
        <w:t>Школске радионице у Научном клубу Београд намењене су организованим групама деце свих узраста. Ове групе долазе у пратњи наставника или васпитача из основних и средњих школа и предшколских установа првенствено из Београда, али и других градова у Србији.</w:t>
      </w:r>
      <w:r w:rsidRPr="00C00A11">
        <w:rPr>
          <w:rFonts w:ascii="Century Gothic" w:hAnsi="Century Gothic"/>
          <w:b w:val="0"/>
          <w:color w:val="222222"/>
          <w:sz w:val="22"/>
          <w:szCs w:val="22"/>
          <w:u w:val="none"/>
          <w:lang w:eastAsia="sr-Latn-RS"/>
        </w:rPr>
        <w:br/>
      </w:r>
      <w:r w:rsidRPr="00C00A11">
        <w:rPr>
          <w:rFonts w:ascii="Century Gothic" w:hAnsi="Century Gothic"/>
          <w:b w:val="0"/>
          <w:color w:val="222222"/>
          <w:sz w:val="22"/>
          <w:szCs w:val="22"/>
          <w:u w:val="none"/>
          <w:lang w:eastAsia="sr-Latn-RS"/>
        </w:rPr>
        <w:br/>
      </w:r>
      <w:r w:rsidRPr="00C00A11">
        <w:rPr>
          <w:rFonts w:ascii="Century Gothic" w:hAnsi="Century Gothic"/>
          <w:b w:val="0"/>
          <w:color w:val="222222"/>
          <w:sz w:val="22"/>
          <w:szCs w:val="22"/>
          <w:u w:val="none"/>
          <w:shd w:val="clear" w:color="auto" w:fill="FFFFFF"/>
          <w:lang w:eastAsia="sr-Latn-RS"/>
        </w:rPr>
        <w:t xml:space="preserve">Теме радионица осмишљене су тако да прате и продубљују школска знања из </w:t>
      </w:r>
      <w:r w:rsidRPr="00C00A11">
        <w:rPr>
          <w:rFonts w:ascii="Century Gothic" w:hAnsi="Century Gothic"/>
          <w:b w:val="0"/>
          <w:color w:val="222222"/>
          <w:sz w:val="22"/>
          <w:szCs w:val="22"/>
          <w:u w:val="none"/>
          <w:shd w:val="clear" w:color="auto" w:fill="FFFFFF"/>
          <w:lang w:eastAsia="sr-Latn-RS"/>
        </w:rPr>
        <w:lastRenderedPageBreak/>
        <w:t>различитих природних и друштвено-хуманистичких наука. Методе рада су интерактивне, засноване на искуственом учењу, као и практичном раду. Радионице воде научни демонстратори, студенти различитих факултета, који су обучени за научну комуникацију са децом. </w:t>
      </w:r>
      <w:r w:rsidRPr="00C00A11">
        <w:rPr>
          <w:rFonts w:ascii="Century Gothic" w:hAnsi="Century Gothic"/>
          <w:b w:val="0"/>
          <w:color w:val="222222"/>
          <w:sz w:val="22"/>
          <w:szCs w:val="22"/>
          <w:u w:val="none"/>
          <w:lang w:eastAsia="sr-Latn-RS"/>
        </w:rPr>
        <w:br/>
      </w:r>
      <w:r w:rsidRPr="00C00A11">
        <w:rPr>
          <w:rFonts w:ascii="Century Gothic" w:hAnsi="Century Gothic"/>
          <w:b w:val="0"/>
          <w:color w:val="222222"/>
          <w:sz w:val="22"/>
          <w:szCs w:val="22"/>
          <w:u w:val="none"/>
          <w:lang w:eastAsia="sr-Latn-RS"/>
        </w:rPr>
        <w:br/>
      </w:r>
      <w:r w:rsidRPr="00C00A11">
        <w:rPr>
          <w:rFonts w:ascii="Century Gothic" w:hAnsi="Century Gothic"/>
          <w:b w:val="0"/>
          <w:color w:val="222222"/>
          <w:sz w:val="22"/>
          <w:szCs w:val="22"/>
          <w:u w:val="none"/>
          <w:shd w:val="clear" w:color="auto" w:fill="FFFFFF"/>
          <w:lang w:eastAsia="sr-Latn-RS"/>
        </w:rPr>
        <w:t>Радионице чији је садржај описан одржавају се сваког понедељка, среде и петка, у терминима од 11.30 до 12.30, као и од 13.30 до 14.30 часова. За све радионице потребна је пријава која се попуњава на овом линку, најкасније два дана пре термина одржавања. На истом линку наведен је и распоред радионица током јуна.</w:t>
      </w:r>
    </w:p>
    <w:p w:rsidR="004F14AF" w:rsidRDefault="004F14AF" w:rsidP="00F8276C">
      <w:pPr>
        <w:jc w:val="center"/>
        <w:rPr>
          <w:rFonts w:ascii="Century Gothic" w:hAnsi="Century Gothic"/>
          <w:sz w:val="22"/>
          <w:szCs w:val="22"/>
          <w:lang w:val="sr-Latn-RS"/>
        </w:rPr>
      </w:pPr>
    </w:p>
    <w:p w:rsidR="00F56B35" w:rsidRPr="00C00A11" w:rsidRDefault="00F56B35" w:rsidP="00F8276C">
      <w:pPr>
        <w:jc w:val="center"/>
        <w:rPr>
          <w:rFonts w:ascii="Century Gothic" w:hAnsi="Century Gothic"/>
          <w:sz w:val="22"/>
          <w:szCs w:val="22"/>
          <w:lang w:val="sr-Cyrl-CS"/>
        </w:rPr>
      </w:pPr>
      <w:r w:rsidRPr="00C00A11">
        <w:rPr>
          <w:rFonts w:ascii="Century Gothic" w:hAnsi="Century Gothic"/>
          <w:sz w:val="22"/>
          <w:szCs w:val="22"/>
          <w:lang w:val="sr-Cyrl-CS"/>
        </w:rPr>
        <w:t xml:space="preserve">План рада Стручног већа </w:t>
      </w:r>
      <w:r w:rsidR="00CF60C6" w:rsidRPr="00C00A11">
        <w:rPr>
          <w:rFonts w:ascii="Century Gothic" w:hAnsi="Century Gothic"/>
          <w:sz w:val="22"/>
          <w:szCs w:val="22"/>
          <w:lang w:val="sr-Cyrl-CS"/>
        </w:rPr>
        <w:t>д</w:t>
      </w:r>
      <w:r w:rsidRPr="00C00A11">
        <w:rPr>
          <w:rFonts w:ascii="Century Gothic" w:hAnsi="Century Gothic"/>
          <w:sz w:val="22"/>
          <w:szCs w:val="22"/>
          <w:lang w:val="sr-Cyrl-CS"/>
        </w:rPr>
        <w:t>руштвених наука</w:t>
      </w:r>
    </w:p>
    <w:p w:rsidR="00124B80" w:rsidRPr="00C00A11" w:rsidRDefault="00124B80" w:rsidP="00575FFB">
      <w:pPr>
        <w:rPr>
          <w:rFonts w:ascii="Century Gothic" w:hAnsi="Century Gothic"/>
          <w:sz w:val="22"/>
          <w:szCs w:val="22"/>
          <w:lang w:val="sr-Cyrl-BA"/>
        </w:rPr>
      </w:pPr>
    </w:p>
    <w:p w:rsidR="00CF7E53" w:rsidRPr="00C00A11" w:rsidRDefault="00CF7E53" w:rsidP="00CF7E53">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Стручно веће друштвених наука :</w:t>
      </w:r>
    </w:p>
    <w:p w:rsidR="00575FFB" w:rsidRPr="00C00A11" w:rsidRDefault="00575FFB" w:rsidP="00CF7E53">
      <w:pPr>
        <w:rPr>
          <w:rFonts w:ascii="Century Gothic" w:hAnsi="Century Gothic"/>
          <w:b w:val="0"/>
          <w:sz w:val="22"/>
          <w:szCs w:val="22"/>
          <w:u w:val="none"/>
          <w:lang w:val="sr-Cyrl-CS"/>
        </w:rPr>
      </w:pPr>
    </w:p>
    <w:p w:rsidR="00CF7E53" w:rsidRPr="00C00A11" w:rsidRDefault="00CF7E53" w:rsidP="00CF7E53">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Наставниц</w:t>
      </w:r>
      <w:r w:rsidR="002639E7" w:rsidRPr="00C00A11">
        <w:rPr>
          <w:rFonts w:ascii="Century Gothic" w:hAnsi="Century Gothic"/>
          <w:b w:val="0"/>
          <w:sz w:val="22"/>
          <w:szCs w:val="22"/>
          <w:u w:val="none"/>
          <w:lang w:val="sr-Cyrl-CS"/>
        </w:rPr>
        <w:t>и</w:t>
      </w:r>
      <w:r w:rsidRPr="00C00A11">
        <w:rPr>
          <w:rFonts w:ascii="Century Gothic" w:hAnsi="Century Gothic"/>
          <w:b w:val="0"/>
          <w:sz w:val="22"/>
          <w:szCs w:val="22"/>
          <w:u w:val="none"/>
          <w:lang w:val="sr-Cyrl-CS"/>
        </w:rPr>
        <w:t xml:space="preserve"> историје </w:t>
      </w:r>
      <w:r w:rsidR="009F6E89" w:rsidRPr="00C00A11">
        <w:rPr>
          <w:rFonts w:ascii="Century Gothic" w:hAnsi="Century Gothic"/>
          <w:b w:val="0"/>
          <w:sz w:val="22"/>
          <w:szCs w:val="22"/>
          <w:u w:val="none"/>
          <w:lang w:val="sr-Cyrl-CS"/>
        </w:rPr>
        <w:t>Стевановић Драгана</w:t>
      </w:r>
      <w:r w:rsidR="00DD73D8" w:rsidRPr="00C00A11">
        <w:rPr>
          <w:rFonts w:ascii="Century Gothic" w:hAnsi="Century Gothic"/>
          <w:b w:val="0"/>
          <w:sz w:val="22"/>
          <w:szCs w:val="22"/>
          <w:u w:val="none"/>
          <w:lang w:val="sr-Cyrl-CS"/>
        </w:rPr>
        <w:t xml:space="preserve"> и </w:t>
      </w:r>
      <w:r w:rsidR="003436AB" w:rsidRPr="00C00A11">
        <w:rPr>
          <w:rFonts w:ascii="Century Gothic" w:hAnsi="Century Gothic"/>
          <w:b w:val="0"/>
          <w:sz w:val="22"/>
          <w:szCs w:val="22"/>
          <w:u w:val="none"/>
          <w:lang w:val="sr-Cyrl-CS"/>
        </w:rPr>
        <w:t>Марко Станимировић</w:t>
      </w:r>
      <w:r w:rsidRPr="00C00A11">
        <w:rPr>
          <w:rFonts w:ascii="Century Gothic" w:hAnsi="Century Gothic"/>
          <w:b w:val="0"/>
          <w:sz w:val="22"/>
          <w:szCs w:val="22"/>
          <w:u w:val="none"/>
          <w:lang w:val="sr-Cyrl-CS"/>
        </w:rPr>
        <w:t xml:space="preserve">, наставнице географије Божичковић Весна и Тот Нада. </w:t>
      </w:r>
    </w:p>
    <w:p w:rsidR="00CF7E53" w:rsidRPr="00C00A11" w:rsidRDefault="00CF7E53" w:rsidP="00F56B35">
      <w:pPr>
        <w:rPr>
          <w:rFonts w:ascii="Century Gothic" w:hAnsi="Century Gothic"/>
          <w:b w:val="0"/>
          <w:color w:val="FF0000"/>
          <w:sz w:val="22"/>
          <w:szCs w:val="22"/>
          <w:u w:val="none"/>
          <w:lang w:val="sr-Cyrl-CS"/>
        </w:rPr>
      </w:pPr>
    </w:p>
    <w:tbl>
      <w:tblPr>
        <w:tblW w:w="0" w:type="auto"/>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1717"/>
        <w:gridCol w:w="6896"/>
        <w:gridCol w:w="1496"/>
      </w:tblGrid>
      <w:tr w:rsidR="00D711F9" w:rsidRPr="00C00A11" w:rsidTr="00042C61">
        <w:trPr>
          <w:trHeight w:val="618"/>
        </w:trPr>
        <w:tc>
          <w:tcPr>
            <w:tcW w:w="1717" w:type="dxa"/>
            <w:tcBorders>
              <w:top w:val="single" w:sz="4" w:space="0" w:color="auto"/>
              <w:left w:val="double" w:sz="4" w:space="0" w:color="auto"/>
              <w:bottom w:val="double" w:sz="4" w:space="0" w:color="auto"/>
              <w:right w:val="single" w:sz="4" w:space="0" w:color="auto"/>
            </w:tcBorders>
            <w:shd w:val="clear" w:color="auto" w:fill="F3F3F3"/>
            <w:vAlign w:val="center"/>
          </w:tcPr>
          <w:p w:rsidR="00D711F9" w:rsidRPr="00C00A11" w:rsidRDefault="00D711F9"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Време реализације</w:t>
            </w:r>
          </w:p>
        </w:tc>
        <w:tc>
          <w:tcPr>
            <w:tcW w:w="6896" w:type="dxa"/>
            <w:tcBorders>
              <w:top w:val="single" w:sz="4" w:space="0" w:color="auto"/>
              <w:left w:val="single" w:sz="4" w:space="0" w:color="auto"/>
              <w:bottom w:val="double" w:sz="4" w:space="0" w:color="auto"/>
              <w:right w:val="single" w:sz="4" w:space="0" w:color="auto"/>
            </w:tcBorders>
            <w:shd w:val="clear" w:color="auto" w:fill="F3F3F3"/>
            <w:vAlign w:val="center"/>
          </w:tcPr>
          <w:p w:rsidR="00D711F9" w:rsidRPr="00C00A11" w:rsidRDefault="00D711F9" w:rsidP="00CF7E53">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Садржај рада</w:t>
            </w:r>
          </w:p>
        </w:tc>
        <w:tc>
          <w:tcPr>
            <w:tcW w:w="1496" w:type="dxa"/>
            <w:tcBorders>
              <w:top w:val="single" w:sz="4" w:space="0" w:color="auto"/>
              <w:left w:val="single" w:sz="4" w:space="0" w:color="auto"/>
              <w:bottom w:val="double" w:sz="4" w:space="0" w:color="auto"/>
              <w:right w:val="double" w:sz="4" w:space="0" w:color="auto"/>
            </w:tcBorders>
            <w:shd w:val="clear" w:color="auto" w:fill="F3F3F3"/>
          </w:tcPr>
          <w:p w:rsidR="00D711F9" w:rsidRPr="00C00A11" w:rsidRDefault="00D711F9" w:rsidP="00CF7E53">
            <w:pPr>
              <w:jc w:val="center"/>
              <w:rPr>
                <w:rFonts w:ascii="Century Gothic" w:hAnsi="Century Gothic"/>
                <w:b w:val="0"/>
                <w:sz w:val="22"/>
                <w:szCs w:val="22"/>
                <w:u w:val="none"/>
                <w:lang w:val="sr-Cyrl-CS"/>
              </w:rPr>
            </w:pPr>
          </w:p>
        </w:tc>
      </w:tr>
      <w:tr w:rsidR="00D711F9" w:rsidRPr="00C00A11" w:rsidTr="00FC7CDB">
        <w:trPr>
          <w:trHeight w:val="3282"/>
        </w:trPr>
        <w:tc>
          <w:tcPr>
            <w:tcW w:w="1717" w:type="dxa"/>
            <w:tcBorders>
              <w:top w:val="single" w:sz="4" w:space="0" w:color="auto"/>
              <w:left w:val="double" w:sz="4" w:space="0" w:color="auto"/>
              <w:bottom w:val="single" w:sz="4" w:space="0" w:color="auto"/>
              <w:right w:val="single" w:sz="4" w:space="0" w:color="auto"/>
            </w:tcBorders>
            <w:vAlign w:val="center"/>
          </w:tcPr>
          <w:p w:rsidR="00D711F9" w:rsidRPr="00C00A11" w:rsidRDefault="00D711F9"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септембар</w:t>
            </w:r>
          </w:p>
        </w:tc>
        <w:tc>
          <w:tcPr>
            <w:tcW w:w="6896" w:type="dxa"/>
            <w:tcBorders>
              <w:top w:val="single" w:sz="4" w:space="0" w:color="auto"/>
              <w:left w:val="single" w:sz="4" w:space="0" w:color="auto"/>
              <w:bottom w:val="single" w:sz="4" w:space="0" w:color="auto"/>
              <w:right w:val="single" w:sz="4" w:space="0" w:color="auto"/>
            </w:tcBorders>
          </w:tcPr>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Договор о корелацији предмета историје и географије у раду секција и корелација са Еколошком секцијом.</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Израда плана и програма за прдмете историја и географија , истицање циљева ,облика и метода рада и коришћење одговарајућих наставних средстава. Договор о заједничким наставним стандардима.</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Донети заједнички критеријум у оцењивању  и раду са ученицима који савладавају наставне садржаје по прилагођеном плану и програму и по ИОП-у.</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Учешће у обележавању Међународног дана очувања озонског омотача -16.септембар, и обележавање Међународног дана мира 21.септембар.</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C00A11" w:rsidRDefault="00D711F9" w:rsidP="00FC7CDB">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r w:rsidR="00D711F9" w:rsidRPr="00C00A11" w:rsidTr="00FC7CDB">
        <w:trPr>
          <w:trHeight w:val="1997"/>
        </w:trPr>
        <w:tc>
          <w:tcPr>
            <w:tcW w:w="1717" w:type="dxa"/>
            <w:tcBorders>
              <w:top w:val="single" w:sz="4" w:space="0" w:color="auto"/>
              <w:left w:val="double" w:sz="4" w:space="0" w:color="auto"/>
              <w:bottom w:val="single" w:sz="4" w:space="0" w:color="auto"/>
              <w:right w:val="single" w:sz="4" w:space="0" w:color="auto"/>
            </w:tcBorders>
            <w:vAlign w:val="center"/>
          </w:tcPr>
          <w:p w:rsidR="00D711F9" w:rsidRPr="00C00A11" w:rsidRDefault="00D711F9"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октобар</w:t>
            </w:r>
          </w:p>
        </w:tc>
        <w:tc>
          <w:tcPr>
            <w:tcW w:w="6896" w:type="dxa"/>
            <w:tcBorders>
              <w:top w:val="single" w:sz="4" w:space="0" w:color="auto"/>
              <w:left w:val="single" w:sz="4" w:space="0" w:color="auto"/>
              <w:bottom w:val="single" w:sz="4" w:space="0" w:color="auto"/>
              <w:right w:val="single" w:sz="4" w:space="0" w:color="auto"/>
            </w:tcBorders>
          </w:tcPr>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На основу анализе рада и успеха ученика  у претходном месецу организовати допунску  и додатну наставу.</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Пријава заинтересованих ученика за  такмичања и израда плана рада на додатној настави.</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На крају првог  тромесечја анализирати успех  ученика који раде по прилагођеном програму и ИОП-у,као и свих ученика који из било којих разлога  заостају у савлађивању градива.</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Направити резиме рада за свако оделење, кориговати недостатак како би се постигли бољи резултати.</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Обележавање Светског дана хране(ФАО)-  16 .октобар</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Обележавање Дана  Уједињених нација   24. октобар.</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C00A11" w:rsidRDefault="00D711F9" w:rsidP="00FC7CDB">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r w:rsidR="00D711F9" w:rsidRPr="00C00A11" w:rsidTr="00FC7CDB">
        <w:trPr>
          <w:trHeight w:val="1250"/>
        </w:trPr>
        <w:tc>
          <w:tcPr>
            <w:tcW w:w="1717" w:type="dxa"/>
            <w:tcBorders>
              <w:top w:val="single" w:sz="4" w:space="0" w:color="auto"/>
              <w:left w:val="double" w:sz="4" w:space="0" w:color="auto"/>
              <w:bottom w:val="single" w:sz="4" w:space="0" w:color="auto"/>
              <w:right w:val="single" w:sz="4" w:space="0" w:color="auto"/>
            </w:tcBorders>
            <w:vAlign w:val="center"/>
          </w:tcPr>
          <w:p w:rsidR="00D711F9" w:rsidRPr="00C00A11" w:rsidRDefault="00D711F9"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новембар</w:t>
            </w:r>
          </w:p>
        </w:tc>
        <w:tc>
          <w:tcPr>
            <w:tcW w:w="6896" w:type="dxa"/>
            <w:tcBorders>
              <w:top w:val="single" w:sz="4" w:space="0" w:color="auto"/>
              <w:left w:val="single" w:sz="4" w:space="0" w:color="auto"/>
              <w:bottom w:val="single" w:sz="4" w:space="0" w:color="auto"/>
              <w:right w:val="single" w:sz="4" w:space="0" w:color="auto"/>
            </w:tcBorders>
          </w:tcPr>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Анализа рада секција , додатне, допунске наставе и рада на редовној настави.</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Обележавање Међународног дана против фашизма и антисемизма-9.новембар.</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C00A11" w:rsidRDefault="00D711F9" w:rsidP="00FC7CDB">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r w:rsidR="00D711F9" w:rsidRPr="00C00A11" w:rsidTr="00FC7CDB">
        <w:trPr>
          <w:trHeight w:val="350"/>
        </w:trPr>
        <w:tc>
          <w:tcPr>
            <w:tcW w:w="1717" w:type="dxa"/>
            <w:tcBorders>
              <w:top w:val="single" w:sz="4" w:space="0" w:color="auto"/>
              <w:left w:val="double" w:sz="4" w:space="0" w:color="auto"/>
              <w:bottom w:val="single" w:sz="4" w:space="0" w:color="auto"/>
              <w:right w:val="single" w:sz="4" w:space="0" w:color="auto"/>
            </w:tcBorders>
            <w:vAlign w:val="center"/>
          </w:tcPr>
          <w:p w:rsidR="00D711F9" w:rsidRPr="00C00A11" w:rsidRDefault="00D711F9"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децембар</w:t>
            </w:r>
          </w:p>
        </w:tc>
        <w:tc>
          <w:tcPr>
            <w:tcW w:w="6896" w:type="dxa"/>
            <w:tcBorders>
              <w:top w:val="single" w:sz="4" w:space="0" w:color="auto"/>
              <w:left w:val="single" w:sz="4" w:space="0" w:color="auto"/>
              <w:bottom w:val="single" w:sz="4" w:space="0" w:color="auto"/>
              <w:right w:val="single" w:sz="4" w:space="0" w:color="auto"/>
            </w:tcBorders>
          </w:tcPr>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Анализа успеха ученика на крају полугодишта.</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Анализа остварених циљева и задатака по предметима.</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Уочавање пропуста у раду и кориговање метода рада , наставних стандарда.</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lastRenderedPageBreak/>
              <w:t>Обележавање Дана људских права-10 децембра.</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Договор о реализацији допунске и додатне наставе за време зимског распуста.</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C00A11" w:rsidRDefault="00D711F9" w:rsidP="00FC7CDB">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lastRenderedPageBreak/>
              <w:t>сви чланови Већа</w:t>
            </w:r>
          </w:p>
        </w:tc>
      </w:tr>
      <w:tr w:rsidR="00D711F9" w:rsidRPr="00C00A11" w:rsidTr="00FC7CDB">
        <w:trPr>
          <w:trHeight w:val="971"/>
        </w:trPr>
        <w:tc>
          <w:tcPr>
            <w:tcW w:w="1717" w:type="dxa"/>
            <w:tcBorders>
              <w:top w:val="single" w:sz="4" w:space="0" w:color="auto"/>
              <w:left w:val="double" w:sz="4" w:space="0" w:color="auto"/>
              <w:bottom w:val="single" w:sz="4" w:space="0" w:color="auto"/>
              <w:right w:val="single" w:sz="4" w:space="0" w:color="auto"/>
            </w:tcBorders>
            <w:vAlign w:val="center"/>
          </w:tcPr>
          <w:p w:rsidR="00D711F9" w:rsidRPr="00C00A11" w:rsidRDefault="00D711F9"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јануар , фебруар</w:t>
            </w:r>
          </w:p>
        </w:tc>
        <w:tc>
          <w:tcPr>
            <w:tcW w:w="6896" w:type="dxa"/>
            <w:tcBorders>
              <w:top w:val="single" w:sz="4" w:space="0" w:color="auto"/>
              <w:left w:val="single" w:sz="4" w:space="0" w:color="auto"/>
              <w:bottom w:val="single" w:sz="4" w:space="0" w:color="auto"/>
              <w:right w:val="single" w:sz="4" w:space="0" w:color="auto"/>
            </w:tcBorders>
          </w:tcPr>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Појачан рад са ученицима који се спремају  за такмичења.</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Анализа рада секција.</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C00A11" w:rsidRDefault="00D711F9" w:rsidP="00FC7CDB">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r w:rsidR="00D711F9" w:rsidRPr="00C00A11" w:rsidTr="00FC7CDB">
        <w:trPr>
          <w:trHeight w:val="1880"/>
        </w:trPr>
        <w:tc>
          <w:tcPr>
            <w:tcW w:w="1717" w:type="dxa"/>
            <w:tcBorders>
              <w:top w:val="single" w:sz="4" w:space="0" w:color="auto"/>
              <w:left w:val="double" w:sz="4" w:space="0" w:color="auto"/>
              <w:bottom w:val="single" w:sz="4" w:space="0" w:color="auto"/>
              <w:right w:val="single" w:sz="4" w:space="0" w:color="auto"/>
            </w:tcBorders>
            <w:vAlign w:val="center"/>
          </w:tcPr>
          <w:p w:rsidR="00D711F9" w:rsidRPr="00C00A11" w:rsidRDefault="00D711F9" w:rsidP="0071550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март </w:t>
            </w:r>
          </w:p>
        </w:tc>
        <w:tc>
          <w:tcPr>
            <w:tcW w:w="6896" w:type="dxa"/>
            <w:tcBorders>
              <w:top w:val="single" w:sz="4" w:space="0" w:color="auto"/>
              <w:left w:val="single" w:sz="4" w:space="0" w:color="auto"/>
              <w:bottom w:val="single" w:sz="4" w:space="0" w:color="auto"/>
              <w:right w:val="single" w:sz="4" w:space="0" w:color="auto"/>
            </w:tcBorders>
          </w:tcPr>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Анализа резултата допунске и додатне наставе.</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Анализа успеха на такмичењима.</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Обележавање Међунаропдног дана против расне дискриминације-21.март.</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Обележавање Светског дана вода-22.март.</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Обележавање Светског дана метеорологије – 23.  март.</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C00A11" w:rsidRDefault="00D711F9" w:rsidP="00FC7CDB">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r w:rsidR="00D711F9" w:rsidRPr="00C00A11" w:rsidTr="00FC7CDB">
        <w:trPr>
          <w:trHeight w:val="1070"/>
        </w:trPr>
        <w:tc>
          <w:tcPr>
            <w:tcW w:w="1717" w:type="dxa"/>
            <w:tcBorders>
              <w:top w:val="single" w:sz="4" w:space="0" w:color="auto"/>
              <w:left w:val="double" w:sz="4" w:space="0" w:color="auto"/>
              <w:bottom w:val="single" w:sz="4" w:space="0" w:color="auto"/>
              <w:right w:val="single" w:sz="4" w:space="0" w:color="auto"/>
            </w:tcBorders>
            <w:vAlign w:val="center"/>
          </w:tcPr>
          <w:p w:rsidR="00D711F9" w:rsidRPr="00C00A11" w:rsidRDefault="00D711F9"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април</w:t>
            </w:r>
          </w:p>
        </w:tc>
        <w:tc>
          <w:tcPr>
            <w:tcW w:w="6896" w:type="dxa"/>
            <w:tcBorders>
              <w:top w:val="single" w:sz="4" w:space="0" w:color="auto"/>
              <w:left w:val="single" w:sz="4" w:space="0" w:color="auto"/>
              <w:bottom w:val="single" w:sz="4" w:space="0" w:color="auto"/>
              <w:right w:val="single" w:sz="4" w:space="0" w:color="auto"/>
            </w:tcBorders>
          </w:tcPr>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Анализа успеха на тромесечју.</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Обележавање Светског дана Рома- 8 април.</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Обележавање Дана планете Земље-  22.април.</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C00A11" w:rsidRDefault="00D711F9" w:rsidP="00FC7CDB">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r w:rsidR="00D711F9" w:rsidRPr="00C00A11" w:rsidTr="00FC7CDB">
        <w:trPr>
          <w:trHeight w:val="980"/>
        </w:trPr>
        <w:tc>
          <w:tcPr>
            <w:tcW w:w="1717" w:type="dxa"/>
            <w:tcBorders>
              <w:top w:val="single" w:sz="4" w:space="0" w:color="auto"/>
              <w:left w:val="double" w:sz="4" w:space="0" w:color="auto"/>
              <w:bottom w:val="single" w:sz="4" w:space="0" w:color="auto"/>
              <w:right w:val="single" w:sz="4" w:space="0" w:color="auto"/>
            </w:tcBorders>
            <w:vAlign w:val="center"/>
          </w:tcPr>
          <w:p w:rsidR="00D711F9" w:rsidRPr="00C00A11" w:rsidRDefault="00D711F9" w:rsidP="00F80B24">
            <w:pPr>
              <w:rPr>
                <w:rFonts w:ascii="Century Gothic" w:hAnsi="Century Gothic"/>
                <w:b w:val="0"/>
                <w:sz w:val="22"/>
                <w:szCs w:val="22"/>
                <w:u w:val="none"/>
              </w:rPr>
            </w:pPr>
            <w:r w:rsidRPr="00C00A11">
              <w:rPr>
                <w:rFonts w:ascii="Century Gothic" w:hAnsi="Century Gothic"/>
                <w:b w:val="0"/>
                <w:sz w:val="22"/>
                <w:szCs w:val="22"/>
                <w:u w:val="none"/>
              </w:rPr>
              <w:t>мај</w:t>
            </w:r>
          </w:p>
        </w:tc>
        <w:tc>
          <w:tcPr>
            <w:tcW w:w="6896" w:type="dxa"/>
            <w:tcBorders>
              <w:top w:val="single" w:sz="4" w:space="0" w:color="auto"/>
              <w:left w:val="single" w:sz="4" w:space="0" w:color="auto"/>
              <w:bottom w:val="single" w:sz="4" w:space="0" w:color="auto"/>
              <w:right w:val="single" w:sz="4" w:space="0" w:color="auto"/>
            </w:tcBorders>
          </w:tcPr>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Посета музеју или некој другој културној институцији или манифестацији.</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Презентација нових уџбеника.</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C00A11" w:rsidRDefault="00D711F9" w:rsidP="00FC7CDB">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r w:rsidR="00D711F9" w:rsidRPr="00C00A11" w:rsidTr="00FC7CDB">
        <w:trPr>
          <w:trHeight w:val="795"/>
        </w:trPr>
        <w:tc>
          <w:tcPr>
            <w:tcW w:w="1717" w:type="dxa"/>
            <w:tcBorders>
              <w:top w:val="single" w:sz="4" w:space="0" w:color="auto"/>
              <w:left w:val="double" w:sz="4" w:space="0" w:color="auto"/>
              <w:bottom w:val="double" w:sz="4" w:space="0" w:color="auto"/>
              <w:right w:val="single" w:sz="4" w:space="0" w:color="auto"/>
            </w:tcBorders>
            <w:vAlign w:val="center"/>
          </w:tcPr>
          <w:p w:rsidR="00D711F9" w:rsidRPr="00C00A11" w:rsidRDefault="00D711F9" w:rsidP="007457A1">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јун</w:t>
            </w:r>
          </w:p>
        </w:tc>
        <w:tc>
          <w:tcPr>
            <w:tcW w:w="6896" w:type="dxa"/>
            <w:tcBorders>
              <w:top w:val="single" w:sz="4" w:space="0" w:color="auto"/>
              <w:left w:val="single" w:sz="4" w:space="0" w:color="auto"/>
              <w:bottom w:val="double" w:sz="4" w:space="0" w:color="auto"/>
              <w:right w:val="single" w:sz="4" w:space="0" w:color="auto"/>
            </w:tcBorders>
          </w:tcPr>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 xml:space="preserve">Анализа рада секција </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Анализа успеха на крају школске године 2015/2016</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Договор о раду Већа за наредну школску годину</w:t>
            </w:r>
          </w:p>
          <w:p w:rsidR="00D711F9" w:rsidRPr="00C00A11" w:rsidRDefault="00D711F9" w:rsidP="00A14B45">
            <w:pPr>
              <w:numPr>
                <w:ilvl w:val="0"/>
                <w:numId w:val="20"/>
              </w:numPr>
              <w:tabs>
                <w:tab w:val="clear" w:pos="3899"/>
              </w:tabs>
              <w:ind w:left="342"/>
              <w:contextualSpacing/>
              <w:rPr>
                <w:rFonts w:ascii="Century Gothic" w:eastAsiaTheme="minorEastAsia" w:hAnsi="Century Gothic" w:cstheme="minorBidi"/>
                <w:b w:val="0"/>
                <w:sz w:val="22"/>
                <w:szCs w:val="22"/>
                <w:u w:val="none"/>
                <w:lang w:val="sr-Cyrl-CS" w:eastAsia="en-US"/>
              </w:rPr>
            </w:pPr>
            <w:r w:rsidRPr="00C00A11">
              <w:rPr>
                <w:rFonts w:ascii="Century Gothic" w:eastAsiaTheme="minorEastAsia" w:hAnsi="Century Gothic" w:cstheme="minorBidi"/>
                <w:b w:val="0"/>
                <w:sz w:val="22"/>
                <w:szCs w:val="22"/>
                <w:u w:val="none"/>
                <w:lang w:val="sr-Cyrl-CS" w:eastAsia="en-US"/>
              </w:rPr>
              <w:t>Обележавање Светског дана животне средине- 5.јун</w:t>
            </w:r>
          </w:p>
        </w:tc>
        <w:tc>
          <w:tcPr>
            <w:tcW w:w="1496" w:type="dxa"/>
            <w:tcBorders>
              <w:top w:val="single" w:sz="4" w:space="0" w:color="auto"/>
              <w:left w:val="single" w:sz="4" w:space="0" w:color="auto"/>
              <w:bottom w:val="double" w:sz="4" w:space="0" w:color="auto"/>
              <w:right w:val="double" w:sz="4" w:space="0" w:color="auto"/>
            </w:tcBorders>
            <w:vAlign w:val="center"/>
          </w:tcPr>
          <w:p w:rsidR="00D711F9" w:rsidRPr="00C00A11" w:rsidRDefault="00D711F9" w:rsidP="00FC7CDB">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bl>
    <w:p w:rsidR="00F56B35" w:rsidRPr="00C00A11" w:rsidRDefault="00F56B35" w:rsidP="00F56B35">
      <w:pPr>
        <w:rPr>
          <w:rFonts w:ascii="Century Gothic" w:hAnsi="Century Gothic"/>
          <w:b w:val="0"/>
          <w:sz w:val="22"/>
          <w:szCs w:val="22"/>
          <w:u w:val="none"/>
          <w:lang w:val="sr-Cyrl-CS"/>
        </w:rPr>
      </w:pPr>
    </w:p>
    <w:p w:rsidR="00747AF7" w:rsidRPr="00C00A11" w:rsidRDefault="00747AF7" w:rsidP="00F56B3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Планирано је да се у 201</w:t>
      </w:r>
      <w:r w:rsidR="002639E7"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/20</w:t>
      </w:r>
      <w:r w:rsidR="002639E7" w:rsidRPr="00C00A11">
        <w:rPr>
          <w:rFonts w:ascii="Century Gothic" w:hAnsi="Century Gothic"/>
          <w:b w:val="0"/>
          <w:sz w:val="22"/>
          <w:szCs w:val="22"/>
          <w:u w:val="none"/>
          <w:lang w:val="sr-Cyrl-CS"/>
        </w:rPr>
        <w:t>20</w:t>
      </w:r>
      <w:r w:rsidRPr="00C00A11">
        <w:rPr>
          <w:rFonts w:ascii="Century Gothic" w:hAnsi="Century Gothic"/>
          <w:b w:val="0"/>
          <w:sz w:val="22"/>
          <w:szCs w:val="22"/>
          <w:u w:val="none"/>
          <w:lang w:val="sr-Cyrl-CS"/>
        </w:rPr>
        <w:t>. школској години одржи 5 састанака већа.</w:t>
      </w:r>
    </w:p>
    <w:p w:rsidR="00715507" w:rsidRPr="00C00A11" w:rsidRDefault="00F56B35" w:rsidP="00A40C96">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Руководилац  Стручног већа за школску 201</w:t>
      </w:r>
      <w:r w:rsidR="002639E7"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/20</w:t>
      </w:r>
      <w:r w:rsidR="002639E7" w:rsidRPr="00C00A11">
        <w:rPr>
          <w:rFonts w:ascii="Century Gothic" w:hAnsi="Century Gothic"/>
          <w:b w:val="0"/>
          <w:sz w:val="22"/>
          <w:szCs w:val="22"/>
          <w:u w:val="none"/>
          <w:lang w:val="sr-Cyrl-CS"/>
        </w:rPr>
        <w:t>20</w:t>
      </w:r>
      <w:r w:rsidRPr="00C00A11">
        <w:rPr>
          <w:rFonts w:ascii="Century Gothic" w:hAnsi="Century Gothic"/>
          <w:b w:val="0"/>
          <w:sz w:val="22"/>
          <w:szCs w:val="22"/>
          <w:u w:val="none"/>
          <w:lang w:val="sr-Cyrl-CS"/>
        </w:rPr>
        <w:t xml:space="preserve">.годину је </w:t>
      </w:r>
      <w:r w:rsidR="00711F3B" w:rsidRPr="00C00A11">
        <w:rPr>
          <w:rFonts w:ascii="Century Gothic" w:hAnsi="Century Gothic"/>
          <w:b w:val="0"/>
          <w:sz w:val="22"/>
          <w:szCs w:val="22"/>
          <w:u w:val="none"/>
          <w:lang w:val="sr-Cyrl-CS"/>
        </w:rPr>
        <w:t>Нада Тот</w:t>
      </w:r>
    </w:p>
    <w:p w:rsidR="001A72D7" w:rsidRPr="00C00A11" w:rsidRDefault="001A72D7" w:rsidP="00F56B35">
      <w:pPr>
        <w:jc w:val="center"/>
        <w:rPr>
          <w:rFonts w:ascii="Century Gothic" w:hAnsi="Century Gothic"/>
          <w:sz w:val="22"/>
          <w:szCs w:val="22"/>
        </w:rPr>
      </w:pPr>
    </w:p>
    <w:p w:rsidR="00F56B35" w:rsidRPr="00C00A11" w:rsidRDefault="00F56B35" w:rsidP="00F56B35">
      <w:pPr>
        <w:jc w:val="center"/>
        <w:rPr>
          <w:rFonts w:ascii="Century Gothic" w:hAnsi="Century Gothic"/>
          <w:sz w:val="22"/>
          <w:szCs w:val="22"/>
          <w:lang w:val="sr-Cyrl-CS"/>
        </w:rPr>
      </w:pPr>
      <w:r w:rsidRPr="00C00A11">
        <w:rPr>
          <w:rFonts w:ascii="Century Gothic" w:hAnsi="Century Gothic"/>
          <w:sz w:val="22"/>
          <w:szCs w:val="22"/>
          <w:lang w:val="sr-Cyrl-CS"/>
        </w:rPr>
        <w:t>План рада Стручног већа за језик и књижевност</w:t>
      </w:r>
    </w:p>
    <w:p w:rsidR="00F56B35" w:rsidRPr="00C00A11" w:rsidRDefault="00F56B35" w:rsidP="00F56B35">
      <w:pPr>
        <w:jc w:val="center"/>
        <w:rPr>
          <w:rFonts w:ascii="Century Gothic" w:hAnsi="Century Gothic"/>
          <w:color w:val="FF0000"/>
          <w:sz w:val="22"/>
          <w:szCs w:val="22"/>
          <w:lang w:val="sr-Cyrl-CS"/>
        </w:rPr>
      </w:pPr>
    </w:p>
    <w:tbl>
      <w:tblPr>
        <w:tblW w:w="0" w:type="auto"/>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1726"/>
        <w:gridCol w:w="6937"/>
        <w:gridCol w:w="1446"/>
      </w:tblGrid>
      <w:tr w:rsidR="00E147DE" w:rsidRPr="00C00A11" w:rsidTr="001A72D7">
        <w:trPr>
          <w:trHeight w:val="571"/>
        </w:trPr>
        <w:tc>
          <w:tcPr>
            <w:tcW w:w="1726" w:type="dxa"/>
            <w:tcBorders>
              <w:top w:val="double" w:sz="4" w:space="0" w:color="auto"/>
              <w:left w:val="double" w:sz="4" w:space="0" w:color="auto"/>
              <w:bottom w:val="double" w:sz="4" w:space="0" w:color="auto"/>
              <w:right w:val="single" w:sz="4" w:space="0" w:color="auto"/>
            </w:tcBorders>
            <w:shd w:val="clear" w:color="auto" w:fill="F3F3F3"/>
            <w:vAlign w:val="bottom"/>
          </w:tcPr>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Време</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реализације</w:t>
            </w:r>
          </w:p>
        </w:tc>
        <w:tc>
          <w:tcPr>
            <w:tcW w:w="6937" w:type="dxa"/>
            <w:tcBorders>
              <w:top w:val="double" w:sz="4" w:space="0" w:color="auto"/>
              <w:left w:val="single" w:sz="4" w:space="0" w:color="auto"/>
              <w:bottom w:val="double" w:sz="4" w:space="0" w:color="auto"/>
              <w:right w:val="single" w:sz="4" w:space="0" w:color="auto"/>
            </w:tcBorders>
            <w:shd w:val="clear" w:color="auto" w:fill="F3F3F3"/>
            <w:vAlign w:val="center"/>
          </w:tcPr>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Садржај рада</w:t>
            </w:r>
          </w:p>
        </w:tc>
        <w:tc>
          <w:tcPr>
            <w:tcW w:w="1446" w:type="dxa"/>
            <w:tcBorders>
              <w:top w:val="double" w:sz="4" w:space="0" w:color="auto"/>
              <w:left w:val="single" w:sz="4" w:space="0" w:color="auto"/>
              <w:bottom w:val="double" w:sz="4" w:space="0" w:color="auto"/>
              <w:right w:val="double" w:sz="4" w:space="0" w:color="auto"/>
            </w:tcBorders>
            <w:shd w:val="clear" w:color="auto" w:fill="F3F3F3"/>
          </w:tcPr>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Носиоци посла</w:t>
            </w:r>
          </w:p>
        </w:tc>
      </w:tr>
      <w:tr w:rsidR="00E147DE" w:rsidRPr="00C00A11" w:rsidTr="001A72D7">
        <w:tc>
          <w:tcPr>
            <w:tcW w:w="1726" w:type="dxa"/>
            <w:tcBorders>
              <w:top w:val="double" w:sz="4" w:space="0" w:color="auto"/>
              <w:left w:val="double" w:sz="4" w:space="0" w:color="auto"/>
              <w:bottom w:val="single" w:sz="4" w:space="0" w:color="auto"/>
              <w:right w:val="single" w:sz="4" w:space="0" w:color="auto"/>
            </w:tcBorders>
            <w:vAlign w:val="center"/>
          </w:tcPr>
          <w:p w:rsidR="00E147DE" w:rsidRPr="00C00A11" w:rsidRDefault="00E147DE" w:rsidP="00E147DE">
            <w:pPr>
              <w:rPr>
                <w:rFonts w:ascii="Century Gothic" w:hAnsi="Century Gothic"/>
                <w:b w:val="0"/>
                <w:sz w:val="22"/>
                <w:szCs w:val="22"/>
                <w:u w:val="none"/>
              </w:rPr>
            </w:pPr>
            <w:r w:rsidRPr="00C00A11">
              <w:rPr>
                <w:rFonts w:ascii="Century Gothic" w:hAnsi="Century Gothic"/>
                <w:b w:val="0"/>
                <w:sz w:val="22"/>
                <w:szCs w:val="22"/>
                <w:u w:val="none"/>
                <w:lang w:val="sr-Cyrl-CS"/>
              </w:rPr>
              <w:t>август – септембар</w:t>
            </w:r>
          </w:p>
          <w:p w:rsidR="00E147DE" w:rsidRPr="00C00A11" w:rsidRDefault="00E147DE" w:rsidP="00E147DE">
            <w:pPr>
              <w:rPr>
                <w:rFonts w:ascii="Century Gothic" w:hAnsi="Century Gothic"/>
                <w:b w:val="0"/>
                <w:sz w:val="22"/>
                <w:szCs w:val="22"/>
                <w:u w:val="none"/>
              </w:rPr>
            </w:pPr>
            <w:r w:rsidRPr="00C00A11">
              <w:rPr>
                <w:rFonts w:ascii="Century Gothic" w:hAnsi="Century Gothic"/>
                <w:b w:val="0"/>
                <w:sz w:val="22"/>
                <w:szCs w:val="22"/>
                <w:u w:val="none"/>
              </w:rPr>
              <w:t>2017.</w:t>
            </w:r>
          </w:p>
        </w:tc>
        <w:tc>
          <w:tcPr>
            <w:tcW w:w="6937" w:type="dxa"/>
            <w:tcBorders>
              <w:top w:val="double" w:sz="4" w:space="0" w:color="auto"/>
              <w:left w:val="single" w:sz="4" w:space="0" w:color="auto"/>
              <w:bottom w:val="single" w:sz="4" w:space="0" w:color="auto"/>
              <w:right w:val="single" w:sz="4" w:space="0" w:color="auto"/>
            </w:tcBorders>
            <w:vAlign w:val="center"/>
          </w:tcPr>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Разматрање и усвајање програма рада Већа за школску </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2017/18. годину</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Договор  у вези са терминима састајања Већа (планирано је састајање чланова Већа макар једном у тромесечју, а по потреби и чешће)</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Планирање у редовној настави и ваннаставним активностима, планирање припремне наставе за завршни испит</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Избор слободних активности</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Планирање културних активности</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Стручно усавршавањ</w:t>
            </w:r>
            <w:r w:rsidRPr="00C00A11">
              <w:rPr>
                <w:rFonts w:ascii="Century Gothic" w:hAnsi="Century Gothic"/>
                <w:b w:val="0"/>
                <w:sz w:val="22"/>
                <w:szCs w:val="22"/>
                <w:u w:val="none"/>
              </w:rPr>
              <w:t>e</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Оцењивање и оптерећеност ученика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Утврђивање листе наставних средстава које Веће поседује</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и листе оних које треба набавити</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Иновације у настави</w:t>
            </w:r>
          </w:p>
          <w:p w:rsidR="00E147DE" w:rsidRPr="00C00A11" w:rsidRDefault="00E147DE" w:rsidP="00E147DE">
            <w:pPr>
              <w:rPr>
                <w:rFonts w:ascii="Century Gothic" w:hAnsi="Century Gothic"/>
                <w:b w:val="0"/>
                <w:sz w:val="22"/>
                <w:szCs w:val="22"/>
                <w:u w:val="none"/>
              </w:rPr>
            </w:pPr>
            <w:r w:rsidRPr="00C00A11">
              <w:rPr>
                <w:rFonts w:ascii="Century Gothic" w:hAnsi="Century Gothic"/>
                <w:b w:val="0"/>
                <w:sz w:val="22"/>
                <w:szCs w:val="22"/>
                <w:u w:val="none"/>
                <w:lang w:val="sr-Cyrl-CS"/>
              </w:rPr>
              <w:t>Увођење ИКТ-а у редовну наставу</w:t>
            </w:r>
          </w:p>
        </w:tc>
        <w:tc>
          <w:tcPr>
            <w:tcW w:w="1446" w:type="dxa"/>
            <w:tcBorders>
              <w:top w:val="double" w:sz="4" w:space="0" w:color="auto"/>
              <w:left w:val="single" w:sz="4" w:space="0" w:color="auto"/>
              <w:bottom w:val="single" w:sz="4" w:space="0" w:color="auto"/>
              <w:right w:val="double" w:sz="4" w:space="0" w:color="auto"/>
            </w:tcBorders>
            <w:vAlign w:val="center"/>
          </w:tcPr>
          <w:p w:rsidR="00E147DE" w:rsidRPr="00C00A11" w:rsidRDefault="00E147DE" w:rsidP="006B441D">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r w:rsidR="00E147DE" w:rsidRPr="00C00A11" w:rsidTr="001A72D7">
        <w:tc>
          <w:tcPr>
            <w:tcW w:w="1726" w:type="dxa"/>
            <w:tcBorders>
              <w:top w:val="single" w:sz="4" w:space="0" w:color="auto"/>
              <w:left w:val="double" w:sz="4" w:space="0" w:color="auto"/>
              <w:bottom w:val="single" w:sz="4" w:space="0" w:color="auto"/>
              <w:right w:val="single" w:sz="4" w:space="0" w:color="auto"/>
            </w:tcBorders>
            <w:vAlign w:val="center"/>
          </w:tcPr>
          <w:p w:rsidR="00E147DE" w:rsidRPr="00C00A11" w:rsidRDefault="00E147DE" w:rsidP="00E147DE">
            <w:pPr>
              <w:rPr>
                <w:rFonts w:ascii="Century Gothic" w:hAnsi="Century Gothic"/>
                <w:b w:val="0"/>
                <w:sz w:val="22"/>
                <w:szCs w:val="22"/>
                <w:u w:val="none"/>
              </w:rPr>
            </w:pPr>
            <w:r w:rsidRPr="00C00A11">
              <w:rPr>
                <w:rFonts w:ascii="Century Gothic" w:hAnsi="Century Gothic"/>
                <w:b w:val="0"/>
                <w:sz w:val="22"/>
                <w:szCs w:val="22"/>
                <w:u w:val="none"/>
                <w:lang w:val="sr-Cyrl-CS"/>
              </w:rPr>
              <w:t>октобар – новембар</w:t>
            </w:r>
          </w:p>
          <w:p w:rsidR="00E147DE" w:rsidRPr="00C00A11" w:rsidRDefault="00E147DE" w:rsidP="00E147DE">
            <w:pPr>
              <w:rPr>
                <w:rFonts w:ascii="Century Gothic" w:hAnsi="Century Gothic"/>
                <w:b w:val="0"/>
                <w:sz w:val="22"/>
                <w:szCs w:val="22"/>
                <w:u w:val="none"/>
              </w:rPr>
            </w:pPr>
            <w:r w:rsidRPr="00C00A11">
              <w:rPr>
                <w:rFonts w:ascii="Century Gothic" w:hAnsi="Century Gothic"/>
                <w:b w:val="0"/>
                <w:sz w:val="22"/>
                <w:szCs w:val="22"/>
                <w:u w:val="none"/>
              </w:rPr>
              <w:t>2017.</w:t>
            </w:r>
          </w:p>
        </w:tc>
        <w:tc>
          <w:tcPr>
            <w:tcW w:w="6937" w:type="dxa"/>
            <w:tcBorders>
              <w:top w:val="single" w:sz="4" w:space="0" w:color="auto"/>
              <w:left w:val="single" w:sz="4" w:space="0" w:color="auto"/>
              <w:bottom w:val="single" w:sz="4" w:space="0" w:color="auto"/>
              <w:right w:val="single" w:sz="4" w:space="0" w:color="auto"/>
            </w:tcBorders>
            <w:vAlign w:val="center"/>
          </w:tcPr>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Корелација међу предметима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Нове књиге, часописи и наставна средства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Библиотека у савременој настави</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 Допунска и додатна настава (направити планове према уоченим потешкоћама код ученика одн. према интересовањима)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Посета Сајму књига у Београду</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Упућивање надарених ученика на конкурс Регионалног</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центра за   таленте „Михајло Пупин“</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Сарадња са другим Већима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Разматрање текућих питања и договор око одржавања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допунске и додатне наставе</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Анализа досадашњег рада и напредовање ученика у</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савладавању програма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Евидентирање ученика који слабије напредују  и активнији</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рад са њима (писање педагошких профила и ИОП-а)</w:t>
            </w:r>
          </w:p>
        </w:tc>
        <w:tc>
          <w:tcPr>
            <w:tcW w:w="1446" w:type="dxa"/>
            <w:tcBorders>
              <w:top w:val="single" w:sz="4" w:space="0" w:color="auto"/>
              <w:left w:val="single" w:sz="4" w:space="0" w:color="auto"/>
              <w:bottom w:val="single" w:sz="4" w:space="0" w:color="auto"/>
              <w:right w:val="double" w:sz="4" w:space="0" w:color="auto"/>
            </w:tcBorders>
            <w:vAlign w:val="center"/>
          </w:tcPr>
          <w:p w:rsidR="00E147DE" w:rsidRPr="00C00A11" w:rsidRDefault="00E147DE" w:rsidP="006B441D">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lastRenderedPageBreak/>
              <w:t>сви чланови Већа</w:t>
            </w:r>
          </w:p>
        </w:tc>
      </w:tr>
      <w:tr w:rsidR="00E147DE" w:rsidRPr="00C00A11" w:rsidTr="001A72D7">
        <w:tc>
          <w:tcPr>
            <w:tcW w:w="1726" w:type="dxa"/>
            <w:tcBorders>
              <w:top w:val="single" w:sz="4" w:space="0" w:color="auto"/>
              <w:left w:val="double" w:sz="4" w:space="0" w:color="auto"/>
              <w:bottom w:val="single" w:sz="4" w:space="0" w:color="auto"/>
              <w:right w:val="single" w:sz="4" w:space="0" w:color="auto"/>
            </w:tcBorders>
            <w:vAlign w:val="center"/>
          </w:tcPr>
          <w:p w:rsidR="00E147DE" w:rsidRPr="00C00A11" w:rsidRDefault="00E147DE" w:rsidP="00E147DE">
            <w:pPr>
              <w:rPr>
                <w:rFonts w:ascii="Century Gothic" w:hAnsi="Century Gothic"/>
                <w:b w:val="0"/>
                <w:sz w:val="22"/>
                <w:szCs w:val="22"/>
                <w:u w:val="none"/>
              </w:rPr>
            </w:pPr>
            <w:r w:rsidRPr="00C00A11">
              <w:rPr>
                <w:rFonts w:ascii="Century Gothic" w:hAnsi="Century Gothic"/>
                <w:b w:val="0"/>
                <w:sz w:val="22"/>
                <w:szCs w:val="22"/>
                <w:u w:val="none"/>
                <w:lang w:val="sr-Cyrl-CS"/>
              </w:rPr>
              <w:lastRenderedPageBreak/>
              <w:t>децембар -  јануар</w:t>
            </w:r>
          </w:p>
          <w:p w:rsidR="00E147DE" w:rsidRPr="00C00A11" w:rsidRDefault="00E147DE" w:rsidP="00E147DE">
            <w:pPr>
              <w:rPr>
                <w:rFonts w:ascii="Century Gothic" w:hAnsi="Century Gothic"/>
                <w:b w:val="0"/>
                <w:sz w:val="22"/>
                <w:szCs w:val="22"/>
                <w:u w:val="none"/>
              </w:rPr>
            </w:pPr>
            <w:r w:rsidRPr="00C00A11">
              <w:rPr>
                <w:rFonts w:ascii="Century Gothic" w:hAnsi="Century Gothic"/>
                <w:b w:val="0"/>
                <w:sz w:val="22"/>
                <w:szCs w:val="22"/>
                <w:u w:val="none"/>
              </w:rPr>
              <w:t>2017/18.</w:t>
            </w:r>
          </w:p>
        </w:tc>
        <w:tc>
          <w:tcPr>
            <w:tcW w:w="6937" w:type="dxa"/>
            <w:tcBorders>
              <w:top w:val="single" w:sz="4" w:space="0" w:color="auto"/>
              <w:left w:val="single" w:sz="4" w:space="0" w:color="auto"/>
              <w:bottom w:val="single" w:sz="4" w:space="0" w:color="auto"/>
              <w:right w:val="single" w:sz="4" w:space="0" w:color="auto"/>
            </w:tcBorders>
            <w:vAlign w:val="center"/>
          </w:tcPr>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Анализа резултата рада у наставним и ваннаставним</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активностима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Анализа реализације наставног плана и програма на крају</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првог полугодишта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Рад новинарске и литерарне секције</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Организација школског такмичења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Осврт на рад Већа у првом полугодишту</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Разговор о току припрема ученика за предстојеће</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такмичење у другом полугодишту</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Утврђивање смерница рада за друго полугодиште</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Припрема приредбе и прослава Светог Саве</w:t>
            </w:r>
          </w:p>
        </w:tc>
        <w:tc>
          <w:tcPr>
            <w:tcW w:w="1446" w:type="dxa"/>
            <w:tcBorders>
              <w:top w:val="single" w:sz="4" w:space="0" w:color="auto"/>
              <w:left w:val="single" w:sz="4" w:space="0" w:color="auto"/>
              <w:bottom w:val="single" w:sz="4" w:space="0" w:color="auto"/>
              <w:right w:val="double" w:sz="4" w:space="0" w:color="auto"/>
            </w:tcBorders>
            <w:vAlign w:val="center"/>
          </w:tcPr>
          <w:p w:rsidR="00E147DE" w:rsidRPr="00C00A11" w:rsidRDefault="00E147DE" w:rsidP="006B441D">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r w:rsidR="00E147DE" w:rsidRPr="00C00A11" w:rsidTr="001A72D7">
        <w:tc>
          <w:tcPr>
            <w:tcW w:w="1726" w:type="dxa"/>
            <w:tcBorders>
              <w:top w:val="single" w:sz="4" w:space="0" w:color="auto"/>
              <w:left w:val="double" w:sz="4" w:space="0" w:color="auto"/>
              <w:bottom w:val="single" w:sz="4" w:space="0" w:color="auto"/>
              <w:right w:val="single" w:sz="4" w:space="0" w:color="auto"/>
            </w:tcBorders>
            <w:vAlign w:val="center"/>
          </w:tcPr>
          <w:p w:rsidR="00E147DE" w:rsidRPr="00C00A11" w:rsidRDefault="00E147DE" w:rsidP="00E147DE">
            <w:pPr>
              <w:rPr>
                <w:rFonts w:ascii="Century Gothic" w:hAnsi="Century Gothic"/>
                <w:b w:val="0"/>
                <w:sz w:val="22"/>
                <w:szCs w:val="22"/>
                <w:u w:val="none"/>
              </w:rPr>
            </w:pPr>
            <w:r w:rsidRPr="00C00A11">
              <w:rPr>
                <w:rFonts w:ascii="Century Gothic" w:hAnsi="Century Gothic"/>
                <w:b w:val="0"/>
                <w:sz w:val="22"/>
                <w:szCs w:val="22"/>
                <w:u w:val="none"/>
                <w:lang w:val="sr-Cyrl-CS"/>
              </w:rPr>
              <w:t>фебруар -      април</w:t>
            </w:r>
          </w:p>
          <w:p w:rsidR="00E147DE" w:rsidRPr="00C00A11" w:rsidRDefault="00E147DE" w:rsidP="00E147DE">
            <w:pPr>
              <w:rPr>
                <w:rFonts w:ascii="Century Gothic" w:hAnsi="Century Gothic"/>
                <w:b w:val="0"/>
                <w:sz w:val="22"/>
                <w:szCs w:val="22"/>
                <w:u w:val="none"/>
              </w:rPr>
            </w:pPr>
            <w:r w:rsidRPr="00C00A11">
              <w:rPr>
                <w:rFonts w:ascii="Century Gothic" w:hAnsi="Century Gothic"/>
                <w:b w:val="0"/>
                <w:sz w:val="22"/>
                <w:szCs w:val="22"/>
                <w:u w:val="none"/>
              </w:rPr>
              <w:t>2018.</w:t>
            </w:r>
          </w:p>
        </w:tc>
        <w:tc>
          <w:tcPr>
            <w:tcW w:w="6937" w:type="dxa"/>
            <w:tcBorders>
              <w:top w:val="single" w:sz="4" w:space="0" w:color="auto"/>
              <w:left w:val="single" w:sz="4" w:space="0" w:color="auto"/>
              <w:bottom w:val="single" w:sz="4" w:space="0" w:color="auto"/>
              <w:right w:val="single" w:sz="4" w:space="0" w:color="auto"/>
            </w:tcBorders>
            <w:vAlign w:val="center"/>
          </w:tcPr>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Резултати рада у секцијама, додатној и допунској настави</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Припрема програма за Дан школе</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Организација школских такмичења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Учешће на конкурсима (литерарни радови)</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Оспособљавање ученика за самостално учење</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Реализација часова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Отклањање текућих проблема </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Утврђивање метода рада са ученицима који слабије напредују (анализа досадашњег успеха, измене у месечним плановима)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Евиденција и анализа постигнутих резултата на такмичењима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Организација и спровођење испита „</w:t>
            </w:r>
            <w:r w:rsidRPr="00C00A11">
              <w:rPr>
                <w:rFonts w:ascii="Century Gothic" w:hAnsi="Century Gothic"/>
                <w:b w:val="0"/>
                <w:sz w:val="22"/>
                <w:szCs w:val="22"/>
                <w:u w:val="none"/>
                <w:lang w:val="de-DE"/>
              </w:rPr>
              <w:t>AufdemWegzumDSD</w:t>
            </w:r>
            <w:r w:rsidRPr="00C00A11">
              <w:rPr>
                <w:rFonts w:ascii="Century Gothic" w:hAnsi="Century Gothic"/>
                <w:b w:val="0"/>
                <w:sz w:val="22"/>
                <w:szCs w:val="22"/>
                <w:u w:val="none"/>
                <w:lang w:val="sr-Cyrl-CS"/>
              </w:rPr>
              <w:t>“</w:t>
            </w:r>
          </w:p>
        </w:tc>
        <w:tc>
          <w:tcPr>
            <w:tcW w:w="1446" w:type="dxa"/>
            <w:tcBorders>
              <w:top w:val="single" w:sz="4" w:space="0" w:color="auto"/>
              <w:left w:val="single" w:sz="4" w:space="0" w:color="auto"/>
              <w:bottom w:val="single" w:sz="4" w:space="0" w:color="auto"/>
              <w:right w:val="double" w:sz="4" w:space="0" w:color="auto"/>
            </w:tcBorders>
            <w:vAlign w:val="center"/>
          </w:tcPr>
          <w:p w:rsidR="00E147DE" w:rsidRPr="00C00A11" w:rsidRDefault="00E147DE" w:rsidP="006B441D">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r w:rsidR="00E147DE" w:rsidRPr="00C00A11" w:rsidTr="001A72D7">
        <w:tc>
          <w:tcPr>
            <w:tcW w:w="1726" w:type="dxa"/>
            <w:tcBorders>
              <w:top w:val="single" w:sz="4" w:space="0" w:color="auto"/>
              <w:left w:val="double" w:sz="4" w:space="0" w:color="auto"/>
              <w:bottom w:val="double" w:sz="4" w:space="0" w:color="auto"/>
              <w:right w:val="single" w:sz="4" w:space="0" w:color="auto"/>
            </w:tcBorders>
            <w:vAlign w:val="center"/>
          </w:tcPr>
          <w:p w:rsidR="00E147DE" w:rsidRPr="00C00A11" w:rsidRDefault="00E147DE" w:rsidP="00E147DE">
            <w:pPr>
              <w:rPr>
                <w:rFonts w:ascii="Century Gothic" w:hAnsi="Century Gothic"/>
                <w:b w:val="0"/>
                <w:sz w:val="22"/>
                <w:szCs w:val="22"/>
                <w:u w:val="none"/>
              </w:rPr>
            </w:pPr>
            <w:r w:rsidRPr="00C00A11">
              <w:rPr>
                <w:rFonts w:ascii="Century Gothic" w:hAnsi="Century Gothic"/>
                <w:b w:val="0"/>
                <w:sz w:val="22"/>
                <w:szCs w:val="22"/>
                <w:u w:val="none"/>
                <w:lang w:val="sr-Cyrl-CS"/>
              </w:rPr>
              <w:t>мај – јун</w:t>
            </w:r>
            <w:r w:rsidRPr="00C00A11">
              <w:rPr>
                <w:rFonts w:ascii="Century Gothic" w:hAnsi="Century Gothic"/>
                <w:b w:val="0"/>
                <w:sz w:val="22"/>
                <w:szCs w:val="22"/>
                <w:u w:val="none"/>
              </w:rPr>
              <w:t xml:space="preserve"> 2018.</w:t>
            </w:r>
          </w:p>
        </w:tc>
        <w:tc>
          <w:tcPr>
            <w:tcW w:w="6937" w:type="dxa"/>
            <w:tcBorders>
              <w:top w:val="single" w:sz="4" w:space="0" w:color="auto"/>
              <w:left w:val="single" w:sz="4" w:space="0" w:color="auto"/>
              <w:bottom w:val="double" w:sz="4" w:space="0" w:color="auto"/>
              <w:right w:val="single" w:sz="4" w:space="0" w:color="auto"/>
            </w:tcBorders>
            <w:vAlign w:val="center"/>
          </w:tcPr>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Анализа резултата са такмичења из српског и страних језика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Анализа реализације плана и програма на крају другог пол.</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Предлози за похвале и награде ученицима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Оцена целокупног рада Већа у току 2016/17. године</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Писање извештаја и плана и програма рада Већа за</w:t>
            </w:r>
          </w:p>
          <w:p w:rsidR="00E147DE" w:rsidRPr="00C00A11" w:rsidRDefault="00E147DE" w:rsidP="00E147DE">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наредну школску годину</w:t>
            </w:r>
          </w:p>
        </w:tc>
        <w:tc>
          <w:tcPr>
            <w:tcW w:w="1446" w:type="dxa"/>
            <w:tcBorders>
              <w:top w:val="single" w:sz="4" w:space="0" w:color="auto"/>
              <w:left w:val="single" w:sz="4" w:space="0" w:color="auto"/>
              <w:bottom w:val="double" w:sz="4" w:space="0" w:color="auto"/>
              <w:right w:val="double" w:sz="4" w:space="0" w:color="auto"/>
            </w:tcBorders>
            <w:vAlign w:val="center"/>
          </w:tcPr>
          <w:p w:rsidR="00E147DE" w:rsidRPr="00C00A11" w:rsidRDefault="00E147DE" w:rsidP="006B441D">
            <w:pPr>
              <w:tabs>
                <w:tab w:val="clear" w:pos="3899"/>
              </w:tabs>
              <w:ind w:left="342"/>
              <w:contextualSpacing/>
              <w:jc w:val="center"/>
              <w:rPr>
                <w:rFonts w:ascii="Century Gothic" w:eastAsiaTheme="minorEastAsia" w:hAnsi="Century Gothic" w:cstheme="minorBidi"/>
                <w:b w:val="0"/>
                <w:sz w:val="22"/>
                <w:szCs w:val="22"/>
                <w:u w:val="none"/>
                <w:lang w:val="sr-Cyrl-CS" w:eastAsia="en-US"/>
              </w:rPr>
            </w:pPr>
            <w:r w:rsidRPr="00C00A11">
              <w:rPr>
                <w:rFonts w:ascii="Century Gothic" w:hAnsi="Century Gothic"/>
                <w:b w:val="0"/>
                <w:sz w:val="22"/>
                <w:szCs w:val="22"/>
                <w:u w:val="none"/>
                <w:lang w:eastAsia="en-US"/>
              </w:rPr>
              <w:t>сви чланови Већа</w:t>
            </w:r>
          </w:p>
        </w:tc>
      </w:tr>
    </w:tbl>
    <w:p w:rsidR="000B7AF6" w:rsidRPr="00C00A11" w:rsidRDefault="000B7AF6" w:rsidP="00F56B35">
      <w:pPr>
        <w:rPr>
          <w:rFonts w:ascii="Century Gothic" w:hAnsi="Century Gothic"/>
          <w:b w:val="0"/>
          <w:color w:val="FF0000"/>
          <w:sz w:val="22"/>
          <w:szCs w:val="22"/>
          <w:lang w:val="sr-Cyrl-CS"/>
        </w:rPr>
      </w:pPr>
    </w:p>
    <w:p w:rsidR="004C3C94" w:rsidRPr="00C00A11" w:rsidRDefault="00F56B35" w:rsidP="006B1FCF">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Стручно веће за језик и књижевност : </w:t>
      </w:r>
    </w:p>
    <w:p w:rsidR="00575FFB" w:rsidRPr="00C00A11" w:rsidRDefault="00F56B35" w:rsidP="006B1FCF">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српски језик </w:t>
      </w:r>
      <w:r w:rsidR="00A74576" w:rsidRPr="00C00A11">
        <w:rPr>
          <w:rFonts w:ascii="Century Gothic" w:hAnsi="Century Gothic"/>
          <w:b w:val="0"/>
          <w:sz w:val="22"/>
          <w:szCs w:val="22"/>
          <w:u w:val="none"/>
          <w:lang w:val="sr-Cyrl-CS"/>
        </w:rPr>
        <w:t>–Поповић Тамара</w:t>
      </w:r>
      <w:r w:rsidRPr="00C00A11">
        <w:rPr>
          <w:rFonts w:ascii="Century Gothic" w:hAnsi="Century Gothic"/>
          <w:b w:val="0"/>
          <w:sz w:val="22"/>
          <w:szCs w:val="22"/>
          <w:u w:val="none"/>
          <w:lang w:val="sr-Cyrl-CS"/>
        </w:rPr>
        <w:t xml:space="preserve">, Мирковић Јелена </w:t>
      </w:r>
      <w:r w:rsidR="003E496B" w:rsidRPr="00C00A11">
        <w:rPr>
          <w:rFonts w:ascii="Century Gothic" w:hAnsi="Century Gothic"/>
          <w:b w:val="0"/>
          <w:sz w:val="22"/>
          <w:szCs w:val="22"/>
          <w:u w:val="none"/>
          <w:lang w:val="sr-Cyrl-CS"/>
        </w:rPr>
        <w:t>,</w:t>
      </w:r>
      <w:r w:rsidR="00DD73D8" w:rsidRPr="00C00A11">
        <w:rPr>
          <w:rFonts w:ascii="Century Gothic" w:hAnsi="Century Gothic"/>
          <w:b w:val="0"/>
          <w:sz w:val="22"/>
          <w:szCs w:val="22"/>
          <w:u w:val="none"/>
          <w:lang w:val="sr-Cyrl-CS"/>
        </w:rPr>
        <w:t xml:space="preserve"> </w:t>
      </w:r>
      <w:r w:rsidR="00711F3B" w:rsidRPr="00C00A11">
        <w:rPr>
          <w:rFonts w:ascii="Century Gothic" w:hAnsi="Century Gothic"/>
          <w:b w:val="0"/>
          <w:sz w:val="22"/>
          <w:szCs w:val="22"/>
          <w:u w:val="none"/>
          <w:lang w:val="sr-Cyrl-CS"/>
        </w:rPr>
        <w:t>Поповић Марија</w:t>
      </w:r>
    </w:p>
    <w:p w:rsidR="00575FFB" w:rsidRPr="00C00A11" w:rsidRDefault="00F56B35" w:rsidP="006B1FCF">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енглески језик - Халупа Јелена, Гргић Дајана и Балабан Мирјана</w:t>
      </w:r>
    </w:p>
    <w:p w:rsidR="004C3C94" w:rsidRPr="005E1E32" w:rsidRDefault="00F56B35" w:rsidP="006B1FCF">
      <w:pPr>
        <w:rPr>
          <w:rFonts w:ascii="Century Gothic" w:hAnsi="Century Gothic"/>
          <w:b w:val="0"/>
          <w:sz w:val="22"/>
          <w:szCs w:val="22"/>
          <w:u w:val="none"/>
        </w:rPr>
      </w:pPr>
      <w:r w:rsidRPr="00C00A11">
        <w:rPr>
          <w:rFonts w:ascii="Century Gothic" w:hAnsi="Century Gothic"/>
          <w:b w:val="0"/>
          <w:sz w:val="22"/>
          <w:szCs w:val="22"/>
          <w:u w:val="none"/>
          <w:lang w:val="sr-Cyrl-CS"/>
        </w:rPr>
        <w:t>немачки језик - Раичковић Живота</w:t>
      </w:r>
      <w:r w:rsidR="005E1E32">
        <w:rPr>
          <w:rFonts w:ascii="Century Gothic" w:hAnsi="Century Gothic"/>
          <w:b w:val="0"/>
          <w:sz w:val="22"/>
          <w:szCs w:val="22"/>
          <w:u w:val="none"/>
          <w:lang w:val="sr-Cyrl-CS"/>
        </w:rPr>
        <w:t xml:space="preserve">, Слијепчевић Александра </w:t>
      </w:r>
    </w:p>
    <w:p w:rsidR="00575FFB" w:rsidRPr="00C00A11" w:rsidRDefault="00575FFB" w:rsidP="006B1FCF">
      <w:pPr>
        <w:rPr>
          <w:rFonts w:ascii="Century Gothic" w:hAnsi="Century Gothic"/>
          <w:b w:val="0"/>
          <w:sz w:val="22"/>
          <w:szCs w:val="22"/>
          <w:u w:val="none"/>
          <w:lang w:val="sr-Cyrl-CS"/>
        </w:rPr>
      </w:pPr>
    </w:p>
    <w:p w:rsidR="00E147DE" w:rsidRPr="00C00A11" w:rsidRDefault="008F7821" w:rsidP="006B1FCF">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Руководилац  Стручног већа за школску 201</w:t>
      </w:r>
      <w:r w:rsidR="00711F3B" w:rsidRPr="00C00A11">
        <w:rPr>
          <w:rFonts w:ascii="Century Gothic" w:hAnsi="Century Gothic"/>
          <w:b w:val="0"/>
          <w:sz w:val="22"/>
          <w:szCs w:val="22"/>
          <w:u w:val="none"/>
          <w:lang w:val="sr-Cyrl-CS"/>
        </w:rPr>
        <w:t>9</w:t>
      </w:r>
      <w:r w:rsidR="00175415" w:rsidRPr="00C00A11">
        <w:rPr>
          <w:rFonts w:ascii="Century Gothic" w:hAnsi="Century Gothic"/>
          <w:b w:val="0"/>
          <w:sz w:val="22"/>
          <w:szCs w:val="22"/>
          <w:u w:val="none"/>
          <w:lang w:val="sr-Cyrl-CS"/>
        </w:rPr>
        <w:t>/20</w:t>
      </w:r>
      <w:r w:rsidR="00711F3B" w:rsidRPr="00C00A11">
        <w:rPr>
          <w:rFonts w:ascii="Century Gothic" w:hAnsi="Century Gothic"/>
          <w:b w:val="0"/>
          <w:sz w:val="22"/>
          <w:szCs w:val="22"/>
          <w:u w:val="none"/>
          <w:lang w:val="sr-Cyrl-CS"/>
        </w:rPr>
        <w:t>20</w:t>
      </w:r>
      <w:r w:rsidRPr="00C00A11">
        <w:rPr>
          <w:rFonts w:ascii="Century Gothic" w:hAnsi="Century Gothic"/>
          <w:b w:val="0"/>
          <w:sz w:val="22"/>
          <w:szCs w:val="22"/>
          <w:u w:val="none"/>
          <w:lang w:val="sr-Cyrl-CS"/>
        </w:rPr>
        <w:t>.годину је</w:t>
      </w:r>
      <w:r w:rsidR="00CE58C1" w:rsidRPr="00C00A11">
        <w:rPr>
          <w:rFonts w:ascii="Century Gothic" w:hAnsi="Century Gothic"/>
          <w:b w:val="0"/>
          <w:sz w:val="22"/>
          <w:szCs w:val="22"/>
          <w:u w:val="none"/>
          <w:lang w:val="sr-Cyrl-CS"/>
        </w:rPr>
        <w:t>Јелена Мирковић</w:t>
      </w:r>
      <w:r w:rsidR="00727C13" w:rsidRPr="00C00A11">
        <w:rPr>
          <w:rFonts w:ascii="Century Gothic" w:hAnsi="Century Gothic"/>
          <w:b w:val="0"/>
          <w:sz w:val="22"/>
          <w:szCs w:val="22"/>
          <w:u w:val="none"/>
          <w:lang w:val="sr-Cyrl-CS"/>
        </w:rPr>
        <w:t xml:space="preserve">.  </w:t>
      </w:r>
      <w:r w:rsidR="00E147DE" w:rsidRPr="00C00A11">
        <w:rPr>
          <w:rFonts w:ascii="Century Gothic" w:hAnsi="Century Gothic"/>
          <w:b w:val="0"/>
          <w:sz w:val="22"/>
          <w:szCs w:val="22"/>
          <w:u w:val="none"/>
          <w:lang w:val="sr-Cyrl-CS"/>
        </w:rPr>
        <w:t>Планирано је да се у 201</w:t>
      </w:r>
      <w:r w:rsidR="00CE58C1" w:rsidRPr="00C00A11">
        <w:rPr>
          <w:rFonts w:ascii="Century Gothic" w:hAnsi="Century Gothic"/>
          <w:b w:val="0"/>
          <w:sz w:val="22"/>
          <w:szCs w:val="22"/>
          <w:u w:val="none"/>
          <w:lang w:val="sr-Cyrl-CS"/>
        </w:rPr>
        <w:t>9</w:t>
      </w:r>
      <w:r w:rsidR="00E147DE" w:rsidRPr="00C00A11">
        <w:rPr>
          <w:rFonts w:ascii="Century Gothic" w:hAnsi="Century Gothic"/>
          <w:b w:val="0"/>
          <w:sz w:val="22"/>
          <w:szCs w:val="22"/>
          <w:u w:val="none"/>
          <w:lang w:val="sr-Cyrl-CS"/>
        </w:rPr>
        <w:t>/20</w:t>
      </w:r>
      <w:r w:rsidR="00CE58C1" w:rsidRPr="00C00A11">
        <w:rPr>
          <w:rFonts w:ascii="Century Gothic" w:hAnsi="Century Gothic"/>
          <w:b w:val="0"/>
          <w:sz w:val="22"/>
          <w:szCs w:val="22"/>
          <w:u w:val="none"/>
          <w:lang w:val="sr-Cyrl-CS"/>
        </w:rPr>
        <w:t>20</w:t>
      </w:r>
      <w:r w:rsidR="00E147DE" w:rsidRPr="00C00A11">
        <w:rPr>
          <w:rFonts w:ascii="Century Gothic" w:hAnsi="Century Gothic"/>
          <w:b w:val="0"/>
          <w:sz w:val="22"/>
          <w:szCs w:val="22"/>
          <w:u w:val="none"/>
          <w:lang w:val="sr-Cyrl-CS"/>
        </w:rPr>
        <w:t>. школској години одржи 5 састанака већа.</w:t>
      </w:r>
    </w:p>
    <w:p w:rsidR="004F14AF" w:rsidRDefault="004F14AF" w:rsidP="008A35AB">
      <w:pPr>
        <w:pBdr>
          <w:bar w:val="single" w:sz="4" w:color="auto"/>
        </w:pBdr>
        <w:ind w:right="-900" w:hanging="1440"/>
        <w:jc w:val="center"/>
        <w:rPr>
          <w:rFonts w:ascii="Century Gothic" w:hAnsi="Century Gothic"/>
          <w:sz w:val="22"/>
          <w:szCs w:val="22"/>
          <w:lang w:val="sr-Latn-RS"/>
        </w:rPr>
      </w:pPr>
    </w:p>
    <w:p w:rsidR="008A35AB" w:rsidRPr="00C00A11" w:rsidRDefault="00F56B35" w:rsidP="008A35AB">
      <w:pPr>
        <w:pBdr>
          <w:bar w:val="single" w:sz="4" w:color="auto"/>
        </w:pBdr>
        <w:ind w:right="-900" w:hanging="1440"/>
        <w:jc w:val="center"/>
        <w:rPr>
          <w:rFonts w:ascii="Century Gothic" w:hAnsi="Century Gothic"/>
          <w:sz w:val="22"/>
          <w:szCs w:val="22"/>
          <w:lang w:val="sr-Cyrl-CS"/>
        </w:rPr>
      </w:pPr>
      <w:r w:rsidRPr="00C00A11">
        <w:rPr>
          <w:rFonts w:ascii="Century Gothic" w:hAnsi="Century Gothic"/>
          <w:sz w:val="22"/>
          <w:szCs w:val="22"/>
          <w:lang w:val="sr-Cyrl-CS"/>
        </w:rPr>
        <w:t>План рада Стручног већа уметности и вештина</w:t>
      </w:r>
    </w:p>
    <w:p w:rsidR="00F56B35" w:rsidRPr="00C00A11" w:rsidRDefault="00F56B35" w:rsidP="00F56B35">
      <w:pPr>
        <w:rPr>
          <w:rFonts w:ascii="Century Gothic" w:hAnsi="Century Gothic"/>
          <w:b w:val="0"/>
          <w:sz w:val="22"/>
          <w:szCs w:val="22"/>
          <w:lang w:val="sr-Cyrl-CS"/>
        </w:rPr>
      </w:pPr>
    </w:p>
    <w:tbl>
      <w:tblPr>
        <w:tblW w:w="0" w:type="auto"/>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2261"/>
        <w:gridCol w:w="7848"/>
      </w:tblGrid>
      <w:tr w:rsidR="00F74171" w:rsidRPr="00C00A11" w:rsidTr="00650D68">
        <w:trPr>
          <w:trHeight w:val="357"/>
          <w:jc w:val="center"/>
        </w:trPr>
        <w:tc>
          <w:tcPr>
            <w:tcW w:w="2268" w:type="dxa"/>
            <w:tcBorders>
              <w:top w:val="double" w:sz="4" w:space="0" w:color="auto"/>
              <w:left w:val="double" w:sz="4" w:space="0" w:color="auto"/>
              <w:bottom w:val="double" w:sz="4" w:space="0" w:color="auto"/>
              <w:right w:val="single" w:sz="6" w:space="0" w:color="auto"/>
            </w:tcBorders>
            <w:shd w:val="clear" w:color="auto" w:fill="F3F3F3"/>
            <w:vAlign w:val="center"/>
          </w:tcPr>
          <w:p w:rsidR="00F56B35" w:rsidRPr="00C00A11" w:rsidRDefault="00F56B35" w:rsidP="00FB44FD">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Време реализације</w:t>
            </w:r>
          </w:p>
        </w:tc>
        <w:tc>
          <w:tcPr>
            <w:tcW w:w="7907" w:type="dxa"/>
            <w:tcBorders>
              <w:top w:val="double" w:sz="4" w:space="0" w:color="auto"/>
              <w:left w:val="single" w:sz="6" w:space="0" w:color="auto"/>
              <w:bottom w:val="double" w:sz="4" w:space="0" w:color="auto"/>
              <w:right w:val="double" w:sz="4" w:space="0" w:color="auto"/>
            </w:tcBorders>
            <w:shd w:val="clear" w:color="auto" w:fill="F3F3F3"/>
            <w:vAlign w:val="center"/>
          </w:tcPr>
          <w:p w:rsidR="00F56B35" w:rsidRPr="00C00A11" w:rsidRDefault="00F56B35" w:rsidP="00FB44FD">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Садржај рада</w:t>
            </w:r>
          </w:p>
        </w:tc>
      </w:tr>
      <w:tr w:rsidR="00F74171" w:rsidRPr="00C00A11" w:rsidTr="00DE62CD">
        <w:trPr>
          <w:trHeight w:val="2517"/>
          <w:jc w:val="center"/>
        </w:trPr>
        <w:tc>
          <w:tcPr>
            <w:tcW w:w="2268" w:type="dxa"/>
            <w:tcBorders>
              <w:top w:val="double" w:sz="4" w:space="0" w:color="auto"/>
              <w:left w:val="double" w:sz="4" w:space="0" w:color="auto"/>
              <w:bottom w:val="single" w:sz="4" w:space="0" w:color="auto"/>
              <w:right w:val="single" w:sz="4" w:space="0" w:color="auto"/>
            </w:tcBorders>
            <w:vAlign w:val="center"/>
          </w:tcPr>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август - септембар</w:t>
            </w:r>
          </w:p>
        </w:tc>
        <w:tc>
          <w:tcPr>
            <w:tcW w:w="7907" w:type="dxa"/>
            <w:tcBorders>
              <w:top w:val="double" w:sz="4" w:space="0" w:color="auto"/>
              <w:left w:val="single" w:sz="4" w:space="0" w:color="auto"/>
              <w:bottom w:val="single" w:sz="4" w:space="0" w:color="auto"/>
              <w:right w:val="double" w:sz="4" w:space="0" w:color="auto"/>
            </w:tcBorders>
          </w:tcPr>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Планирање и програмирање наставних активности </w:t>
            </w:r>
          </w:p>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Планирање и програмирање слободних активности</w:t>
            </w:r>
          </w:p>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Планирање такмичења, приредби и изложби</w:t>
            </w:r>
          </w:p>
          <w:p w:rsidR="00B35E57" w:rsidRPr="00C00A11" w:rsidRDefault="00F56B3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Набавка наставних средстава и реквизита</w:t>
            </w:r>
          </w:p>
          <w:p w:rsidR="00B35E57" w:rsidRPr="00C00A11" w:rsidRDefault="00B35E57"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Школски турнир у малом фудбалу</w:t>
            </w:r>
          </w:p>
          <w:p w:rsidR="00B35E57" w:rsidRPr="00C00A11" w:rsidRDefault="00B35E57"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Учествовање у општинском такмичењу „најбржи основац“</w:t>
            </w:r>
          </w:p>
          <w:p w:rsidR="000C158D" w:rsidRPr="00C00A11" w:rsidRDefault="000C158D"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-Узрада плаката композитора и музичких инструмената</w:t>
            </w:r>
          </w:p>
          <w:p w:rsidR="00781981" w:rsidRPr="00C00A11" w:rsidRDefault="00781981"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-Посете актуелним ликовним изложбама примереним ученицима</w:t>
            </w:r>
          </w:p>
          <w:p w:rsidR="00781981" w:rsidRPr="00C00A11" w:rsidRDefault="00781981"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основношколског узраста</w:t>
            </w:r>
          </w:p>
        </w:tc>
      </w:tr>
      <w:tr w:rsidR="00A527C4" w:rsidRPr="00C00A11" w:rsidTr="00F80B24">
        <w:trPr>
          <w:jc w:val="center"/>
        </w:trPr>
        <w:tc>
          <w:tcPr>
            <w:tcW w:w="2268" w:type="dxa"/>
            <w:tcBorders>
              <w:top w:val="single" w:sz="4" w:space="0" w:color="auto"/>
              <w:left w:val="double" w:sz="4" w:space="0" w:color="auto"/>
              <w:bottom w:val="single" w:sz="4" w:space="0" w:color="auto"/>
              <w:right w:val="single" w:sz="4" w:space="0" w:color="auto"/>
            </w:tcBorders>
            <w:vAlign w:val="center"/>
          </w:tcPr>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октобар - новембар</w:t>
            </w:r>
          </w:p>
        </w:tc>
        <w:tc>
          <w:tcPr>
            <w:tcW w:w="7907" w:type="dxa"/>
            <w:tcBorders>
              <w:top w:val="single" w:sz="4" w:space="0" w:color="auto"/>
              <w:left w:val="single" w:sz="4" w:space="0" w:color="auto"/>
              <w:bottom w:val="single" w:sz="4" w:space="0" w:color="auto"/>
              <w:right w:val="double" w:sz="4" w:space="0" w:color="auto"/>
            </w:tcBorders>
          </w:tcPr>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Избор ученика за секције, хор, спортске екипе</w:t>
            </w:r>
          </w:p>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Учествовање на смотрама и спортским такмичењима,</w:t>
            </w:r>
          </w:p>
          <w:p w:rsidR="00B35E57" w:rsidRPr="00C00A11" w:rsidRDefault="00F56B3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учешће на ликовним конкурсима</w:t>
            </w:r>
          </w:p>
          <w:p w:rsidR="00B35E57" w:rsidRPr="00C00A11" w:rsidRDefault="0071450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-Школски турнир у од</w:t>
            </w:r>
            <w:r w:rsidR="00B35E57" w:rsidRPr="00C00A11">
              <w:rPr>
                <w:rFonts w:ascii="Century Gothic" w:hAnsi="Century Gothic"/>
                <w:b w:val="0"/>
                <w:sz w:val="22"/>
                <w:szCs w:val="22"/>
                <w:u w:val="none"/>
                <w:lang w:val="sr-Cyrl-CS"/>
              </w:rPr>
              <w:t>бојци</w:t>
            </w:r>
          </w:p>
          <w:p w:rsidR="00B35E57" w:rsidRPr="00C00A11" w:rsidRDefault="00B35E57"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-Учествовање на општинском такмичењу у пливању</w:t>
            </w:r>
          </w:p>
          <w:p w:rsidR="00B35E57" w:rsidRPr="00C00A11" w:rsidRDefault="00B35E57"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-Припрема екипа за опстинском такмичењу у одбојци</w:t>
            </w:r>
          </w:p>
          <w:p w:rsidR="00B35E57" w:rsidRPr="00C00A11" w:rsidRDefault="00B35E57"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-Учествовање на уличној трци поводом дана града</w:t>
            </w:r>
          </w:p>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Договор и одлазак на семинаре</w:t>
            </w:r>
          </w:p>
          <w:p w:rsidR="000C158D" w:rsidRPr="00C00A11" w:rsidRDefault="000C158D"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-Припрема хора за школску славу</w:t>
            </w:r>
          </w:p>
        </w:tc>
      </w:tr>
      <w:tr w:rsidR="00A527C4" w:rsidRPr="00C00A11" w:rsidTr="00F80B24">
        <w:trPr>
          <w:jc w:val="center"/>
        </w:trPr>
        <w:tc>
          <w:tcPr>
            <w:tcW w:w="2268" w:type="dxa"/>
            <w:tcBorders>
              <w:top w:val="single" w:sz="4" w:space="0" w:color="auto"/>
              <w:left w:val="double" w:sz="4" w:space="0" w:color="auto"/>
              <w:bottom w:val="single" w:sz="4" w:space="0" w:color="auto"/>
              <w:right w:val="single" w:sz="4" w:space="0" w:color="auto"/>
            </w:tcBorders>
            <w:vAlign w:val="center"/>
          </w:tcPr>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децембар -  јануар</w:t>
            </w:r>
          </w:p>
        </w:tc>
        <w:tc>
          <w:tcPr>
            <w:tcW w:w="7907" w:type="dxa"/>
            <w:tcBorders>
              <w:top w:val="single" w:sz="4" w:space="0" w:color="auto"/>
              <w:left w:val="single" w:sz="4" w:space="0" w:color="auto"/>
              <w:bottom w:val="single" w:sz="4" w:space="0" w:color="auto"/>
              <w:right w:val="double" w:sz="4" w:space="0" w:color="auto"/>
            </w:tcBorders>
          </w:tcPr>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Анализа рада у првом полугодишту</w:t>
            </w:r>
          </w:p>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Анализа успеха ученика</w:t>
            </w:r>
          </w:p>
          <w:p w:rsidR="00B35E57" w:rsidRPr="00C00A11" w:rsidRDefault="00B35E57"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Обележавање верских празник</w:t>
            </w:r>
          </w:p>
          <w:p w:rsidR="00B35E57" w:rsidRPr="00C00A11" w:rsidRDefault="00B35E57"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-Школски турнир поводом дана Светог Саве</w:t>
            </w:r>
          </w:p>
          <w:p w:rsidR="00781981" w:rsidRPr="00C00A11" w:rsidRDefault="00781981"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-Посета Народном позоришту у Београду</w:t>
            </w:r>
          </w:p>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Договор око активности у наредном периоду</w:t>
            </w:r>
          </w:p>
        </w:tc>
      </w:tr>
      <w:tr w:rsidR="00A527C4" w:rsidRPr="00C00A11" w:rsidTr="00F80B24">
        <w:trPr>
          <w:jc w:val="center"/>
        </w:trPr>
        <w:tc>
          <w:tcPr>
            <w:tcW w:w="2268" w:type="dxa"/>
            <w:tcBorders>
              <w:top w:val="single" w:sz="4" w:space="0" w:color="auto"/>
              <w:left w:val="double" w:sz="4" w:space="0" w:color="auto"/>
              <w:bottom w:val="single" w:sz="4" w:space="0" w:color="auto"/>
              <w:right w:val="single" w:sz="4" w:space="0" w:color="auto"/>
            </w:tcBorders>
            <w:vAlign w:val="center"/>
          </w:tcPr>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фебруар – март - април</w:t>
            </w:r>
          </w:p>
        </w:tc>
        <w:tc>
          <w:tcPr>
            <w:tcW w:w="7907" w:type="dxa"/>
            <w:tcBorders>
              <w:top w:val="single" w:sz="4" w:space="0" w:color="auto"/>
              <w:left w:val="single" w:sz="4" w:space="0" w:color="auto"/>
              <w:bottom w:val="single" w:sz="4" w:space="0" w:color="auto"/>
              <w:right w:val="double" w:sz="4" w:space="0" w:color="auto"/>
            </w:tcBorders>
          </w:tcPr>
          <w:p w:rsidR="00B35E57" w:rsidRPr="00C00A11" w:rsidRDefault="00F56B3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Припрема и прослава Дана школе</w:t>
            </w:r>
          </w:p>
          <w:p w:rsidR="00F56B35" w:rsidRPr="00C00A11" w:rsidRDefault="00F56B3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Учешће на такмичењима</w:t>
            </w:r>
            <w:r w:rsidR="00B35E57" w:rsidRPr="00C00A11">
              <w:rPr>
                <w:rFonts w:ascii="Century Gothic" w:hAnsi="Century Gothic"/>
                <w:b w:val="0"/>
                <w:sz w:val="22"/>
                <w:szCs w:val="22"/>
                <w:u w:val="none"/>
                <w:lang w:val="sr-Cyrl-CS"/>
              </w:rPr>
              <w:t xml:space="preserve"> у стрељаштву, кошарци, фудбалу</w:t>
            </w:r>
          </w:p>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Обележавање Ускрса </w:t>
            </w:r>
          </w:p>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Учествовање на школским такмичењима и такмичењима</w:t>
            </w:r>
          </w:p>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вишег ранга</w:t>
            </w:r>
          </w:p>
          <w:p w:rsidR="000C158D" w:rsidRPr="00C00A11" w:rsidRDefault="000C158D"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-Деца певају хитове-покажи шта знаш</w:t>
            </w:r>
          </w:p>
        </w:tc>
      </w:tr>
      <w:tr w:rsidR="00F74171" w:rsidRPr="00C00A11" w:rsidTr="00F80B24">
        <w:trPr>
          <w:jc w:val="center"/>
        </w:trPr>
        <w:tc>
          <w:tcPr>
            <w:tcW w:w="2268" w:type="dxa"/>
            <w:tcBorders>
              <w:top w:val="single" w:sz="4" w:space="0" w:color="auto"/>
              <w:left w:val="double" w:sz="4" w:space="0" w:color="auto"/>
              <w:bottom w:val="double" w:sz="4" w:space="0" w:color="auto"/>
              <w:right w:val="single" w:sz="4" w:space="0" w:color="auto"/>
            </w:tcBorders>
            <w:vAlign w:val="center"/>
          </w:tcPr>
          <w:p w:rsidR="00F56B35" w:rsidRPr="00C00A11" w:rsidRDefault="00F56B35"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мај -јун</w:t>
            </w:r>
          </w:p>
        </w:tc>
        <w:tc>
          <w:tcPr>
            <w:tcW w:w="7907" w:type="dxa"/>
            <w:tcBorders>
              <w:top w:val="single" w:sz="4" w:space="0" w:color="auto"/>
              <w:left w:val="single" w:sz="4" w:space="0" w:color="auto"/>
              <w:bottom w:val="double" w:sz="4" w:space="0" w:color="auto"/>
              <w:right w:val="double" w:sz="4" w:space="0" w:color="auto"/>
            </w:tcBorders>
          </w:tcPr>
          <w:p w:rsidR="00B35E57" w:rsidRPr="00C00A11" w:rsidRDefault="00B35E57" w:rsidP="00B35E5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-Сређивање спортских терена </w:t>
            </w:r>
          </w:p>
          <w:p w:rsidR="00B35E57" w:rsidRPr="00C00A11" w:rsidRDefault="00B35E57" w:rsidP="00B35E5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–Крос ОШ „Бранко Радичевић“</w:t>
            </w:r>
          </w:p>
          <w:p w:rsidR="000C158D" w:rsidRPr="00C00A11" w:rsidRDefault="000C158D"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-Одлазак на концерт озбиљне музике</w:t>
            </w:r>
          </w:p>
          <w:p w:rsidR="00F56B35" w:rsidRPr="00C00A11" w:rsidRDefault="00F56B3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Анализа слободних активности</w:t>
            </w:r>
          </w:p>
          <w:p w:rsidR="00F56B35" w:rsidRPr="00C00A11" w:rsidRDefault="00F56B3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Анализа успеха на такмичењима и изложбама</w:t>
            </w:r>
          </w:p>
          <w:p w:rsidR="00F56B35" w:rsidRPr="00C00A11" w:rsidRDefault="00F56B3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Анализа успеха ученика у редовној настави</w:t>
            </w:r>
          </w:p>
          <w:p w:rsidR="00F56B35" w:rsidRPr="00C00A11" w:rsidRDefault="00F56B3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Анализа рада Већа уметности  вештина</w:t>
            </w:r>
          </w:p>
          <w:p w:rsidR="00CE5D46" w:rsidRPr="00C00A11" w:rsidRDefault="00CE5D46"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-Спортски дан</w:t>
            </w:r>
          </w:p>
          <w:p w:rsidR="00F56B35" w:rsidRPr="00C00A11" w:rsidRDefault="00F56B3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Подела одељења и друга задужења</w:t>
            </w:r>
          </w:p>
          <w:p w:rsidR="00F56B35" w:rsidRPr="00C00A11" w:rsidRDefault="00F56B3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Писање извештаја и плана и програма рада Већа за</w:t>
            </w:r>
          </w:p>
          <w:p w:rsidR="00F56B35" w:rsidRPr="00C00A11" w:rsidRDefault="00F56B35" w:rsidP="00B35E57">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наредну школску годину</w:t>
            </w:r>
          </w:p>
        </w:tc>
      </w:tr>
    </w:tbl>
    <w:p w:rsidR="00F56B35" w:rsidRPr="00C00A11" w:rsidRDefault="00F56B35" w:rsidP="00F56B35">
      <w:pPr>
        <w:rPr>
          <w:rFonts w:ascii="Century Gothic" w:hAnsi="Century Gothic"/>
          <w:b w:val="0"/>
          <w:sz w:val="22"/>
          <w:szCs w:val="22"/>
          <w:u w:val="none"/>
          <w:lang w:val="sr-Cyrl-CS"/>
        </w:rPr>
      </w:pPr>
    </w:p>
    <w:p w:rsidR="00F56B35" w:rsidRPr="00C00A11" w:rsidRDefault="00F56B35" w:rsidP="00F56B3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Стручно веће уметности и вештина :</w:t>
      </w:r>
    </w:p>
    <w:p w:rsidR="00F56B35" w:rsidRPr="00C00A11" w:rsidRDefault="00F56B35" w:rsidP="00F56B35">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ликовна култура - Ратковић Дејан, музичка култура - Стојанчевић Снежана, физичко васпитање </w:t>
      </w:r>
      <w:r w:rsidR="00470140" w:rsidRPr="00C00A11">
        <w:rPr>
          <w:rFonts w:ascii="Century Gothic" w:hAnsi="Century Gothic"/>
          <w:b w:val="0"/>
          <w:sz w:val="22"/>
          <w:szCs w:val="22"/>
          <w:u w:val="none"/>
          <w:lang w:val="sr-Cyrl-CS"/>
        </w:rPr>
        <w:t>–</w:t>
      </w:r>
      <w:r w:rsidRPr="00C00A11">
        <w:rPr>
          <w:rFonts w:ascii="Century Gothic" w:hAnsi="Century Gothic"/>
          <w:b w:val="0"/>
          <w:sz w:val="22"/>
          <w:szCs w:val="22"/>
          <w:u w:val="none"/>
          <w:lang w:val="sr-Cyrl-CS"/>
        </w:rPr>
        <w:t xml:space="preserve"> </w:t>
      </w:r>
      <w:r w:rsidR="00470140" w:rsidRPr="00C00A11">
        <w:rPr>
          <w:rFonts w:ascii="Century Gothic" w:hAnsi="Century Gothic"/>
          <w:b w:val="0"/>
          <w:sz w:val="22"/>
          <w:szCs w:val="22"/>
          <w:u w:val="none"/>
          <w:lang w:val="sr-Cyrl-CS"/>
        </w:rPr>
        <w:t>Крстић Марко</w:t>
      </w:r>
      <w:r w:rsidR="003A6DBC" w:rsidRPr="00C00A11">
        <w:rPr>
          <w:rFonts w:ascii="Century Gothic" w:hAnsi="Century Gothic"/>
          <w:b w:val="0"/>
          <w:sz w:val="22"/>
          <w:szCs w:val="22"/>
          <w:u w:val="none"/>
          <w:lang w:val="sr-Cyrl-CS"/>
        </w:rPr>
        <w:t>,</w:t>
      </w:r>
      <w:r w:rsidRPr="00C00A11">
        <w:rPr>
          <w:rFonts w:ascii="Century Gothic" w:hAnsi="Century Gothic"/>
          <w:b w:val="0"/>
          <w:sz w:val="22"/>
          <w:szCs w:val="22"/>
          <w:u w:val="none"/>
          <w:lang w:val="sr-Cyrl-CS"/>
        </w:rPr>
        <w:t xml:space="preserve">  Мирковић Коста</w:t>
      </w:r>
      <w:r w:rsidR="003A6DBC" w:rsidRPr="00C00A11">
        <w:rPr>
          <w:rFonts w:ascii="Century Gothic" w:hAnsi="Century Gothic"/>
          <w:b w:val="0"/>
          <w:sz w:val="22"/>
          <w:szCs w:val="22"/>
          <w:u w:val="none"/>
          <w:lang w:val="sr-Cyrl-CS"/>
        </w:rPr>
        <w:t xml:space="preserve"> и Мимић Александра</w:t>
      </w:r>
    </w:p>
    <w:p w:rsidR="00F56B35" w:rsidRPr="00C00A11" w:rsidRDefault="00F56B35" w:rsidP="00F56B35">
      <w:pPr>
        <w:rPr>
          <w:rFonts w:ascii="Century Gothic" w:hAnsi="Century Gothic"/>
          <w:b w:val="0"/>
          <w:sz w:val="22"/>
          <w:szCs w:val="22"/>
          <w:u w:val="none"/>
          <w:lang w:val="sr-Cyrl-CS"/>
        </w:rPr>
      </w:pPr>
    </w:p>
    <w:p w:rsidR="00DE62CD" w:rsidRPr="00C00A11" w:rsidRDefault="00F56B35" w:rsidP="00DA38E8">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Руководилац Стручног већа за школску 201</w:t>
      </w:r>
      <w:r w:rsidR="00470140"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 xml:space="preserve"> /20</w:t>
      </w:r>
      <w:r w:rsidR="00470140" w:rsidRPr="00C00A11">
        <w:rPr>
          <w:rFonts w:ascii="Century Gothic" w:hAnsi="Century Gothic"/>
          <w:b w:val="0"/>
          <w:sz w:val="22"/>
          <w:szCs w:val="22"/>
          <w:u w:val="none"/>
          <w:lang w:val="sr-Cyrl-CS"/>
        </w:rPr>
        <w:t>20</w:t>
      </w:r>
      <w:r w:rsidRPr="00C00A11">
        <w:rPr>
          <w:rFonts w:ascii="Century Gothic" w:hAnsi="Century Gothic"/>
          <w:b w:val="0"/>
          <w:sz w:val="22"/>
          <w:szCs w:val="22"/>
          <w:u w:val="none"/>
          <w:lang w:val="sr-Cyrl-CS"/>
        </w:rPr>
        <w:t xml:space="preserve">.годину је </w:t>
      </w:r>
      <w:r w:rsidR="00F500AB" w:rsidRPr="00C00A11">
        <w:rPr>
          <w:rFonts w:ascii="Century Gothic" w:hAnsi="Century Gothic"/>
          <w:b w:val="0"/>
          <w:sz w:val="22"/>
          <w:szCs w:val="22"/>
          <w:u w:val="none"/>
          <w:lang w:val="sr-Cyrl-CS"/>
        </w:rPr>
        <w:t>Мирковић Коста</w:t>
      </w:r>
      <w:r w:rsidR="007638B3" w:rsidRPr="00C00A11">
        <w:rPr>
          <w:rFonts w:ascii="Century Gothic" w:hAnsi="Century Gothic"/>
          <w:b w:val="0"/>
          <w:sz w:val="22"/>
          <w:szCs w:val="22"/>
          <w:u w:val="none"/>
          <w:lang w:val="sr-Cyrl-CS"/>
        </w:rPr>
        <w:t>.</w:t>
      </w:r>
    </w:p>
    <w:p w:rsidR="00B16E8D" w:rsidRPr="00C00A11" w:rsidRDefault="00B16E8D" w:rsidP="00B16E8D">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Планирано је да се у 201</w:t>
      </w:r>
      <w:r w:rsidR="005C0983" w:rsidRPr="00C00A11">
        <w:rPr>
          <w:rFonts w:ascii="Century Gothic" w:hAnsi="Century Gothic"/>
          <w:b w:val="0"/>
          <w:sz w:val="22"/>
          <w:szCs w:val="22"/>
          <w:u w:val="none"/>
          <w:lang w:val="sr-Cyrl-CS"/>
        </w:rPr>
        <w:t>9/2020</w:t>
      </w:r>
      <w:r w:rsidRPr="00C00A11">
        <w:rPr>
          <w:rFonts w:ascii="Century Gothic" w:hAnsi="Century Gothic"/>
          <w:b w:val="0"/>
          <w:sz w:val="22"/>
          <w:szCs w:val="22"/>
          <w:u w:val="none"/>
          <w:lang w:val="sr-Cyrl-CS"/>
        </w:rPr>
        <w:t>. школској години одржи 5 састанака већа.</w:t>
      </w:r>
    </w:p>
    <w:p w:rsidR="00ED1518" w:rsidRPr="00C00A11" w:rsidRDefault="00ED1518" w:rsidP="004465AC">
      <w:pPr>
        <w:jc w:val="center"/>
        <w:rPr>
          <w:rFonts w:ascii="Century Gothic" w:hAnsi="Century Gothic"/>
          <w:sz w:val="22"/>
          <w:szCs w:val="22"/>
          <w:lang w:val="sr-Cyrl-CS"/>
        </w:rPr>
      </w:pPr>
      <w:r w:rsidRPr="00C00A11">
        <w:rPr>
          <w:rFonts w:ascii="Century Gothic" w:hAnsi="Century Gothic"/>
          <w:sz w:val="22"/>
          <w:szCs w:val="22"/>
          <w:lang w:val="sr-Cyrl-CS"/>
        </w:rPr>
        <w:t>План рада Одељењских већа</w:t>
      </w:r>
    </w:p>
    <w:p w:rsidR="00ED1518" w:rsidRPr="00C00A11" w:rsidRDefault="00ED1518" w:rsidP="00ED1518">
      <w:pPr>
        <w:rPr>
          <w:rFonts w:ascii="Century Gothic" w:hAnsi="Century Gothic"/>
          <w:b w:val="0"/>
          <w:sz w:val="22"/>
          <w:szCs w:val="22"/>
          <w:u w:val="none"/>
          <w:lang w:val="sr-Cyrl-CS"/>
        </w:rPr>
      </w:pPr>
    </w:p>
    <w:tbl>
      <w:tblPr>
        <w:tblW w:w="9840"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450"/>
        <w:gridCol w:w="2250"/>
        <w:gridCol w:w="7140"/>
      </w:tblGrid>
      <w:tr w:rsidR="00A527C4" w:rsidRPr="00C00A11" w:rsidTr="004465AC">
        <w:trPr>
          <w:trHeight w:val="519"/>
          <w:jc w:val="center"/>
        </w:trPr>
        <w:tc>
          <w:tcPr>
            <w:tcW w:w="2700" w:type="dxa"/>
            <w:gridSpan w:val="2"/>
            <w:tcBorders>
              <w:top w:val="double" w:sz="4" w:space="0" w:color="auto"/>
              <w:left w:val="double" w:sz="4" w:space="0" w:color="auto"/>
              <w:bottom w:val="double" w:sz="4" w:space="0" w:color="auto"/>
              <w:right w:val="single" w:sz="6" w:space="0" w:color="auto"/>
            </w:tcBorders>
            <w:shd w:val="clear" w:color="auto" w:fill="F3F3F3"/>
            <w:vAlign w:val="center"/>
          </w:tcPr>
          <w:p w:rsidR="00ED1518" w:rsidRPr="00C00A11" w:rsidRDefault="00ED1518" w:rsidP="00FB44FD">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Подручје рада</w:t>
            </w:r>
          </w:p>
        </w:tc>
        <w:tc>
          <w:tcPr>
            <w:tcW w:w="7140" w:type="dxa"/>
            <w:tcBorders>
              <w:top w:val="double" w:sz="4" w:space="0" w:color="auto"/>
              <w:left w:val="single" w:sz="6" w:space="0" w:color="auto"/>
              <w:bottom w:val="double" w:sz="4" w:space="0" w:color="auto"/>
              <w:right w:val="double" w:sz="4" w:space="0" w:color="auto"/>
            </w:tcBorders>
            <w:shd w:val="clear" w:color="auto" w:fill="F3F3F3"/>
            <w:vAlign w:val="center"/>
          </w:tcPr>
          <w:p w:rsidR="00ED1518" w:rsidRPr="00C00A11" w:rsidRDefault="00ED1518" w:rsidP="00FB44FD">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Садржај активности</w:t>
            </w:r>
          </w:p>
        </w:tc>
      </w:tr>
      <w:tr w:rsidR="00A527C4" w:rsidRPr="00C00A11" w:rsidTr="004465AC">
        <w:trPr>
          <w:cantSplit/>
          <w:trHeight w:val="500"/>
          <w:jc w:val="center"/>
        </w:trPr>
        <w:tc>
          <w:tcPr>
            <w:tcW w:w="450" w:type="dxa"/>
            <w:tcBorders>
              <w:top w:val="double" w:sz="4" w:space="0" w:color="auto"/>
              <w:left w:val="doub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p>
          <w:p w:rsidR="00ED1518" w:rsidRPr="00C00A11" w:rsidRDefault="00ED1518" w:rsidP="00F80B24">
            <w:pPr>
              <w:rPr>
                <w:rFonts w:ascii="Century Gothic" w:hAnsi="Century Gothic"/>
                <w:b w:val="0"/>
                <w:sz w:val="22"/>
                <w:szCs w:val="22"/>
                <w:u w:val="none"/>
                <w:lang w:val="sr-Cyrl-CS"/>
              </w:rPr>
            </w:pPr>
          </w:p>
        </w:tc>
        <w:tc>
          <w:tcPr>
            <w:tcW w:w="2250" w:type="dxa"/>
            <w:tcBorders>
              <w:top w:val="double" w:sz="4" w:space="0" w:color="auto"/>
              <w:left w:val="sing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Организациони послови</w:t>
            </w:r>
          </w:p>
        </w:tc>
        <w:tc>
          <w:tcPr>
            <w:tcW w:w="7140" w:type="dxa"/>
            <w:tcBorders>
              <w:top w:val="double" w:sz="4" w:space="0" w:color="auto"/>
              <w:left w:val="single" w:sz="4" w:space="0" w:color="auto"/>
              <w:bottom w:val="single" w:sz="4" w:space="0" w:color="auto"/>
              <w:right w:val="doub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-планирање и програмирање рада ОС и ОВ;</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-планирање и програмирање рада са ОЗ на ЧОС-у, и ЧОЗ-у;</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-сарадња са родитељима и израда програма едукације родитеља;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-пружање помоћи ученицима у различитим областима интересног организовања (сл.активности, друштвене организације и сл.)</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-организовање послова за унапређивање и вредновање квалитета и ефеката образовног рада;</w:t>
            </w:r>
          </w:p>
        </w:tc>
      </w:tr>
      <w:tr w:rsidR="00A527C4" w:rsidRPr="00C00A11" w:rsidTr="004465AC">
        <w:trPr>
          <w:cantSplit/>
          <w:trHeight w:val="2375"/>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p>
          <w:p w:rsidR="00ED1518" w:rsidRPr="00C00A11" w:rsidRDefault="00ED1518" w:rsidP="00F80B24">
            <w:pPr>
              <w:rPr>
                <w:rFonts w:ascii="Century Gothic" w:hAnsi="Century Gothic"/>
                <w:b w:val="0"/>
                <w:sz w:val="22"/>
                <w:szCs w:val="22"/>
                <w:u w:val="none"/>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Административни послови</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-вођење података о реализацији плана и програма образовно-васпитног рада;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-вођење података о васпитном раду са ученицима;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-вођење података о унапређивању образовно-васпитног рада у одељењу;</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-вођење података о раду ОЗ;</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-попуњавање ђачке књижице, похвалнице, диплома, сведочанстава и преводница;</w:t>
            </w:r>
          </w:p>
        </w:tc>
      </w:tr>
      <w:tr w:rsidR="00A527C4" w:rsidRPr="00C00A11" w:rsidTr="004465AC">
        <w:trPr>
          <w:cantSplit/>
          <w:trHeight w:val="3140"/>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3.</w:t>
            </w:r>
          </w:p>
          <w:p w:rsidR="00ED1518" w:rsidRPr="00C00A11" w:rsidRDefault="00ED1518" w:rsidP="00F80B24">
            <w:pPr>
              <w:rPr>
                <w:rFonts w:ascii="Century Gothic" w:hAnsi="Century Gothic"/>
                <w:b w:val="0"/>
                <w:sz w:val="22"/>
                <w:szCs w:val="22"/>
                <w:u w:val="none"/>
                <w:lang w:val="sr-Cyrl-CS"/>
              </w:rPr>
            </w:pPr>
          </w:p>
          <w:p w:rsidR="00ED1518" w:rsidRPr="00C00A11" w:rsidRDefault="00ED1518" w:rsidP="00F80B24">
            <w:pPr>
              <w:rPr>
                <w:rFonts w:ascii="Century Gothic" w:hAnsi="Century Gothic"/>
                <w:b w:val="0"/>
                <w:sz w:val="22"/>
                <w:szCs w:val="22"/>
                <w:u w:val="none"/>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Индивидуални рад са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ученицима</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-упознавање индивидуалних способности, особина, интересовања и склоности ученика;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-упознавање породичних, социјалних, материјалних и других услова битних за развој ученика;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-праћење напредовања ученика у свим областима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учења и развоја;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-идентификација даровитих ученика;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-идентификација ученика са психофизичким сметњама и поремећајима у понашању;</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-преузимање педагошких мера, процена ефикасности и успешности примењених поступака</w:t>
            </w:r>
          </w:p>
        </w:tc>
      </w:tr>
      <w:tr w:rsidR="00A527C4" w:rsidRPr="00C00A11" w:rsidTr="004465AC">
        <w:trPr>
          <w:cantSplit/>
          <w:trHeight w:val="500"/>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4.</w:t>
            </w:r>
          </w:p>
          <w:p w:rsidR="00ED1518" w:rsidRPr="00C00A11" w:rsidRDefault="00ED1518" w:rsidP="00F80B24">
            <w:pPr>
              <w:rPr>
                <w:rFonts w:ascii="Century Gothic" w:hAnsi="Century Gothic"/>
                <w:b w:val="0"/>
                <w:sz w:val="22"/>
                <w:szCs w:val="22"/>
                <w:u w:val="none"/>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 у одељенској</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заједници</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-укључивање ученика у колектив и допринос самоорганизовању ученика;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 са ОЗ ван обавезних часова (на одмору, излету, забави и у слободно време)</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-мере за јачање колектива-социометријско испитивање, систематско посматрање, вођење евиденције о појединим ученицима;</w:t>
            </w:r>
          </w:p>
        </w:tc>
      </w:tr>
      <w:tr w:rsidR="00A527C4" w:rsidRPr="00C00A11" w:rsidTr="004465AC">
        <w:trPr>
          <w:cantSplit/>
          <w:trHeight w:val="500"/>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5.</w:t>
            </w:r>
          </w:p>
          <w:p w:rsidR="00ED1518" w:rsidRPr="00C00A11" w:rsidRDefault="00ED1518" w:rsidP="00F80B24">
            <w:pPr>
              <w:rPr>
                <w:rFonts w:ascii="Century Gothic" w:hAnsi="Century Gothic"/>
                <w:b w:val="0"/>
                <w:sz w:val="22"/>
                <w:szCs w:val="22"/>
                <w:u w:val="none"/>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 са ОВ и наставницима</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 на припреми и организовању седница;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-сарадња са ОВ на праћењу реализације плана и програма о.б. рада;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-подстицање и унапређивање наставе;</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-уједначавање критеријума вредновања ученика;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-обједињавање васпитног деловања свих чинилаца;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-припрема и израда анализа</w:t>
            </w:r>
          </w:p>
        </w:tc>
      </w:tr>
      <w:tr w:rsidR="00A527C4" w:rsidRPr="00C00A11" w:rsidTr="004465AC">
        <w:trPr>
          <w:cantSplit/>
          <w:trHeight w:val="690"/>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6.</w:t>
            </w: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 са родитељима</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-активности ОС у овој области налазе се у програму сарадње са родитељима</w:t>
            </w:r>
          </w:p>
        </w:tc>
      </w:tr>
      <w:tr w:rsidR="00A527C4" w:rsidRPr="00C00A11" w:rsidTr="004465AC">
        <w:trPr>
          <w:cantSplit/>
          <w:trHeight w:val="870"/>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7.</w:t>
            </w:r>
          </w:p>
          <w:p w:rsidR="00ED1518" w:rsidRPr="00C00A11" w:rsidRDefault="00ED1518" w:rsidP="00F80B24">
            <w:pPr>
              <w:rPr>
                <w:rFonts w:ascii="Century Gothic" w:hAnsi="Century Gothic"/>
                <w:b w:val="0"/>
                <w:sz w:val="22"/>
                <w:szCs w:val="22"/>
                <w:u w:val="none"/>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Сарадња са стручним</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сарадницима </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-сходно потребама одељења, ОС укључује</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стручне сараднике у школи на решавању проблема; </w:t>
            </w:r>
          </w:p>
        </w:tc>
      </w:tr>
      <w:tr w:rsidR="00A527C4" w:rsidRPr="00C00A11" w:rsidTr="004465AC">
        <w:trPr>
          <w:cantSplit/>
          <w:trHeight w:val="845"/>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8.</w:t>
            </w: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Сарадња са институцијама</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-ОС сарађује са школским лекаром, стручњацима</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Центра за социјални рад и др.</w:t>
            </w:r>
          </w:p>
        </w:tc>
      </w:tr>
      <w:tr w:rsidR="00A527C4" w:rsidRPr="00C00A11" w:rsidTr="004465AC">
        <w:trPr>
          <w:cantSplit/>
          <w:trHeight w:val="1250"/>
          <w:jc w:val="center"/>
        </w:trPr>
        <w:tc>
          <w:tcPr>
            <w:tcW w:w="450" w:type="dxa"/>
            <w:tcBorders>
              <w:top w:val="single" w:sz="4" w:space="0" w:color="auto"/>
              <w:left w:val="double" w:sz="4" w:space="0" w:color="auto"/>
              <w:bottom w:val="double" w:sz="4" w:space="0" w:color="auto"/>
              <w:right w:val="single" w:sz="4" w:space="0" w:color="auto"/>
            </w:tcBorders>
            <w:vAlign w:val="center"/>
          </w:tcPr>
          <w:p w:rsidR="00ED1518" w:rsidRPr="00C00A11" w:rsidRDefault="00ED1518" w:rsidP="00F80B24">
            <w:pPr>
              <w:rPr>
                <w:rFonts w:ascii="Century Gothic" w:hAnsi="Century Gothic"/>
                <w:b w:val="0"/>
                <w:sz w:val="22"/>
                <w:szCs w:val="22"/>
                <w:u w:val="none"/>
                <w:lang w:val="sr-Cyrl-CS"/>
              </w:rPr>
            </w:pP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9.</w:t>
            </w:r>
          </w:p>
          <w:p w:rsidR="00ED1518" w:rsidRPr="00C00A11" w:rsidRDefault="00ED1518" w:rsidP="00F80B24">
            <w:pPr>
              <w:rPr>
                <w:rFonts w:ascii="Century Gothic" w:hAnsi="Century Gothic"/>
                <w:b w:val="0"/>
                <w:sz w:val="22"/>
                <w:szCs w:val="22"/>
                <w:u w:val="none"/>
                <w:lang w:val="sr-Cyrl-CS"/>
              </w:rPr>
            </w:pPr>
          </w:p>
          <w:p w:rsidR="00ED1518" w:rsidRPr="00C00A11" w:rsidRDefault="00ED1518" w:rsidP="00F80B24">
            <w:pPr>
              <w:rPr>
                <w:rFonts w:ascii="Century Gothic" w:hAnsi="Century Gothic"/>
                <w:b w:val="0"/>
                <w:sz w:val="22"/>
                <w:szCs w:val="22"/>
                <w:u w:val="none"/>
                <w:lang w:val="sr-Cyrl-CS"/>
              </w:rPr>
            </w:pPr>
          </w:p>
        </w:tc>
        <w:tc>
          <w:tcPr>
            <w:tcW w:w="2250" w:type="dxa"/>
            <w:tcBorders>
              <w:top w:val="single" w:sz="4" w:space="0" w:color="auto"/>
              <w:left w:val="single" w:sz="4" w:space="0" w:color="auto"/>
              <w:bottom w:val="double" w:sz="4" w:space="0" w:color="auto"/>
              <w:right w:val="single" w:sz="4" w:space="0" w:color="auto"/>
            </w:tcBorders>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Сарадња са другим стручним органима и</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директором</w:t>
            </w:r>
          </w:p>
        </w:tc>
        <w:tc>
          <w:tcPr>
            <w:tcW w:w="7140" w:type="dxa"/>
            <w:tcBorders>
              <w:top w:val="single" w:sz="4" w:space="0" w:color="auto"/>
              <w:left w:val="single" w:sz="4" w:space="0" w:color="auto"/>
              <w:bottom w:val="double" w:sz="4" w:space="0" w:color="auto"/>
              <w:right w:val="double" w:sz="4" w:space="0" w:color="auto"/>
            </w:tcBorders>
            <w:vAlign w:val="center"/>
          </w:tcPr>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-ОС врши корелацију и синхронизацију деловања на реализацији ГПРШ,са ОВ,НВ и директором;</w:t>
            </w:r>
          </w:p>
          <w:p w:rsidR="00ED1518" w:rsidRPr="00C00A11" w:rsidRDefault="00ED1518" w:rsidP="00F80B24">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-упознавање стручних органа са оствареним резултатима рада</w:t>
            </w:r>
          </w:p>
        </w:tc>
      </w:tr>
    </w:tbl>
    <w:p w:rsidR="00BF0AD5" w:rsidRPr="00C00A11" w:rsidRDefault="00BF0AD5" w:rsidP="00DA38E8">
      <w:pPr>
        <w:rPr>
          <w:rFonts w:ascii="Century Gothic" w:hAnsi="Century Gothic" w:cs="ArialMT"/>
          <w:b w:val="0"/>
          <w:color w:val="FF0000"/>
          <w:sz w:val="22"/>
          <w:szCs w:val="22"/>
          <w:u w:val="none"/>
          <w:lang w:val="sr-Cyrl-CS" w:eastAsia="en-US"/>
        </w:rPr>
      </w:pPr>
    </w:p>
    <w:p w:rsidR="00515BF6" w:rsidRPr="00C00A11" w:rsidRDefault="00FB44FD" w:rsidP="00FB44FD">
      <w:pPr>
        <w:jc w:val="center"/>
        <w:rPr>
          <w:rFonts w:ascii="Century Gothic" w:hAnsi="Century Gothic"/>
          <w:bCs/>
          <w:iCs/>
          <w:sz w:val="22"/>
          <w:szCs w:val="22"/>
          <w:lang w:eastAsia="en-US"/>
        </w:rPr>
      </w:pPr>
      <w:r w:rsidRPr="00C00A11">
        <w:rPr>
          <w:rFonts w:ascii="Century Gothic" w:hAnsi="Century Gothic"/>
          <w:bCs/>
          <w:iCs/>
          <w:sz w:val="22"/>
          <w:szCs w:val="22"/>
          <w:lang w:eastAsia="en-US"/>
        </w:rPr>
        <w:t xml:space="preserve">План </w:t>
      </w:r>
      <w:r w:rsidR="00EF4C7D" w:rsidRPr="00C00A11">
        <w:rPr>
          <w:rFonts w:ascii="Century Gothic" w:hAnsi="Century Gothic"/>
          <w:bCs/>
          <w:iCs/>
          <w:sz w:val="22"/>
          <w:szCs w:val="22"/>
          <w:lang w:eastAsia="en-US"/>
        </w:rPr>
        <w:t xml:space="preserve"> рада одељењског старешине</w:t>
      </w:r>
    </w:p>
    <w:p w:rsidR="00FB44FD" w:rsidRPr="00C00A11" w:rsidRDefault="00FB44FD" w:rsidP="000248DB">
      <w:pPr>
        <w:rPr>
          <w:rFonts w:ascii="Century Gothic" w:hAnsi="Century Gothic"/>
          <w:b w:val="0"/>
          <w:color w:val="FF0000"/>
          <w:sz w:val="22"/>
          <w:szCs w:val="22"/>
          <w:lang w:eastAsia="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7871"/>
      </w:tblGrid>
      <w:tr w:rsidR="00A527C4" w:rsidRPr="00C00A11" w:rsidTr="00C41221">
        <w:tc>
          <w:tcPr>
            <w:tcW w:w="2235" w:type="dxa"/>
            <w:tcBorders>
              <w:bottom w:val="double" w:sz="4" w:space="0" w:color="auto"/>
              <w:right w:val="single" w:sz="6" w:space="0" w:color="auto"/>
            </w:tcBorders>
            <w:shd w:val="clear" w:color="auto" w:fill="F2F2F2" w:themeFill="background1" w:themeFillShade="F2"/>
            <w:vAlign w:val="center"/>
          </w:tcPr>
          <w:p w:rsidR="00FB44FD" w:rsidRPr="00C00A11" w:rsidRDefault="00FB44FD" w:rsidP="005466D9">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Време реализације</w:t>
            </w:r>
          </w:p>
        </w:tc>
        <w:tc>
          <w:tcPr>
            <w:tcW w:w="7871" w:type="dxa"/>
            <w:tcBorders>
              <w:left w:val="single" w:sz="6" w:space="0" w:color="auto"/>
              <w:bottom w:val="double" w:sz="4" w:space="0" w:color="auto"/>
            </w:tcBorders>
            <w:shd w:val="clear" w:color="auto" w:fill="F2F2F2" w:themeFill="background1" w:themeFillShade="F2"/>
            <w:vAlign w:val="center"/>
          </w:tcPr>
          <w:p w:rsidR="00FB44FD" w:rsidRPr="00C00A11" w:rsidRDefault="00FB44FD" w:rsidP="005466D9">
            <w:pPr>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Садржај рада</w:t>
            </w:r>
          </w:p>
        </w:tc>
      </w:tr>
      <w:tr w:rsidR="00A527C4" w:rsidRPr="00C00A11" w:rsidTr="00DE62CD">
        <w:trPr>
          <w:trHeight w:val="1613"/>
        </w:trPr>
        <w:tc>
          <w:tcPr>
            <w:tcW w:w="2235" w:type="dxa"/>
            <w:tcBorders>
              <w:bottom w:val="single" w:sz="4" w:space="0" w:color="auto"/>
              <w:right w:val="single" w:sz="4" w:space="0" w:color="auto"/>
            </w:tcBorders>
            <w:vAlign w:val="center"/>
          </w:tcPr>
          <w:p w:rsidR="00FB44FD" w:rsidRPr="00C00A11" w:rsidRDefault="00FB44FD" w:rsidP="00FB44FD">
            <w:pPr>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Септембар - октобар</w:t>
            </w:r>
          </w:p>
        </w:tc>
        <w:tc>
          <w:tcPr>
            <w:tcW w:w="7871" w:type="dxa"/>
            <w:tcBorders>
              <w:left w:val="single" w:sz="4" w:space="0" w:color="auto"/>
              <w:bottom w:val="single" w:sz="4" w:space="0" w:color="auto"/>
            </w:tcBorders>
            <w:vAlign w:val="center"/>
          </w:tcPr>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Израда плана рада одељењског старешине.</w:t>
            </w:r>
          </w:p>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Саопштавање распореда часова и давање упутстава за рад као и упознавање ученика са кућним редом школе.</w:t>
            </w:r>
          </w:p>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Увид у интересовања ученика за слободне активности.</w:t>
            </w:r>
          </w:p>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Организација хуманитарних акција</w:t>
            </w:r>
          </w:p>
        </w:tc>
      </w:tr>
      <w:tr w:rsidR="00A527C4" w:rsidRPr="00C00A11" w:rsidTr="00DE62CD">
        <w:trPr>
          <w:trHeight w:val="980"/>
        </w:trPr>
        <w:tc>
          <w:tcPr>
            <w:tcW w:w="2235" w:type="dxa"/>
            <w:tcBorders>
              <w:top w:val="single" w:sz="4" w:space="0" w:color="auto"/>
              <w:bottom w:val="single" w:sz="4" w:space="0" w:color="auto"/>
              <w:right w:val="single" w:sz="4" w:space="0" w:color="auto"/>
            </w:tcBorders>
            <w:vAlign w:val="center"/>
          </w:tcPr>
          <w:p w:rsidR="00FB44FD" w:rsidRPr="00C00A11" w:rsidRDefault="00FB44FD" w:rsidP="00FB44FD">
            <w:pPr>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Новембар - децембар</w:t>
            </w:r>
          </w:p>
        </w:tc>
        <w:tc>
          <w:tcPr>
            <w:tcW w:w="7871" w:type="dxa"/>
            <w:tcBorders>
              <w:top w:val="single" w:sz="4" w:space="0" w:color="auto"/>
              <w:left w:val="single" w:sz="4" w:space="0" w:color="auto"/>
              <w:bottom w:val="single" w:sz="4" w:space="0" w:color="auto"/>
            </w:tcBorders>
            <w:vAlign w:val="center"/>
          </w:tcPr>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Припремање седница Одељенских већа.</w:t>
            </w:r>
          </w:p>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Индивидуални разговори са ученицима о успеху и владању.</w:t>
            </w:r>
          </w:p>
          <w:p w:rsidR="00FB44FD" w:rsidRPr="00C00A11" w:rsidRDefault="00C41221" w:rsidP="00DE62CD">
            <w:pPr>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Припрема родитељских састанака</w:t>
            </w:r>
          </w:p>
        </w:tc>
      </w:tr>
      <w:tr w:rsidR="00A527C4" w:rsidRPr="00C00A11" w:rsidTr="00DE62CD">
        <w:trPr>
          <w:trHeight w:val="1610"/>
        </w:trPr>
        <w:tc>
          <w:tcPr>
            <w:tcW w:w="2235" w:type="dxa"/>
            <w:tcBorders>
              <w:top w:val="single" w:sz="4" w:space="0" w:color="auto"/>
              <w:bottom w:val="single" w:sz="4" w:space="0" w:color="auto"/>
              <w:right w:val="single" w:sz="4" w:space="0" w:color="auto"/>
            </w:tcBorders>
            <w:vAlign w:val="center"/>
          </w:tcPr>
          <w:p w:rsidR="00FB44FD" w:rsidRPr="00C00A11" w:rsidRDefault="00FB44FD" w:rsidP="00FB44FD">
            <w:pPr>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Фебруар - март</w:t>
            </w:r>
          </w:p>
        </w:tc>
        <w:tc>
          <w:tcPr>
            <w:tcW w:w="7871" w:type="dxa"/>
            <w:tcBorders>
              <w:top w:val="single" w:sz="4" w:space="0" w:color="auto"/>
              <w:left w:val="single" w:sz="4" w:space="0" w:color="auto"/>
              <w:bottom w:val="single" w:sz="4" w:space="0" w:color="auto"/>
            </w:tcBorders>
            <w:vAlign w:val="center"/>
          </w:tcPr>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Посете музејима, изложбама, биоскопским представама.</w:t>
            </w:r>
          </w:p>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Припрема седница Одељенских већа.</w:t>
            </w:r>
          </w:p>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Посета часовима.</w:t>
            </w:r>
          </w:p>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Разговор са ученицима о дисциплини.</w:t>
            </w:r>
          </w:p>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Организација сабирних акција.</w:t>
            </w:r>
          </w:p>
        </w:tc>
      </w:tr>
      <w:tr w:rsidR="00FB44FD" w:rsidRPr="00C00A11" w:rsidTr="00DE62CD">
        <w:trPr>
          <w:trHeight w:val="1619"/>
        </w:trPr>
        <w:tc>
          <w:tcPr>
            <w:tcW w:w="2235" w:type="dxa"/>
            <w:tcBorders>
              <w:top w:val="single" w:sz="4" w:space="0" w:color="auto"/>
              <w:right w:val="single" w:sz="4" w:space="0" w:color="auto"/>
            </w:tcBorders>
            <w:vAlign w:val="center"/>
          </w:tcPr>
          <w:p w:rsidR="00FB44FD" w:rsidRPr="00C00A11" w:rsidRDefault="00FB44FD" w:rsidP="00FB44FD">
            <w:pPr>
              <w:jc w:val="center"/>
              <w:rPr>
                <w:rFonts w:ascii="Century Gothic" w:hAnsi="Century Gothic"/>
                <w:b w:val="0"/>
                <w:sz w:val="22"/>
                <w:szCs w:val="22"/>
                <w:u w:val="none"/>
                <w:lang w:eastAsia="en-US"/>
              </w:rPr>
            </w:pPr>
            <w:r w:rsidRPr="00C00A11">
              <w:rPr>
                <w:rFonts w:ascii="Century Gothic" w:hAnsi="Century Gothic"/>
                <w:b w:val="0"/>
                <w:sz w:val="22"/>
                <w:szCs w:val="22"/>
                <w:u w:val="none"/>
                <w:lang w:eastAsia="en-US"/>
              </w:rPr>
              <w:t>Мај - јун</w:t>
            </w:r>
          </w:p>
        </w:tc>
        <w:tc>
          <w:tcPr>
            <w:tcW w:w="7871" w:type="dxa"/>
            <w:tcBorders>
              <w:top w:val="single" w:sz="4" w:space="0" w:color="auto"/>
              <w:left w:val="single" w:sz="4" w:space="0" w:color="auto"/>
            </w:tcBorders>
            <w:vAlign w:val="center"/>
          </w:tcPr>
          <w:p w:rsidR="00FB44FD" w:rsidRPr="00C00A11" w:rsidRDefault="00C41221" w:rsidP="00DE62CD">
            <w:pPr>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Сарадња са родитељима ученика који имају тешкоће у понашању и учењу.</w:t>
            </w:r>
          </w:p>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Припрема за извођење екскурзија и излета.</w:t>
            </w:r>
          </w:p>
          <w:p w:rsidR="00FB44FD" w:rsidRPr="00C00A11" w:rsidRDefault="00C41221" w:rsidP="00DE62CD">
            <w:pPr>
              <w:tabs>
                <w:tab w:val="clear" w:pos="3899"/>
              </w:tabs>
              <w:autoSpaceDE w:val="0"/>
              <w:autoSpaceDN w:val="0"/>
              <w:adjustRightInd w:val="0"/>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Припрема седница Одељенских већа.</w:t>
            </w:r>
          </w:p>
          <w:p w:rsidR="00FB44FD" w:rsidRPr="00C00A11" w:rsidRDefault="00C41221" w:rsidP="00DE62CD">
            <w:pPr>
              <w:rPr>
                <w:rFonts w:ascii="Century Gothic" w:hAnsi="Century Gothic"/>
                <w:b w:val="0"/>
                <w:sz w:val="22"/>
                <w:szCs w:val="22"/>
                <w:u w:val="none"/>
              </w:rPr>
            </w:pPr>
            <w:r w:rsidRPr="00C00A11">
              <w:rPr>
                <w:rFonts w:ascii="Century Gothic" w:hAnsi="Century Gothic"/>
                <w:b w:val="0"/>
                <w:sz w:val="22"/>
                <w:szCs w:val="22"/>
                <w:u w:val="none"/>
              </w:rPr>
              <w:t>-</w:t>
            </w:r>
            <w:r w:rsidR="00FB44FD" w:rsidRPr="00C00A11">
              <w:rPr>
                <w:rFonts w:ascii="Century Gothic" w:hAnsi="Century Gothic"/>
                <w:b w:val="0"/>
                <w:sz w:val="22"/>
                <w:szCs w:val="22"/>
                <w:u w:val="none"/>
              </w:rPr>
              <w:t>Вођење педагошке документације.</w:t>
            </w:r>
          </w:p>
        </w:tc>
      </w:tr>
    </w:tbl>
    <w:p w:rsidR="007775F6" w:rsidRPr="00C00A11" w:rsidRDefault="007775F6" w:rsidP="00940646">
      <w:pPr>
        <w:tabs>
          <w:tab w:val="clear" w:pos="3899"/>
        </w:tabs>
        <w:rPr>
          <w:rFonts w:ascii="Century Gothic" w:hAnsi="Century Gothic"/>
          <w:b w:val="0"/>
          <w:color w:val="FF0000"/>
          <w:sz w:val="22"/>
          <w:szCs w:val="22"/>
          <w:u w:val="none"/>
          <w:lang w:eastAsia="en-US"/>
        </w:rPr>
      </w:pPr>
    </w:p>
    <w:p w:rsidR="00BF0AD5" w:rsidRPr="00C00A11" w:rsidRDefault="00BF0AD5" w:rsidP="00321DEA">
      <w:pPr>
        <w:tabs>
          <w:tab w:val="clear" w:pos="3899"/>
        </w:tabs>
        <w:ind w:left="720" w:firstLine="720"/>
        <w:jc w:val="center"/>
        <w:rPr>
          <w:rFonts w:ascii="Century Gothic" w:hAnsi="Century Gothic" w:cs="Times New Roman"/>
          <w:sz w:val="22"/>
          <w:szCs w:val="22"/>
          <w:u w:val="none"/>
          <w:lang w:val="sr-Cyrl-CS" w:eastAsia="en-U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6754"/>
        <w:gridCol w:w="2343"/>
      </w:tblGrid>
      <w:tr w:rsidR="00AE0022" w:rsidRPr="00C00A11" w:rsidTr="00E03845">
        <w:tc>
          <w:tcPr>
            <w:tcW w:w="10106" w:type="dxa"/>
            <w:gridSpan w:val="3"/>
          </w:tcPr>
          <w:p w:rsidR="00AE0022" w:rsidRPr="00C00A11" w:rsidRDefault="00AE0022" w:rsidP="006D737E">
            <w:pPr>
              <w:keepNext/>
              <w:tabs>
                <w:tab w:val="clear" w:pos="3899"/>
              </w:tabs>
              <w:jc w:val="center"/>
              <w:rPr>
                <w:rFonts w:ascii="Century Gothic" w:hAnsi="Century Gothic" w:cs="Times New Roman"/>
                <w:bCs/>
                <w:sz w:val="22"/>
                <w:szCs w:val="22"/>
                <w:u w:val="none"/>
                <w:lang w:val="sr-Cyrl-CS"/>
              </w:rPr>
            </w:pPr>
            <w:r w:rsidRPr="00C00A11">
              <w:rPr>
                <w:rFonts w:ascii="Century Gothic" w:hAnsi="Century Gothic" w:cs="Times New Roman"/>
                <w:bCs/>
                <w:sz w:val="22"/>
                <w:szCs w:val="22"/>
                <w:u w:val="none"/>
                <w:lang w:val="sr-Cyrl-CS"/>
              </w:rPr>
              <w:lastRenderedPageBreak/>
              <w:t>План рада одељењског већа петог разреда</w:t>
            </w:r>
          </w:p>
        </w:tc>
      </w:tr>
      <w:tr w:rsidR="006D737E" w:rsidRPr="00C00A11" w:rsidTr="006D737E">
        <w:tc>
          <w:tcPr>
            <w:tcW w:w="1009" w:type="dxa"/>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r w:rsidRPr="00C00A11">
              <w:rPr>
                <w:rFonts w:ascii="Century Gothic" w:hAnsi="Century Gothic" w:cs="Times New Roman"/>
                <w:bCs/>
                <w:sz w:val="22"/>
                <w:szCs w:val="22"/>
                <w:u w:val="none"/>
                <w:lang w:val="sr-Cyrl-CS"/>
              </w:rPr>
              <w:t>Време</w:t>
            </w:r>
          </w:p>
        </w:tc>
        <w:tc>
          <w:tcPr>
            <w:tcW w:w="6754" w:type="dxa"/>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r w:rsidRPr="00C00A11">
              <w:rPr>
                <w:rFonts w:ascii="Century Gothic" w:hAnsi="Century Gothic" w:cs="Times New Roman"/>
                <w:bCs/>
                <w:sz w:val="22"/>
                <w:szCs w:val="22"/>
                <w:u w:val="none"/>
                <w:lang w:val="sr-Cyrl-CS"/>
              </w:rPr>
              <w:t>Програмски садржаји</w:t>
            </w:r>
          </w:p>
        </w:tc>
        <w:tc>
          <w:tcPr>
            <w:tcW w:w="2343" w:type="dxa"/>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r w:rsidRPr="00C00A11">
              <w:rPr>
                <w:rFonts w:ascii="Century Gothic" w:hAnsi="Century Gothic" w:cs="Times New Roman"/>
                <w:bCs/>
                <w:sz w:val="22"/>
                <w:szCs w:val="22"/>
                <w:u w:val="none"/>
                <w:lang w:val="sr-Cyrl-CS"/>
              </w:rPr>
              <w:t>Носилац посла</w:t>
            </w:r>
          </w:p>
        </w:tc>
      </w:tr>
      <w:tr w:rsidR="006D737E" w:rsidRPr="00C00A11" w:rsidTr="006D737E">
        <w:tc>
          <w:tcPr>
            <w:tcW w:w="1009" w:type="dxa"/>
            <w:vMerge w:val="restart"/>
            <w:vAlign w:val="center"/>
          </w:tcPr>
          <w:p w:rsidR="006D737E" w:rsidRPr="00C00A11" w:rsidRDefault="006D737E" w:rsidP="006D737E">
            <w:pPr>
              <w:keepNext/>
              <w:rPr>
                <w:rFonts w:ascii="Century Gothic" w:hAnsi="Century Gothic" w:cs="Times New Roman"/>
                <w:b w:val="0"/>
                <w:sz w:val="22"/>
                <w:szCs w:val="22"/>
                <w:u w:val="none"/>
                <w:lang w:val="en-GB" w:eastAsia="en-US"/>
              </w:rPr>
            </w:pPr>
          </w:p>
          <w:p w:rsidR="006D737E" w:rsidRPr="00C00A11" w:rsidRDefault="006D737E" w:rsidP="006D737E">
            <w:pPr>
              <w:keepNext/>
              <w:rPr>
                <w:rFonts w:ascii="Century Gothic" w:hAnsi="Century Gothic" w:cs="Times New Roman"/>
                <w:b w:val="0"/>
                <w:sz w:val="22"/>
                <w:szCs w:val="22"/>
                <w:u w:val="none"/>
                <w:lang w:val="en-GB" w:eastAsia="en-US"/>
              </w:rPr>
            </w:pPr>
          </w:p>
          <w:p w:rsidR="006D737E" w:rsidRPr="00C00A11" w:rsidRDefault="006D737E" w:rsidP="006D737E">
            <w:pPr>
              <w:keepNext/>
              <w:rPr>
                <w:rFonts w:ascii="Century Gothic" w:hAnsi="Century Gothic" w:cs="Times New Roman"/>
                <w:b w:val="0"/>
                <w:sz w:val="22"/>
                <w:szCs w:val="22"/>
                <w:u w:val="none"/>
                <w:lang w:val="en-GB" w:eastAsia="en-US"/>
              </w:rPr>
            </w:pPr>
          </w:p>
          <w:p w:rsidR="006D737E" w:rsidRPr="00C00A11" w:rsidRDefault="006D737E" w:rsidP="006D737E">
            <w:pPr>
              <w:keepNext/>
              <w:rPr>
                <w:rFonts w:ascii="Century Gothic" w:hAnsi="Century Gothic" w:cs="Times New Roman"/>
                <w:b w:val="0"/>
                <w:sz w:val="22"/>
                <w:szCs w:val="22"/>
                <w:u w:val="none"/>
                <w:lang w:val="en-GB" w:eastAsia="en-US"/>
              </w:rPr>
            </w:pPr>
          </w:p>
          <w:p w:rsidR="006D737E" w:rsidRPr="00C00A11" w:rsidRDefault="006D737E" w:rsidP="006D737E">
            <w:pPr>
              <w:keepNext/>
              <w:rPr>
                <w:rFonts w:ascii="Century Gothic" w:hAnsi="Century Gothic" w:cs="Times New Roman"/>
                <w:b w:val="0"/>
                <w:sz w:val="22"/>
                <w:szCs w:val="22"/>
                <w:u w:val="none"/>
                <w:lang w:val="en-GB" w:eastAsia="en-US"/>
              </w:rPr>
            </w:pPr>
          </w:p>
          <w:p w:rsidR="006D737E" w:rsidRPr="00C00A11" w:rsidRDefault="006D737E" w:rsidP="006D737E">
            <w:pPr>
              <w:keepNext/>
              <w:rPr>
                <w:rFonts w:ascii="Century Gothic" w:hAnsi="Century Gothic" w:cs="Times New Roman"/>
                <w:b w:val="0"/>
                <w:sz w:val="22"/>
                <w:szCs w:val="22"/>
                <w:u w:val="none"/>
                <w:lang w:val="en-GB" w:eastAsia="en-US"/>
              </w:rPr>
            </w:pPr>
          </w:p>
          <w:p w:rsidR="006D737E" w:rsidRPr="00C00A11" w:rsidRDefault="006D737E" w:rsidP="006D737E">
            <w:pPr>
              <w:keepNext/>
              <w:rPr>
                <w:rFonts w:ascii="Century Gothic" w:hAnsi="Century Gothic" w:cs="Times New Roman"/>
                <w:b w:val="0"/>
                <w:sz w:val="22"/>
                <w:szCs w:val="22"/>
                <w:u w:val="none"/>
                <w:lang w:val="en-GB" w:eastAsia="en-US"/>
              </w:rPr>
            </w:pPr>
            <w:r w:rsidRPr="00C00A11">
              <w:rPr>
                <w:rFonts w:ascii="Century Gothic" w:hAnsi="Century Gothic" w:cs="Times New Roman"/>
                <w:b w:val="0"/>
                <w:sz w:val="22"/>
                <w:szCs w:val="22"/>
                <w:u w:val="none"/>
                <w:lang w:val="en-GB" w:eastAsia="en-US"/>
              </w:rPr>
              <w:t>IX-X</w:t>
            </w:r>
          </w:p>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Утврђивање распореда за израду</w:t>
            </w:r>
          </w:p>
          <w:p w:rsidR="006D737E" w:rsidRPr="00C00A11" w:rsidRDefault="006D737E" w:rsidP="006D737E">
            <w:pPr>
              <w:keepNext/>
              <w:ind w:left="27"/>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писмених задатака, контролних вежби</w:t>
            </w:r>
            <w:r w:rsidRPr="00C00A11">
              <w:rPr>
                <w:rFonts w:ascii="Century Gothic" w:hAnsi="Century Gothic" w:cs="Times New Roman"/>
                <w:b w:val="0"/>
                <w:bCs/>
                <w:sz w:val="22"/>
                <w:szCs w:val="22"/>
                <w:u w:val="none"/>
              </w:rPr>
              <w:t xml:space="preserve"> </w:t>
            </w:r>
            <w:r w:rsidRPr="00C00A11">
              <w:rPr>
                <w:rFonts w:ascii="Century Gothic" w:hAnsi="Century Gothic" w:cs="Times New Roman"/>
                <w:b w:val="0"/>
                <w:bCs/>
                <w:sz w:val="22"/>
                <w:szCs w:val="22"/>
                <w:u w:val="none"/>
                <w:lang w:val="sr-Cyrl-CS"/>
              </w:rPr>
              <w:t xml:space="preserve">и тестова, допунске, додатне наставе </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p>
        </w:tc>
      </w:tr>
      <w:tr w:rsidR="006D737E" w:rsidRPr="00C00A11" w:rsidTr="006D737E">
        <w:trPr>
          <w:trHeight w:val="581"/>
        </w:trPr>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ind w:left="27"/>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Укључивање ученика у рад додатне,</w:t>
            </w:r>
          </w:p>
          <w:p w:rsidR="006D737E" w:rsidRPr="00C00A11" w:rsidRDefault="006D737E" w:rsidP="006D737E">
            <w:pPr>
              <w:keepNext/>
              <w:ind w:left="27"/>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en-GB"/>
              </w:rPr>
              <w:t>д</w:t>
            </w:r>
            <w:r w:rsidRPr="00C00A11">
              <w:rPr>
                <w:rFonts w:ascii="Century Gothic" w:hAnsi="Century Gothic" w:cs="Times New Roman"/>
                <w:b w:val="0"/>
                <w:bCs/>
                <w:sz w:val="22"/>
                <w:szCs w:val="22"/>
                <w:u w:val="none"/>
                <w:lang w:val="sr-Cyrl-CS"/>
              </w:rPr>
              <w:t>опунске наставе, изборних предмета,</w:t>
            </w:r>
          </w:p>
          <w:p w:rsidR="006D737E" w:rsidRPr="00C00A11" w:rsidRDefault="006D737E" w:rsidP="006D737E">
            <w:pPr>
              <w:keepNext/>
              <w:ind w:left="27"/>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секција</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Безбедност ученика у саобраћају</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 Излет: Вожња бродићем по Тамишу</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Одлазак у Народну башту</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Обележавање „Дечије недеље“   </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Чланови одељ. већа</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tabs>
                <w:tab w:val="clear" w:pos="3899"/>
              </w:tabs>
              <w:rPr>
                <w:rFonts w:ascii="Century Gothic" w:hAnsi="Century Gothic" w:cs="Times New Roman"/>
                <w:b w:val="0"/>
                <w:bCs/>
                <w:sz w:val="22"/>
                <w:szCs w:val="22"/>
                <w:u w:val="none"/>
                <w:lang w:val="sr-Cyrl-R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RS"/>
              </w:rPr>
              <w:t xml:space="preserve"> Организовање Сајма </w:t>
            </w:r>
            <w:r w:rsidRPr="00C00A11">
              <w:rPr>
                <w:rFonts w:ascii="Century Gothic" w:hAnsi="Century Gothic" w:cs="Times New Roman"/>
                <w:b w:val="0"/>
                <w:bCs/>
                <w:sz w:val="22"/>
                <w:szCs w:val="22"/>
                <w:u w:val="none"/>
                <w:lang w:val="sr-Latn-RS"/>
              </w:rPr>
              <w:t>хране</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Чланови одељ. већа</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Договор о стратегијама подршке за </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инклузивно образовање</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Директор, педагог,</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Договор о спровођењу међусобних посета часова </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Педагог</w:t>
            </w:r>
          </w:p>
        </w:tc>
      </w:tr>
      <w:tr w:rsidR="006D737E" w:rsidRPr="00C00A11" w:rsidTr="006D737E">
        <w:trPr>
          <w:trHeight w:val="377"/>
        </w:trPr>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Одлазак на Сајам књига у Београду</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RS"/>
              </w:rPr>
            </w:pPr>
            <w:r w:rsidRPr="00C00A11">
              <w:rPr>
                <w:rFonts w:ascii="Century Gothic" w:hAnsi="Century Gothic" w:cs="Times New Roman"/>
                <w:b w:val="0"/>
                <w:bCs/>
                <w:sz w:val="22"/>
                <w:szCs w:val="22"/>
                <w:u w:val="none"/>
                <w:lang w:val="sr-Cyrl-RS"/>
              </w:rPr>
              <w:t>-Посета Музеју илузија</w:t>
            </w:r>
            <w:r w:rsidRPr="00C00A11">
              <w:rPr>
                <w:rFonts w:ascii="Century Gothic" w:hAnsi="Century Gothic" w:cs="Times New Roman"/>
                <w:b w:val="0"/>
                <w:bCs/>
                <w:sz w:val="22"/>
                <w:szCs w:val="22"/>
                <w:u w:val="none"/>
                <w:lang w:val="sr-Latn-RS"/>
              </w:rPr>
              <w:t xml:space="preserve"> и Народном музеју</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Latn-RS"/>
              </w:rPr>
            </w:pPr>
            <w:r w:rsidRPr="00C00A11">
              <w:rPr>
                <w:rFonts w:ascii="Century Gothic" w:hAnsi="Century Gothic" w:cs="Times New Roman"/>
                <w:b w:val="0"/>
                <w:bCs/>
                <w:sz w:val="22"/>
                <w:szCs w:val="22"/>
                <w:u w:val="none"/>
                <w:lang w:val="sr-Latn-RS"/>
              </w:rPr>
              <w:t>-Одлазак у биоскоп</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Одељенско веће</w:t>
            </w:r>
          </w:p>
        </w:tc>
      </w:tr>
      <w:tr w:rsidR="006D737E" w:rsidRPr="00C00A11" w:rsidTr="006D737E">
        <w:trPr>
          <w:trHeight w:val="485"/>
        </w:trPr>
        <w:tc>
          <w:tcPr>
            <w:tcW w:w="1009" w:type="dxa"/>
            <w:vMerge w:val="restart"/>
            <w:vAlign w:val="center"/>
          </w:tcPr>
          <w:p w:rsidR="006D737E" w:rsidRPr="00C00A11" w:rsidRDefault="006D737E" w:rsidP="006D737E">
            <w:pPr>
              <w:keepNext/>
              <w:jc w:val="center"/>
              <w:rPr>
                <w:rFonts w:ascii="Century Gothic" w:hAnsi="Century Gothic" w:cs="Times New Roman"/>
                <w:b w:val="0"/>
                <w:bCs/>
                <w:sz w:val="22"/>
                <w:szCs w:val="22"/>
                <w:u w:val="none"/>
                <w:lang w:val="en-GB"/>
              </w:rPr>
            </w:pPr>
            <w:r w:rsidRPr="00C00A11">
              <w:rPr>
                <w:rFonts w:ascii="Century Gothic" w:hAnsi="Century Gothic" w:cs="Times New Roman"/>
                <w:b w:val="0"/>
                <w:bCs/>
                <w:sz w:val="22"/>
                <w:szCs w:val="22"/>
                <w:u w:val="none"/>
                <w:lang w:val="en-GB"/>
              </w:rPr>
              <w:t>XI</w:t>
            </w:r>
            <w:r w:rsidRPr="00C00A11">
              <w:rPr>
                <w:rFonts w:ascii="Century Gothic" w:hAnsi="Century Gothic" w:cs="Times New Roman"/>
                <w:b w:val="0"/>
                <w:bCs/>
                <w:sz w:val="22"/>
                <w:szCs w:val="22"/>
                <w:u w:val="none"/>
                <w:lang w:val="sr-Cyrl-CS"/>
              </w:rPr>
              <w:t>-</w:t>
            </w:r>
            <w:r w:rsidRPr="00C00A11">
              <w:rPr>
                <w:rFonts w:ascii="Century Gothic" w:hAnsi="Century Gothic" w:cs="Times New Roman"/>
                <w:b w:val="0"/>
                <w:bCs/>
                <w:sz w:val="22"/>
                <w:szCs w:val="22"/>
                <w:u w:val="none"/>
                <w:lang w:val="en-GB"/>
              </w:rPr>
              <w:t>XII</w:t>
            </w:r>
          </w:p>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Посета часова ОЗ. Сарадња и тимски</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 xml:space="preserve">рад ученика. </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Психолог</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Анализа оптерећености ученика домаћим</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 xml:space="preserve">задацима и осталим видовима писменог </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 xml:space="preserve">проверавања     </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Педагог</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rPr>
            </w:pPr>
            <w:r w:rsidRPr="00C00A11">
              <w:rPr>
                <w:rFonts w:ascii="Century Gothic" w:hAnsi="Century Gothic" w:cs="Times New Roman"/>
                <w:b w:val="0"/>
                <w:bCs/>
                <w:sz w:val="22"/>
                <w:szCs w:val="22"/>
                <w:u w:val="none"/>
                <w:lang w:val="sr-Latn-RS"/>
              </w:rPr>
              <w:t>-Организовање Новогодишњег базара</w:t>
            </w:r>
          </w:p>
        </w:tc>
        <w:tc>
          <w:tcPr>
            <w:tcW w:w="2343" w:type="dxa"/>
            <w:vAlign w:val="center"/>
          </w:tcPr>
          <w:p w:rsidR="006D737E" w:rsidRPr="00C00A11" w:rsidRDefault="006D737E" w:rsidP="006D737E">
            <w:pPr>
              <w:keepNext/>
              <w:tabs>
                <w:tab w:val="clear" w:pos="3899"/>
              </w:tabs>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RS"/>
              </w:rPr>
            </w:pPr>
            <w:r w:rsidRPr="00C00A11">
              <w:rPr>
                <w:rFonts w:ascii="Century Gothic" w:hAnsi="Century Gothic" w:cs="Times New Roman"/>
                <w:b w:val="0"/>
                <w:bCs/>
                <w:sz w:val="22"/>
                <w:szCs w:val="22"/>
                <w:u w:val="none"/>
                <w:lang w:val="sr-Cyrl-RS"/>
              </w:rPr>
              <w:t>-Посета позоришту</w:t>
            </w:r>
          </w:p>
        </w:tc>
        <w:tc>
          <w:tcPr>
            <w:tcW w:w="2343" w:type="dxa"/>
            <w:vAlign w:val="center"/>
          </w:tcPr>
          <w:p w:rsidR="006D737E" w:rsidRPr="00C00A11" w:rsidRDefault="006D737E" w:rsidP="006D737E">
            <w:pPr>
              <w:keepNext/>
              <w:tabs>
                <w:tab w:val="clear" w:pos="3899"/>
              </w:tabs>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Анализа рада додатне, допунске наставе,</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слободних активности и изборних предмета</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Педагог</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Анализа успеха и владања ученика</w:t>
            </w:r>
          </w:p>
          <w:p w:rsidR="006D737E" w:rsidRPr="00C00A11" w:rsidRDefault="006D737E" w:rsidP="006D737E">
            <w:pPr>
              <w:keepNext/>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bCs/>
                <w:sz w:val="22"/>
                <w:szCs w:val="22"/>
                <w:u w:val="none"/>
                <w:lang w:val="sr-Cyrl-CS"/>
              </w:rPr>
              <w:t>на крају првог класификационог периода</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ПП служба</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tabs>
                <w:tab w:val="clear" w:pos="3899"/>
              </w:tabs>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Анализа реализације редовне </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наставе</w:t>
            </w:r>
          </w:p>
        </w:tc>
        <w:tc>
          <w:tcPr>
            <w:tcW w:w="2343"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 Педагог</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Планирање прославе Нове године - журка</w:t>
            </w:r>
          </w:p>
        </w:tc>
        <w:tc>
          <w:tcPr>
            <w:tcW w:w="2343"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Припреме за прославу Дана Светог Саве</w:t>
            </w:r>
          </w:p>
        </w:tc>
        <w:tc>
          <w:tcPr>
            <w:tcW w:w="2343"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R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en-GB"/>
              </w:rPr>
              <w:t xml:space="preserve"> </w:t>
            </w:r>
            <w:r w:rsidRPr="00C00A11">
              <w:rPr>
                <w:rFonts w:ascii="Century Gothic" w:hAnsi="Century Gothic" w:cs="Times New Roman"/>
                <w:b w:val="0"/>
                <w:bCs/>
                <w:sz w:val="22"/>
                <w:szCs w:val="22"/>
                <w:u w:val="none"/>
                <w:lang w:val="sr-Cyrl-CS"/>
              </w:rPr>
              <w:t>Одржавање часова ОЗ</w:t>
            </w:r>
            <w:r w:rsidRPr="00C00A11">
              <w:rPr>
                <w:rFonts w:ascii="Century Gothic" w:hAnsi="Century Gothic" w:cs="Times New Roman"/>
                <w:b w:val="0"/>
                <w:bCs/>
                <w:sz w:val="22"/>
                <w:szCs w:val="22"/>
                <w:u w:val="none"/>
                <w:lang w:val="fi-FI"/>
              </w:rPr>
              <w:t>:</w:t>
            </w:r>
            <w:r w:rsidRPr="00C00A11">
              <w:rPr>
                <w:rFonts w:ascii="Century Gothic" w:hAnsi="Century Gothic" w:cs="Times New Roman"/>
                <w:b w:val="0"/>
                <w:bCs/>
                <w:sz w:val="22"/>
                <w:szCs w:val="22"/>
                <w:u w:val="none"/>
                <w:lang w:val="sr-Cyrl-RS"/>
              </w:rPr>
              <w:t xml:space="preserve"> гостујући предавачи из </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Завода за јавно здравље</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Педагог, психолог</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fi-FI"/>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en-GB"/>
              </w:rPr>
              <w:t xml:space="preserve"> </w:t>
            </w:r>
            <w:r w:rsidRPr="00C00A11">
              <w:rPr>
                <w:rFonts w:ascii="Century Gothic" w:hAnsi="Century Gothic" w:cs="Times New Roman"/>
                <w:b w:val="0"/>
                <w:bCs/>
                <w:sz w:val="22"/>
                <w:szCs w:val="22"/>
                <w:u w:val="none"/>
                <w:lang w:val="sr-Cyrl-CS"/>
              </w:rPr>
              <w:t>Утврђивање успеха и владања ученика на крају првог полугодишта</w:t>
            </w:r>
          </w:p>
        </w:tc>
        <w:tc>
          <w:tcPr>
            <w:tcW w:w="2343"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w:t>
            </w:r>
            <w:r w:rsidRPr="00C00A11">
              <w:rPr>
                <w:rFonts w:ascii="Century Gothic" w:hAnsi="Century Gothic" w:cs="Times New Roman"/>
                <w:b w:val="0"/>
                <w:sz w:val="22"/>
                <w:szCs w:val="22"/>
                <w:u w:val="none"/>
                <w:lang w:val="en-GB" w:eastAsia="en-US"/>
              </w:rPr>
              <w:t xml:space="preserve"> </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fi-FI"/>
              </w:rPr>
            </w:pPr>
            <w:r w:rsidRPr="00C00A11">
              <w:rPr>
                <w:rFonts w:ascii="Century Gothic" w:hAnsi="Century Gothic" w:cs="Times New Roman"/>
                <w:b w:val="0"/>
                <w:bCs/>
                <w:sz w:val="22"/>
                <w:szCs w:val="22"/>
                <w:u w:val="none"/>
                <w:lang w:val="fi-FI"/>
              </w:rPr>
              <w:t xml:space="preserve">- </w:t>
            </w:r>
            <w:r w:rsidRPr="00C00A11">
              <w:rPr>
                <w:rFonts w:ascii="Century Gothic" w:hAnsi="Century Gothic" w:cs="Times New Roman"/>
                <w:b w:val="0"/>
                <w:bCs/>
                <w:sz w:val="22"/>
                <w:szCs w:val="22"/>
                <w:u w:val="none"/>
                <w:lang w:val="sr-Cyrl-CS"/>
              </w:rPr>
              <w:t>Анализа васпитно образовног рада са</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ученицима</w:t>
            </w:r>
          </w:p>
        </w:tc>
        <w:tc>
          <w:tcPr>
            <w:tcW w:w="2343"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 Стручни сарадници</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Анализа мера индивидуалузације за Инклузивно образовање</w:t>
            </w:r>
          </w:p>
        </w:tc>
        <w:tc>
          <w:tcPr>
            <w:tcW w:w="2343" w:type="dxa"/>
            <w:vAlign w:val="center"/>
          </w:tcPr>
          <w:p w:rsidR="006D737E" w:rsidRPr="00C00A11" w:rsidRDefault="006D737E" w:rsidP="006D737E">
            <w:pPr>
              <w:keepNext/>
              <w:ind w:left="102"/>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Едуковани тим</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Одељ.старешина</w:t>
            </w:r>
          </w:p>
        </w:tc>
      </w:tr>
      <w:tr w:rsidR="006D737E" w:rsidRPr="00C00A11" w:rsidTr="006D737E">
        <w:tc>
          <w:tcPr>
            <w:tcW w:w="1009" w:type="dxa"/>
            <w:vMerge w:val="restart"/>
            <w:vAlign w:val="center"/>
          </w:tcPr>
          <w:p w:rsidR="006D737E" w:rsidRPr="00C00A11" w:rsidRDefault="006D737E" w:rsidP="006D737E">
            <w:pPr>
              <w:keepNext/>
              <w:jc w:val="center"/>
              <w:rPr>
                <w:rFonts w:ascii="Century Gothic" w:hAnsi="Century Gothic" w:cs="Times New Roman"/>
                <w:b w:val="0"/>
                <w:bCs/>
                <w:sz w:val="22"/>
                <w:szCs w:val="22"/>
                <w:u w:val="none"/>
                <w:lang w:val="fi-FI"/>
              </w:rPr>
            </w:pPr>
            <w:r w:rsidRPr="00C00A11">
              <w:rPr>
                <w:rFonts w:ascii="Century Gothic" w:hAnsi="Century Gothic" w:cs="Times New Roman"/>
                <w:b w:val="0"/>
                <w:bCs/>
                <w:sz w:val="22"/>
                <w:szCs w:val="22"/>
                <w:u w:val="none"/>
                <w:lang w:val="fi-FI"/>
              </w:rPr>
              <w:t>I-II</w:t>
            </w:r>
          </w:p>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ind w:left="27"/>
              <w:rPr>
                <w:rFonts w:ascii="Century Gothic" w:hAnsi="Century Gothic" w:cs="Times New Roman"/>
                <w:b w:val="0"/>
                <w:bCs/>
                <w:sz w:val="22"/>
                <w:szCs w:val="22"/>
                <w:u w:val="none"/>
                <w:lang w:val="sr-Cyrl-RS"/>
              </w:rPr>
            </w:pPr>
            <w:r w:rsidRPr="00C00A11">
              <w:rPr>
                <w:rFonts w:ascii="Century Gothic" w:hAnsi="Century Gothic" w:cs="Times New Roman"/>
                <w:b w:val="0"/>
                <w:bCs/>
                <w:sz w:val="22"/>
                <w:szCs w:val="22"/>
                <w:u w:val="none"/>
                <w:lang w:val="fi-FI"/>
              </w:rPr>
              <w:t>-</w:t>
            </w:r>
            <w:r w:rsidRPr="00C00A11">
              <w:rPr>
                <w:rFonts w:ascii="Century Gothic" w:hAnsi="Century Gothic" w:cs="Times New Roman"/>
                <w:b w:val="0"/>
                <w:bCs/>
                <w:sz w:val="22"/>
                <w:szCs w:val="22"/>
                <w:u w:val="none"/>
                <w:lang w:val="en-GB"/>
              </w:rPr>
              <w:t xml:space="preserve"> </w:t>
            </w:r>
            <w:r w:rsidRPr="00C00A11">
              <w:rPr>
                <w:rFonts w:ascii="Century Gothic" w:hAnsi="Century Gothic" w:cs="Times New Roman"/>
                <w:b w:val="0"/>
                <w:bCs/>
                <w:sz w:val="22"/>
                <w:szCs w:val="22"/>
                <w:u w:val="none"/>
                <w:lang w:val="sr-Cyrl-CS"/>
              </w:rPr>
              <w:t>Одржавање часова ОЗ на тему</w:t>
            </w:r>
            <w:r w:rsidRPr="00C00A11">
              <w:rPr>
                <w:rFonts w:ascii="Century Gothic" w:hAnsi="Century Gothic" w:cs="Times New Roman"/>
                <w:b w:val="0"/>
                <w:bCs/>
                <w:sz w:val="22"/>
                <w:szCs w:val="22"/>
                <w:u w:val="none"/>
                <w:lang w:val="sr-Cyrl-RS"/>
              </w:rPr>
              <w:t>:</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Позитивне комуникације</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fi-FI"/>
              </w:rPr>
            </w:pPr>
            <w:r w:rsidRPr="00C00A11">
              <w:rPr>
                <w:rFonts w:ascii="Century Gothic" w:hAnsi="Century Gothic" w:cs="Times New Roman"/>
                <w:b w:val="0"/>
                <w:bCs/>
                <w:sz w:val="22"/>
                <w:szCs w:val="22"/>
                <w:u w:val="none"/>
                <w:lang w:val="sr-Cyrl-CS"/>
              </w:rPr>
              <w:t>Педагог, психолог</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fi-FI"/>
              </w:rPr>
              <w:t>-</w:t>
            </w:r>
            <w:r w:rsidRPr="00C00A11">
              <w:rPr>
                <w:rFonts w:ascii="Century Gothic" w:hAnsi="Century Gothic" w:cs="Times New Roman"/>
                <w:b w:val="0"/>
                <w:bCs/>
                <w:sz w:val="22"/>
                <w:szCs w:val="22"/>
                <w:u w:val="none"/>
                <w:lang w:val="en-GB"/>
              </w:rPr>
              <w:t xml:space="preserve"> </w:t>
            </w:r>
            <w:r w:rsidRPr="00C00A11">
              <w:rPr>
                <w:rFonts w:ascii="Century Gothic" w:hAnsi="Century Gothic" w:cs="Times New Roman"/>
                <w:b w:val="0"/>
                <w:bCs/>
                <w:sz w:val="22"/>
                <w:szCs w:val="22"/>
                <w:u w:val="none"/>
                <w:lang w:val="sr-Cyrl-CS"/>
              </w:rPr>
              <w:t>Прослава Дана Светог Саве</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rPr>
          <w:trHeight w:val="377"/>
        </w:trPr>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Безбедност ученика у саобраћају</w:t>
            </w:r>
          </w:p>
        </w:tc>
        <w:tc>
          <w:tcPr>
            <w:tcW w:w="2343" w:type="dxa"/>
            <w:vAlign w:val="center"/>
          </w:tcPr>
          <w:p w:rsidR="006D737E" w:rsidRPr="00C00A11" w:rsidRDefault="006D737E" w:rsidP="006D737E">
            <w:pPr>
              <w:keepNext/>
              <w:tabs>
                <w:tab w:val="clear" w:pos="3899"/>
              </w:tabs>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rPr>
          <w:trHeight w:val="377"/>
        </w:trPr>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en-GB"/>
              </w:rPr>
            </w:pPr>
            <w:r w:rsidRPr="00C00A11">
              <w:rPr>
                <w:rFonts w:ascii="Century Gothic" w:hAnsi="Century Gothic" w:cs="Times New Roman"/>
                <w:b w:val="0"/>
                <w:bCs/>
                <w:sz w:val="22"/>
                <w:szCs w:val="22"/>
                <w:u w:val="none"/>
                <w:lang w:val="en-GB"/>
              </w:rPr>
              <w:t xml:space="preserve">- </w:t>
            </w:r>
            <w:r w:rsidRPr="00C00A11">
              <w:rPr>
                <w:rFonts w:ascii="Century Gothic" w:hAnsi="Century Gothic" w:cs="Times New Roman"/>
                <w:b w:val="0"/>
                <w:bCs/>
                <w:sz w:val="22"/>
                <w:szCs w:val="22"/>
                <w:u w:val="none"/>
                <w:lang w:val="sr-Cyrl-CS"/>
              </w:rPr>
              <w:t xml:space="preserve">Неговање културног понашања ученика, посета музејима, изложбама, позоришту      </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 старешине</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p>
        </w:tc>
      </w:tr>
      <w:tr w:rsidR="006D737E" w:rsidRPr="00C00A11" w:rsidTr="006D737E">
        <w:tc>
          <w:tcPr>
            <w:tcW w:w="1009" w:type="dxa"/>
            <w:vMerge w:val="restart"/>
            <w:vAlign w:val="center"/>
          </w:tcPr>
          <w:p w:rsidR="006D737E" w:rsidRPr="00C00A11" w:rsidRDefault="006D737E" w:rsidP="006D737E">
            <w:pPr>
              <w:keepNext/>
              <w:jc w:val="center"/>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fi-FI"/>
              </w:rPr>
              <w:t>III-IV</w:t>
            </w:r>
          </w:p>
        </w:tc>
        <w:tc>
          <w:tcPr>
            <w:tcW w:w="6754"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Предавање на нивоу ОЗ</w:t>
            </w:r>
            <w:r w:rsidRPr="00C00A11">
              <w:rPr>
                <w:rFonts w:ascii="Century Gothic" w:hAnsi="Century Gothic" w:cs="Times New Roman"/>
                <w:b w:val="0"/>
                <w:bCs/>
                <w:sz w:val="22"/>
                <w:szCs w:val="22"/>
                <w:u w:val="none"/>
                <w:lang w:val="fi-FI"/>
              </w:rPr>
              <w:t xml:space="preserve">: </w:t>
            </w:r>
            <w:r w:rsidRPr="00C00A11">
              <w:rPr>
                <w:rFonts w:ascii="Century Gothic" w:hAnsi="Century Gothic" w:cs="Times New Roman"/>
                <w:b w:val="0"/>
                <w:bCs/>
                <w:sz w:val="22"/>
                <w:szCs w:val="22"/>
                <w:u w:val="none"/>
                <w:lang w:val="sr-Cyrl-CS"/>
              </w:rPr>
              <w:t>Адолесценција</w:t>
            </w:r>
          </w:p>
        </w:tc>
        <w:tc>
          <w:tcPr>
            <w:tcW w:w="2343"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Педагог, психолог</w:t>
            </w:r>
          </w:p>
        </w:tc>
      </w:tr>
      <w:tr w:rsidR="006D737E" w:rsidRPr="00C00A11" w:rsidTr="006D737E">
        <w:trPr>
          <w:trHeight w:val="710"/>
        </w:trPr>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spacing w:line="276" w:lineRule="auto"/>
              <w:rPr>
                <w:rFonts w:ascii="Century Gothic" w:hAnsi="Century Gothic" w:cs="Times New Roman"/>
                <w:b w:val="0"/>
                <w:bCs/>
                <w:sz w:val="22"/>
                <w:szCs w:val="22"/>
                <w:u w:val="none"/>
                <w:lang w:val="en-GB"/>
              </w:rPr>
            </w:pPr>
            <w:r w:rsidRPr="00C00A11">
              <w:rPr>
                <w:rFonts w:ascii="Century Gothic" w:hAnsi="Century Gothic" w:cs="Times New Roman"/>
                <w:b w:val="0"/>
                <w:bCs/>
                <w:sz w:val="22"/>
                <w:szCs w:val="22"/>
                <w:u w:val="none"/>
                <w:lang w:val="fi-FI"/>
              </w:rPr>
              <w:t>-</w:t>
            </w:r>
            <w:r w:rsidRPr="00C00A11">
              <w:rPr>
                <w:rFonts w:ascii="Century Gothic" w:hAnsi="Century Gothic" w:cs="Times New Roman"/>
                <w:b w:val="0"/>
                <w:bCs/>
                <w:sz w:val="22"/>
                <w:szCs w:val="22"/>
                <w:u w:val="none"/>
                <w:lang w:val="en-GB"/>
              </w:rPr>
              <w:t xml:space="preserve"> </w:t>
            </w:r>
            <w:r w:rsidRPr="00C00A11">
              <w:rPr>
                <w:rFonts w:ascii="Century Gothic" w:hAnsi="Century Gothic" w:cs="Times New Roman"/>
                <w:b w:val="0"/>
                <w:bCs/>
                <w:sz w:val="22"/>
                <w:szCs w:val="22"/>
                <w:u w:val="none"/>
                <w:lang w:val="sr-Cyrl-CS"/>
              </w:rPr>
              <w:t xml:space="preserve">Посета часова  редовне наставе, посета часова додатне наставе </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Педагог</w:t>
            </w:r>
          </w:p>
          <w:p w:rsidR="006D737E" w:rsidRPr="00C00A11" w:rsidRDefault="006D737E" w:rsidP="006D737E">
            <w:pPr>
              <w:keepNext/>
              <w:rPr>
                <w:rFonts w:ascii="Century Gothic" w:hAnsi="Century Gothic" w:cs="Times New Roman"/>
                <w:b w:val="0"/>
                <w:bCs/>
                <w:sz w:val="22"/>
                <w:szCs w:val="22"/>
                <w:u w:val="none"/>
                <w:lang w:val="fi-FI"/>
              </w:rPr>
            </w:pP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rPr>
            </w:pPr>
            <w:r w:rsidRPr="00C00A11">
              <w:rPr>
                <w:rFonts w:ascii="Century Gothic" w:hAnsi="Century Gothic" w:cs="Times New Roman"/>
                <w:b w:val="0"/>
                <w:bCs/>
                <w:sz w:val="22"/>
                <w:szCs w:val="22"/>
                <w:u w:val="none"/>
              </w:rPr>
              <w:t>-Припрема Спортског дана</w:t>
            </w:r>
          </w:p>
        </w:tc>
        <w:tc>
          <w:tcPr>
            <w:tcW w:w="2343" w:type="dxa"/>
            <w:vAlign w:val="center"/>
          </w:tcPr>
          <w:p w:rsidR="006D737E" w:rsidRPr="00C00A11" w:rsidRDefault="006D737E" w:rsidP="006D737E">
            <w:pPr>
              <w:keepNext/>
              <w:tabs>
                <w:tab w:val="clear" w:pos="3899"/>
              </w:tabs>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en-GB"/>
              </w:rPr>
              <w:t>-</w:t>
            </w:r>
            <w:r w:rsidRPr="00C00A11">
              <w:rPr>
                <w:rFonts w:ascii="Century Gothic" w:hAnsi="Century Gothic" w:cs="Times New Roman"/>
                <w:b w:val="0"/>
                <w:bCs/>
                <w:sz w:val="22"/>
                <w:szCs w:val="22"/>
                <w:u w:val="none"/>
                <w:lang w:val="sr-Cyrl-CS"/>
              </w:rPr>
              <w:t xml:space="preserve"> Анализа успеха и владања ученика на</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крају трећег класификационог периода</w:t>
            </w:r>
          </w:p>
        </w:tc>
        <w:tc>
          <w:tcPr>
            <w:tcW w:w="2343" w:type="dxa"/>
            <w:vAlign w:val="center"/>
          </w:tcPr>
          <w:p w:rsidR="006D737E" w:rsidRPr="00C00A11" w:rsidRDefault="006D737E" w:rsidP="006D737E">
            <w:pPr>
              <w:keepNext/>
              <w:ind w:right="109"/>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  ПП служба</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tabs>
                <w:tab w:val="clear" w:pos="3899"/>
              </w:tabs>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en-GB"/>
              </w:rPr>
              <w:t>-</w:t>
            </w:r>
            <w:r w:rsidRPr="00C00A11">
              <w:rPr>
                <w:rFonts w:ascii="Century Gothic" w:hAnsi="Century Gothic" w:cs="Times New Roman"/>
                <w:b w:val="0"/>
                <w:bCs/>
                <w:sz w:val="22"/>
                <w:szCs w:val="22"/>
                <w:u w:val="none"/>
                <w:lang w:val="sr-Cyrl-CS"/>
              </w:rPr>
              <w:t xml:space="preserve"> Анализа реализације </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ВО рада са ученицима</w:t>
            </w:r>
          </w:p>
        </w:tc>
        <w:tc>
          <w:tcPr>
            <w:tcW w:w="2343"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Одељ.већа и  ПП служба</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en-GB"/>
              </w:rPr>
              <w:t xml:space="preserve">- </w:t>
            </w:r>
            <w:r w:rsidRPr="00C00A11">
              <w:rPr>
                <w:rFonts w:ascii="Century Gothic" w:hAnsi="Century Gothic" w:cs="Times New Roman"/>
                <w:b w:val="0"/>
                <w:bCs/>
                <w:sz w:val="22"/>
                <w:szCs w:val="22"/>
                <w:u w:val="none"/>
                <w:lang w:val="sr-Cyrl-CS"/>
              </w:rPr>
              <w:t xml:space="preserve">Анализа постигнутог успеха </w:t>
            </w:r>
          </w:p>
          <w:p w:rsidR="006D737E" w:rsidRPr="00C00A11" w:rsidRDefault="006D737E" w:rsidP="006D737E">
            <w:pPr>
              <w:keepNext/>
              <w:rPr>
                <w:rFonts w:ascii="Century Gothic" w:hAnsi="Century Gothic" w:cs="Times New Roman"/>
                <w:b w:val="0"/>
                <w:bCs/>
                <w:sz w:val="22"/>
                <w:szCs w:val="22"/>
                <w:u w:val="none"/>
                <w:lang w:val="en-GB"/>
              </w:rPr>
            </w:pPr>
            <w:r w:rsidRPr="00C00A11">
              <w:rPr>
                <w:rFonts w:ascii="Century Gothic" w:hAnsi="Century Gothic" w:cs="Times New Roman"/>
                <w:b w:val="0"/>
                <w:bCs/>
                <w:sz w:val="22"/>
                <w:szCs w:val="22"/>
                <w:u w:val="none"/>
                <w:lang w:val="sr-Cyrl-CS"/>
              </w:rPr>
              <w:t>на такмичењима</w:t>
            </w:r>
          </w:p>
        </w:tc>
        <w:tc>
          <w:tcPr>
            <w:tcW w:w="2343"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 Директор</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tabs>
                <w:tab w:val="clear" w:pos="3899"/>
              </w:tabs>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en-GB"/>
              </w:rPr>
              <w:t>-</w:t>
            </w:r>
            <w:r w:rsidRPr="00C00A11">
              <w:rPr>
                <w:rFonts w:ascii="Century Gothic" w:hAnsi="Century Gothic" w:cs="Times New Roman"/>
                <w:b w:val="0"/>
                <w:bCs/>
                <w:sz w:val="22"/>
                <w:szCs w:val="22"/>
                <w:u w:val="none"/>
                <w:lang w:val="sr-Cyrl-CS"/>
              </w:rPr>
              <w:t xml:space="preserve"> Припреме за прославу </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Дана школе</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Одељ.веће, Ком. за култ.делатност</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tabs>
                <w:tab w:val="clear" w:pos="3899"/>
              </w:tabs>
              <w:rPr>
                <w:rFonts w:ascii="Century Gothic" w:hAnsi="Century Gothic" w:cs="Times New Roman"/>
                <w:b w:val="0"/>
                <w:bCs/>
                <w:sz w:val="22"/>
                <w:szCs w:val="22"/>
                <w:u w:val="none"/>
                <w:lang w:val="sr-Latn-RS"/>
              </w:rPr>
            </w:pPr>
            <w:r w:rsidRPr="00C00A11">
              <w:rPr>
                <w:rFonts w:ascii="Century Gothic" w:hAnsi="Century Gothic" w:cs="Times New Roman"/>
                <w:b w:val="0"/>
                <w:bCs/>
                <w:sz w:val="22"/>
                <w:szCs w:val="22"/>
                <w:u w:val="none"/>
                <w:lang w:val="sr-Cyrl-RS"/>
              </w:rPr>
              <w:t>-</w:t>
            </w:r>
            <w:r w:rsidRPr="00C00A11">
              <w:rPr>
                <w:rFonts w:ascii="Century Gothic" w:hAnsi="Century Gothic" w:cs="Times New Roman"/>
                <w:b w:val="0"/>
                <w:bCs/>
                <w:sz w:val="22"/>
                <w:szCs w:val="22"/>
                <w:u w:val="none"/>
                <w:lang w:val="sr-Latn-RS"/>
              </w:rPr>
              <w:t>Одлазак у Народну башту</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rPr>
          <w:trHeight w:val="268"/>
        </w:trPr>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Анализа активности које су реализоване у оквиру пројеката   „ Школа без насиља“</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en-GB"/>
              </w:rPr>
              <w:t>Психолог, п</w:t>
            </w:r>
            <w:r w:rsidRPr="00C00A11">
              <w:rPr>
                <w:rFonts w:ascii="Century Gothic" w:hAnsi="Century Gothic" w:cs="Times New Roman"/>
                <w:b w:val="0"/>
                <w:bCs/>
                <w:sz w:val="22"/>
                <w:szCs w:val="22"/>
                <w:u w:val="none"/>
                <w:lang w:val="sr-Cyrl-CS"/>
              </w:rPr>
              <w:t>едагог</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Чланови већа</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Анализа ефеката прилагођених мера</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за ученике из инклузивног образовања</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 xml:space="preserve">Тим за и.о. </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 xml:space="preserve">Чланови већа   </w:t>
            </w:r>
          </w:p>
        </w:tc>
      </w:tr>
      <w:tr w:rsidR="006D737E" w:rsidRPr="00C00A11" w:rsidTr="006D737E">
        <w:tc>
          <w:tcPr>
            <w:tcW w:w="1009" w:type="dxa"/>
            <w:vMerge w:val="restart"/>
            <w:vAlign w:val="center"/>
          </w:tcPr>
          <w:p w:rsidR="006D737E" w:rsidRPr="00C00A11" w:rsidRDefault="006D737E" w:rsidP="006D737E">
            <w:pPr>
              <w:keepNext/>
              <w:jc w:val="center"/>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fi-FI"/>
              </w:rPr>
              <w:t xml:space="preserve">V </w:t>
            </w:r>
            <w:r w:rsidRPr="00C00A11">
              <w:rPr>
                <w:rFonts w:ascii="Century Gothic" w:hAnsi="Century Gothic" w:cs="Times New Roman"/>
                <w:b w:val="0"/>
                <w:bCs/>
                <w:sz w:val="22"/>
                <w:szCs w:val="22"/>
                <w:u w:val="none"/>
                <w:lang w:val="en-GB"/>
              </w:rPr>
              <w:t>-</w:t>
            </w:r>
            <w:r w:rsidRPr="00C00A11">
              <w:rPr>
                <w:rFonts w:ascii="Century Gothic" w:hAnsi="Century Gothic" w:cs="Times New Roman"/>
                <w:b w:val="0"/>
                <w:bCs/>
                <w:sz w:val="22"/>
                <w:szCs w:val="22"/>
                <w:u w:val="none"/>
                <w:lang w:val="fi-FI"/>
              </w:rPr>
              <w:t xml:space="preserve">  VI</w:t>
            </w:r>
          </w:p>
        </w:tc>
        <w:tc>
          <w:tcPr>
            <w:tcW w:w="6754"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sz w:val="22"/>
                <w:szCs w:val="22"/>
                <w:u w:val="none"/>
                <w:lang w:val="en-GB" w:eastAsia="en-US"/>
              </w:rPr>
              <w:t>-Спортски дан</w:t>
            </w:r>
          </w:p>
        </w:tc>
        <w:tc>
          <w:tcPr>
            <w:tcW w:w="2343"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fi-FI"/>
              </w:rPr>
              <w:t>-</w:t>
            </w:r>
            <w:r w:rsidRPr="00C00A11">
              <w:rPr>
                <w:rFonts w:ascii="Century Gothic" w:hAnsi="Century Gothic" w:cs="Times New Roman"/>
                <w:b w:val="0"/>
                <w:bCs/>
                <w:sz w:val="22"/>
                <w:szCs w:val="22"/>
                <w:u w:val="none"/>
                <w:lang w:val="sr-Cyrl-CS"/>
              </w:rPr>
              <w:t xml:space="preserve"> Журка</w:t>
            </w:r>
          </w:p>
        </w:tc>
        <w:tc>
          <w:tcPr>
            <w:tcW w:w="2343" w:type="dxa"/>
            <w:vAlign w:val="center"/>
          </w:tcPr>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Комисија</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Latn-R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w:t>
            </w:r>
            <w:r w:rsidRPr="00C00A11">
              <w:rPr>
                <w:rFonts w:ascii="Century Gothic" w:hAnsi="Century Gothic" w:cs="Times New Roman"/>
                <w:b w:val="0"/>
                <w:bCs/>
                <w:sz w:val="22"/>
                <w:szCs w:val="22"/>
                <w:u w:val="none"/>
                <w:lang w:val="sr-Latn-RS"/>
              </w:rPr>
              <w:t>Екскурзија , Засавица</w:t>
            </w:r>
          </w:p>
        </w:tc>
        <w:tc>
          <w:tcPr>
            <w:tcW w:w="2343" w:type="dxa"/>
            <w:vAlign w:val="center"/>
          </w:tcPr>
          <w:p w:rsidR="006D737E" w:rsidRPr="00C00A11" w:rsidRDefault="006D737E" w:rsidP="006D737E">
            <w:pPr>
              <w:keepNext/>
              <w:tabs>
                <w:tab w:val="clear" w:pos="3899"/>
              </w:tabs>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fi-FI"/>
              </w:rPr>
            </w:pPr>
            <w:r w:rsidRPr="00C00A11">
              <w:rPr>
                <w:rFonts w:ascii="Century Gothic" w:hAnsi="Century Gothic" w:cs="Times New Roman"/>
                <w:b w:val="0"/>
                <w:bCs/>
                <w:sz w:val="22"/>
                <w:szCs w:val="22"/>
                <w:u w:val="none"/>
                <w:lang w:val="en-GB"/>
              </w:rPr>
              <w:t>-</w:t>
            </w:r>
            <w:r w:rsidRPr="00C00A11">
              <w:rPr>
                <w:rFonts w:ascii="Century Gothic" w:hAnsi="Century Gothic" w:cs="Times New Roman"/>
                <w:b w:val="0"/>
                <w:bCs/>
                <w:sz w:val="22"/>
                <w:szCs w:val="22"/>
                <w:u w:val="none"/>
                <w:lang w:val="sr-Cyrl-CS"/>
              </w:rPr>
              <w:t xml:space="preserve"> Анализа рада додатне</w:t>
            </w:r>
            <w:r w:rsidRPr="00C00A11">
              <w:rPr>
                <w:rFonts w:ascii="Century Gothic" w:hAnsi="Century Gothic" w:cs="Times New Roman"/>
                <w:b w:val="0"/>
                <w:bCs/>
                <w:sz w:val="22"/>
                <w:szCs w:val="22"/>
                <w:u w:val="none"/>
                <w:lang w:val="fi-FI"/>
              </w:rPr>
              <w:t>,</w:t>
            </w:r>
            <w:r w:rsidRPr="00C00A11">
              <w:rPr>
                <w:rFonts w:ascii="Century Gothic" w:hAnsi="Century Gothic" w:cs="Times New Roman"/>
                <w:b w:val="0"/>
                <w:bCs/>
                <w:sz w:val="22"/>
                <w:szCs w:val="22"/>
                <w:u w:val="none"/>
                <w:lang w:val="en-GB"/>
              </w:rPr>
              <w:t xml:space="preserve"> </w:t>
            </w:r>
            <w:r w:rsidRPr="00C00A11">
              <w:rPr>
                <w:rFonts w:ascii="Century Gothic" w:hAnsi="Century Gothic" w:cs="Times New Roman"/>
                <w:b w:val="0"/>
                <w:bCs/>
                <w:sz w:val="22"/>
                <w:szCs w:val="22"/>
                <w:u w:val="none"/>
                <w:lang w:val="sr-Cyrl-CS"/>
              </w:rPr>
              <w:t>допунске наставе</w:t>
            </w:r>
            <w:r w:rsidRPr="00C00A11">
              <w:rPr>
                <w:rFonts w:ascii="Century Gothic" w:hAnsi="Century Gothic" w:cs="Times New Roman"/>
                <w:b w:val="0"/>
                <w:bCs/>
                <w:sz w:val="22"/>
                <w:szCs w:val="22"/>
                <w:u w:val="none"/>
                <w:lang w:val="fi-FI"/>
              </w:rPr>
              <w:t>,</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изборних предмета ,слободних</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активности</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en-GB"/>
              </w:rPr>
            </w:pPr>
            <w:r w:rsidRPr="00C00A11">
              <w:rPr>
                <w:rFonts w:ascii="Century Gothic" w:hAnsi="Century Gothic" w:cs="Times New Roman"/>
                <w:b w:val="0"/>
                <w:bCs/>
                <w:sz w:val="22"/>
                <w:szCs w:val="22"/>
                <w:u w:val="none"/>
                <w:lang w:val="sr-Cyrl-CS"/>
              </w:rPr>
              <w:t>Педагог</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en-GB"/>
              </w:rPr>
              <w:t xml:space="preserve">- </w:t>
            </w:r>
            <w:r w:rsidRPr="00C00A11">
              <w:rPr>
                <w:rFonts w:ascii="Century Gothic" w:hAnsi="Century Gothic" w:cs="Times New Roman"/>
                <w:b w:val="0"/>
                <w:bCs/>
                <w:sz w:val="22"/>
                <w:szCs w:val="22"/>
                <w:u w:val="none"/>
                <w:lang w:val="sr-Cyrl-CS"/>
              </w:rPr>
              <w:t>Анализа реализације наставног плана</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и програма</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Педагог</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en-GB"/>
              </w:rPr>
              <w:t>-</w:t>
            </w:r>
            <w:r w:rsidRPr="00C00A11">
              <w:rPr>
                <w:rFonts w:ascii="Century Gothic" w:hAnsi="Century Gothic" w:cs="Times New Roman"/>
                <w:b w:val="0"/>
                <w:bCs/>
                <w:sz w:val="22"/>
                <w:szCs w:val="22"/>
                <w:u w:val="none"/>
                <w:lang w:val="sr-Cyrl-CS"/>
              </w:rPr>
              <w:t xml:space="preserve"> Утврђивање успеха и владања  ученика</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на крају другог полугодишта</w:t>
            </w:r>
            <w:r w:rsidRPr="00C00A11">
              <w:rPr>
                <w:rFonts w:ascii="Century Gothic" w:hAnsi="Century Gothic" w:cs="Times New Roman"/>
                <w:b w:val="0"/>
                <w:bCs/>
                <w:sz w:val="22"/>
                <w:szCs w:val="22"/>
                <w:u w:val="none"/>
                <w:lang w:val="fi-FI"/>
              </w:rPr>
              <w:t xml:space="preserve">, </w:t>
            </w:r>
            <w:r w:rsidRPr="00C00A11">
              <w:rPr>
                <w:rFonts w:ascii="Century Gothic" w:hAnsi="Century Gothic" w:cs="Times New Roman"/>
                <w:b w:val="0"/>
                <w:bCs/>
                <w:sz w:val="22"/>
                <w:szCs w:val="22"/>
                <w:u w:val="none"/>
                <w:lang w:val="sr-Cyrl-CS"/>
              </w:rPr>
              <w:t>одлуке о</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наградама и похвалама и васпитно</w:t>
            </w:r>
          </w:p>
          <w:p w:rsidR="006D737E" w:rsidRPr="00C00A11" w:rsidRDefault="006D737E" w:rsidP="006D737E">
            <w:pPr>
              <w:keepNext/>
              <w:tabs>
                <w:tab w:val="clear" w:pos="3899"/>
              </w:tabs>
              <w:rPr>
                <w:rFonts w:ascii="Century Gothic" w:hAnsi="Century Gothic" w:cs="Times New Roman"/>
                <w:b w:val="0"/>
                <w:sz w:val="22"/>
                <w:szCs w:val="22"/>
                <w:u w:val="none"/>
                <w:lang w:val="sr-Cyrl-CS" w:eastAsia="en-US"/>
              </w:rPr>
            </w:pPr>
            <w:r w:rsidRPr="00C00A11">
              <w:rPr>
                <w:rFonts w:ascii="Century Gothic" w:hAnsi="Century Gothic" w:cs="Times New Roman"/>
                <w:b w:val="0"/>
                <w:bCs/>
                <w:sz w:val="22"/>
                <w:szCs w:val="22"/>
                <w:u w:val="none"/>
                <w:lang w:val="sr-Cyrl-CS"/>
              </w:rPr>
              <w:t>дисциплинским мерама</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fi-FI"/>
              </w:rPr>
            </w:pPr>
            <w:r w:rsidRPr="00C00A11">
              <w:rPr>
                <w:rFonts w:ascii="Century Gothic" w:hAnsi="Century Gothic" w:cs="Times New Roman"/>
                <w:b w:val="0"/>
                <w:bCs/>
                <w:sz w:val="22"/>
                <w:szCs w:val="22"/>
                <w:u w:val="none"/>
                <w:lang w:val="sr-Cyrl-CS"/>
              </w:rPr>
              <w:t>Педагог</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Психолог</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Одељењско веће</w:t>
            </w:r>
            <w:r w:rsidRPr="00C00A11">
              <w:rPr>
                <w:rFonts w:ascii="Century Gothic" w:hAnsi="Century Gothic" w:cs="Times New Roman"/>
                <w:b w:val="0"/>
                <w:sz w:val="22"/>
                <w:szCs w:val="22"/>
                <w:u w:val="none"/>
                <w:lang w:val="en-GB" w:eastAsia="en-US"/>
              </w:rPr>
              <w:t xml:space="preserve"> </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Спровођење упитника за ученике у</w:t>
            </w:r>
          </w:p>
          <w:p w:rsidR="006D737E" w:rsidRPr="00C00A11" w:rsidRDefault="006D737E" w:rsidP="006D737E">
            <w:pPr>
              <w:keepNext/>
              <w:tabs>
                <w:tab w:val="clear" w:pos="3899"/>
              </w:tabs>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 xml:space="preserve">оквиру самовредновања </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рада школе</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Тим за самовредновање</w:t>
            </w:r>
          </w:p>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Тим за и.о.</w:t>
            </w:r>
          </w:p>
        </w:tc>
      </w:tr>
      <w:tr w:rsidR="006D737E" w:rsidRPr="00C00A11" w:rsidTr="006D737E">
        <w:tc>
          <w:tcPr>
            <w:tcW w:w="1009" w:type="dxa"/>
            <w:vMerge/>
          </w:tcPr>
          <w:p w:rsidR="006D737E" w:rsidRPr="00C00A11" w:rsidRDefault="006D737E" w:rsidP="006D737E">
            <w:pPr>
              <w:keepNext/>
              <w:tabs>
                <w:tab w:val="clear" w:pos="3899"/>
              </w:tabs>
              <w:jc w:val="center"/>
              <w:rPr>
                <w:rFonts w:ascii="Century Gothic" w:hAnsi="Century Gothic" w:cs="Times New Roman"/>
                <w:b w:val="0"/>
                <w:sz w:val="22"/>
                <w:szCs w:val="22"/>
                <w:u w:val="none"/>
                <w:lang w:val="en-GB" w:eastAsia="en-US"/>
              </w:rPr>
            </w:pPr>
          </w:p>
        </w:tc>
        <w:tc>
          <w:tcPr>
            <w:tcW w:w="6754"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Latn-RS"/>
              </w:rPr>
              <w:t>-</w:t>
            </w:r>
            <w:r w:rsidRPr="00C00A11">
              <w:rPr>
                <w:rFonts w:ascii="Century Gothic" w:hAnsi="Century Gothic" w:cs="Times New Roman"/>
                <w:b w:val="0"/>
                <w:bCs/>
                <w:sz w:val="22"/>
                <w:szCs w:val="22"/>
                <w:u w:val="none"/>
                <w:lang w:val="sr-Cyrl-CS"/>
              </w:rPr>
              <w:t xml:space="preserve"> Анализа ефеката прилагођених мера</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r w:rsidRPr="00C00A11">
              <w:rPr>
                <w:rFonts w:ascii="Century Gothic" w:hAnsi="Century Gothic" w:cs="Times New Roman"/>
                <w:b w:val="0"/>
                <w:bCs/>
                <w:sz w:val="22"/>
                <w:szCs w:val="22"/>
                <w:u w:val="none"/>
                <w:lang w:val="sr-Cyrl-CS"/>
              </w:rPr>
              <w:t>за ученике из инклузивног образовања</w:t>
            </w:r>
          </w:p>
        </w:tc>
        <w:tc>
          <w:tcPr>
            <w:tcW w:w="2343" w:type="dxa"/>
            <w:vAlign w:val="center"/>
          </w:tcPr>
          <w:p w:rsidR="006D737E" w:rsidRPr="00C00A11" w:rsidRDefault="006D737E" w:rsidP="006D737E">
            <w:pPr>
              <w:keepNext/>
              <w:rPr>
                <w:rFonts w:ascii="Century Gothic" w:hAnsi="Century Gothic" w:cs="Times New Roman"/>
                <w:b w:val="0"/>
                <w:bCs/>
                <w:sz w:val="22"/>
                <w:szCs w:val="22"/>
                <w:u w:val="none"/>
                <w:lang w:val="sr-Cyrl-CS"/>
              </w:rPr>
            </w:pPr>
            <w:r w:rsidRPr="00C00A11">
              <w:rPr>
                <w:rFonts w:ascii="Century Gothic" w:hAnsi="Century Gothic" w:cs="Times New Roman"/>
                <w:b w:val="0"/>
                <w:bCs/>
                <w:sz w:val="22"/>
                <w:szCs w:val="22"/>
                <w:u w:val="none"/>
                <w:lang w:val="sr-Cyrl-CS"/>
              </w:rPr>
              <w:t xml:space="preserve">Чланови већа  </w:t>
            </w:r>
          </w:p>
          <w:p w:rsidR="006D737E" w:rsidRPr="00C00A11" w:rsidRDefault="006D737E" w:rsidP="006D737E">
            <w:pPr>
              <w:keepNext/>
              <w:tabs>
                <w:tab w:val="clear" w:pos="3899"/>
              </w:tabs>
              <w:rPr>
                <w:rFonts w:ascii="Century Gothic" w:hAnsi="Century Gothic" w:cs="Times New Roman"/>
                <w:b w:val="0"/>
                <w:sz w:val="22"/>
                <w:szCs w:val="22"/>
                <w:u w:val="none"/>
                <w:lang w:val="en-GB" w:eastAsia="en-US"/>
              </w:rPr>
            </w:pPr>
          </w:p>
        </w:tc>
      </w:tr>
    </w:tbl>
    <w:p w:rsidR="006D737E" w:rsidRPr="00C00A11" w:rsidRDefault="006D737E" w:rsidP="00321DEA">
      <w:pPr>
        <w:tabs>
          <w:tab w:val="clear" w:pos="3899"/>
        </w:tabs>
        <w:ind w:left="720" w:firstLine="720"/>
        <w:jc w:val="center"/>
        <w:rPr>
          <w:rFonts w:ascii="Century Gothic" w:hAnsi="Century Gothic" w:cs="Times New Roman"/>
          <w:sz w:val="22"/>
          <w:szCs w:val="22"/>
          <w:u w:val="none"/>
          <w:lang w:val="sr-Cyrl-CS" w:eastAsia="en-US"/>
        </w:rPr>
      </w:pPr>
    </w:p>
    <w:p w:rsidR="00BF0AD5" w:rsidRPr="00C00A11" w:rsidRDefault="00BF0AD5" w:rsidP="00321DEA">
      <w:pPr>
        <w:tabs>
          <w:tab w:val="clear" w:pos="3899"/>
        </w:tabs>
        <w:ind w:left="720" w:firstLine="720"/>
        <w:jc w:val="center"/>
        <w:rPr>
          <w:rFonts w:ascii="Century Gothic" w:hAnsi="Century Gothic" w:cs="Times New Roman"/>
          <w:sz w:val="22"/>
          <w:szCs w:val="22"/>
          <w:u w:val="none"/>
          <w:lang w:val="sr-Cyrl-CS" w:eastAsia="en-US"/>
        </w:rPr>
      </w:pPr>
    </w:p>
    <w:p w:rsidR="00321DEA" w:rsidRPr="00C00A11" w:rsidRDefault="00873F2E" w:rsidP="00321DEA">
      <w:pPr>
        <w:tabs>
          <w:tab w:val="clear" w:pos="3899"/>
        </w:tabs>
        <w:ind w:left="720" w:firstLine="720"/>
        <w:jc w:val="center"/>
        <w:rPr>
          <w:rFonts w:ascii="Century Gothic" w:hAnsi="Century Gothic" w:cs="Times New Roman"/>
          <w:sz w:val="22"/>
          <w:szCs w:val="22"/>
          <w:u w:val="none"/>
          <w:lang w:eastAsia="en-US"/>
        </w:rPr>
      </w:pPr>
      <w:r w:rsidRPr="00C00A11">
        <w:rPr>
          <w:rFonts w:ascii="Century Gothic" w:hAnsi="Century Gothic" w:cs="Times New Roman"/>
          <w:sz w:val="22"/>
          <w:szCs w:val="22"/>
          <w:u w:val="none"/>
          <w:lang w:val="sr-Cyrl-CS" w:eastAsia="en-US"/>
        </w:rPr>
        <w:t xml:space="preserve">План рада Одељењског већа </w:t>
      </w:r>
      <w:r w:rsidR="004465AC" w:rsidRPr="00C00A11">
        <w:rPr>
          <w:rFonts w:ascii="Century Gothic" w:hAnsi="Century Gothic" w:cs="Times New Roman"/>
          <w:sz w:val="22"/>
          <w:szCs w:val="22"/>
          <w:u w:val="none"/>
          <w:lang w:val="sr-Cyrl-CS" w:eastAsia="en-US"/>
        </w:rPr>
        <w:t xml:space="preserve">шестог </w:t>
      </w:r>
      <w:r w:rsidRPr="00C00A11">
        <w:rPr>
          <w:rFonts w:ascii="Century Gothic" w:hAnsi="Century Gothic" w:cs="Times New Roman"/>
          <w:sz w:val="22"/>
          <w:szCs w:val="22"/>
          <w:u w:val="none"/>
          <w:lang w:val="sr-Cyrl-CS" w:eastAsia="en-US"/>
        </w:rPr>
        <w:t xml:space="preserve">разреда </w:t>
      </w:r>
    </w:p>
    <w:p w:rsidR="007775F6" w:rsidRPr="00C00A11" w:rsidRDefault="007775F6" w:rsidP="00940646">
      <w:pPr>
        <w:tabs>
          <w:tab w:val="clear" w:pos="3899"/>
        </w:tabs>
        <w:rPr>
          <w:rFonts w:ascii="Century Gothic" w:hAnsi="Century Gothic"/>
          <w:b w:val="0"/>
          <w:sz w:val="22"/>
          <w:szCs w:val="22"/>
          <w:u w:val="none"/>
          <w:lang w:eastAsia="en-US"/>
        </w:rPr>
      </w:pPr>
    </w:p>
    <w:tbl>
      <w:tblPr>
        <w:tblStyle w:val="TableGrid"/>
        <w:tblW w:w="0" w:type="auto"/>
        <w:tblLayout w:type="fixed"/>
        <w:tblLook w:val="04A0" w:firstRow="1" w:lastRow="0" w:firstColumn="1" w:lastColumn="0" w:noHBand="0" w:noVBand="1"/>
      </w:tblPr>
      <w:tblGrid>
        <w:gridCol w:w="1009"/>
        <w:gridCol w:w="7037"/>
        <w:gridCol w:w="2060"/>
      </w:tblGrid>
      <w:tr w:rsidR="004465AC" w:rsidRPr="00C00A11" w:rsidTr="004465AC">
        <w:tc>
          <w:tcPr>
            <w:tcW w:w="1009" w:type="dxa"/>
          </w:tcPr>
          <w:p w:rsidR="007775F6" w:rsidRPr="00C00A11" w:rsidRDefault="007775F6" w:rsidP="00E330D8">
            <w:pPr>
              <w:tabs>
                <w:tab w:val="clear" w:pos="3899"/>
              </w:tabs>
              <w:jc w:val="center"/>
              <w:rPr>
                <w:rFonts w:ascii="Century Gothic" w:hAnsi="Century Gothic"/>
                <w:b w:val="0"/>
                <w:sz w:val="22"/>
                <w:szCs w:val="22"/>
                <w:u w:val="none"/>
                <w:lang w:eastAsia="en-US"/>
              </w:rPr>
            </w:pPr>
            <w:r w:rsidRPr="00C00A11">
              <w:rPr>
                <w:rFonts w:ascii="Century Gothic" w:hAnsi="Century Gothic"/>
                <w:bCs/>
                <w:sz w:val="22"/>
                <w:szCs w:val="22"/>
                <w:u w:val="none"/>
                <w:lang w:val="sr-Cyrl-CS"/>
              </w:rPr>
              <w:t>Време</w:t>
            </w:r>
          </w:p>
        </w:tc>
        <w:tc>
          <w:tcPr>
            <w:tcW w:w="7037" w:type="dxa"/>
          </w:tcPr>
          <w:p w:rsidR="007775F6" w:rsidRPr="00C00A11" w:rsidRDefault="007775F6" w:rsidP="00E330D8">
            <w:pPr>
              <w:tabs>
                <w:tab w:val="clear" w:pos="3899"/>
              </w:tabs>
              <w:jc w:val="center"/>
              <w:rPr>
                <w:rFonts w:ascii="Century Gothic" w:hAnsi="Century Gothic"/>
                <w:b w:val="0"/>
                <w:sz w:val="22"/>
                <w:szCs w:val="22"/>
                <w:u w:val="none"/>
                <w:lang w:eastAsia="en-US"/>
              </w:rPr>
            </w:pPr>
            <w:r w:rsidRPr="00C00A11">
              <w:rPr>
                <w:rFonts w:ascii="Century Gothic" w:hAnsi="Century Gothic"/>
                <w:bCs/>
                <w:sz w:val="22"/>
                <w:szCs w:val="22"/>
                <w:u w:val="none"/>
                <w:lang w:val="sr-Cyrl-CS"/>
              </w:rPr>
              <w:t>програмски садржаји</w:t>
            </w:r>
          </w:p>
        </w:tc>
        <w:tc>
          <w:tcPr>
            <w:tcW w:w="2060" w:type="dxa"/>
          </w:tcPr>
          <w:p w:rsidR="007775F6" w:rsidRPr="00C00A11" w:rsidRDefault="007775F6" w:rsidP="00E330D8">
            <w:pPr>
              <w:tabs>
                <w:tab w:val="clear" w:pos="3899"/>
              </w:tabs>
              <w:jc w:val="center"/>
              <w:rPr>
                <w:rFonts w:ascii="Century Gothic" w:hAnsi="Century Gothic"/>
                <w:b w:val="0"/>
                <w:sz w:val="22"/>
                <w:szCs w:val="22"/>
                <w:u w:val="none"/>
                <w:lang w:eastAsia="en-US"/>
              </w:rPr>
            </w:pPr>
            <w:r w:rsidRPr="00C00A11">
              <w:rPr>
                <w:rFonts w:ascii="Century Gothic" w:hAnsi="Century Gothic"/>
                <w:bCs/>
                <w:sz w:val="22"/>
                <w:szCs w:val="22"/>
                <w:u w:val="none"/>
                <w:lang w:val="sr-Cyrl-CS"/>
              </w:rPr>
              <w:t>носилац посла</w:t>
            </w:r>
          </w:p>
        </w:tc>
      </w:tr>
      <w:tr w:rsidR="004465AC" w:rsidRPr="00C00A11" w:rsidTr="004465AC">
        <w:tc>
          <w:tcPr>
            <w:tcW w:w="1009" w:type="dxa"/>
            <w:vMerge w:val="restart"/>
            <w:vAlign w:val="center"/>
          </w:tcPr>
          <w:p w:rsidR="007775F6" w:rsidRPr="00C00A11" w:rsidRDefault="007775F6" w:rsidP="007775F6">
            <w:pPr>
              <w:jc w:val="center"/>
              <w:rPr>
                <w:rFonts w:ascii="Century Gothic" w:hAnsi="Century Gothic"/>
                <w:b w:val="0"/>
                <w:bCs/>
                <w:sz w:val="22"/>
                <w:szCs w:val="22"/>
                <w:u w:val="none"/>
              </w:rPr>
            </w:pPr>
            <w:r w:rsidRPr="00C00A11">
              <w:rPr>
                <w:rFonts w:ascii="Century Gothic" w:hAnsi="Century Gothic"/>
                <w:b w:val="0"/>
                <w:bCs/>
                <w:sz w:val="22"/>
                <w:szCs w:val="22"/>
                <w:u w:val="none"/>
              </w:rPr>
              <w:t>IX</w:t>
            </w:r>
            <w:r w:rsidRPr="00C00A11">
              <w:rPr>
                <w:rFonts w:ascii="Century Gothic" w:hAnsi="Century Gothic"/>
                <w:b w:val="0"/>
                <w:bCs/>
                <w:sz w:val="22"/>
                <w:szCs w:val="22"/>
                <w:u w:val="none"/>
                <w:lang w:val="sr-Cyrl-CS"/>
              </w:rPr>
              <w:t>-</w:t>
            </w:r>
            <w:r w:rsidRPr="00C00A11">
              <w:rPr>
                <w:rFonts w:ascii="Century Gothic" w:hAnsi="Century Gothic"/>
                <w:b w:val="0"/>
                <w:bCs/>
                <w:sz w:val="22"/>
                <w:szCs w:val="22"/>
                <w:u w:val="none"/>
              </w:rPr>
              <w:t>X</w:t>
            </w:r>
          </w:p>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7775F6">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1 .Утврђивање распореда за израду</w:t>
            </w:r>
          </w:p>
          <w:p w:rsidR="007775F6" w:rsidRPr="00C00A11" w:rsidRDefault="007775F6" w:rsidP="007775F6">
            <w:pPr>
              <w:ind w:left="27"/>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писмених задатака, контролних вежби</w:t>
            </w:r>
          </w:p>
          <w:p w:rsidR="007775F6" w:rsidRPr="00C00A11" w:rsidRDefault="007775F6" w:rsidP="007775F6">
            <w:pPr>
              <w:tabs>
                <w:tab w:val="clear" w:pos="3899"/>
              </w:tabs>
              <w:jc w:val="center"/>
              <w:rPr>
                <w:rFonts w:ascii="Century Gothic" w:hAnsi="Century Gothic"/>
                <w:b w:val="0"/>
                <w:sz w:val="22"/>
                <w:szCs w:val="22"/>
                <w:u w:val="none"/>
                <w:lang w:val="sr-Cyrl-CS" w:eastAsia="en-US"/>
              </w:rPr>
            </w:pPr>
            <w:r w:rsidRPr="00C00A11">
              <w:rPr>
                <w:rFonts w:ascii="Century Gothic" w:hAnsi="Century Gothic"/>
                <w:b w:val="0"/>
                <w:bCs/>
                <w:sz w:val="22"/>
                <w:szCs w:val="22"/>
                <w:u w:val="none"/>
                <w:lang w:val="sr-Cyrl-CS"/>
              </w:rPr>
              <w:t>и тестова, допунске, додатне наставе и СА</w:t>
            </w:r>
          </w:p>
        </w:tc>
        <w:tc>
          <w:tcPr>
            <w:tcW w:w="2060" w:type="dxa"/>
          </w:tcPr>
          <w:p w:rsidR="007775F6" w:rsidRPr="00C00A11" w:rsidRDefault="007775F6" w:rsidP="004465AC">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 веће</w:t>
            </w:r>
          </w:p>
          <w:p w:rsidR="007775F6" w:rsidRPr="00C00A11" w:rsidRDefault="007775F6" w:rsidP="00E330D8">
            <w:pPr>
              <w:tabs>
                <w:tab w:val="clear" w:pos="3899"/>
              </w:tabs>
              <w:jc w:val="center"/>
              <w:rPr>
                <w:rFonts w:ascii="Century Gothic" w:hAnsi="Century Gothic"/>
                <w:b w:val="0"/>
                <w:sz w:val="22"/>
                <w:szCs w:val="22"/>
                <w:u w:val="none"/>
                <w:lang w:eastAsia="en-US"/>
              </w:rPr>
            </w:pPr>
          </w:p>
        </w:tc>
      </w:tr>
      <w:tr w:rsidR="004465AC" w:rsidRPr="00C00A11" w:rsidTr="004465AC">
        <w:tc>
          <w:tcPr>
            <w:tcW w:w="1009" w:type="dxa"/>
            <w:vMerge/>
          </w:tcPr>
          <w:p w:rsidR="007775F6" w:rsidRPr="00C00A11" w:rsidRDefault="007775F6" w:rsidP="00E330D8">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7775F6">
            <w:pPr>
              <w:ind w:left="27"/>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2. Укључивање ученика у рад додатне,</w:t>
            </w:r>
          </w:p>
          <w:p w:rsidR="007775F6" w:rsidRPr="00C00A11" w:rsidRDefault="007775F6" w:rsidP="007775F6">
            <w:pPr>
              <w:ind w:left="27"/>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Допунске наставе, изборних предмета,припреме за завршни испит.</w:t>
            </w:r>
          </w:p>
        </w:tc>
        <w:tc>
          <w:tcPr>
            <w:tcW w:w="2060" w:type="dxa"/>
          </w:tcPr>
          <w:p w:rsidR="007775F6" w:rsidRPr="00C00A11" w:rsidRDefault="007775F6" w:rsidP="004465AC">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 веће</w:t>
            </w:r>
          </w:p>
          <w:p w:rsidR="007775F6" w:rsidRPr="00C00A11" w:rsidRDefault="007775F6" w:rsidP="00E330D8">
            <w:pPr>
              <w:tabs>
                <w:tab w:val="clear" w:pos="3899"/>
              </w:tabs>
              <w:jc w:val="center"/>
              <w:rPr>
                <w:rFonts w:ascii="Century Gothic" w:hAnsi="Century Gothic"/>
                <w:b w:val="0"/>
                <w:sz w:val="22"/>
                <w:szCs w:val="22"/>
                <w:u w:val="none"/>
                <w:lang w:eastAsia="en-US"/>
              </w:rPr>
            </w:pP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7775F6">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3. Одлазак у Народну башту</w:t>
            </w:r>
          </w:p>
        </w:tc>
        <w:tc>
          <w:tcPr>
            <w:tcW w:w="2060" w:type="dxa"/>
          </w:tcPr>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Одељ. веће</w:t>
            </w: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7775F6">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 xml:space="preserve">4. Обележавање „Дечије недеље“   </w:t>
            </w:r>
          </w:p>
        </w:tc>
        <w:tc>
          <w:tcPr>
            <w:tcW w:w="2060" w:type="dxa"/>
          </w:tcPr>
          <w:p w:rsidR="007775F6" w:rsidRPr="00C00A11" w:rsidRDefault="007775F6" w:rsidP="007775F6">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Чл.одељ.већа</w:t>
            </w: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7775F6">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5. Договор о стратегијама подршке за </w:t>
            </w:r>
          </w:p>
          <w:p w:rsidR="007775F6" w:rsidRPr="00C00A11" w:rsidRDefault="007775F6" w:rsidP="007775F6">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инклузивно образовање</w:t>
            </w:r>
          </w:p>
        </w:tc>
        <w:tc>
          <w:tcPr>
            <w:tcW w:w="2060" w:type="dxa"/>
          </w:tcPr>
          <w:p w:rsidR="007775F6" w:rsidRPr="00C00A11" w:rsidRDefault="007775F6" w:rsidP="007775F6">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Директор, педагог,</w:t>
            </w: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7775F6">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6. Договор о спровођењу међусобних  посета часова </w:t>
            </w:r>
          </w:p>
        </w:tc>
        <w:tc>
          <w:tcPr>
            <w:tcW w:w="2060" w:type="dxa"/>
          </w:tcPr>
          <w:p w:rsidR="007775F6" w:rsidRPr="00C00A11" w:rsidRDefault="007775F6" w:rsidP="007775F6">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психолог</w:t>
            </w:r>
          </w:p>
        </w:tc>
      </w:tr>
      <w:tr w:rsidR="004465AC" w:rsidRPr="00C00A11" w:rsidTr="004465AC">
        <w:trPr>
          <w:trHeight w:val="377"/>
        </w:trPr>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7775F6">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7. Одлазак на Сајам књига у Београду</w:t>
            </w:r>
          </w:p>
        </w:tc>
        <w:tc>
          <w:tcPr>
            <w:tcW w:w="2060" w:type="dxa"/>
          </w:tcPr>
          <w:p w:rsidR="007775F6" w:rsidRPr="00C00A11" w:rsidRDefault="007775F6" w:rsidP="007775F6">
            <w:pPr>
              <w:jc w:val="cente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Одељењска већа</w:t>
            </w:r>
          </w:p>
        </w:tc>
      </w:tr>
      <w:tr w:rsidR="004465AC" w:rsidRPr="00C00A11" w:rsidTr="004465AC">
        <w:trPr>
          <w:trHeight w:val="127"/>
        </w:trPr>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7775F6">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8. Како користити образовне стандарде у оцењивању и</w:t>
            </w:r>
          </w:p>
          <w:p w:rsidR="007775F6" w:rsidRPr="00C00A11" w:rsidRDefault="007775F6" w:rsidP="007775F6">
            <w:pPr>
              <w:ind w:left="42"/>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планирању       </w:t>
            </w:r>
          </w:p>
        </w:tc>
        <w:tc>
          <w:tcPr>
            <w:tcW w:w="2060" w:type="dxa"/>
          </w:tcPr>
          <w:p w:rsidR="007775F6" w:rsidRPr="00C00A11" w:rsidRDefault="007775F6" w:rsidP="004465AC">
            <w:pPr>
              <w:ind w:left="132"/>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Стручна дискусија</w:t>
            </w:r>
          </w:p>
        </w:tc>
      </w:tr>
      <w:tr w:rsidR="004465AC" w:rsidRPr="00C00A11" w:rsidTr="004465AC">
        <w:trPr>
          <w:trHeight w:val="485"/>
        </w:trPr>
        <w:tc>
          <w:tcPr>
            <w:tcW w:w="1009" w:type="dxa"/>
            <w:vMerge w:val="restart"/>
            <w:vAlign w:val="center"/>
          </w:tcPr>
          <w:p w:rsidR="007775F6" w:rsidRPr="00C00A11" w:rsidRDefault="007775F6" w:rsidP="007775F6">
            <w:pPr>
              <w:jc w:val="center"/>
              <w:rPr>
                <w:rFonts w:ascii="Century Gothic" w:hAnsi="Century Gothic"/>
                <w:b w:val="0"/>
                <w:bCs/>
                <w:sz w:val="22"/>
                <w:szCs w:val="22"/>
                <w:u w:val="none"/>
              </w:rPr>
            </w:pPr>
            <w:r w:rsidRPr="00C00A11">
              <w:rPr>
                <w:rFonts w:ascii="Century Gothic" w:hAnsi="Century Gothic"/>
                <w:b w:val="0"/>
                <w:bCs/>
                <w:sz w:val="22"/>
                <w:szCs w:val="22"/>
                <w:u w:val="none"/>
              </w:rPr>
              <w:lastRenderedPageBreak/>
              <w:t>XI</w:t>
            </w:r>
            <w:r w:rsidRPr="00C00A11">
              <w:rPr>
                <w:rFonts w:ascii="Century Gothic" w:hAnsi="Century Gothic"/>
                <w:b w:val="0"/>
                <w:bCs/>
                <w:sz w:val="22"/>
                <w:szCs w:val="22"/>
                <w:u w:val="none"/>
                <w:lang w:val="sr-Cyrl-CS"/>
              </w:rPr>
              <w:t>-</w:t>
            </w:r>
            <w:r w:rsidRPr="00C00A11">
              <w:rPr>
                <w:rFonts w:ascii="Century Gothic" w:hAnsi="Century Gothic"/>
                <w:b w:val="0"/>
                <w:bCs/>
                <w:sz w:val="22"/>
                <w:szCs w:val="22"/>
                <w:u w:val="none"/>
              </w:rPr>
              <w:t>XII</w:t>
            </w:r>
          </w:p>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1.Посета часова ОЗ.Сарадња и тимски</w:t>
            </w:r>
          </w:p>
          <w:p w:rsidR="007775F6" w:rsidRPr="00C00A11" w:rsidRDefault="007775F6" w:rsidP="004465AC">
            <w:pPr>
              <w:ind w:left="207"/>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рад ученика. </w:t>
            </w:r>
          </w:p>
        </w:tc>
        <w:tc>
          <w:tcPr>
            <w:tcW w:w="2060"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Психолог</w:t>
            </w:r>
          </w:p>
          <w:p w:rsidR="007775F6" w:rsidRPr="00C00A11" w:rsidRDefault="007775F6" w:rsidP="004465AC">
            <w:pPr>
              <w:tabs>
                <w:tab w:val="clear" w:pos="3899"/>
              </w:tabs>
              <w:rPr>
                <w:rFonts w:ascii="Century Gothic" w:hAnsi="Century Gothic"/>
                <w:b w:val="0"/>
                <w:sz w:val="22"/>
                <w:szCs w:val="22"/>
                <w:u w:val="none"/>
                <w:lang w:eastAsia="en-US"/>
              </w:rPr>
            </w:pPr>
          </w:p>
        </w:tc>
      </w:tr>
      <w:tr w:rsidR="004465AC" w:rsidRPr="00C00A11" w:rsidTr="004465AC">
        <w:trPr>
          <w:trHeight w:val="475"/>
        </w:trPr>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ind w:left="42"/>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2.Анализа оптерећености ученика домаћим</w:t>
            </w:r>
          </w:p>
          <w:p w:rsidR="007775F6" w:rsidRPr="00C00A11" w:rsidRDefault="007775F6" w:rsidP="004465AC">
            <w:pPr>
              <w:ind w:left="162"/>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задацима и осталим видовима писменог проверавања     </w:t>
            </w:r>
          </w:p>
        </w:tc>
        <w:tc>
          <w:tcPr>
            <w:tcW w:w="2060"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 веће</w:t>
            </w: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ind w:left="42"/>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3.Анализа рада додатне, допунске на-</w:t>
            </w:r>
          </w:p>
          <w:p w:rsidR="007775F6" w:rsidRPr="00C00A11" w:rsidRDefault="007775F6" w:rsidP="004465AC">
            <w:pPr>
              <w:ind w:left="162"/>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ставе,слободних активности и изборних предмета</w:t>
            </w:r>
          </w:p>
        </w:tc>
        <w:tc>
          <w:tcPr>
            <w:tcW w:w="2060"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Одељ. веће</w:t>
            </w: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4.Анализа успеха и владања ученика</w:t>
            </w:r>
          </w:p>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на крају првог класификационог периода.</w:t>
            </w:r>
          </w:p>
        </w:tc>
        <w:tc>
          <w:tcPr>
            <w:tcW w:w="2060"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 веће</w:t>
            </w: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5.Анализа реализације редовне наставе.</w:t>
            </w:r>
          </w:p>
        </w:tc>
        <w:tc>
          <w:tcPr>
            <w:tcW w:w="2060" w:type="dxa"/>
          </w:tcPr>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Одељ. Веће, Педагог</w:t>
            </w: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6.Планирање прославе Нове године - журка</w:t>
            </w:r>
          </w:p>
        </w:tc>
        <w:tc>
          <w:tcPr>
            <w:tcW w:w="2060" w:type="dxa"/>
          </w:tcPr>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Одељ. веће</w:t>
            </w: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7.Припреме за прославу Дана Светог Саве</w:t>
            </w:r>
          </w:p>
        </w:tc>
        <w:tc>
          <w:tcPr>
            <w:tcW w:w="2060" w:type="dxa"/>
          </w:tcPr>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Одељ. веће</w:t>
            </w: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rPr>
                <w:rFonts w:ascii="Century Gothic" w:hAnsi="Century Gothic"/>
                <w:b w:val="0"/>
                <w:bCs/>
                <w:sz w:val="22"/>
                <w:szCs w:val="22"/>
                <w:u w:val="none"/>
                <w:lang w:val="fi-FI"/>
              </w:rPr>
            </w:pPr>
            <w:r w:rsidRPr="00C00A11">
              <w:rPr>
                <w:rFonts w:ascii="Century Gothic" w:hAnsi="Century Gothic"/>
                <w:b w:val="0"/>
                <w:bCs/>
                <w:sz w:val="22"/>
                <w:szCs w:val="22"/>
                <w:u w:val="none"/>
                <w:lang w:val="sr-Cyrl-CS"/>
              </w:rPr>
              <w:t>8</w:t>
            </w:r>
            <w:r w:rsidRPr="00C00A11">
              <w:rPr>
                <w:rFonts w:ascii="Century Gothic" w:hAnsi="Century Gothic"/>
                <w:b w:val="0"/>
                <w:bCs/>
                <w:sz w:val="22"/>
                <w:szCs w:val="22"/>
                <w:u w:val="none"/>
                <w:lang w:val="fi-FI"/>
              </w:rPr>
              <w:t>.</w:t>
            </w:r>
            <w:r w:rsidRPr="00C00A11">
              <w:rPr>
                <w:rFonts w:ascii="Century Gothic" w:hAnsi="Century Gothic"/>
                <w:b w:val="0"/>
                <w:bCs/>
                <w:sz w:val="22"/>
                <w:szCs w:val="22"/>
                <w:u w:val="none"/>
                <w:lang w:val="sr-Cyrl-CS"/>
              </w:rPr>
              <w:t>Одржавање часова ОЗ</w:t>
            </w:r>
            <w:r w:rsidRPr="00C00A11">
              <w:rPr>
                <w:rFonts w:ascii="Century Gothic" w:hAnsi="Century Gothic"/>
                <w:b w:val="0"/>
                <w:bCs/>
                <w:sz w:val="22"/>
                <w:szCs w:val="22"/>
                <w:u w:val="none"/>
                <w:lang w:val="fi-FI"/>
              </w:rPr>
              <w:t>:</w:t>
            </w:r>
          </w:p>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Странпутице наркоманије</w:t>
            </w:r>
          </w:p>
        </w:tc>
        <w:tc>
          <w:tcPr>
            <w:tcW w:w="2060"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7775F6" w:rsidRPr="00C00A11" w:rsidRDefault="007775F6" w:rsidP="004465AC">
            <w:pPr>
              <w:tabs>
                <w:tab w:val="clear" w:pos="3899"/>
              </w:tabs>
              <w:rPr>
                <w:rFonts w:ascii="Century Gothic" w:hAnsi="Century Gothic"/>
                <w:b w:val="0"/>
                <w:sz w:val="22"/>
                <w:szCs w:val="22"/>
                <w:u w:val="none"/>
                <w:lang w:eastAsia="en-US"/>
              </w:rPr>
            </w:pP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rPr>
                <w:rFonts w:ascii="Century Gothic" w:hAnsi="Century Gothic"/>
                <w:b w:val="0"/>
                <w:bCs/>
                <w:sz w:val="22"/>
                <w:szCs w:val="22"/>
                <w:u w:val="none"/>
                <w:lang w:val="fi-FI"/>
              </w:rPr>
            </w:pPr>
            <w:r w:rsidRPr="00C00A11">
              <w:rPr>
                <w:rFonts w:ascii="Century Gothic" w:hAnsi="Century Gothic"/>
                <w:b w:val="0"/>
                <w:bCs/>
                <w:sz w:val="22"/>
                <w:szCs w:val="22"/>
                <w:u w:val="none"/>
                <w:lang w:val="sr-Cyrl-CS"/>
              </w:rPr>
              <w:t>9</w:t>
            </w:r>
            <w:r w:rsidRPr="00C00A11">
              <w:rPr>
                <w:rFonts w:ascii="Century Gothic" w:hAnsi="Century Gothic"/>
                <w:b w:val="0"/>
                <w:bCs/>
                <w:sz w:val="22"/>
                <w:szCs w:val="22"/>
                <w:u w:val="none"/>
                <w:lang w:val="fi-FI"/>
              </w:rPr>
              <w:t xml:space="preserve">. </w:t>
            </w:r>
            <w:r w:rsidRPr="00C00A11">
              <w:rPr>
                <w:rFonts w:ascii="Century Gothic" w:hAnsi="Century Gothic"/>
                <w:b w:val="0"/>
                <w:bCs/>
                <w:sz w:val="22"/>
                <w:szCs w:val="22"/>
                <w:u w:val="none"/>
                <w:lang w:val="sr-Cyrl-CS"/>
              </w:rPr>
              <w:t>Утврђивање успеха и владања ученика на крају првог полугодишта</w:t>
            </w:r>
          </w:p>
        </w:tc>
        <w:tc>
          <w:tcPr>
            <w:tcW w:w="2060"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 веће</w:t>
            </w:r>
          </w:p>
          <w:p w:rsidR="007775F6" w:rsidRPr="00C00A11" w:rsidRDefault="007775F6" w:rsidP="004465AC">
            <w:pPr>
              <w:tabs>
                <w:tab w:val="clear" w:pos="3899"/>
              </w:tabs>
              <w:rPr>
                <w:rFonts w:ascii="Century Gothic" w:hAnsi="Century Gothic"/>
                <w:b w:val="0"/>
                <w:sz w:val="22"/>
                <w:szCs w:val="22"/>
                <w:u w:val="none"/>
                <w:lang w:eastAsia="en-US"/>
              </w:rPr>
            </w:pP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rPr>
                <w:rFonts w:ascii="Century Gothic" w:hAnsi="Century Gothic"/>
                <w:b w:val="0"/>
                <w:bCs/>
                <w:sz w:val="22"/>
                <w:szCs w:val="22"/>
                <w:u w:val="none"/>
                <w:lang w:val="fi-FI"/>
              </w:rPr>
            </w:pPr>
            <w:r w:rsidRPr="00C00A11">
              <w:rPr>
                <w:rFonts w:ascii="Century Gothic" w:hAnsi="Century Gothic"/>
                <w:b w:val="0"/>
                <w:bCs/>
                <w:sz w:val="22"/>
                <w:szCs w:val="22"/>
                <w:u w:val="none"/>
                <w:lang w:val="fi-FI"/>
              </w:rPr>
              <w:t>1</w:t>
            </w:r>
            <w:r w:rsidRPr="00C00A11">
              <w:rPr>
                <w:rFonts w:ascii="Century Gothic" w:hAnsi="Century Gothic"/>
                <w:b w:val="0"/>
                <w:bCs/>
                <w:sz w:val="22"/>
                <w:szCs w:val="22"/>
                <w:u w:val="none"/>
                <w:lang w:val="sr-Cyrl-CS"/>
              </w:rPr>
              <w:t>0</w:t>
            </w:r>
            <w:r w:rsidRPr="00C00A11">
              <w:rPr>
                <w:rFonts w:ascii="Century Gothic" w:hAnsi="Century Gothic"/>
                <w:b w:val="0"/>
                <w:bCs/>
                <w:sz w:val="22"/>
                <w:szCs w:val="22"/>
                <w:u w:val="none"/>
                <w:lang w:val="fi-FI"/>
              </w:rPr>
              <w:t xml:space="preserve">. </w:t>
            </w:r>
            <w:r w:rsidRPr="00C00A11">
              <w:rPr>
                <w:rFonts w:ascii="Century Gothic" w:hAnsi="Century Gothic"/>
                <w:b w:val="0"/>
                <w:bCs/>
                <w:sz w:val="22"/>
                <w:szCs w:val="22"/>
                <w:u w:val="none"/>
                <w:lang w:val="sr-Cyrl-CS"/>
              </w:rPr>
              <w:t>Анализа васпитно образовног рада са</w:t>
            </w:r>
          </w:p>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ученицима</w:t>
            </w:r>
          </w:p>
        </w:tc>
        <w:tc>
          <w:tcPr>
            <w:tcW w:w="2060"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Одељ.веће</w:t>
            </w:r>
          </w:p>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Стру.сарад.</w:t>
            </w: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11. Анализ мера индивидуалузације за Инклузивно образовање</w:t>
            </w:r>
          </w:p>
        </w:tc>
        <w:tc>
          <w:tcPr>
            <w:tcW w:w="2060" w:type="dxa"/>
          </w:tcPr>
          <w:p w:rsidR="007775F6" w:rsidRPr="00C00A11" w:rsidRDefault="007775F6" w:rsidP="004465AC">
            <w:pPr>
              <w:ind w:left="102"/>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Едуковани тим</w:t>
            </w:r>
          </w:p>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Одељ.старешина</w:t>
            </w:r>
          </w:p>
        </w:tc>
      </w:tr>
      <w:tr w:rsidR="004465AC" w:rsidRPr="00C00A11" w:rsidTr="004465AC">
        <w:tc>
          <w:tcPr>
            <w:tcW w:w="1009" w:type="dxa"/>
            <w:vMerge w:val="restart"/>
            <w:vAlign w:val="center"/>
          </w:tcPr>
          <w:p w:rsidR="007775F6" w:rsidRPr="00C00A11" w:rsidRDefault="007775F6" w:rsidP="007775F6">
            <w:pPr>
              <w:jc w:val="center"/>
              <w:rPr>
                <w:rFonts w:ascii="Century Gothic" w:hAnsi="Century Gothic"/>
                <w:b w:val="0"/>
                <w:bCs/>
                <w:sz w:val="22"/>
                <w:szCs w:val="22"/>
                <w:u w:val="none"/>
                <w:lang w:val="fi-FI"/>
              </w:rPr>
            </w:pPr>
            <w:r w:rsidRPr="00C00A11">
              <w:rPr>
                <w:rFonts w:ascii="Century Gothic" w:hAnsi="Century Gothic"/>
                <w:b w:val="0"/>
                <w:bCs/>
                <w:sz w:val="22"/>
                <w:szCs w:val="22"/>
                <w:u w:val="none"/>
                <w:lang w:val="fi-FI"/>
              </w:rPr>
              <w:t>I-II</w:t>
            </w:r>
          </w:p>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ind w:left="27"/>
              <w:rPr>
                <w:rFonts w:ascii="Century Gothic" w:hAnsi="Century Gothic"/>
                <w:b w:val="0"/>
                <w:bCs/>
                <w:sz w:val="22"/>
                <w:szCs w:val="22"/>
                <w:u w:val="none"/>
                <w:lang w:val="fi-FI"/>
              </w:rPr>
            </w:pPr>
            <w:r w:rsidRPr="00C00A11">
              <w:rPr>
                <w:rFonts w:ascii="Century Gothic" w:hAnsi="Century Gothic"/>
                <w:b w:val="0"/>
                <w:bCs/>
                <w:sz w:val="22"/>
                <w:szCs w:val="22"/>
                <w:u w:val="none"/>
                <w:lang w:val="fi-FI"/>
              </w:rPr>
              <w:t>1.</w:t>
            </w:r>
            <w:r w:rsidRPr="00C00A11">
              <w:rPr>
                <w:rFonts w:ascii="Century Gothic" w:hAnsi="Century Gothic"/>
                <w:b w:val="0"/>
                <w:bCs/>
                <w:sz w:val="22"/>
                <w:szCs w:val="22"/>
                <w:u w:val="none"/>
                <w:lang w:val="sr-Cyrl-CS"/>
              </w:rPr>
              <w:t>Одржавање часова ОЗ на тему</w:t>
            </w:r>
            <w:r w:rsidRPr="00C00A11">
              <w:rPr>
                <w:rFonts w:ascii="Century Gothic" w:hAnsi="Century Gothic"/>
                <w:b w:val="0"/>
                <w:bCs/>
                <w:sz w:val="22"/>
                <w:szCs w:val="22"/>
                <w:u w:val="none"/>
                <w:lang w:val="fi-FI"/>
              </w:rPr>
              <w:t>;</w:t>
            </w:r>
          </w:p>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Позитивне комуникације</w:t>
            </w:r>
          </w:p>
        </w:tc>
        <w:tc>
          <w:tcPr>
            <w:tcW w:w="2060" w:type="dxa"/>
          </w:tcPr>
          <w:p w:rsidR="007775F6" w:rsidRPr="00C00A11" w:rsidRDefault="007775F6" w:rsidP="004465AC">
            <w:pPr>
              <w:rPr>
                <w:rFonts w:ascii="Century Gothic" w:hAnsi="Century Gothic"/>
                <w:b w:val="0"/>
                <w:bCs/>
                <w:sz w:val="22"/>
                <w:szCs w:val="22"/>
                <w:u w:val="none"/>
                <w:lang w:val="fi-FI"/>
              </w:rPr>
            </w:pPr>
            <w:r w:rsidRPr="00C00A11">
              <w:rPr>
                <w:rFonts w:ascii="Century Gothic" w:hAnsi="Century Gothic"/>
                <w:b w:val="0"/>
                <w:bCs/>
                <w:sz w:val="22"/>
                <w:szCs w:val="22"/>
                <w:u w:val="none"/>
                <w:lang w:val="sr-Cyrl-CS"/>
              </w:rPr>
              <w:t>Педагог</w:t>
            </w:r>
          </w:p>
          <w:p w:rsidR="007775F6" w:rsidRPr="00C00A11" w:rsidRDefault="007775F6" w:rsidP="004465AC">
            <w:pPr>
              <w:tabs>
                <w:tab w:val="clear" w:pos="3899"/>
              </w:tabs>
              <w:rPr>
                <w:rFonts w:ascii="Century Gothic" w:hAnsi="Century Gothic"/>
                <w:b w:val="0"/>
                <w:sz w:val="22"/>
                <w:szCs w:val="22"/>
                <w:u w:val="none"/>
                <w:lang w:eastAsia="en-US"/>
              </w:rPr>
            </w:pP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fi-FI"/>
              </w:rPr>
              <w:t>2.</w:t>
            </w:r>
            <w:r w:rsidRPr="00C00A11">
              <w:rPr>
                <w:rFonts w:ascii="Century Gothic" w:hAnsi="Century Gothic"/>
                <w:b w:val="0"/>
                <w:bCs/>
                <w:sz w:val="22"/>
                <w:szCs w:val="22"/>
                <w:u w:val="none"/>
                <w:lang w:val="sr-Cyrl-CS"/>
              </w:rPr>
              <w:t>Прослава Дана Светог Саве</w:t>
            </w:r>
          </w:p>
        </w:tc>
        <w:tc>
          <w:tcPr>
            <w:tcW w:w="2060"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 веће</w:t>
            </w:r>
          </w:p>
        </w:tc>
      </w:tr>
      <w:tr w:rsidR="004465AC" w:rsidRPr="00C00A11" w:rsidTr="004465AC">
        <w:trPr>
          <w:trHeight w:val="377"/>
        </w:trPr>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rPr>
                <w:rFonts w:ascii="Century Gothic" w:hAnsi="Century Gothic"/>
                <w:b w:val="0"/>
                <w:bCs/>
                <w:sz w:val="22"/>
                <w:szCs w:val="22"/>
                <w:u w:val="none"/>
              </w:rPr>
            </w:pPr>
            <w:r w:rsidRPr="00C00A11">
              <w:rPr>
                <w:rFonts w:ascii="Century Gothic" w:hAnsi="Century Gothic"/>
                <w:b w:val="0"/>
                <w:bCs/>
                <w:sz w:val="22"/>
                <w:szCs w:val="22"/>
                <w:u w:val="none"/>
                <w:lang w:val="fi-FI"/>
              </w:rPr>
              <w:t>3.</w:t>
            </w:r>
            <w:r w:rsidRPr="00C00A11">
              <w:rPr>
                <w:rFonts w:ascii="Century Gothic" w:hAnsi="Century Gothic"/>
                <w:b w:val="0"/>
                <w:bCs/>
                <w:sz w:val="22"/>
                <w:szCs w:val="22"/>
                <w:u w:val="none"/>
                <w:lang w:val="sr-Cyrl-CS"/>
              </w:rPr>
              <w:t>Неговање културног понашања уче</w:t>
            </w:r>
            <w:r w:rsidR="005052A3" w:rsidRPr="00C00A11">
              <w:rPr>
                <w:rFonts w:ascii="Century Gothic" w:hAnsi="Century Gothic"/>
                <w:b w:val="0"/>
                <w:bCs/>
                <w:sz w:val="22"/>
                <w:szCs w:val="22"/>
                <w:u w:val="none"/>
                <w:lang w:val="sr-Cyrl-CS"/>
              </w:rPr>
              <w:t>н</w:t>
            </w:r>
            <w:r w:rsidRPr="00C00A11">
              <w:rPr>
                <w:rFonts w:ascii="Century Gothic" w:hAnsi="Century Gothic"/>
                <w:b w:val="0"/>
                <w:bCs/>
                <w:sz w:val="22"/>
                <w:szCs w:val="22"/>
                <w:u w:val="none"/>
                <w:lang w:val="sr-Cyrl-CS"/>
              </w:rPr>
              <w:t>ика, посета музејима, изложбама</w:t>
            </w:r>
            <w:r w:rsidR="005052A3" w:rsidRPr="00C00A11">
              <w:rPr>
                <w:rFonts w:ascii="Century Gothic" w:hAnsi="Century Gothic"/>
                <w:b w:val="0"/>
                <w:bCs/>
                <w:sz w:val="22"/>
                <w:szCs w:val="22"/>
                <w:u w:val="none"/>
                <w:lang w:val="sr-Cyrl-CS"/>
              </w:rPr>
              <w:t xml:space="preserve">,  позоришту      </w:t>
            </w:r>
          </w:p>
        </w:tc>
        <w:tc>
          <w:tcPr>
            <w:tcW w:w="2060"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Одељ.стареш.</w:t>
            </w:r>
          </w:p>
          <w:p w:rsidR="007775F6" w:rsidRPr="00C00A11" w:rsidRDefault="007775F6" w:rsidP="004465AC">
            <w:pPr>
              <w:tabs>
                <w:tab w:val="clear" w:pos="3899"/>
              </w:tabs>
              <w:rPr>
                <w:rFonts w:ascii="Century Gothic" w:hAnsi="Century Gothic"/>
                <w:b w:val="0"/>
                <w:sz w:val="22"/>
                <w:szCs w:val="22"/>
                <w:u w:val="none"/>
                <w:lang w:eastAsia="en-US"/>
              </w:rPr>
            </w:pPr>
          </w:p>
        </w:tc>
      </w:tr>
      <w:tr w:rsidR="004465AC" w:rsidRPr="00C00A11" w:rsidTr="004465AC">
        <w:tc>
          <w:tcPr>
            <w:tcW w:w="1009" w:type="dxa"/>
            <w:vMerge/>
          </w:tcPr>
          <w:p w:rsidR="007775F6" w:rsidRPr="00C00A11" w:rsidRDefault="007775F6" w:rsidP="007775F6">
            <w:pPr>
              <w:tabs>
                <w:tab w:val="clear" w:pos="3899"/>
              </w:tabs>
              <w:jc w:val="center"/>
              <w:rPr>
                <w:rFonts w:ascii="Century Gothic" w:hAnsi="Century Gothic"/>
                <w:b w:val="0"/>
                <w:sz w:val="22"/>
                <w:szCs w:val="22"/>
                <w:u w:val="none"/>
                <w:lang w:eastAsia="en-US"/>
              </w:rPr>
            </w:pPr>
          </w:p>
        </w:tc>
        <w:tc>
          <w:tcPr>
            <w:tcW w:w="7037" w:type="dxa"/>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fi-FI"/>
              </w:rPr>
              <w:t xml:space="preserve">4. </w:t>
            </w:r>
            <w:r w:rsidRPr="00C00A11">
              <w:rPr>
                <w:rFonts w:ascii="Century Gothic" w:hAnsi="Century Gothic"/>
                <w:b w:val="0"/>
                <w:bCs/>
                <w:sz w:val="22"/>
                <w:szCs w:val="22"/>
                <w:u w:val="none"/>
                <w:lang w:val="sr-Cyrl-CS"/>
              </w:rPr>
              <w:t>Посета редовне наставе физичког</w:t>
            </w:r>
          </w:p>
          <w:p w:rsidR="007775F6" w:rsidRPr="00C00A11" w:rsidRDefault="007775F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Васпитања</w:t>
            </w:r>
          </w:p>
        </w:tc>
        <w:tc>
          <w:tcPr>
            <w:tcW w:w="2060" w:type="dxa"/>
            <w:vAlign w:val="center"/>
          </w:tcPr>
          <w:p w:rsidR="007775F6" w:rsidRPr="00C00A11" w:rsidRDefault="007775F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7775F6" w:rsidRPr="00C00A11" w:rsidRDefault="007775F6" w:rsidP="004465AC">
            <w:pPr>
              <w:tabs>
                <w:tab w:val="clear" w:pos="3899"/>
              </w:tabs>
              <w:rPr>
                <w:rFonts w:ascii="Century Gothic" w:hAnsi="Century Gothic"/>
                <w:b w:val="0"/>
                <w:sz w:val="22"/>
                <w:szCs w:val="22"/>
                <w:u w:val="none"/>
                <w:lang w:eastAsia="en-US"/>
              </w:rPr>
            </w:pPr>
          </w:p>
        </w:tc>
      </w:tr>
      <w:tr w:rsidR="004465AC" w:rsidRPr="00C00A11" w:rsidTr="004465AC">
        <w:tc>
          <w:tcPr>
            <w:tcW w:w="1009" w:type="dxa"/>
            <w:vMerge w:val="restart"/>
            <w:vAlign w:val="center"/>
          </w:tcPr>
          <w:p w:rsidR="005052A3" w:rsidRPr="00C00A11" w:rsidRDefault="005052A3" w:rsidP="005052A3">
            <w:pPr>
              <w:jc w:val="center"/>
              <w:rPr>
                <w:rFonts w:ascii="Century Gothic" w:hAnsi="Century Gothic"/>
                <w:b w:val="0"/>
                <w:bCs/>
                <w:sz w:val="22"/>
                <w:szCs w:val="22"/>
                <w:u w:val="none"/>
                <w:lang w:val="sr-Cyrl-CS"/>
              </w:rPr>
            </w:pPr>
            <w:r w:rsidRPr="00C00A11">
              <w:rPr>
                <w:rFonts w:ascii="Century Gothic" w:hAnsi="Century Gothic"/>
                <w:b w:val="0"/>
                <w:bCs/>
                <w:sz w:val="22"/>
                <w:szCs w:val="22"/>
                <w:u w:val="none"/>
                <w:lang w:val="fi-FI"/>
              </w:rPr>
              <w:t>III-IV</w:t>
            </w:r>
          </w:p>
        </w:tc>
        <w:tc>
          <w:tcPr>
            <w:tcW w:w="7037" w:type="dxa"/>
          </w:tcPr>
          <w:p w:rsidR="005052A3" w:rsidRPr="00C00A11" w:rsidRDefault="005052A3" w:rsidP="004465AC">
            <w:pPr>
              <w:tabs>
                <w:tab w:val="clear" w:pos="3899"/>
              </w:tabs>
              <w:rPr>
                <w:rFonts w:ascii="Century Gothic" w:hAnsi="Century Gothic"/>
                <w:b w:val="0"/>
                <w:sz w:val="22"/>
                <w:szCs w:val="22"/>
                <w:u w:val="none"/>
                <w:lang w:val="sr-Cyrl-CS" w:eastAsia="en-US"/>
              </w:rPr>
            </w:pPr>
            <w:r w:rsidRPr="00C00A11">
              <w:rPr>
                <w:rFonts w:ascii="Century Gothic" w:hAnsi="Century Gothic"/>
                <w:b w:val="0"/>
                <w:bCs/>
                <w:sz w:val="22"/>
                <w:szCs w:val="22"/>
                <w:u w:val="none"/>
                <w:lang w:val="sr-Cyrl-CS"/>
              </w:rPr>
              <w:t>1</w:t>
            </w:r>
            <w:r w:rsidRPr="00C00A11">
              <w:rPr>
                <w:rFonts w:ascii="Century Gothic" w:hAnsi="Century Gothic"/>
                <w:b w:val="0"/>
                <w:bCs/>
                <w:sz w:val="22"/>
                <w:szCs w:val="22"/>
                <w:u w:val="none"/>
                <w:lang w:val="fi-FI"/>
              </w:rPr>
              <w:t>.</w:t>
            </w:r>
            <w:r w:rsidRPr="00C00A11">
              <w:rPr>
                <w:rFonts w:ascii="Century Gothic" w:hAnsi="Century Gothic"/>
                <w:b w:val="0"/>
                <w:bCs/>
                <w:sz w:val="22"/>
                <w:szCs w:val="22"/>
                <w:u w:val="none"/>
                <w:lang w:val="sr-Cyrl-CS"/>
              </w:rPr>
              <w:t xml:space="preserve"> Предавање на нивоу ОЗ</w:t>
            </w:r>
            <w:r w:rsidRPr="00C00A11">
              <w:rPr>
                <w:rFonts w:ascii="Century Gothic" w:hAnsi="Century Gothic"/>
                <w:b w:val="0"/>
                <w:bCs/>
                <w:sz w:val="22"/>
                <w:szCs w:val="22"/>
                <w:u w:val="none"/>
                <w:lang w:val="fi-FI"/>
              </w:rPr>
              <w:t xml:space="preserve">: </w:t>
            </w:r>
            <w:r w:rsidRPr="00C00A11">
              <w:rPr>
                <w:rFonts w:ascii="Century Gothic" w:hAnsi="Century Gothic"/>
                <w:b w:val="0"/>
                <w:bCs/>
                <w:sz w:val="22"/>
                <w:szCs w:val="22"/>
                <w:u w:val="none"/>
                <w:lang w:val="sr-Cyrl-CS"/>
              </w:rPr>
              <w:t>Адолесценцијаврсте дрога</w:t>
            </w:r>
          </w:p>
        </w:tc>
        <w:tc>
          <w:tcPr>
            <w:tcW w:w="2060" w:type="dxa"/>
          </w:tcPr>
          <w:p w:rsidR="005052A3" w:rsidRPr="00C00A11" w:rsidRDefault="005052A3"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Педагог</w:t>
            </w:r>
          </w:p>
        </w:tc>
      </w:tr>
      <w:tr w:rsidR="004465AC" w:rsidRPr="00C00A11" w:rsidTr="004465AC">
        <w:trPr>
          <w:trHeight w:val="372"/>
        </w:trPr>
        <w:tc>
          <w:tcPr>
            <w:tcW w:w="1009" w:type="dxa"/>
            <w:vMerge/>
          </w:tcPr>
          <w:p w:rsidR="005052A3" w:rsidRPr="00C00A11" w:rsidRDefault="005052A3" w:rsidP="005052A3">
            <w:pPr>
              <w:tabs>
                <w:tab w:val="clear" w:pos="3899"/>
              </w:tabs>
              <w:jc w:val="center"/>
              <w:rPr>
                <w:rFonts w:ascii="Century Gothic" w:hAnsi="Century Gothic"/>
                <w:b w:val="0"/>
                <w:sz w:val="22"/>
                <w:szCs w:val="22"/>
                <w:u w:val="none"/>
                <w:lang w:eastAsia="en-US"/>
              </w:rPr>
            </w:pPr>
          </w:p>
        </w:tc>
        <w:tc>
          <w:tcPr>
            <w:tcW w:w="7037" w:type="dxa"/>
          </w:tcPr>
          <w:p w:rsidR="005052A3" w:rsidRPr="00C00A11" w:rsidRDefault="005052A3" w:rsidP="004465AC">
            <w:pPr>
              <w:spacing w:line="276" w:lineRule="auto"/>
              <w:rPr>
                <w:rFonts w:ascii="Century Gothic" w:hAnsi="Century Gothic"/>
                <w:b w:val="0"/>
                <w:bCs/>
                <w:sz w:val="22"/>
                <w:szCs w:val="22"/>
                <w:u w:val="none"/>
              </w:rPr>
            </w:pPr>
            <w:r w:rsidRPr="00C00A11">
              <w:rPr>
                <w:rFonts w:ascii="Century Gothic" w:hAnsi="Century Gothic"/>
                <w:b w:val="0"/>
                <w:bCs/>
                <w:sz w:val="22"/>
                <w:szCs w:val="22"/>
                <w:u w:val="none"/>
                <w:lang w:val="fi-FI"/>
              </w:rPr>
              <w:t>2.</w:t>
            </w:r>
            <w:r w:rsidRPr="00C00A11">
              <w:rPr>
                <w:rFonts w:ascii="Century Gothic" w:hAnsi="Century Gothic"/>
                <w:b w:val="0"/>
                <w:bCs/>
                <w:sz w:val="22"/>
                <w:szCs w:val="22"/>
                <w:u w:val="none"/>
                <w:lang w:val="sr-Cyrl-CS"/>
              </w:rPr>
              <w:t>Посета часова  редовне нас.,посета часова додатне наставе и СА</w:t>
            </w:r>
          </w:p>
        </w:tc>
        <w:tc>
          <w:tcPr>
            <w:tcW w:w="2060" w:type="dxa"/>
          </w:tcPr>
          <w:p w:rsidR="005052A3" w:rsidRPr="00C00A11" w:rsidRDefault="005052A3"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5052A3" w:rsidRPr="00C00A11" w:rsidRDefault="005052A3" w:rsidP="004465AC">
            <w:pPr>
              <w:rPr>
                <w:rFonts w:ascii="Century Gothic" w:hAnsi="Century Gothic"/>
                <w:b w:val="0"/>
                <w:bCs/>
                <w:sz w:val="22"/>
                <w:szCs w:val="22"/>
                <w:u w:val="none"/>
                <w:lang w:val="fi-FI"/>
              </w:rPr>
            </w:pPr>
          </w:p>
        </w:tc>
      </w:tr>
      <w:tr w:rsidR="004465AC" w:rsidRPr="00C00A11" w:rsidTr="004465AC">
        <w:tc>
          <w:tcPr>
            <w:tcW w:w="1009" w:type="dxa"/>
            <w:vMerge/>
          </w:tcPr>
          <w:p w:rsidR="005052A3" w:rsidRPr="00C00A11" w:rsidRDefault="005052A3" w:rsidP="005052A3">
            <w:pPr>
              <w:tabs>
                <w:tab w:val="clear" w:pos="3899"/>
              </w:tabs>
              <w:jc w:val="center"/>
              <w:rPr>
                <w:rFonts w:ascii="Century Gothic" w:hAnsi="Century Gothic"/>
                <w:b w:val="0"/>
                <w:sz w:val="22"/>
                <w:szCs w:val="22"/>
                <w:u w:val="none"/>
                <w:lang w:eastAsia="en-US"/>
              </w:rPr>
            </w:pPr>
          </w:p>
        </w:tc>
        <w:tc>
          <w:tcPr>
            <w:tcW w:w="7037" w:type="dxa"/>
          </w:tcPr>
          <w:p w:rsidR="005052A3" w:rsidRPr="00C00A11" w:rsidRDefault="005052A3" w:rsidP="004465AC">
            <w:pPr>
              <w:ind w:left="57"/>
              <w:rPr>
                <w:rFonts w:ascii="Century Gothic" w:hAnsi="Century Gothic"/>
                <w:b w:val="0"/>
                <w:bCs/>
                <w:sz w:val="22"/>
                <w:szCs w:val="22"/>
                <w:u w:val="none"/>
                <w:lang w:val="sr-Cyrl-CS"/>
              </w:rPr>
            </w:pPr>
            <w:r w:rsidRPr="00C00A11">
              <w:rPr>
                <w:rFonts w:ascii="Century Gothic" w:hAnsi="Century Gothic"/>
                <w:b w:val="0"/>
                <w:bCs/>
                <w:sz w:val="22"/>
                <w:szCs w:val="22"/>
                <w:u w:val="none"/>
                <w:lang w:val="fi-FI"/>
              </w:rPr>
              <w:t>3.</w:t>
            </w:r>
            <w:r w:rsidRPr="00C00A11">
              <w:rPr>
                <w:rFonts w:ascii="Century Gothic" w:hAnsi="Century Gothic"/>
                <w:b w:val="0"/>
                <w:bCs/>
                <w:sz w:val="22"/>
                <w:szCs w:val="22"/>
                <w:u w:val="none"/>
                <w:lang w:val="sr-Cyrl-CS"/>
              </w:rPr>
              <w:t xml:space="preserve"> Анализа успеха и владања ученика на</w:t>
            </w:r>
          </w:p>
          <w:p w:rsidR="005052A3" w:rsidRPr="00C00A11" w:rsidRDefault="005052A3"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крају трећег класификационог периода</w:t>
            </w:r>
            <w:r w:rsidRPr="00C00A11">
              <w:rPr>
                <w:rFonts w:ascii="Century Gothic" w:hAnsi="Century Gothic"/>
                <w:b w:val="0"/>
                <w:bCs/>
                <w:sz w:val="22"/>
                <w:szCs w:val="22"/>
                <w:u w:val="none"/>
                <w:lang w:val="fi-FI"/>
              </w:rPr>
              <w:t>.</w:t>
            </w:r>
          </w:p>
        </w:tc>
        <w:tc>
          <w:tcPr>
            <w:tcW w:w="2060" w:type="dxa"/>
          </w:tcPr>
          <w:p w:rsidR="005052A3" w:rsidRPr="00C00A11" w:rsidRDefault="005052A3" w:rsidP="004465AC">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Одељ.веће</w:t>
            </w:r>
          </w:p>
          <w:p w:rsidR="005052A3" w:rsidRPr="00C00A11" w:rsidRDefault="005052A3"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Педагог</w:t>
            </w:r>
          </w:p>
        </w:tc>
      </w:tr>
      <w:tr w:rsidR="004465AC" w:rsidRPr="00C00A11" w:rsidTr="004465AC">
        <w:tc>
          <w:tcPr>
            <w:tcW w:w="1009" w:type="dxa"/>
            <w:vMerge/>
          </w:tcPr>
          <w:p w:rsidR="005052A3" w:rsidRPr="00C00A11" w:rsidRDefault="005052A3" w:rsidP="005052A3">
            <w:pPr>
              <w:tabs>
                <w:tab w:val="clear" w:pos="3899"/>
              </w:tabs>
              <w:jc w:val="center"/>
              <w:rPr>
                <w:rFonts w:ascii="Century Gothic" w:hAnsi="Century Gothic"/>
                <w:b w:val="0"/>
                <w:sz w:val="22"/>
                <w:szCs w:val="22"/>
                <w:u w:val="none"/>
                <w:lang w:eastAsia="en-US"/>
              </w:rPr>
            </w:pPr>
          </w:p>
        </w:tc>
        <w:tc>
          <w:tcPr>
            <w:tcW w:w="7037" w:type="dxa"/>
          </w:tcPr>
          <w:p w:rsidR="005052A3" w:rsidRPr="00C00A11" w:rsidRDefault="005052A3"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fi-FI"/>
              </w:rPr>
              <w:t>4.</w:t>
            </w:r>
            <w:r w:rsidRPr="00C00A11">
              <w:rPr>
                <w:rFonts w:ascii="Century Gothic" w:hAnsi="Century Gothic"/>
                <w:b w:val="0"/>
                <w:bCs/>
                <w:sz w:val="22"/>
                <w:szCs w:val="22"/>
                <w:u w:val="none"/>
                <w:lang w:val="sr-Cyrl-CS"/>
              </w:rPr>
              <w:t xml:space="preserve"> Анализа реализације ВО радаса ученицима</w:t>
            </w:r>
          </w:p>
        </w:tc>
        <w:tc>
          <w:tcPr>
            <w:tcW w:w="2060" w:type="dxa"/>
          </w:tcPr>
          <w:p w:rsidR="005052A3" w:rsidRPr="00C00A11" w:rsidRDefault="005052A3"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Одељ.већа и  ПП служба</w:t>
            </w:r>
          </w:p>
        </w:tc>
      </w:tr>
      <w:tr w:rsidR="004465AC" w:rsidRPr="00C00A11" w:rsidTr="004465AC">
        <w:tc>
          <w:tcPr>
            <w:tcW w:w="1009" w:type="dxa"/>
            <w:vMerge/>
          </w:tcPr>
          <w:p w:rsidR="005052A3" w:rsidRPr="00C00A11" w:rsidRDefault="005052A3" w:rsidP="005052A3">
            <w:pPr>
              <w:tabs>
                <w:tab w:val="clear" w:pos="3899"/>
              </w:tabs>
              <w:jc w:val="center"/>
              <w:rPr>
                <w:rFonts w:ascii="Century Gothic" w:hAnsi="Century Gothic"/>
                <w:b w:val="0"/>
                <w:sz w:val="22"/>
                <w:szCs w:val="22"/>
                <w:u w:val="none"/>
                <w:lang w:eastAsia="en-US"/>
              </w:rPr>
            </w:pPr>
          </w:p>
        </w:tc>
        <w:tc>
          <w:tcPr>
            <w:tcW w:w="7037" w:type="dxa"/>
          </w:tcPr>
          <w:p w:rsidR="005052A3" w:rsidRPr="00C00A11" w:rsidRDefault="005052A3" w:rsidP="004465AC">
            <w:pPr>
              <w:rPr>
                <w:rFonts w:ascii="Century Gothic" w:hAnsi="Century Gothic"/>
                <w:b w:val="0"/>
                <w:bCs/>
                <w:sz w:val="22"/>
                <w:szCs w:val="22"/>
                <w:u w:val="none"/>
                <w:lang w:val="fi-FI"/>
              </w:rPr>
            </w:pPr>
            <w:r w:rsidRPr="00C00A11">
              <w:rPr>
                <w:rFonts w:ascii="Century Gothic" w:hAnsi="Century Gothic"/>
                <w:b w:val="0"/>
                <w:bCs/>
                <w:sz w:val="22"/>
                <w:szCs w:val="22"/>
                <w:u w:val="none"/>
                <w:lang w:val="fi-FI"/>
              </w:rPr>
              <w:t>5.</w:t>
            </w:r>
            <w:r w:rsidRPr="00C00A11">
              <w:rPr>
                <w:rFonts w:ascii="Century Gothic" w:hAnsi="Century Gothic"/>
                <w:b w:val="0"/>
                <w:bCs/>
                <w:sz w:val="22"/>
                <w:szCs w:val="22"/>
                <w:u w:val="none"/>
                <w:lang w:val="sr-Cyrl-CS"/>
              </w:rPr>
              <w:t>Анализа постигнутог успеха на такмичењима</w:t>
            </w:r>
            <w:r w:rsidRPr="00C00A11">
              <w:rPr>
                <w:rFonts w:ascii="Century Gothic" w:hAnsi="Century Gothic"/>
                <w:b w:val="0"/>
                <w:bCs/>
                <w:sz w:val="22"/>
                <w:szCs w:val="22"/>
                <w:u w:val="none"/>
                <w:lang w:val="fi-FI"/>
              </w:rPr>
              <w:t>.</w:t>
            </w:r>
          </w:p>
        </w:tc>
        <w:tc>
          <w:tcPr>
            <w:tcW w:w="2060" w:type="dxa"/>
          </w:tcPr>
          <w:p w:rsidR="005052A3" w:rsidRPr="00C00A11" w:rsidRDefault="005052A3" w:rsidP="004465AC">
            <w:pPr>
              <w:rPr>
                <w:rFonts w:ascii="Century Gothic" w:hAnsi="Century Gothic"/>
                <w:b w:val="0"/>
                <w:bCs/>
                <w:sz w:val="22"/>
                <w:szCs w:val="22"/>
                <w:u w:val="none"/>
                <w:lang w:val="fi-FI"/>
              </w:rPr>
            </w:pPr>
            <w:r w:rsidRPr="00C00A11">
              <w:rPr>
                <w:rFonts w:ascii="Century Gothic" w:hAnsi="Century Gothic"/>
                <w:b w:val="0"/>
                <w:bCs/>
                <w:sz w:val="22"/>
                <w:szCs w:val="22"/>
                <w:u w:val="none"/>
                <w:lang w:val="sr-Cyrl-CS"/>
              </w:rPr>
              <w:t>Одељ.веће</w:t>
            </w:r>
          </w:p>
          <w:p w:rsidR="005052A3" w:rsidRPr="00C00A11" w:rsidRDefault="005052A3"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Директор</w:t>
            </w:r>
          </w:p>
        </w:tc>
      </w:tr>
      <w:tr w:rsidR="004465AC" w:rsidRPr="00C00A11" w:rsidTr="004465AC">
        <w:tc>
          <w:tcPr>
            <w:tcW w:w="1009" w:type="dxa"/>
            <w:vMerge/>
          </w:tcPr>
          <w:p w:rsidR="005052A3" w:rsidRPr="00C00A11" w:rsidRDefault="005052A3" w:rsidP="005052A3">
            <w:pPr>
              <w:tabs>
                <w:tab w:val="clear" w:pos="3899"/>
              </w:tabs>
              <w:jc w:val="center"/>
              <w:rPr>
                <w:rFonts w:ascii="Century Gothic" w:hAnsi="Century Gothic"/>
                <w:b w:val="0"/>
                <w:sz w:val="22"/>
                <w:szCs w:val="22"/>
                <w:u w:val="none"/>
                <w:lang w:eastAsia="en-US"/>
              </w:rPr>
            </w:pPr>
          </w:p>
        </w:tc>
        <w:tc>
          <w:tcPr>
            <w:tcW w:w="7037" w:type="dxa"/>
          </w:tcPr>
          <w:p w:rsidR="005052A3" w:rsidRPr="00C00A11" w:rsidRDefault="005052A3"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fi-FI"/>
              </w:rPr>
              <w:t>6.</w:t>
            </w:r>
            <w:r w:rsidRPr="00C00A11">
              <w:rPr>
                <w:rFonts w:ascii="Century Gothic" w:hAnsi="Century Gothic"/>
                <w:b w:val="0"/>
                <w:bCs/>
                <w:sz w:val="22"/>
                <w:szCs w:val="22"/>
                <w:u w:val="none"/>
                <w:lang w:val="sr-Cyrl-CS"/>
              </w:rPr>
              <w:t xml:space="preserve"> Припреме за прославу Дана школе</w:t>
            </w:r>
          </w:p>
        </w:tc>
        <w:tc>
          <w:tcPr>
            <w:tcW w:w="2060" w:type="dxa"/>
          </w:tcPr>
          <w:p w:rsidR="005052A3" w:rsidRPr="00C00A11" w:rsidRDefault="005052A3"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Одељ.веће, Ком. за култ.</w:t>
            </w:r>
            <w:r w:rsidR="004F14AF">
              <w:rPr>
                <w:rFonts w:ascii="Century Gothic" w:hAnsi="Century Gothic"/>
                <w:b w:val="0"/>
                <w:bCs/>
                <w:sz w:val="22"/>
                <w:szCs w:val="22"/>
                <w:u w:val="none"/>
                <w:lang w:val="sr-Latn-RS"/>
              </w:rPr>
              <w:t xml:space="preserve"> </w:t>
            </w:r>
            <w:r w:rsidRPr="00C00A11">
              <w:rPr>
                <w:rFonts w:ascii="Century Gothic" w:hAnsi="Century Gothic"/>
                <w:b w:val="0"/>
                <w:bCs/>
                <w:sz w:val="22"/>
                <w:szCs w:val="22"/>
                <w:u w:val="none"/>
                <w:lang w:val="sr-Cyrl-CS"/>
              </w:rPr>
              <w:t>дел.</w:t>
            </w:r>
          </w:p>
        </w:tc>
      </w:tr>
      <w:tr w:rsidR="004465AC" w:rsidRPr="00C00A11" w:rsidTr="004465AC">
        <w:tc>
          <w:tcPr>
            <w:tcW w:w="1009" w:type="dxa"/>
            <w:vMerge/>
          </w:tcPr>
          <w:p w:rsidR="005052A3" w:rsidRPr="00C00A11" w:rsidRDefault="005052A3" w:rsidP="005052A3">
            <w:pPr>
              <w:tabs>
                <w:tab w:val="clear" w:pos="3899"/>
              </w:tabs>
              <w:jc w:val="center"/>
              <w:rPr>
                <w:rFonts w:ascii="Century Gothic" w:hAnsi="Century Gothic"/>
                <w:b w:val="0"/>
                <w:sz w:val="22"/>
                <w:szCs w:val="22"/>
                <w:u w:val="none"/>
                <w:lang w:eastAsia="en-US"/>
              </w:rPr>
            </w:pPr>
          </w:p>
        </w:tc>
        <w:tc>
          <w:tcPr>
            <w:tcW w:w="7037" w:type="dxa"/>
          </w:tcPr>
          <w:p w:rsidR="005052A3" w:rsidRPr="00C00A11" w:rsidRDefault="005052A3"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7 .Анализа активности које су реализоване у оквиру пројеката„ Школа без насиља“, </w:t>
            </w:r>
          </w:p>
        </w:tc>
        <w:tc>
          <w:tcPr>
            <w:tcW w:w="2060" w:type="dxa"/>
          </w:tcPr>
          <w:p w:rsidR="005052A3" w:rsidRPr="00C00A11" w:rsidRDefault="005052A3"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5052A3" w:rsidRPr="00C00A11" w:rsidRDefault="005052A3" w:rsidP="004465AC">
            <w:pPr>
              <w:rPr>
                <w:rFonts w:ascii="Century Gothic" w:hAnsi="Century Gothic"/>
                <w:b w:val="0"/>
                <w:bCs/>
                <w:sz w:val="22"/>
                <w:szCs w:val="22"/>
                <w:u w:val="none"/>
              </w:rPr>
            </w:pPr>
            <w:r w:rsidRPr="00C00A11">
              <w:rPr>
                <w:rFonts w:ascii="Century Gothic" w:hAnsi="Century Gothic"/>
                <w:b w:val="0"/>
                <w:bCs/>
                <w:sz w:val="22"/>
                <w:szCs w:val="22"/>
                <w:u w:val="none"/>
                <w:lang w:val="sr-Cyrl-CS"/>
              </w:rPr>
              <w:t>Чл.већа</w:t>
            </w:r>
          </w:p>
        </w:tc>
      </w:tr>
      <w:tr w:rsidR="004465AC" w:rsidRPr="00C00A11" w:rsidTr="004465AC">
        <w:tc>
          <w:tcPr>
            <w:tcW w:w="1009" w:type="dxa"/>
            <w:vMerge/>
          </w:tcPr>
          <w:p w:rsidR="005052A3" w:rsidRPr="00C00A11" w:rsidRDefault="005052A3" w:rsidP="005052A3">
            <w:pPr>
              <w:tabs>
                <w:tab w:val="clear" w:pos="3899"/>
              </w:tabs>
              <w:jc w:val="center"/>
              <w:rPr>
                <w:rFonts w:ascii="Century Gothic" w:hAnsi="Century Gothic"/>
                <w:b w:val="0"/>
                <w:sz w:val="22"/>
                <w:szCs w:val="22"/>
                <w:u w:val="none"/>
                <w:lang w:eastAsia="en-US"/>
              </w:rPr>
            </w:pPr>
          </w:p>
        </w:tc>
        <w:tc>
          <w:tcPr>
            <w:tcW w:w="7037" w:type="dxa"/>
          </w:tcPr>
          <w:p w:rsidR="005052A3" w:rsidRPr="00C00A11" w:rsidRDefault="005052A3"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8. Анализа ефеката прилагођених мера</w:t>
            </w:r>
          </w:p>
          <w:p w:rsidR="005052A3" w:rsidRPr="00C00A11" w:rsidRDefault="005052A3"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за ученике из инклузивног образовања</w:t>
            </w:r>
          </w:p>
        </w:tc>
        <w:tc>
          <w:tcPr>
            <w:tcW w:w="2060" w:type="dxa"/>
          </w:tcPr>
          <w:p w:rsidR="005052A3" w:rsidRPr="00C00A11" w:rsidRDefault="005052A3"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Тим за и.о. </w:t>
            </w:r>
          </w:p>
          <w:p w:rsidR="005052A3" w:rsidRPr="00C00A11" w:rsidRDefault="005052A3"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 xml:space="preserve">Чланови већа   </w:t>
            </w:r>
          </w:p>
        </w:tc>
      </w:tr>
      <w:tr w:rsidR="004465AC" w:rsidRPr="00C00A11" w:rsidTr="004465AC">
        <w:tc>
          <w:tcPr>
            <w:tcW w:w="1009" w:type="dxa"/>
            <w:vMerge w:val="restart"/>
            <w:vAlign w:val="center"/>
          </w:tcPr>
          <w:p w:rsidR="00940646" w:rsidRPr="00C00A11" w:rsidRDefault="00940646" w:rsidP="00940646">
            <w:pPr>
              <w:jc w:val="center"/>
              <w:rPr>
                <w:rFonts w:ascii="Century Gothic" w:hAnsi="Century Gothic"/>
                <w:b w:val="0"/>
                <w:bCs/>
                <w:sz w:val="22"/>
                <w:szCs w:val="22"/>
                <w:u w:val="none"/>
                <w:lang w:val="sr-Cyrl-CS"/>
              </w:rPr>
            </w:pPr>
            <w:r w:rsidRPr="00C00A11">
              <w:rPr>
                <w:rFonts w:ascii="Century Gothic" w:hAnsi="Century Gothic"/>
                <w:b w:val="0"/>
                <w:bCs/>
                <w:sz w:val="22"/>
                <w:szCs w:val="22"/>
                <w:u w:val="none"/>
                <w:lang w:val="fi-FI"/>
              </w:rPr>
              <w:t xml:space="preserve">V </w:t>
            </w:r>
            <w:r w:rsidRPr="00C00A11">
              <w:rPr>
                <w:rFonts w:ascii="Century Gothic" w:hAnsi="Century Gothic"/>
                <w:b w:val="0"/>
                <w:bCs/>
                <w:sz w:val="22"/>
                <w:szCs w:val="22"/>
                <w:u w:val="none"/>
              </w:rPr>
              <w:t>-</w:t>
            </w:r>
            <w:r w:rsidRPr="00C00A11">
              <w:rPr>
                <w:rFonts w:ascii="Century Gothic" w:hAnsi="Century Gothic"/>
                <w:b w:val="0"/>
                <w:bCs/>
                <w:sz w:val="22"/>
                <w:szCs w:val="22"/>
                <w:u w:val="none"/>
                <w:lang w:val="fi-FI"/>
              </w:rPr>
              <w:t xml:space="preserve">  VI</w:t>
            </w:r>
          </w:p>
        </w:tc>
        <w:tc>
          <w:tcPr>
            <w:tcW w:w="7037" w:type="dxa"/>
          </w:tcPr>
          <w:p w:rsidR="00940646" w:rsidRPr="00C00A11" w:rsidRDefault="0094064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fi-FI"/>
              </w:rPr>
              <w:t>1.</w:t>
            </w:r>
            <w:r w:rsidRPr="00C00A11">
              <w:rPr>
                <w:rFonts w:ascii="Century Gothic" w:hAnsi="Century Gothic"/>
                <w:b w:val="0"/>
                <w:bCs/>
                <w:sz w:val="22"/>
                <w:szCs w:val="22"/>
                <w:u w:val="none"/>
                <w:lang w:val="sr-Cyrl-CS"/>
              </w:rPr>
              <w:t xml:space="preserve"> Екскурзија</w:t>
            </w:r>
          </w:p>
        </w:tc>
        <w:tc>
          <w:tcPr>
            <w:tcW w:w="2060" w:type="dxa"/>
          </w:tcPr>
          <w:p w:rsidR="00940646" w:rsidRPr="00C00A11" w:rsidRDefault="0094064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Одељ.веће</w:t>
            </w:r>
          </w:p>
        </w:tc>
      </w:tr>
      <w:tr w:rsidR="004465AC" w:rsidRPr="00C00A11" w:rsidTr="004465AC">
        <w:tc>
          <w:tcPr>
            <w:tcW w:w="1009" w:type="dxa"/>
            <w:vMerge/>
          </w:tcPr>
          <w:p w:rsidR="00940646" w:rsidRPr="00C00A11" w:rsidRDefault="00940646" w:rsidP="00233798">
            <w:pPr>
              <w:tabs>
                <w:tab w:val="clear" w:pos="3899"/>
              </w:tabs>
              <w:jc w:val="center"/>
              <w:rPr>
                <w:rFonts w:ascii="Century Gothic" w:hAnsi="Century Gothic"/>
                <w:b w:val="0"/>
                <w:sz w:val="22"/>
                <w:szCs w:val="22"/>
                <w:u w:val="none"/>
                <w:lang w:eastAsia="en-US"/>
              </w:rPr>
            </w:pPr>
          </w:p>
        </w:tc>
        <w:tc>
          <w:tcPr>
            <w:tcW w:w="7037" w:type="dxa"/>
          </w:tcPr>
          <w:p w:rsidR="00940646" w:rsidRPr="00C00A11" w:rsidRDefault="0094064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fi-FI"/>
              </w:rPr>
              <w:t>2.</w:t>
            </w:r>
            <w:r w:rsidRPr="00C00A11">
              <w:rPr>
                <w:rFonts w:ascii="Century Gothic" w:hAnsi="Century Gothic"/>
                <w:b w:val="0"/>
                <w:bCs/>
                <w:sz w:val="22"/>
                <w:szCs w:val="22"/>
                <w:u w:val="none"/>
                <w:lang w:val="sr-Cyrl-CS"/>
              </w:rPr>
              <w:t xml:space="preserve"> Журка</w:t>
            </w:r>
          </w:p>
        </w:tc>
        <w:tc>
          <w:tcPr>
            <w:tcW w:w="2060" w:type="dxa"/>
          </w:tcPr>
          <w:p w:rsidR="00940646" w:rsidRPr="00C00A11" w:rsidRDefault="0094064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Комисија</w:t>
            </w:r>
          </w:p>
        </w:tc>
      </w:tr>
      <w:tr w:rsidR="004465AC" w:rsidRPr="00C00A11" w:rsidTr="004465AC">
        <w:tc>
          <w:tcPr>
            <w:tcW w:w="1009" w:type="dxa"/>
            <w:vMerge/>
          </w:tcPr>
          <w:p w:rsidR="00940646" w:rsidRPr="00C00A11" w:rsidRDefault="00940646" w:rsidP="00233798">
            <w:pPr>
              <w:tabs>
                <w:tab w:val="clear" w:pos="3899"/>
              </w:tabs>
              <w:jc w:val="center"/>
              <w:rPr>
                <w:rFonts w:ascii="Century Gothic" w:hAnsi="Century Gothic"/>
                <w:b w:val="0"/>
                <w:sz w:val="22"/>
                <w:szCs w:val="22"/>
                <w:u w:val="none"/>
                <w:lang w:eastAsia="en-US"/>
              </w:rPr>
            </w:pPr>
          </w:p>
        </w:tc>
        <w:tc>
          <w:tcPr>
            <w:tcW w:w="7037" w:type="dxa"/>
          </w:tcPr>
          <w:p w:rsidR="00940646" w:rsidRPr="00C00A11" w:rsidRDefault="00940646" w:rsidP="004465AC">
            <w:pPr>
              <w:rPr>
                <w:rFonts w:ascii="Century Gothic" w:hAnsi="Century Gothic"/>
                <w:b w:val="0"/>
                <w:bCs/>
                <w:sz w:val="22"/>
                <w:szCs w:val="22"/>
                <w:u w:val="none"/>
                <w:lang w:val="fi-FI"/>
              </w:rPr>
            </w:pPr>
            <w:r w:rsidRPr="00C00A11">
              <w:rPr>
                <w:rFonts w:ascii="Century Gothic" w:hAnsi="Century Gothic"/>
                <w:b w:val="0"/>
                <w:bCs/>
                <w:sz w:val="22"/>
                <w:szCs w:val="22"/>
                <w:u w:val="none"/>
                <w:lang w:val="fi-FI"/>
              </w:rPr>
              <w:t>3.</w:t>
            </w:r>
            <w:r w:rsidRPr="00C00A11">
              <w:rPr>
                <w:rFonts w:ascii="Century Gothic" w:hAnsi="Century Gothic"/>
                <w:b w:val="0"/>
                <w:bCs/>
                <w:sz w:val="22"/>
                <w:szCs w:val="22"/>
                <w:u w:val="none"/>
                <w:lang w:val="sr-Cyrl-CS"/>
              </w:rPr>
              <w:t xml:space="preserve"> Анализа рада додатне</w:t>
            </w:r>
            <w:r w:rsidRPr="00C00A11">
              <w:rPr>
                <w:rFonts w:ascii="Century Gothic" w:hAnsi="Century Gothic"/>
                <w:b w:val="0"/>
                <w:bCs/>
                <w:sz w:val="22"/>
                <w:szCs w:val="22"/>
                <w:u w:val="none"/>
                <w:lang w:val="fi-FI"/>
              </w:rPr>
              <w:t>,</w:t>
            </w:r>
            <w:r w:rsidRPr="00C00A11">
              <w:rPr>
                <w:rFonts w:ascii="Century Gothic" w:hAnsi="Century Gothic"/>
                <w:b w:val="0"/>
                <w:bCs/>
                <w:sz w:val="22"/>
                <w:szCs w:val="22"/>
                <w:u w:val="none"/>
                <w:lang w:val="sr-Cyrl-CS"/>
              </w:rPr>
              <w:t>допунске наставе</w:t>
            </w:r>
            <w:r w:rsidRPr="00C00A11">
              <w:rPr>
                <w:rFonts w:ascii="Century Gothic" w:hAnsi="Century Gothic"/>
                <w:b w:val="0"/>
                <w:bCs/>
                <w:sz w:val="22"/>
                <w:szCs w:val="22"/>
                <w:u w:val="none"/>
                <w:lang w:val="fi-FI"/>
              </w:rPr>
              <w:t>,</w:t>
            </w:r>
          </w:p>
          <w:p w:rsidR="00940646" w:rsidRPr="00C00A11" w:rsidRDefault="0094064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изборних предмета ,слободних</w:t>
            </w:r>
          </w:p>
          <w:p w:rsidR="00940646" w:rsidRPr="00C00A11" w:rsidRDefault="0094064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активности</w:t>
            </w:r>
          </w:p>
        </w:tc>
        <w:tc>
          <w:tcPr>
            <w:tcW w:w="2060" w:type="dxa"/>
          </w:tcPr>
          <w:p w:rsidR="00940646" w:rsidRPr="00C00A11" w:rsidRDefault="00940646" w:rsidP="004465AC">
            <w:pPr>
              <w:rPr>
                <w:rFonts w:ascii="Century Gothic" w:hAnsi="Century Gothic"/>
                <w:b w:val="0"/>
                <w:bCs/>
                <w:sz w:val="22"/>
                <w:szCs w:val="22"/>
                <w:u w:val="none"/>
                <w:lang w:val="fi-FI"/>
              </w:rPr>
            </w:pPr>
            <w:r w:rsidRPr="00C00A11">
              <w:rPr>
                <w:rFonts w:ascii="Century Gothic" w:hAnsi="Century Gothic"/>
                <w:b w:val="0"/>
                <w:bCs/>
                <w:sz w:val="22"/>
                <w:szCs w:val="22"/>
                <w:u w:val="none"/>
                <w:lang w:val="sr-Cyrl-CS"/>
              </w:rPr>
              <w:t>Педагог</w:t>
            </w:r>
            <w:r w:rsidR="00335AD4" w:rsidRPr="00C00A11">
              <w:rPr>
                <w:rFonts w:ascii="Century Gothic" w:hAnsi="Century Gothic"/>
                <w:b w:val="0"/>
                <w:bCs/>
                <w:sz w:val="22"/>
                <w:szCs w:val="22"/>
                <w:u w:val="none"/>
              </w:rPr>
              <w:t>,</w:t>
            </w:r>
            <w:r w:rsidRPr="00C00A11">
              <w:rPr>
                <w:rFonts w:ascii="Century Gothic" w:hAnsi="Century Gothic"/>
                <w:b w:val="0"/>
                <w:bCs/>
                <w:sz w:val="22"/>
                <w:szCs w:val="22"/>
                <w:u w:val="none"/>
                <w:lang w:val="sr-Cyrl-CS"/>
              </w:rPr>
              <w:t>Психолог</w:t>
            </w:r>
          </w:p>
          <w:p w:rsidR="00940646" w:rsidRPr="00C00A11" w:rsidRDefault="0094064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Одељ.веће</w:t>
            </w:r>
          </w:p>
        </w:tc>
      </w:tr>
      <w:tr w:rsidR="004465AC" w:rsidRPr="00C00A11" w:rsidTr="004465AC">
        <w:tc>
          <w:tcPr>
            <w:tcW w:w="1009" w:type="dxa"/>
            <w:vMerge/>
          </w:tcPr>
          <w:p w:rsidR="00940646" w:rsidRPr="00C00A11" w:rsidRDefault="00940646" w:rsidP="00233798">
            <w:pPr>
              <w:tabs>
                <w:tab w:val="clear" w:pos="3899"/>
              </w:tabs>
              <w:jc w:val="center"/>
              <w:rPr>
                <w:rFonts w:ascii="Century Gothic" w:hAnsi="Century Gothic"/>
                <w:b w:val="0"/>
                <w:sz w:val="22"/>
                <w:szCs w:val="22"/>
                <w:u w:val="none"/>
                <w:lang w:eastAsia="en-US"/>
              </w:rPr>
            </w:pPr>
          </w:p>
        </w:tc>
        <w:tc>
          <w:tcPr>
            <w:tcW w:w="7037" w:type="dxa"/>
          </w:tcPr>
          <w:p w:rsidR="00940646" w:rsidRPr="00C00A11" w:rsidRDefault="00940646" w:rsidP="004465AC">
            <w:pPr>
              <w:ind w:left="57"/>
              <w:rPr>
                <w:rFonts w:ascii="Century Gothic" w:hAnsi="Century Gothic"/>
                <w:b w:val="0"/>
                <w:bCs/>
                <w:sz w:val="22"/>
                <w:szCs w:val="22"/>
                <w:u w:val="none"/>
                <w:lang w:val="sr-Cyrl-CS"/>
              </w:rPr>
            </w:pPr>
            <w:r w:rsidRPr="00C00A11">
              <w:rPr>
                <w:rFonts w:ascii="Century Gothic" w:hAnsi="Century Gothic"/>
                <w:b w:val="0"/>
                <w:bCs/>
                <w:sz w:val="22"/>
                <w:szCs w:val="22"/>
                <w:u w:val="none"/>
                <w:lang w:val="fi-FI"/>
              </w:rPr>
              <w:t>4.</w:t>
            </w:r>
            <w:r w:rsidRPr="00C00A11">
              <w:rPr>
                <w:rFonts w:ascii="Century Gothic" w:hAnsi="Century Gothic"/>
                <w:b w:val="0"/>
                <w:bCs/>
                <w:sz w:val="22"/>
                <w:szCs w:val="22"/>
                <w:u w:val="none"/>
                <w:lang w:val="sr-Cyrl-CS"/>
              </w:rPr>
              <w:t>Анализа реализације наставног плана</w:t>
            </w:r>
          </w:p>
          <w:p w:rsidR="00940646" w:rsidRPr="00C00A11" w:rsidRDefault="0094064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и програма</w:t>
            </w:r>
          </w:p>
        </w:tc>
        <w:tc>
          <w:tcPr>
            <w:tcW w:w="2060" w:type="dxa"/>
          </w:tcPr>
          <w:p w:rsidR="00940646" w:rsidRPr="00C00A11" w:rsidRDefault="00940646"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940646" w:rsidRPr="00C00A11" w:rsidRDefault="0094064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Одељ.веће</w:t>
            </w:r>
          </w:p>
        </w:tc>
      </w:tr>
      <w:tr w:rsidR="00A527C4" w:rsidRPr="00C00A11" w:rsidTr="004465AC">
        <w:trPr>
          <w:trHeight w:val="706"/>
        </w:trPr>
        <w:tc>
          <w:tcPr>
            <w:tcW w:w="1009" w:type="dxa"/>
            <w:vMerge/>
          </w:tcPr>
          <w:p w:rsidR="00940646" w:rsidRPr="00C00A11" w:rsidRDefault="00940646" w:rsidP="00233798">
            <w:pPr>
              <w:tabs>
                <w:tab w:val="clear" w:pos="3899"/>
              </w:tabs>
              <w:jc w:val="center"/>
              <w:rPr>
                <w:rFonts w:ascii="Century Gothic" w:hAnsi="Century Gothic"/>
                <w:b w:val="0"/>
                <w:color w:val="FF0000"/>
                <w:sz w:val="22"/>
                <w:szCs w:val="22"/>
                <w:u w:val="none"/>
                <w:lang w:eastAsia="en-US"/>
              </w:rPr>
            </w:pPr>
          </w:p>
        </w:tc>
        <w:tc>
          <w:tcPr>
            <w:tcW w:w="7037" w:type="dxa"/>
          </w:tcPr>
          <w:p w:rsidR="00940646" w:rsidRPr="00C00A11" w:rsidRDefault="00940646" w:rsidP="00233798">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fi-FI"/>
              </w:rPr>
              <w:t>5.</w:t>
            </w:r>
            <w:r w:rsidRPr="00C00A11">
              <w:rPr>
                <w:rFonts w:ascii="Century Gothic" w:hAnsi="Century Gothic"/>
                <w:b w:val="0"/>
                <w:bCs/>
                <w:sz w:val="22"/>
                <w:szCs w:val="22"/>
                <w:u w:val="none"/>
                <w:lang w:val="sr-Cyrl-CS"/>
              </w:rPr>
              <w:t xml:space="preserve"> Утврђивање успеха и владања  ученика</w:t>
            </w:r>
          </w:p>
          <w:p w:rsidR="00940646" w:rsidRPr="00C00A11" w:rsidRDefault="00940646" w:rsidP="00335AD4">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на крају </w:t>
            </w:r>
            <w:r w:rsidR="00335AD4" w:rsidRPr="00C00A11">
              <w:rPr>
                <w:rFonts w:ascii="Century Gothic" w:hAnsi="Century Gothic"/>
                <w:b w:val="0"/>
                <w:bCs/>
                <w:sz w:val="22"/>
                <w:szCs w:val="22"/>
                <w:u w:val="none"/>
              </w:rPr>
              <w:t>2.</w:t>
            </w:r>
            <w:r w:rsidRPr="00C00A11">
              <w:rPr>
                <w:rFonts w:ascii="Century Gothic" w:hAnsi="Century Gothic"/>
                <w:b w:val="0"/>
                <w:bCs/>
                <w:sz w:val="22"/>
                <w:szCs w:val="22"/>
                <w:u w:val="none"/>
                <w:lang w:val="sr-Cyrl-CS"/>
              </w:rPr>
              <w:t xml:space="preserve"> полугодишта</w:t>
            </w:r>
            <w:r w:rsidRPr="00C00A11">
              <w:rPr>
                <w:rFonts w:ascii="Century Gothic" w:hAnsi="Century Gothic"/>
                <w:b w:val="0"/>
                <w:bCs/>
                <w:sz w:val="22"/>
                <w:szCs w:val="22"/>
                <w:u w:val="none"/>
                <w:lang w:val="fi-FI"/>
              </w:rPr>
              <w:t xml:space="preserve">, </w:t>
            </w:r>
            <w:r w:rsidRPr="00C00A11">
              <w:rPr>
                <w:rFonts w:ascii="Century Gothic" w:hAnsi="Century Gothic"/>
                <w:b w:val="0"/>
                <w:bCs/>
                <w:sz w:val="22"/>
                <w:szCs w:val="22"/>
                <w:u w:val="none"/>
                <w:lang w:val="sr-Cyrl-CS"/>
              </w:rPr>
              <w:t>одлуке онаградама и похвалама и васпитнодисциплинским мерама</w:t>
            </w:r>
          </w:p>
        </w:tc>
        <w:tc>
          <w:tcPr>
            <w:tcW w:w="2060" w:type="dxa"/>
          </w:tcPr>
          <w:p w:rsidR="00940646" w:rsidRPr="00C00A11" w:rsidRDefault="00940646" w:rsidP="004465AC">
            <w:pPr>
              <w:jc w:val="both"/>
              <w:rPr>
                <w:rFonts w:ascii="Century Gothic" w:hAnsi="Century Gothic"/>
                <w:b w:val="0"/>
                <w:bCs/>
                <w:sz w:val="22"/>
                <w:szCs w:val="22"/>
                <w:u w:val="none"/>
                <w:lang w:val="fi-FI"/>
              </w:rPr>
            </w:pPr>
            <w:r w:rsidRPr="00C00A11">
              <w:rPr>
                <w:rFonts w:ascii="Century Gothic" w:hAnsi="Century Gothic"/>
                <w:b w:val="0"/>
                <w:bCs/>
                <w:sz w:val="22"/>
                <w:szCs w:val="22"/>
                <w:u w:val="none"/>
                <w:lang w:val="sr-Cyrl-CS"/>
              </w:rPr>
              <w:t>Педагог</w:t>
            </w:r>
          </w:p>
          <w:p w:rsidR="00940646" w:rsidRPr="00C00A11" w:rsidRDefault="00940646" w:rsidP="004465AC">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Психолог</w:t>
            </w:r>
          </w:p>
          <w:p w:rsidR="00940646" w:rsidRPr="00C00A11" w:rsidRDefault="00940646" w:rsidP="004465AC">
            <w:pPr>
              <w:jc w:val="both"/>
              <w:rPr>
                <w:rFonts w:ascii="Century Gothic" w:hAnsi="Century Gothic"/>
                <w:b w:val="0"/>
                <w:bCs/>
                <w:sz w:val="22"/>
                <w:szCs w:val="22"/>
                <w:u w:val="none"/>
                <w:lang w:val="fi-FI"/>
              </w:rPr>
            </w:pPr>
            <w:r w:rsidRPr="00C00A11">
              <w:rPr>
                <w:rFonts w:ascii="Century Gothic" w:hAnsi="Century Gothic"/>
                <w:b w:val="0"/>
                <w:bCs/>
                <w:sz w:val="22"/>
                <w:szCs w:val="22"/>
                <w:u w:val="none"/>
                <w:lang w:val="sr-Cyrl-CS"/>
              </w:rPr>
              <w:t>Одељ.веће</w:t>
            </w:r>
          </w:p>
        </w:tc>
      </w:tr>
      <w:tr w:rsidR="00A527C4" w:rsidRPr="00C00A11" w:rsidTr="004465AC">
        <w:tc>
          <w:tcPr>
            <w:tcW w:w="1009" w:type="dxa"/>
            <w:vMerge/>
          </w:tcPr>
          <w:p w:rsidR="00940646" w:rsidRPr="00C00A11" w:rsidRDefault="00940646" w:rsidP="00233798">
            <w:pPr>
              <w:tabs>
                <w:tab w:val="clear" w:pos="3899"/>
              </w:tabs>
              <w:jc w:val="center"/>
              <w:rPr>
                <w:rFonts w:ascii="Century Gothic" w:hAnsi="Century Gothic"/>
                <w:b w:val="0"/>
                <w:color w:val="FF0000"/>
                <w:sz w:val="22"/>
                <w:szCs w:val="22"/>
                <w:u w:val="none"/>
                <w:lang w:eastAsia="en-US"/>
              </w:rPr>
            </w:pPr>
          </w:p>
        </w:tc>
        <w:tc>
          <w:tcPr>
            <w:tcW w:w="7037" w:type="dxa"/>
          </w:tcPr>
          <w:p w:rsidR="00940646" w:rsidRPr="00C00A11" w:rsidRDefault="00940646" w:rsidP="00233798">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6. Спровођењеупитниказаученикеу</w:t>
            </w:r>
          </w:p>
          <w:p w:rsidR="00940646" w:rsidRPr="00C00A11" w:rsidRDefault="00940646" w:rsidP="00233798">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о квиру самовредновања рада школе</w:t>
            </w:r>
          </w:p>
        </w:tc>
        <w:tc>
          <w:tcPr>
            <w:tcW w:w="2060" w:type="dxa"/>
          </w:tcPr>
          <w:p w:rsidR="00940646" w:rsidRPr="00C00A11" w:rsidRDefault="004465AC" w:rsidP="004465AC">
            <w:pPr>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Тим </w:t>
            </w:r>
            <w:r w:rsidR="00940646" w:rsidRPr="00C00A11">
              <w:rPr>
                <w:rFonts w:ascii="Century Gothic" w:hAnsi="Century Gothic"/>
                <w:b w:val="0"/>
                <w:bCs/>
                <w:sz w:val="22"/>
                <w:szCs w:val="22"/>
                <w:u w:val="none"/>
                <w:lang w:val="sr-Cyrl-CS"/>
              </w:rPr>
              <w:t>за самовредновање</w:t>
            </w:r>
          </w:p>
          <w:p w:rsidR="00940646" w:rsidRPr="00C00A11" w:rsidRDefault="00940646" w:rsidP="004465AC">
            <w:pPr>
              <w:tabs>
                <w:tab w:val="clear" w:pos="3899"/>
              </w:tabs>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Тим за и.о.</w:t>
            </w:r>
          </w:p>
        </w:tc>
      </w:tr>
      <w:tr w:rsidR="00A527C4" w:rsidRPr="00C00A11" w:rsidTr="004465AC">
        <w:tc>
          <w:tcPr>
            <w:tcW w:w="1009" w:type="dxa"/>
            <w:vMerge/>
          </w:tcPr>
          <w:p w:rsidR="00940646" w:rsidRPr="00C00A11" w:rsidRDefault="00940646" w:rsidP="00233798">
            <w:pPr>
              <w:tabs>
                <w:tab w:val="clear" w:pos="3899"/>
              </w:tabs>
              <w:jc w:val="center"/>
              <w:rPr>
                <w:rFonts w:ascii="Century Gothic" w:hAnsi="Century Gothic"/>
                <w:b w:val="0"/>
                <w:color w:val="FF0000"/>
                <w:sz w:val="22"/>
                <w:szCs w:val="22"/>
                <w:u w:val="none"/>
                <w:lang w:eastAsia="en-US"/>
              </w:rPr>
            </w:pPr>
          </w:p>
        </w:tc>
        <w:tc>
          <w:tcPr>
            <w:tcW w:w="7037" w:type="dxa"/>
          </w:tcPr>
          <w:p w:rsidR="00940646" w:rsidRPr="00C00A11" w:rsidRDefault="00940646" w:rsidP="00233798">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7. Анализа ефеката прилагођених мера</w:t>
            </w:r>
          </w:p>
          <w:p w:rsidR="00940646" w:rsidRPr="00C00A11" w:rsidRDefault="00940646" w:rsidP="00233798">
            <w:pPr>
              <w:tabs>
                <w:tab w:val="clear" w:pos="3899"/>
              </w:tabs>
              <w:jc w:val="center"/>
              <w:rPr>
                <w:rFonts w:ascii="Century Gothic" w:hAnsi="Century Gothic"/>
                <w:b w:val="0"/>
                <w:sz w:val="22"/>
                <w:szCs w:val="22"/>
                <w:u w:val="none"/>
                <w:lang w:eastAsia="en-US"/>
              </w:rPr>
            </w:pPr>
            <w:r w:rsidRPr="00C00A11">
              <w:rPr>
                <w:rFonts w:ascii="Century Gothic" w:hAnsi="Century Gothic"/>
                <w:b w:val="0"/>
                <w:bCs/>
                <w:sz w:val="22"/>
                <w:szCs w:val="22"/>
                <w:u w:val="none"/>
                <w:lang w:val="sr-Cyrl-CS"/>
              </w:rPr>
              <w:t>за ученике из инклузивног образовањ</w:t>
            </w:r>
          </w:p>
        </w:tc>
        <w:tc>
          <w:tcPr>
            <w:tcW w:w="2060" w:type="dxa"/>
          </w:tcPr>
          <w:p w:rsidR="00940646" w:rsidRPr="00C00A11" w:rsidRDefault="00940646" w:rsidP="00233798">
            <w:pPr>
              <w:jc w:val="both"/>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Чланови већа  </w:t>
            </w:r>
          </w:p>
          <w:p w:rsidR="00940646" w:rsidRPr="00C00A11" w:rsidRDefault="00940646" w:rsidP="00233798">
            <w:pPr>
              <w:tabs>
                <w:tab w:val="clear" w:pos="3899"/>
              </w:tabs>
              <w:jc w:val="center"/>
              <w:rPr>
                <w:rFonts w:ascii="Century Gothic" w:hAnsi="Century Gothic"/>
                <w:b w:val="0"/>
                <w:sz w:val="22"/>
                <w:szCs w:val="22"/>
                <w:u w:val="none"/>
                <w:lang w:eastAsia="en-US"/>
              </w:rPr>
            </w:pPr>
          </w:p>
        </w:tc>
      </w:tr>
    </w:tbl>
    <w:p w:rsidR="0046241D" w:rsidRPr="00C00A11" w:rsidRDefault="0046241D" w:rsidP="00873F2E">
      <w:pPr>
        <w:tabs>
          <w:tab w:val="clear" w:pos="3899"/>
        </w:tabs>
        <w:jc w:val="center"/>
        <w:rPr>
          <w:rFonts w:ascii="Century Gothic" w:hAnsi="Century Gothic" w:cs="Times New Roman"/>
          <w:sz w:val="22"/>
          <w:szCs w:val="22"/>
          <w:u w:val="none"/>
          <w:lang w:val="sr-Cyrl-CS" w:eastAsia="en-US"/>
        </w:rPr>
      </w:pPr>
    </w:p>
    <w:p w:rsidR="000C2A28" w:rsidRPr="00C00A11" w:rsidRDefault="000C2A28" w:rsidP="000C2A28">
      <w:pPr>
        <w:keepNext/>
        <w:tabs>
          <w:tab w:val="left" w:pos="708"/>
        </w:tabs>
        <w:ind w:left="720" w:firstLine="720"/>
        <w:jc w:val="center"/>
        <w:rPr>
          <w:rFonts w:ascii="Century Gothic" w:hAnsi="Century Gothic"/>
          <w:sz w:val="22"/>
          <w:szCs w:val="22"/>
          <w:u w:val="none"/>
          <w:lang w:val="sr-Cyrl-RS" w:eastAsia="en-US"/>
        </w:rPr>
      </w:pPr>
      <w:r w:rsidRPr="00C00A11">
        <w:rPr>
          <w:rFonts w:ascii="Century Gothic" w:hAnsi="Century Gothic"/>
          <w:sz w:val="22"/>
          <w:szCs w:val="22"/>
          <w:u w:val="none"/>
          <w:lang w:eastAsia="en-US"/>
        </w:rPr>
        <w:t xml:space="preserve">ПЛАН РАДА ОДЕЉЕЊСКОГ ВЕЋА </w:t>
      </w:r>
      <w:r w:rsidRPr="00C00A11">
        <w:rPr>
          <w:rFonts w:ascii="Century Gothic" w:hAnsi="Century Gothic"/>
          <w:sz w:val="22"/>
          <w:szCs w:val="22"/>
          <w:u w:val="none"/>
          <w:lang w:val="sr-Cyrl-RS" w:eastAsia="en-US"/>
        </w:rPr>
        <w:t>СЕДМ</w:t>
      </w:r>
      <w:r w:rsidRPr="00C00A11">
        <w:rPr>
          <w:rFonts w:ascii="Century Gothic" w:hAnsi="Century Gothic"/>
          <w:sz w:val="22"/>
          <w:szCs w:val="22"/>
          <w:u w:val="none"/>
          <w:lang w:eastAsia="en-US"/>
        </w:rPr>
        <w:t>ОГ РАЗРЕДА</w:t>
      </w:r>
    </w:p>
    <w:p w:rsidR="000C2A28" w:rsidRPr="00C00A11" w:rsidRDefault="000C2A28" w:rsidP="000C2A28">
      <w:pPr>
        <w:keepNext/>
        <w:tabs>
          <w:tab w:val="left" w:pos="708"/>
        </w:tabs>
        <w:rPr>
          <w:rFonts w:ascii="Century Gothic" w:hAnsi="Century Gothic"/>
          <w:b w:val="0"/>
          <w:sz w:val="22"/>
          <w:szCs w:val="22"/>
          <w:u w:val="none"/>
          <w:lang w:eastAsia="en-US"/>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6757"/>
        <w:gridCol w:w="2344"/>
      </w:tblGrid>
      <w:tr w:rsidR="000C2A28" w:rsidRPr="00C00A11" w:rsidTr="000C2A28">
        <w:tc>
          <w:tcPr>
            <w:tcW w:w="1009" w:type="dxa"/>
            <w:tcBorders>
              <w:top w:val="single" w:sz="4" w:space="0" w:color="auto"/>
              <w:left w:val="single" w:sz="4" w:space="0" w:color="auto"/>
              <w:bottom w:val="single" w:sz="4" w:space="0" w:color="auto"/>
              <w:right w:val="single" w:sz="4" w:space="0" w:color="auto"/>
            </w:tcBorders>
            <w:hideMark/>
          </w:tcPr>
          <w:p w:rsidR="000C2A28" w:rsidRPr="00C00A11" w:rsidRDefault="000C2A28">
            <w:pPr>
              <w:keepNext/>
              <w:tabs>
                <w:tab w:val="left" w:pos="708"/>
              </w:tabs>
              <w:jc w:val="center"/>
              <w:rPr>
                <w:rFonts w:ascii="Century Gothic" w:hAnsi="Century Gothic"/>
                <w:b w:val="0"/>
                <w:sz w:val="22"/>
                <w:szCs w:val="22"/>
                <w:u w:val="none"/>
                <w:lang w:val="en-GB" w:eastAsia="en-US"/>
              </w:rPr>
            </w:pPr>
            <w:r w:rsidRPr="00C00A11">
              <w:rPr>
                <w:rFonts w:ascii="Century Gothic" w:hAnsi="Century Gothic"/>
                <w:bCs/>
                <w:sz w:val="22"/>
                <w:szCs w:val="22"/>
                <w:u w:val="none"/>
                <w:lang w:val="sr-Cyrl-CS"/>
              </w:rPr>
              <w:t>Време</w:t>
            </w:r>
          </w:p>
        </w:tc>
        <w:tc>
          <w:tcPr>
            <w:tcW w:w="6754" w:type="dxa"/>
            <w:tcBorders>
              <w:top w:val="single" w:sz="4" w:space="0" w:color="auto"/>
              <w:left w:val="single" w:sz="4" w:space="0" w:color="auto"/>
              <w:bottom w:val="single" w:sz="4" w:space="0" w:color="auto"/>
              <w:right w:val="single" w:sz="4" w:space="0" w:color="auto"/>
            </w:tcBorders>
            <w:hideMark/>
          </w:tcPr>
          <w:p w:rsidR="000C2A28" w:rsidRPr="00C00A11" w:rsidRDefault="000C2A28">
            <w:pPr>
              <w:keepNext/>
              <w:tabs>
                <w:tab w:val="left" w:pos="708"/>
              </w:tabs>
              <w:jc w:val="center"/>
              <w:rPr>
                <w:rFonts w:ascii="Century Gothic" w:hAnsi="Century Gothic"/>
                <w:b w:val="0"/>
                <w:sz w:val="22"/>
                <w:szCs w:val="22"/>
                <w:u w:val="none"/>
                <w:lang w:val="en-GB" w:eastAsia="en-US"/>
              </w:rPr>
            </w:pPr>
            <w:r w:rsidRPr="00C00A11">
              <w:rPr>
                <w:rFonts w:ascii="Century Gothic" w:hAnsi="Century Gothic"/>
                <w:bCs/>
                <w:sz w:val="22"/>
                <w:szCs w:val="22"/>
                <w:u w:val="none"/>
                <w:lang w:val="sr-Cyrl-CS"/>
              </w:rPr>
              <w:t>Програмски садржаји</w:t>
            </w:r>
          </w:p>
        </w:tc>
        <w:tc>
          <w:tcPr>
            <w:tcW w:w="2343" w:type="dxa"/>
            <w:tcBorders>
              <w:top w:val="single" w:sz="4" w:space="0" w:color="auto"/>
              <w:left w:val="single" w:sz="4" w:space="0" w:color="auto"/>
              <w:bottom w:val="single" w:sz="4" w:space="0" w:color="auto"/>
              <w:right w:val="single" w:sz="4" w:space="0" w:color="auto"/>
            </w:tcBorders>
            <w:hideMark/>
          </w:tcPr>
          <w:p w:rsidR="000C2A28" w:rsidRPr="00C00A11" w:rsidRDefault="000C2A28">
            <w:pPr>
              <w:keepNext/>
              <w:tabs>
                <w:tab w:val="left" w:pos="708"/>
              </w:tabs>
              <w:jc w:val="center"/>
              <w:rPr>
                <w:rFonts w:ascii="Century Gothic" w:hAnsi="Century Gothic"/>
                <w:b w:val="0"/>
                <w:sz w:val="22"/>
                <w:szCs w:val="22"/>
                <w:u w:val="none"/>
                <w:lang w:val="en-GB" w:eastAsia="en-US"/>
              </w:rPr>
            </w:pPr>
            <w:r w:rsidRPr="00C00A11">
              <w:rPr>
                <w:rFonts w:ascii="Century Gothic" w:hAnsi="Century Gothic"/>
                <w:bCs/>
                <w:sz w:val="22"/>
                <w:szCs w:val="22"/>
                <w:u w:val="none"/>
                <w:lang w:val="sr-Cyrl-CS"/>
              </w:rPr>
              <w:t>Носилац посла</w:t>
            </w:r>
          </w:p>
        </w:tc>
      </w:tr>
      <w:tr w:rsidR="000C2A28" w:rsidRPr="00C00A11" w:rsidTr="000C2A28">
        <w:tc>
          <w:tcPr>
            <w:tcW w:w="1009" w:type="dxa"/>
            <w:vMerge w:val="restart"/>
            <w:tcBorders>
              <w:top w:val="single" w:sz="4" w:space="0" w:color="auto"/>
              <w:left w:val="single" w:sz="4" w:space="0" w:color="auto"/>
              <w:bottom w:val="single" w:sz="4" w:space="0" w:color="auto"/>
              <w:right w:val="single" w:sz="4" w:space="0" w:color="auto"/>
            </w:tcBorders>
            <w:vAlign w:val="center"/>
          </w:tcPr>
          <w:p w:rsidR="000C2A28" w:rsidRPr="00C00A11" w:rsidRDefault="000C2A28">
            <w:pPr>
              <w:keepNext/>
              <w:rPr>
                <w:rFonts w:ascii="Century Gothic" w:hAnsi="Century Gothic"/>
                <w:b w:val="0"/>
                <w:sz w:val="22"/>
                <w:szCs w:val="22"/>
                <w:u w:val="none"/>
                <w:lang w:val="en-GB" w:eastAsia="en-US"/>
              </w:rPr>
            </w:pPr>
          </w:p>
          <w:p w:rsidR="000C2A28" w:rsidRPr="00C00A11" w:rsidRDefault="000C2A28">
            <w:pPr>
              <w:keepNext/>
              <w:rPr>
                <w:rFonts w:ascii="Century Gothic" w:hAnsi="Century Gothic"/>
                <w:b w:val="0"/>
                <w:sz w:val="22"/>
                <w:szCs w:val="22"/>
                <w:u w:val="none"/>
                <w:lang w:val="en-GB" w:eastAsia="en-US"/>
              </w:rPr>
            </w:pPr>
          </w:p>
          <w:p w:rsidR="000C2A28" w:rsidRPr="00C00A11" w:rsidRDefault="000C2A28">
            <w:pPr>
              <w:keepNext/>
              <w:rPr>
                <w:rFonts w:ascii="Century Gothic" w:hAnsi="Century Gothic"/>
                <w:b w:val="0"/>
                <w:sz w:val="22"/>
                <w:szCs w:val="22"/>
                <w:u w:val="none"/>
                <w:lang w:val="en-GB" w:eastAsia="en-US"/>
              </w:rPr>
            </w:pPr>
          </w:p>
          <w:p w:rsidR="000C2A28" w:rsidRPr="00C00A11" w:rsidRDefault="000C2A28">
            <w:pPr>
              <w:keepNext/>
              <w:rPr>
                <w:rFonts w:ascii="Century Gothic" w:hAnsi="Century Gothic"/>
                <w:b w:val="0"/>
                <w:sz w:val="22"/>
                <w:szCs w:val="22"/>
                <w:u w:val="none"/>
                <w:lang w:val="en-GB" w:eastAsia="en-US"/>
              </w:rPr>
            </w:pPr>
          </w:p>
          <w:p w:rsidR="000C2A28" w:rsidRPr="00C00A11" w:rsidRDefault="000C2A28">
            <w:pPr>
              <w:keepNext/>
              <w:rPr>
                <w:rFonts w:ascii="Century Gothic" w:hAnsi="Century Gothic"/>
                <w:b w:val="0"/>
                <w:sz w:val="22"/>
                <w:szCs w:val="22"/>
                <w:u w:val="none"/>
                <w:lang w:val="en-GB" w:eastAsia="en-US"/>
              </w:rPr>
            </w:pPr>
          </w:p>
          <w:p w:rsidR="000C2A28" w:rsidRPr="00C00A11" w:rsidRDefault="000C2A28">
            <w:pPr>
              <w:keepNext/>
              <w:rPr>
                <w:rFonts w:ascii="Century Gothic" w:hAnsi="Century Gothic"/>
                <w:b w:val="0"/>
                <w:sz w:val="22"/>
                <w:szCs w:val="22"/>
                <w:u w:val="none"/>
                <w:lang w:val="en-GB" w:eastAsia="en-US"/>
              </w:rPr>
            </w:pPr>
          </w:p>
          <w:p w:rsidR="000C2A28" w:rsidRPr="00C00A11" w:rsidRDefault="000C2A28">
            <w:pPr>
              <w:keepNext/>
              <w:rPr>
                <w:rFonts w:ascii="Century Gothic" w:hAnsi="Century Gothic"/>
                <w:b w:val="0"/>
                <w:sz w:val="22"/>
                <w:szCs w:val="22"/>
                <w:u w:val="none"/>
                <w:lang w:val="en-GB" w:eastAsia="en-US"/>
              </w:rPr>
            </w:pPr>
            <w:r w:rsidRPr="00C00A11">
              <w:rPr>
                <w:rFonts w:ascii="Century Gothic" w:hAnsi="Century Gothic"/>
                <w:b w:val="0"/>
                <w:sz w:val="22"/>
                <w:szCs w:val="22"/>
                <w:u w:val="none"/>
                <w:lang w:val="en-GB" w:eastAsia="en-US"/>
              </w:rPr>
              <w:t>IX-X</w:t>
            </w:r>
          </w:p>
          <w:p w:rsidR="000C2A28" w:rsidRPr="00C00A11" w:rsidRDefault="000C2A28">
            <w:pPr>
              <w:keepNext/>
              <w:tabs>
                <w:tab w:val="left" w:pos="708"/>
              </w:tabs>
              <w:jc w:val="center"/>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Утврђивање распореда за израду</w:t>
            </w:r>
          </w:p>
          <w:p w:rsidR="000C2A28" w:rsidRPr="00C00A11" w:rsidRDefault="000C2A28">
            <w:pPr>
              <w:keepNext/>
              <w:ind w:left="27"/>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писмених задатака, контролних вежби и тестова, допунске, додатне наставе </w:t>
            </w:r>
          </w:p>
        </w:tc>
        <w:tc>
          <w:tcPr>
            <w:tcW w:w="2343" w:type="dxa"/>
            <w:tcBorders>
              <w:top w:val="single" w:sz="4" w:space="0" w:color="auto"/>
              <w:left w:val="single" w:sz="4" w:space="0" w:color="auto"/>
              <w:bottom w:val="single" w:sz="4" w:space="0" w:color="auto"/>
              <w:right w:val="single" w:sz="4" w:space="0" w:color="auto"/>
            </w:tcBorders>
            <w:vAlign w:val="center"/>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Одељењско веће</w:t>
            </w:r>
          </w:p>
          <w:p w:rsidR="000C2A28" w:rsidRPr="00C00A11" w:rsidRDefault="000C2A28">
            <w:pPr>
              <w:keepNext/>
              <w:tabs>
                <w:tab w:val="left" w:pos="708"/>
              </w:tabs>
              <w:rPr>
                <w:rFonts w:ascii="Century Gothic" w:hAnsi="Century Gothic"/>
                <w:b w:val="0"/>
                <w:sz w:val="22"/>
                <w:szCs w:val="22"/>
                <w:u w:val="none"/>
                <w:lang w:val="en-GB" w:eastAsia="en-US"/>
              </w:rPr>
            </w:pPr>
          </w:p>
        </w:tc>
      </w:tr>
      <w:tr w:rsidR="000C2A28" w:rsidRPr="00C00A11" w:rsidTr="000C2A28">
        <w:trPr>
          <w:trHeight w:val="581"/>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ind w:left="27"/>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Укључивање ученика у рад додатне,</w:t>
            </w:r>
          </w:p>
          <w:p w:rsidR="000C2A28" w:rsidRPr="00C00A11" w:rsidRDefault="000C2A28">
            <w:pPr>
              <w:keepNext/>
              <w:ind w:left="27"/>
              <w:rPr>
                <w:rFonts w:ascii="Century Gothic" w:hAnsi="Century Gothic"/>
                <w:b w:val="0"/>
                <w:bCs/>
                <w:sz w:val="22"/>
                <w:szCs w:val="22"/>
                <w:u w:val="none"/>
                <w:lang w:val="sr-Cyrl-CS"/>
              </w:rPr>
            </w:pPr>
            <w:r w:rsidRPr="00C00A11">
              <w:rPr>
                <w:rFonts w:ascii="Century Gothic" w:hAnsi="Century Gothic"/>
                <w:b w:val="0"/>
                <w:bCs/>
                <w:sz w:val="22"/>
                <w:szCs w:val="22"/>
                <w:u w:val="none"/>
                <w:lang w:val="en-GB"/>
              </w:rPr>
              <w:t>д</w:t>
            </w:r>
            <w:r w:rsidRPr="00C00A11">
              <w:rPr>
                <w:rFonts w:ascii="Century Gothic" w:hAnsi="Century Gothic"/>
                <w:b w:val="0"/>
                <w:bCs/>
                <w:sz w:val="22"/>
                <w:szCs w:val="22"/>
                <w:u w:val="none"/>
                <w:lang w:val="sr-Cyrl-CS"/>
              </w:rPr>
              <w:t>опунске наставе, изборних предмета,</w:t>
            </w:r>
          </w:p>
          <w:p w:rsidR="000C2A28" w:rsidRPr="00C00A11" w:rsidRDefault="000C2A28">
            <w:pPr>
              <w:keepNext/>
              <w:ind w:left="27"/>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секција</w:t>
            </w:r>
          </w:p>
        </w:tc>
        <w:tc>
          <w:tcPr>
            <w:tcW w:w="2343" w:type="dxa"/>
            <w:tcBorders>
              <w:top w:val="single" w:sz="4" w:space="0" w:color="auto"/>
              <w:left w:val="single" w:sz="4" w:space="0" w:color="auto"/>
              <w:bottom w:val="single" w:sz="4" w:space="0" w:color="auto"/>
              <w:right w:val="single" w:sz="4" w:space="0" w:color="auto"/>
            </w:tcBorders>
            <w:vAlign w:val="center"/>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Одељењско веће</w:t>
            </w:r>
          </w:p>
          <w:p w:rsidR="000C2A28" w:rsidRPr="00C00A11" w:rsidRDefault="000C2A28">
            <w:pPr>
              <w:keepNext/>
              <w:tabs>
                <w:tab w:val="left" w:pos="708"/>
              </w:tabs>
              <w:rPr>
                <w:rFonts w:ascii="Century Gothic" w:hAnsi="Century Gothic"/>
                <w:b w:val="0"/>
                <w:sz w:val="22"/>
                <w:szCs w:val="22"/>
                <w:u w:val="none"/>
                <w:lang w:val="en-GB" w:eastAsia="en-US"/>
              </w:rPr>
            </w:pP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Одлазак у Народну башту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Обележавање „Дечије недеље“   </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Чланови одељ. већа</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bCs/>
                <w:sz w:val="22"/>
                <w:szCs w:val="22"/>
                <w:u w:val="none"/>
                <w:lang w:val="sr-Cyrl-R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RS"/>
              </w:rPr>
              <w:t xml:space="preserve"> Организовање Сајма хране (16.10) </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Чланови одељ. већа</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Договор о стратегијама подршке за </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инклузивно образовање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Директор, педагог,</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Договор о спровођењу међусобних посета часова </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tc>
      </w:tr>
      <w:tr w:rsidR="000C2A28" w:rsidRPr="00C00A11" w:rsidTr="000C2A28">
        <w:trPr>
          <w:trHeight w:val="377"/>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Одлазак на Сајам књига у Београду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RS"/>
              </w:rPr>
            </w:pPr>
            <w:r w:rsidRPr="00C00A11">
              <w:rPr>
                <w:rFonts w:ascii="Century Gothic" w:hAnsi="Century Gothic"/>
                <w:b w:val="0"/>
                <w:bCs/>
                <w:sz w:val="22"/>
                <w:szCs w:val="22"/>
                <w:u w:val="none"/>
                <w:lang w:val="sr-Cyrl-RS"/>
              </w:rPr>
              <w:t>-Посета Музеју илузија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RS"/>
              </w:rPr>
            </w:pPr>
            <w:r w:rsidRPr="00C00A11">
              <w:rPr>
                <w:rFonts w:ascii="Century Gothic" w:hAnsi="Century Gothic"/>
                <w:b w:val="0"/>
                <w:bCs/>
                <w:sz w:val="22"/>
                <w:szCs w:val="22"/>
                <w:u w:val="none"/>
                <w:lang w:val="sr-Cyrl-RS"/>
              </w:rPr>
              <w:t xml:space="preserve">-Посета Ботаничкој башти </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Одељенско веће</w:t>
            </w:r>
          </w:p>
        </w:tc>
      </w:tr>
      <w:tr w:rsidR="000C2A28" w:rsidRPr="00C00A11" w:rsidTr="000C2A28">
        <w:trPr>
          <w:trHeight w:val="485"/>
        </w:trPr>
        <w:tc>
          <w:tcPr>
            <w:tcW w:w="1009" w:type="dxa"/>
            <w:vMerge w:val="restart"/>
            <w:tcBorders>
              <w:top w:val="single" w:sz="4" w:space="0" w:color="auto"/>
              <w:left w:val="single" w:sz="4" w:space="0" w:color="auto"/>
              <w:bottom w:val="single" w:sz="4" w:space="0" w:color="auto"/>
              <w:right w:val="single" w:sz="4" w:space="0" w:color="auto"/>
            </w:tcBorders>
            <w:vAlign w:val="center"/>
          </w:tcPr>
          <w:p w:rsidR="000C2A28" w:rsidRPr="00C00A11" w:rsidRDefault="000C2A28">
            <w:pPr>
              <w:keepNext/>
              <w:jc w:val="center"/>
              <w:rPr>
                <w:rFonts w:ascii="Century Gothic" w:hAnsi="Century Gothic"/>
                <w:b w:val="0"/>
                <w:bCs/>
                <w:sz w:val="22"/>
                <w:szCs w:val="22"/>
                <w:u w:val="none"/>
                <w:lang w:val="en-GB"/>
              </w:rPr>
            </w:pPr>
            <w:r w:rsidRPr="00C00A11">
              <w:rPr>
                <w:rFonts w:ascii="Century Gothic" w:hAnsi="Century Gothic"/>
                <w:b w:val="0"/>
                <w:bCs/>
                <w:sz w:val="22"/>
                <w:szCs w:val="22"/>
                <w:u w:val="none"/>
                <w:lang w:val="en-GB"/>
              </w:rPr>
              <w:t>XI</w:t>
            </w:r>
            <w:r w:rsidRPr="00C00A11">
              <w:rPr>
                <w:rFonts w:ascii="Century Gothic" w:hAnsi="Century Gothic"/>
                <w:b w:val="0"/>
                <w:bCs/>
                <w:sz w:val="22"/>
                <w:szCs w:val="22"/>
                <w:u w:val="none"/>
                <w:lang w:val="sr-Cyrl-CS"/>
              </w:rPr>
              <w:t>-</w:t>
            </w:r>
            <w:r w:rsidRPr="00C00A11">
              <w:rPr>
                <w:rFonts w:ascii="Century Gothic" w:hAnsi="Century Gothic"/>
                <w:b w:val="0"/>
                <w:bCs/>
                <w:sz w:val="22"/>
                <w:szCs w:val="22"/>
                <w:u w:val="none"/>
                <w:lang w:val="en-GB"/>
              </w:rPr>
              <w:t>XII</w:t>
            </w:r>
          </w:p>
          <w:p w:rsidR="000C2A28" w:rsidRPr="00C00A11" w:rsidRDefault="000C2A28">
            <w:pPr>
              <w:keepNext/>
              <w:tabs>
                <w:tab w:val="left" w:pos="708"/>
              </w:tabs>
              <w:jc w:val="center"/>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Посета часова ОЗ. Сарадња и тимски</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рад ученика. </w:t>
            </w:r>
          </w:p>
        </w:tc>
        <w:tc>
          <w:tcPr>
            <w:tcW w:w="2343" w:type="dxa"/>
            <w:tcBorders>
              <w:top w:val="single" w:sz="4" w:space="0" w:color="auto"/>
              <w:left w:val="single" w:sz="4" w:space="0" w:color="auto"/>
              <w:bottom w:val="single" w:sz="4" w:space="0" w:color="auto"/>
              <w:right w:val="single" w:sz="4" w:space="0" w:color="auto"/>
            </w:tcBorders>
            <w:vAlign w:val="center"/>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Психолог</w:t>
            </w:r>
          </w:p>
          <w:p w:rsidR="000C2A28" w:rsidRPr="00C00A11" w:rsidRDefault="000C2A28">
            <w:pPr>
              <w:keepNext/>
              <w:tabs>
                <w:tab w:val="left" w:pos="708"/>
              </w:tabs>
              <w:rPr>
                <w:rFonts w:ascii="Century Gothic" w:hAnsi="Century Gothic"/>
                <w:b w:val="0"/>
                <w:sz w:val="22"/>
                <w:szCs w:val="22"/>
                <w:u w:val="none"/>
                <w:lang w:val="en-GB" w:eastAsia="en-US"/>
              </w:rPr>
            </w:pP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Анализа оптерећености ученика домаћим</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задацима и осталим видовима писменог </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проверавања     </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RS"/>
              </w:rPr>
            </w:pPr>
            <w:r w:rsidRPr="00C00A11">
              <w:rPr>
                <w:rFonts w:ascii="Century Gothic" w:hAnsi="Century Gothic"/>
                <w:b w:val="0"/>
                <w:bCs/>
                <w:sz w:val="22"/>
                <w:szCs w:val="22"/>
                <w:u w:val="none"/>
                <w:lang w:val="sr-Cyrl-RS"/>
              </w:rPr>
              <w:t>-Посета позоришту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Анализа рада додатне, допунске наставе,</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слободних активности и изборних предмета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Анализа успеха и владања ученика</w:t>
            </w:r>
          </w:p>
          <w:p w:rsidR="000C2A28" w:rsidRPr="00C00A11" w:rsidRDefault="000C2A28">
            <w:pPr>
              <w:keepNext/>
              <w:tabs>
                <w:tab w:val="left" w:pos="708"/>
              </w:tabs>
              <w:rPr>
                <w:rFonts w:ascii="Century Gothic" w:hAnsi="Century Gothic"/>
                <w:b w:val="0"/>
                <w:sz w:val="22"/>
                <w:szCs w:val="22"/>
                <w:u w:val="none"/>
                <w:lang w:val="sr-Cyrl-CS" w:eastAsia="en-US"/>
              </w:rPr>
            </w:pPr>
            <w:r w:rsidRPr="00C00A11">
              <w:rPr>
                <w:rFonts w:ascii="Century Gothic" w:hAnsi="Century Gothic"/>
                <w:b w:val="0"/>
                <w:bCs/>
                <w:sz w:val="22"/>
                <w:szCs w:val="22"/>
                <w:u w:val="none"/>
                <w:lang w:val="sr-Cyrl-CS"/>
              </w:rPr>
              <w:t>на крају првог класификационог периода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ПП служба</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Анализа реализације редовне </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наставе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Одељењско веће Педагог</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Планирање прославе Нове године - журка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Припреме за прославу Дана Светог Саве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R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en-GB"/>
              </w:rPr>
              <w:t xml:space="preserve"> </w:t>
            </w:r>
            <w:r w:rsidRPr="00C00A11">
              <w:rPr>
                <w:rFonts w:ascii="Century Gothic" w:hAnsi="Century Gothic"/>
                <w:b w:val="0"/>
                <w:bCs/>
                <w:sz w:val="22"/>
                <w:szCs w:val="22"/>
                <w:u w:val="none"/>
                <w:lang w:val="sr-Cyrl-CS"/>
              </w:rPr>
              <w:t>Одржавање часова ОЗ</w:t>
            </w:r>
            <w:r w:rsidRPr="00C00A11">
              <w:rPr>
                <w:rFonts w:ascii="Century Gothic" w:hAnsi="Century Gothic"/>
                <w:b w:val="0"/>
                <w:bCs/>
                <w:sz w:val="22"/>
                <w:szCs w:val="22"/>
                <w:u w:val="none"/>
                <w:lang w:val="fi-FI"/>
              </w:rPr>
              <w:t>:</w:t>
            </w:r>
            <w:r w:rsidRPr="00C00A11">
              <w:rPr>
                <w:rFonts w:ascii="Century Gothic" w:hAnsi="Century Gothic"/>
                <w:b w:val="0"/>
                <w:bCs/>
                <w:sz w:val="22"/>
                <w:szCs w:val="22"/>
                <w:u w:val="none"/>
                <w:lang w:val="sr-Cyrl-RS"/>
              </w:rPr>
              <w:t xml:space="preserve"> гостујући предавачи из </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Завода за јавно здравље</w:t>
            </w:r>
          </w:p>
        </w:tc>
        <w:tc>
          <w:tcPr>
            <w:tcW w:w="2343" w:type="dxa"/>
            <w:tcBorders>
              <w:top w:val="single" w:sz="4" w:space="0" w:color="auto"/>
              <w:left w:val="single" w:sz="4" w:space="0" w:color="auto"/>
              <w:bottom w:val="single" w:sz="4" w:space="0" w:color="auto"/>
              <w:right w:val="single" w:sz="4" w:space="0" w:color="auto"/>
            </w:tcBorders>
            <w:vAlign w:val="center"/>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 психолог</w:t>
            </w:r>
          </w:p>
          <w:p w:rsidR="000C2A28" w:rsidRPr="00C00A11" w:rsidRDefault="000C2A28">
            <w:pPr>
              <w:keepNext/>
              <w:tabs>
                <w:tab w:val="left" w:pos="708"/>
              </w:tabs>
              <w:rPr>
                <w:rFonts w:ascii="Century Gothic" w:hAnsi="Century Gothic"/>
                <w:b w:val="0"/>
                <w:sz w:val="22"/>
                <w:szCs w:val="22"/>
                <w:u w:val="none"/>
                <w:lang w:val="en-GB" w:eastAsia="en-US"/>
              </w:rPr>
            </w:pP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fi-FI"/>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en-GB"/>
              </w:rPr>
              <w:t xml:space="preserve"> </w:t>
            </w:r>
            <w:r w:rsidRPr="00C00A11">
              <w:rPr>
                <w:rFonts w:ascii="Century Gothic" w:hAnsi="Century Gothic"/>
                <w:b w:val="0"/>
                <w:bCs/>
                <w:sz w:val="22"/>
                <w:szCs w:val="22"/>
                <w:u w:val="none"/>
                <w:lang w:val="sr-Cyrl-CS"/>
              </w:rPr>
              <w:t>Утврђивање успеха и владања ученика на крају првог полугодишта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Одељењско веће</w:t>
            </w:r>
            <w:r w:rsidRPr="00C00A11">
              <w:rPr>
                <w:rFonts w:ascii="Century Gothic" w:hAnsi="Century Gothic"/>
                <w:b w:val="0"/>
                <w:sz w:val="22"/>
                <w:szCs w:val="22"/>
                <w:u w:val="none"/>
                <w:lang w:val="en-GB" w:eastAsia="en-US"/>
              </w:rPr>
              <w:t xml:space="preserve"> </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fi-FI"/>
              </w:rPr>
            </w:pPr>
            <w:r w:rsidRPr="00C00A11">
              <w:rPr>
                <w:rFonts w:ascii="Century Gothic" w:hAnsi="Century Gothic"/>
                <w:b w:val="0"/>
                <w:bCs/>
                <w:sz w:val="22"/>
                <w:szCs w:val="22"/>
                <w:u w:val="none"/>
                <w:lang w:val="fi-FI"/>
              </w:rPr>
              <w:t xml:space="preserve">- </w:t>
            </w:r>
            <w:r w:rsidRPr="00C00A11">
              <w:rPr>
                <w:rFonts w:ascii="Century Gothic" w:hAnsi="Century Gothic"/>
                <w:b w:val="0"/>
                <w:bCs/>
                <w:sz w:val="22"/>
                <w:szCs w:val="22"/>
                <w:u w:val="none"/>
                <w:lang w:val="sr-Cyrl-CS"/>
              </w:rPr>
              <w:t>Анализа васпитно образовног рада са</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ученицима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Одељењско веће Стручни сарадници</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Анализа мера индивидуалузације за Инклузивно образовање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ind w:left="102"/>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Едуковани тим</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Одељ.старешина</w:t>
            </w:r>
          </w:p>
        </w:tc>
      </w:tr>
      <w:tr w:rsidR="000C2A28" w:rsidRPr="00C00A11" w:rsidTr="000C2A28">
        <w:tc>
          <w:tcPr>
            <w:tcW w:w="1009" w:type="dxa"/>
            <w:vMerge w:val="restart"/>
            <w:tcBorders>
              <w:top w:val="single" w:sz="4" w:space="0" w:color="auto"/>
              <w:left w:val="single" w:sz="4" w:space="0" w:color="auto"/>
              <w:bottom w:val="single" w:sz="4" w:space="0" w:color="auto"/>
              <w:right w:val="single" w:sz="4" w:space="0" w:color="auto"/>
            </w:tcBorders>
            <w:vAlign w:val="center"/>
          </w:tcPr>
          <w:p w:rsidR="000C2A28" w:rsidRPr="00C00A11" w:rsidRDefault="000C2A28">
            <w:pPr>
              <w:keepNext/>
              <w:jc w:val="center"/>
              <w:rPr>
                <w:rFonts w:ascii="Century Gothic" w:hAnsi="Century Gothic"/>
                <w:b w:val="0"/>
                <w:bCs/>
                <w:sz w:val="22"/>
                <w:szCs w:val="22"/>
                <w:u w:val="none"/>
                <w:lang w:val="fi-FI"/>
              </w:rPr>
            </w:pPr>
            <w:r w:rsidRPr="00C00A11">
              <w:rPr>
                <w:rFonts w:ascii="Century Gothic" w:hAnsi="Century Gothic"/>
                <w:b w:val="0"/>
                <w:bCs/>
                <w:sz w:val="22"/>
                <w:szCs w:val="22"/>
                <w:u w:val="none"/>
                <w:lang w:val="fi-FI"/>
              </w:rPr>
              <w:lastRenderedPageBreak/>
              <w:t>I-II</w:t>
            </w:r>
          </w:p>
          <w:p w:rsidR="000C2A28" w:rsidRPr="00C00A11" w:rsidRDefault="000C2A28">
            <w:pPr>
              <w:keepNext/>
              <w:tabs>
                <w:tab w:val="left" w:pos="708"/>
              </w:tabs>
              <w:jc w:val="center"/>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ind w:left="27"/>
              <w:rPr>
                <w:rFonts w:ascii="Century Gothic" w:hAnsi="Century Gothic"/>
                <w:b w:val="0"/>
                <w:bCs/>
                <w:sz w:val="22"/>
                <w:szCs w:val="22"/>
                <w:u w:val="none"/>
                <w:lang w:val="sr-Cyrl-RS"/>
              </w:rPr>
            </w:pPr>
            <w:r w:rsidRPr="00C00A11">
              <w:rPr>
                <w:rFonts w:ascii="Century Gothic" w:hAnsi="Century Gothic"/>
                <w:b w:val="0"/>
                <w:bCs/>
                <w:sz w:val="22"/>
                <w:szCs w:val="22"/>
                <w:u w:val="none"/>
                <w:lang w:val="fi-FI"/>
              </w:rPr>
              <w:t>-</w:t>
            </w:r>
            <w:r w:rsidRPr="00C00A11">
              <w:rPr>
                <w:rFonts w:ascii="Century Gothic" w:hAnsi="Century Gothic"/>
                <w:b w:val="0"/>
                <w:bCs/>
                <w:sz w:val="22"/>
                <w:szCs w:val="22"/>
                <w:u w:val="none"/>
                <w:lang w:val="en-GB"/>
              </w:rPr>
              <w:t xml:space="preserve"> </w:t>
            </w:r>
            <w:r w:rsidRPr="00C00A11">
              <w:rPr>
                <w:rFonts w:ascii="Century Gothic" w:hAnsi="Century Gothic"/>
                <w:b w:val="0"/>
                <w:bCs/>
                <w:sz w:val="22"/>
                <w:szCs w:val="22"/>
                <w:u w:val="none"/>
                <w:lang w:val="sr-Cyrl-CS"/>
              </w:rPr>
              <w:t>Одржавање часова ОЗ на тему</w:t>
            </w:r>
            <w:r w:rsidRPr="00C00A11">
              <w:rPr>
                <w:rFonts w:ascii="Century Gothic" w:hAnsi="Century Gothic"/>
                <w:b w:val="0"/>
                <w:bCs/>
                <w:sz w:val="22"/>
                <w:szCs w:val="22"/>
                <w:u w:val="none"/>
                <w:lang w:val="sr-Cyrl-RS"/>
              </w:rPr>
              <w:t>:</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Позитивне комуникације</w:t>
            </w:r>
          </w:p>
        </w:tc>
        <w:tc>
          <w:tcPr>
            <w:tcW w:w="2343" w:type="dxa"/>
            <w:tcBorders>
              <w:top w:val="single" w:sz="4" w:space="0" w:color="auto"/>
              <w:left w:val="single" w:sz="4" w:space="0" w:color="auto"/>
              <w:bottom w:val="single" w:sz="4" w:space="0" w:color="auto"/>
              <w:right w:val="single" w:sz="4" w:space="0" w:color="auto"/>
            </w:tcBorders>
            <w:vAlign w:val="center"/>
          </w:tcPr>
          <w:p w:rsidR="000C2A28" w:rsidRPr="00C00A11" w:rsidRDefault="000C2A28">
            <w:pPr>
              <w:keepNext/>
              <w:rPr>
                <w:rFonts w:ascii="Century Gothic" w:hAnsi="Century Gothic"/>
                <w:b w:val="0"/>
                <w:bCs/>
                <w:sz w:val="22"/>
                <w:szCs w:val="22"/>
                <w:u w:val="none"/>
                <w:lang w:val="fi-FI"/>
              </w:rPr>
            </w:pPr>
            <w:r w:rsidRPr="00C00A11">
              <w:rPr>
                <w:rFonts w:ascii="Century Gothic" w:hAnsi="Century Gothic"/>
                <w:b w:val="0"/>
                <w:bCs/>
                <w:sz w:val="22"/>
                <w:szCs w:val="22"/>
                <w:u w:val="none"/>
                <w:lang w:val="sr-Cyrl-CS"/>
              </w:rPr>
              <w:t>Педагог, психолог</w:t>
            </w:r>
          </w:p>
          <w:p w:rsidR="000C2A28" w:rsidRPr="00C00A11" w:rsidRDefault="000C2A28">
            <w:pPr>
              <w:keepNext/>
              <w:tabs>
                <w:tab w:val="left" w:pos="708"/>
              </w:tabs>
              <w:rPr>
                <w:rFonts w:ascii="Century Gothic" w:hAnsi="Century Gothic"/>
                <w:b w:val="0"/>
                <w:sz w:val="22"/>
                <w:szCs w:val="22"/>
                <w:u w:val="none"/>
                <w:lang w:val="en-GB" w:eastAsia="en-US"/>
              </w:rPr>
            </w:pP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fi-FI"/>
              </w:rPr>
              <w:t>-</w:t>
            </w:r>
            <w:r w:rsidRPr="00C00A11">
              <w:rPr>
                <w:rFonts w:ascii="Century Gothic" w:hAnsi="Century Gothic"/>
                <w:b w:val="0"/>
                <w:bCs/>
                <w:sz w:val="22"/>
                <w:szCs w:val="22"/>
                <w:u w:val="none"/>
                <w:lang w:val="en-GB"/>
              </w:rPr>
              <w:t xml:space="preserve"> </w:t>
            </w:r>
            <w:r w:rsidRPr="00C00A11">
              <w:rPr>
                <w:rFonts w:ascii="Century Gothic" w:hAnsi="Century Gothic"/>
                <w:b w:val="0"/>
                <w:bCs/>
                <w:sz w:val="22"/>
                <w:szCs w:val="22"/>
                <w:u w:val="none"/>
                <w:lang w:val="sr-Cyrl-CS"/>
              </w:rPr>
              <w:t>Прослава Дана Светог Саве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Одељењско веће</w:t>
            </w:r>
          </w:p>
        </w:tc>
      </w:tr>
      <w:tr w:rsidR="000C2A28" w:rsidRPr="00C00A11" w:rsidTr="000C2A28">
        <w:trPr>
          <w:trHeight w:val="377"/>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en-GB"/>
              </w:rPr>
            </w:pPr>
            <w:r w:rsidRPr="00C00A11">
              <w:rPr>
                <w:rFonts w:ascii="Century Gothic" w:hAnsi="Century Gothic"/>
                <w:b w:val="0"/>
                <w:bCs/>
                <w:sz w:val="22"/>
                <w:szCs w:val="22"/>
                <w:u w:val="none"/>
                <w:lang w:val="en-GB"/>
              </w:rPr>
              <w:t xml:space="preserve">- </w:t>
            </w:r>
            <w:r w:rsidRPr="00C00A11">
              <w:rPr>
                <w:rFonts w:ascii="Century Gothic" w:hAnsi="Century Gothic"/>
                <w:b w:val="0"/>
                <w:bCs/>
                <w:sz w:val="22"/>
                <w:szCs w:val="22"/>
                <w:u w:val="none"/>
                <w:lang w:val="sr-Cyrl-CS"/>
              </w:rPr>
              <w:t xml:space="preserve">Неговање културног понашања ученика, посета музејима, изложбама, позоришту      </w:t>
            </w:r>
          </w:p>
        </w:tc>
        <w:tc>
          <w:tcPr>
            <w:tcW w:w="2343" w:type="dxa"/>
            <w:tcBorders>
              <w:top w:val="single" w:sz="4" w:space="0" w:color="auto"/>
              <w:left w:val="single" w:sz="4" w:space="0" w:color="auto"/>
              <w:bottom w:val="single" w:sz="4" w:space="0" w:color="auto"/>
              <w:right w:val="single" w:sz="4" w:space="0" w:color="auto"/>
            </w:tcBorders>
            <w:vAlign w:val="center"/>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 старешине</w:t>
            </w:r>
          </w:p>
          <w:p w:rsidR="000C2A28" w:rsidRPr="00C00A11" w:rsidRDefault="000C2A28">
            <w:pPr>
              <w:keepNext/>
              <w:tabs>
                <w:tab w:val="left" w:pos="708"/>
              </w:tabs>
              <w:rPr>
                <w:rFonts w:ascii="Century Gothic" w:hAnsi="Century Gothic"/>
                <w:b w:val="0"/>
                <w:sz w:val="22"/>
                <w:szCs w:val="22"/>
                <w:u w:val="none"/>
                <w:lang w:val="en-GB" w:eastAsia="en-US"/>
              </w:rPr>
            </w:pPr>
          </w:p>
        </w:tc>
      </w:tr>
      <w:tr w:rsidR="000C2A28" w:rsidRPr="00C00A11" w:rsidTr="000C2A28">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jc w:val="center"/>
              <w:rPr>
                <w:rFonts w:ascii="Century Gothic" w:hAnsi="Century Gothic"/>
                <w:b w:val="0"/>
                <w:bCs/>
                <w:sz w:val="22"/>
                <w:szCs w:val="22"/>
                <w:u w:val="none"/>
                <w:lang w:val="sr-Cyrl-CS"/>
              </w:rPr>
            </w:pPr>
            <w:r w:rsidRPr="00C00A11">
              <w:rPr>
                <w:rFonts w:ascii="Century Gothic" w:hAnsi="Century Gothic"/>
                <w:b w:val="0"/>
                <w:bCs/>
                <w:sz w:val="22"/>
                <w:szCs w:val="22"/>
                <w:u w:val="none"/>
                <w:lang w:val="fi-FI"/>
              </w:rPr>
              <w:t>III-IV</w:t>
            </w: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sr-Cyrl-CS" w:eastAsia="en-U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Предавање на нивоу ОЗ</w:t>
            </w:r>
            <w:r w:rsidRPr="00C00A11">
              <w:rPr>
                <w:rFonts w:ascii="Century Gothic" w:hAnsi="Century Gothic"/>
                <w:b w:val="0"/>
                <w:bCs/>
                <w:sz w:val="22"/>
                <w:szCs w:val="22"/>
                <w:u w:val="none"/>
                <w:lang w:val="fi-FI"/>
              </w:rPr>
              <w:t xml:space="preserve">: </w:t>
            </w:r>
            <w:r w:rsidRPr="00C00A11">
              <w:rPr>
                <w:rFonts w:ascii="Century Gothic" w:hAnsi="Century Gothic"/>
                <w:b w:val="0"/>
                <w:bCs/>
                <w:sz w:val="22"/>
                <w:szCs w:val="22"/>
                <w:u w:val="none"/>
                <w:lang w:val="sr-Cyrl-CS"/>
              </w:rPr>
              <w:t>Адолесценција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Педагог, психолог</w:t>
            </w:r>
          </w:p>
        </w:tc>
      </w:tr>
      <w:tr w:rsidR="000C2A28" w:rsidRPr="00C00A11" w:rsidTr="000C2A28">
        <w:trPr>
          <w:trHeight w:val="710"/>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spacing w:line="276" w:lineRule="auto"/>
              <w:rPr>
                <w:rFonts w:ascii="Century Gothic" w:hAnsi="Century Gothic"/>
                <w:b w:val="0"/>
                <w:bCs/>
                <w:sz w:val="22"/>
                <w:szCs w:val="22"/>
                <w:u w:val="none"/>
                <w:lang w:val="en-GB"/>
              </w:rPr>
            </w:pPr>
            <w:r w:rsidRPr="00C00A11">
              <w:rPr>
                <w:rFonts w:ascii="Century Gothic" w:hAnsi="Century Gothic"/>
                <w:b w:val="0"/>
                <w:bCs/>
                <w:sz w:val="22"/>
                <w:szCs w:val="22"/>
                <w:u w:val="none"/>
                <w:lang w:val="fi-FI"/>
              </w:rPr>
              <w:t>-</w:t>
            </w:r>
            <w:r w:rsidRPr="00C00A11">
              <w:rPr>
                <w:rFonts w:ascii="Century Gothic" w:hAnsi="Century Gothic"/>
                <w:b w:val="0"/>
                <w:bCs/>
                <w:sz w:val="22"/>
                <w:szCs w:val="22"/>
                <w:u w:val="none"/>
                <w:lang w:val="en-GB"/>
              </w:rPr>
              <w:t xml:space="preserve"> </w:t>
            </w:r>
            <w:r w:rsidRPr="00C00A11">
              <w:rPr>
                <w:rFonts w:ascii="Century Gothic" w:hAnsi="Century Gothic"/>
                <w:b w:val="0"/>
                <w:bCs/>
                <w:sz w:val="22"/>
                <w:szCs w:val="22"/>
                <w:u w:val="none"/>
                <w:lang w:val="sr-Cyrl-CS"/>
              </w:rPr>
              <w:t xml:space="preserve">Посета часова  редовне наставе, посета часова додатне наставе </w:t>
            </w:r>
          </w:p>
        </w:tc>
        <w:tc>
          <w:tcPr>
            <w:tcW w:w="2343" w:type="dxa"/>
            <w:tcBorders>
              <w:top w:val="single" w:sz="4" w:space="0" w:color="auto"/>
              <w:left w:val="single" w:sz="4" w:space="0" w:color="auto"/>
              <w:bottom w:val="single" w:sz="4" w:space="0" w:color="auto"/>
              <w:right w:val="single" w:sz="4" w:space="0" w:color="auto"/>
            </w:tcBorders>
            <w:vAlign w:val="center"/>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0C2A28" w:rsidRPr="00C00A11" w:rsidRDefault="000C2A28">
            <w:pPr>
              <w:keepNext/>
              <w:rPr>
                <w:rFonts w:ascii="Century Gothic" w:hAnsi="Century Gothic"/>
                <w:b w:val="0"/>
                <w:bCs/>
                <w:sz w:val="22"/>
                <w:szCs w:val="22"/>
                <w:u w:val="none"/>
                <w:lang w:val="fi-FI"/>
              </w:rPr>
            </w:pP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en-GB"/>
              </w:rPr>
              <w:t>-</w:t>
            </w:r>
            <w:r w:rsidRPr="00C00A11">
              <w:rPr>
                <w:rFonts w:ascii="Century Gothic" w:hAnsi="Century Gothic"/>
                <w:b w:val="0"/>
                <w:bCs/>
                <w:sz w:val="22"/>
                <w:szCs w:val="22"/>
                <w:u w:val="none"/>
                <w:lang w:val="sr-Cyrl-CS"/>
              </w:rPr>
              <w:t xml:space="preserve"> Анализа успеха и владања ученика на</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крају трећег класификационог периода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ind w:right="109"/>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Одељењско веће,  ПП служба</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bCs/>
                <w:sz w:val="22"/>
                <w:szCs w:val="22"/>
                <w:u w:val="none"/>
                <w:lang w:val="sr-Cyrl-CS"/>
              </w:rPr>
            </w:pPr>
            <w:r w:rsidRPr="00C00A11">
              <w:rPr>
                <w:rFonts w:ascii="Century Gothic" w:hAnsi="Century Gothic"/>
                <w:b w:val="0"/>
                <w:bCs/>
                <w:sz w:val="22"/>
                <w:szCs w:val="22"/>
                <w:u w:val="none"/>
                <w:lang w:val="en-GB"/>
              </w:rPr>
              <w:t>-</w:t>
            </w:r>
            <w:r w:rsidRPr="00C00A11">
              <w:rPr>
                <w:rFonts w:ascii="Century Gothic" w:hAnsi="Century Gothic"/>
                <w:b w:val="0"/>
                <w:bCs/>
                <w:sz w:val="22"/>
                <w:szCs w:val="22"/>
                <w:u w:val="none"/>
                <w:lang w:val="sr-Cyrl-CS"/>
              </w:rPr>
              <w:t xml:space="preserve"> Анализа реализације </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В-О рада са ученицима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Одељ.већа и  ПП служба</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en-GB"/>
              </w:rPr>
              <w:t xml:space="preserve">- </w:t>
            </w:r>
            <w:r w:rsidRPr="00C00A11">
              <w:rPr>
                <w:rFonts w:ascii="Century Gothic" w:hAnsi="Century Gothic"/>
                <w:b w:val="0"/>
                <w:bCs/>
                <w:sz w:val="22"/>
                <w:szCs w:val="22"/>
                <w:u w:val="none"/>
                <w:lang w:val="sr-Cyrl-CS"/>
              </w:rPr>
              <w:t xml:space="preserve">Анализа постигнутог успеха </w:t>
            </w:r>
          </w:p>
          <w:p w:rsidR="000C2A28" w:rsidRPr="00C00A11" w:rsidRDefault="000C2A28">
            <w:pPr>
              <w:keepNext/>
              <w:rPr>
                <w:rFonts w:ascii="Century Gothic" w:hAnsi="Century Gothic"/>
                <w:b w:val="0"/>
                <w:bCs/>
                <w:sz w:val="22"/>
                <w:szCs w:val="22"/>
                <w:u w:val="none"/>
                <w:lang w:val="en-GB"/>
              </w:rPr>
            </w:pPr>
            <w:r w:rsidRPr="00C00A11">
              <w:rPr>
                <w:rFonts w:ascii="Century Gothic" w:hAnsi="Century Gothic"/>
                <w:b w:val="0"/>
                <w:bCs/>
                <w:sz w:val="22"/>
                <w:szCs w:val="22"/>
                <w:u w:val="none"/>
                <w:lang w:val="sr-Cyrl-CS"/>
              </w:rPr>
              <w:t>на такмичењима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Одељењско веће Директор</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bCs/>
                <w:sz w:val="22"/>
                <w:szCs w:val="22"/>
                <w:u w:val="none"/>
                <w:lang w:val="sr-Cyrl-CS"/>
              </w:rPr>
            </w:pPr>
            <w:r w:rsidRPr="00C00A11">
              <w:rPr>
                <w:rFonts w:ascii="Century Gothic" w:hAnsi="Century Gothic"/>
                <w:b w:val="0"/>
                <w:bCs/>
                <w:sz w:val="22"/>
                <w:szCs w:val="22"/>
                <w:u w:val="none"/>
                <w:lang w:val="en-GB"/>
              </w:rPr>
              <w:t>-</w:t>
            </w:r>
            <w:r w:rsidRPr="00C00A11">
              <w:rPr>
                <w:rFonts w:ascii="Century Gothic" w:hAnsi="Century Gothic"/>
                <w:b w:val="0"/>
                <w:bCs/>
                <w:sz w:val="22"/>
                <w:szCs w:val="22"/>
                <w:u w:val="none"/>
                <w:lang w:val="sr-Cyrl-CS"/>
              </w:rPr>
              <w:t xml:space="preserve"> Припреме за прославу </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Дана школе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Одељ.веће, Ком. за култ.делатност</w:t>
            </w:r>
          </w:p>
        </w:tc>
      </w:tr>
      <w:tr w:rsidR="000C2A28" w:rsidRPr="00C00A11" w:rsidTr="000C2A28">
        <w:trPr>
          <w:trHeight w:val="268"/>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Анализа активности које су реализоване у оквиру пројеката   „ Школа без насиља“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en-GB"/>
              </w:rPr>
              <w:t>Психолог, п</w:t>
            </w:r>
            <w:r w:rsidRPr="00C00A11">
              <w:rPr>
                <w:rFonts w:ascii="Century Gothic" w:hAnsi="Century Gothic"/>
                <w:b w:val="0"/>
                <w:bCs/>
                <w:sz w:val="22"/>
                <w:szCs w:val="22"/>
                <w:u w:val="none"/>
                <w:lang w:val="sr-Cyrl-CS"/>
              </w:rPr>
              <w:t>едагог</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Чланови већа</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Анализа ефеката прилагођених мера</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за ученике из инклузивног образовања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Тим за и.о. </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 xml:space="preserve">Чланови већа   </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fi-FI"/>
              </w:rPr>
              <w:t>-</w:t>
            </w:r>
            <w:r w:rsidRPr="00C00A11">
              <w:rPr>
                <w:rFonts w:ascii="Century Gothic" w:hAnsi="Century Gothic"/>
                <w:b w:val="0"/>
                <w:bCs/>
                <w:sz w:val="22"/>
                <w:szCs w:val="22"/>
                <w:u w:val="none"/>
                <w:lang w:val="sr-Cyrl-CS"/>
              </w:rPr>
              <w:t xml:space="preserve"> Журка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Комисија</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R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Излет </w:t>
            </w:r>
            <w:r w:rsidRPr="00C00A11">
              <w:rPr>
                <w:rFonts w:ascii="Century Gothic" w:hAnsi="Century Gothic"/>
                <w:b w:val="0"/>
                <w:bCs/>
                <w:sz w:val="22"/>
                <w:szCs w:val="22"/>
                <w:u w:val="none"/>
                <w:lang w:val="sr-Cyrl-RS"/>
              </w:rPr>
              <w:t>–Тршић,манастир Троноша, Добри Поток, Крупањ</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tabs>
                <w:tab w:val="left" w:pos="708"/>
              </w:tabs>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fi-FI"/>
              </w:rPr>
            </w:pPr>
            <w:r w:rsidRPr="00C00A11">
              <w:rPr>
                <w:rFonts w:ascii="Century Gothic" w:hAnsi="Century Gothic"/>
                <w:b w:val="0"/>
                <w:bCs/>
                <w:sz w:val="22"/>
                <w:szCs w:val="22"/>
                <w:u w:val="none"/>
                <w:lang w:val="en-GB"/>
              </w:rPr>
              <w:t>-</w:t>
            </w:r>
            <w:r w:rsidRPr="00C00A11">
              <w:rPr>
                <w:rFonts w:ascii="Century Gothic" w:hAnsi="Century Gothic"/>
                <w:b w:val="0"/>
                <w:bCs/>
                <w:sz w:val="22"/>
                <w:szCs w:val="22"/>
                <w:u w:val="none"/>
                <w:lang w:val="sr-Cyrl-CS"/>
              </w:rPr>
              <w:t xml:space="preserve"> Анализа рада додатне</w:t>
            </w:r>
            <w:r w:rsidRPr="00C00A11">
              <w:rPr>
                <w:rFonts w:ascii="Century Gothic" w:hAnsi="Century Gothic"/>
                <w:b w:val="0"/>
                <w:bCs/>
                <w:sz w:val="22"/>
                <w:szCs w:val="22"/>
                <w:u w:val="none"/>
                <w:lang w:val="fi-FI"/>
              </w:rPr>
              <w:t>,</w:t>
            </w:r>
            <w:r w:rsidRPr="00C00A11">
              <w:rPr>
                <w:rFonts w:ascii="Century Gothic" w:hAnsi="Century Gothic"/>
                <w:b w:val="0"/>
                <w:bCs/>
                <w:sz w:val="22"/>
                <w:szCs w:val="22"/>
                <w:u w:val="none"/>
                <w:lang w:val="en-GB"/>
              </w:rPr>
              <w:t xml:space="preserve"> </w:t>
            </w:r>
            <w:r w:rsidRPr="00C00A11">
              <w:rPr>
                <w:rFonts w:ascii="Century Gothic" w:hAnsi="Century Gothic"/>
                <w:b w:val="0"/>
                <w:bCs/>
                <w:sz w:val="22"/>
                <w:szCs w:val="22"/>
                <w:u w:val="none"/>
                <w:lang w:val="sr-Cyrl-CS"/>
              </w:rPr>
              <w:t>допунске наставе</w:t>
            </w:r>
            <w:r w:rsidRPr="00C00A11">
              <w:rPr>
                <w:rFonts w:ascii="Century Gothic" w:hAnsi="Century Gothic"/>
                <w:b w:val="0"/>
                <w:bCs/>
                <w:sz w:val="22"/>
                <w:szCs w:val="22"/>
                <w:u w:val="none"/>
                <w:lang w:val="fi-FI"/>
              </w:rPr>
              <w:t>,</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изборних предмета , слободних</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активности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en-GB"/>
              </w:rPr>
            </w:pPr>
            <w:r w:rsidRPr="00C00A11">
              <w:rPr>
                <w:rFonts w:ascii="Century Gothic" w:hAnsi="Century Gothic"/>
                <w:b w:val="0"/>
                <w:bCs/>
                <w:sz w:val="22"/>
                <w:szCs w:val="22"/>
                <w:u w:val="none"/>
                <w:lang w:val="sr-Cyrl-CS"/>
              </w:rPr>
              <w:t>Педагог</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en-GB"/>
              </w:rPr>
              <w:t xml:space="preserve">- </w:t>
            </w:r>
            <w:r w:rsidRPr="00C00A11">
              <w:rPr>
                <w:rFonts w:ascii="Century Gothic" w:hAnsi="Century Gothic"/>
                <w:b w:val="0"/>
                <w:bCs/>
                <w:sz w:val="22"/>
                <w:szCs w:val="22"/>
                <w:u w:val="none"/>
                <w:lang w:val="sr-Cyrl-CS"/>
              </w:rPr>
              <w:t>Анализа реализације наставног плана</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и програма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Педагог</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Одељењско веће</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en-GB"/>
              </w:rPr>
              <w:t>-</w:t>
            </w:r>
            <w:r w:rsidRPr="00C00A11">
              <w:rPr>
                <w:rFonts w:ascii="Century Gothic" w:hAnsi="Century Gothic"/>
                <w:b w:val="0"/>
                <w:bCs/>
                <w:sz w:val="22"/>
                <w:szCs w:val="22"/>
                <w:u w:val="none"/>
                <w:lang w:val="sr-Cyrl-CS"/>
              </w:rPr>
              <w:t xml:space="preserve"> Утврђивање успеха и владања  ученика</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на крају другог полугодишта</w:t>
            </w:r>
            <w:r w:rsidRPr="00C00A11">
              <w:rPr>
                <w:rFonts w:ascii="Century Gothic" w:hAnsi="Century Gothic"/>
                <w:b w:val="0"/>
                <w:bCs/>
                <w:sz w:val="22"/>
                <w:szCs w:val="22"/>
                <w:u w:val="none"/>
                <w:lang w:val="fi-FI"/>
              </w:rPr>
              <w:t xml:space="preserve">, </w:t>
            </w:r>
            <w:r w:rsidRPr="00C00A11">
              <w:rPr>
                <w:rFonts w:ascii="Century Gothic" w:hAnsi="Century Gothic"/>
                <w:b w:val="0"/>
                <w:bCs/>
                <w:sz w:val="22"/>
                <w:szCs w:val="22"/>
                <w:u w:val="none"/>
                <w:lang w:val="sr-Cyrl-CS"/>
              </w:rPr>
              <w:t>одлуке о</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наградама и похвалама и васпитно</w:t>
            </w:r>
          </w:p>
          <w:p w:rsidR="000C2A28" w:rsidRPr="00C00A11" w:rsidRDefault="000C2A28">
            <w:pPr>
              <w:keepNext/>
              <w:tabs>
                <w:tab w:val="left" w:pos="708"/>
              </w:tabs>
              <w:rPr>
                <w:rFonts w:ascii="Century Gothic" w:hAnsi="Century Gothic"/>
                <w:b w:val="0"/>
                <w:sz w:val="22"/>
                <w:szCs w:val="22"/>
                <w:u w:val="none"/>
                <w:lang w:val="sr-Cyrl-CS" w:eastAsia="en-US"/>
              </w:rPr>
            </w:pPr>
            <w:r w:rsidRPr="00C00A11">
              <w:rPr>
                <w:rFonts w:ascii="Century Gothic" w:hAnsi="Century Gothic"/>
                <w:b w:val="0"/>
                <w:bCs/>
                <w:sz w:val="22"/>
                <w:szCs w:val="22"/>
                <w:u w:val="none"/>
                <w:lang w:val="sr-Cyrl-CS"/>
              </w:rPr>
              <w:t>дисциплинским мерама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fi-FI"/>
              </w:rPr>
            </w:pPr>
            <w:r w:rsidRPr="00C00A11">
              <w:rPr>
                <w:rFonts w:ascii="Century Gothic" w:hAnsi="Century Gothic"/>
                <w:b w:val="0"/>
                <w:bCs/>
                <w:sz w:val="22"/>
                <w:szCs w:val="22"/>
                <w:u w:val="none"/>
                <w:lang w:val="sr-Cyrl-CS"/>
              </w:rPr>
              <w:t>Педагог</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Психолог</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Одељењско веће</w:t>
            </w:r>
            <w:r w:rsidRPr="00C00A11">
              <w:rPr>
                <w:rFonts w:ascii="Century Gothic" w:hAnsi="Century Gothic"/>
                <w:b w:val="0"/>
                <w:sz w:val="22"/>
                <w:szCs w:val="22"/>
                <w:u w:val="none"/>
                <w:lang w:val="en-GB" w:eastAsia="en-US"/>
              </w:rPr>
              <w:t xml:space="preserve"> </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Спровођење упитника за ученике у</w:t>
            </w:r>
          </w:p>
          <w:p w:rsidR="000C2A28" w:rsidRPr="00C00A11" w:rsidRDefault="000C2A28">
            <w:pPr>
              <w:keepNext/>
              <w:tabs>
                <w:tab w:val="left" w:pos="708"/>
              </w:tabs>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оквиру самовредновања </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рада школе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Тим за самовредновање</w:t>
            </w:r>
          </w:p>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Тим за и.о.</w:t>
            </w:r>
          </w:p>
        </w:tc>
      </w:tr>
      <w:tr w:rsidR="000C2A28" w:rsidRPr="00C00A11" w:rsidTr="000C2A28">
        <w:tc>
          <w:tcPr>
            <w:tcW w:w="1009" w:type="dxa"/>
            <w:vMerge/>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tabs>
                <w:tab w:val="clear" w:pos="3899"/>
              </w:tabs>
              <w:rPr>
                <w:rFonts w:ascii="Century Gothic" w:hAnsi="Century Gothic"/>
                <w:b w:val="0"/>
                <w:bCs/>
                <w:sz w:val="22"/>
                <w:szCs w:val="22"/>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Latn-RS"/>
              </w:rPr>
              <w:t>-</w:t>
            </w:r>
            <w:r w:rsidRPr="00C00A11">
              <w:rPr>
                <w:rFonts w:ascii="Century Gothic" w:hAnsi="Century Gothic"/>
                <w:b w:val="0"/>
                <w:bCs/>
                <w:sz w:val="22"/>
                <w:szCs w:val="22"/>
                <w:u w:val="none"/>
                <w:lang w:val="sr-Cyrl-CS"/>
              </w:rPr>
              <w:t xml:space="preserve"> Анализа ефеката прилагођених мера</w:t>
            </w:r>
          </w:p>
          <w:p w:rsidR="000C2A28" w:rsidRPr="00C00A11" w:rsidRDefault="000C2A28">
            <w:pPr>
              <w:keepNext/>
              <w:tabs>
                <w:tab w:val="left" w:pos="708"/>
              </w:tabs>
              <w:rPr>
                <w:rFonts w:ascii="Century Gothic" w:hAnsi="Century Gothic"/>
                <w:b w:val="0"/>
                <w:sz w:val="22"/>
                <w:szCs w:val="22"/>
                <w:u w:val="none"/>
                <w:lang w:val="en-GB" w:eastAsia="en-US"/>
              </w:rPr>
            </w:pPr>
            <w:r w:rsidRPr="00C00A11">
              <w:rPr>
                <w:rFonts w:ascii="Century Gothic" w:hAnsi="Century Gothic"/>
                <w:b w:val="0"/>
                <w:bCs/>
                <w:sz w:val="22"/>
                <w:szCs w:val="22"/>
                <w:u w:val="none"/>
                <w:lang w:val="sr-Cyrl-CS"/>
              </w:rPr>
              <w:t>за ученике из инклузивног образовања</w:t>
            </w:r>
          </w:p>
        </w:tc>
        <w:tc>
          <w:tcPr>
            <w:tcW w:w="2343" w:type="dxa"/>
            <w:tcBorders>
              <w:top w:val="single" w:sz="4" w:space="0" w:color="auto"/>
              <w:left w:val="single" w:sz="4" w:space="0" w:color="auto"/>
              <w:bottom w:val="single" w:sz="4" w:space="0" w:color="auto"/>
              <w:right w:val="single" w:sz="4" w:space="0" w:color="auto"/>
            </w:tcBorders>
            <w:vAlign w:val="center"/>
          </w:tcPr>
          <w:p w:rsidR="000C2A28" w:rsidRPr="00C00A11" w:rsidRDefault="000C2A28">
            <w:pPr>
              <w:keepNext/>
              <w:rPr>
                <w:rFonts w:ascii="Century Gothic" w:hAnsi="Century Gothic"/>
                <w:b w:val="0"/>
                <w:bCs/>
                <w:sz w:val="22"/>
                <w:szCs w:val="22"/>
                <w:u w:val="none"/>
                <w:lang w:val="sr-Cyrl-CS"/>
              </w:rPr>
            </w:pPr>
            <w:r w:rsidRPr="00C00A11">
              <w:rPr>
                <w:rFonts w:ascii="Century Gothic" w:hAnsi="Century Gothic"/>
                <w:b w:val="0"/>
                <w:bCs/>
                <w:sz w:val="22"/>
                <w:szCs w:val="22"/>
                <w:u w:val="none"/>
                <w:lang w:val="sr-Cyrl-CS"/>
              </w:rPr>
              <w:t xml:space="preserve">Чланови већа  </w:t>
            </w:r>
          </w:p>
          <w:p w:rsidR="000C2A28" w:rsidRPr="00C00A11" w:rsidRDefault="000C2A28">
            <w:pPr>
              <w:keepNext/>
              <w:tabs>
                <w:tab w:val="left" w:pos="708"/>
              </w:tabs>
              <w:rPr>
                <w:rFonts w:ascii="Century Gothic" w:hAnsi="Century Gothic"/>
                <w:b w:val="0"/>
                <w:sz w:val="22"/>
                <w:szCs w:val="22"/>
                <w:u w:val="none"/>
                <w:lang w:val="en-GB" w:eastAsia="en-US"/>
              </w:rPr>
            </w:pPr>
          </w:p>
        </w:tc>
      </w:tr>
    </w:tbl>
    <w:p w:rsidR="000C2A28" w:rsidRPr="00C00A11" w:rsidRDefault="000C2A28" w:rsidP="000C2A28">
      <w:pPr>
        <w:keepNext/>
        <w:tabs>
          <w:tab w:val="left" w:pos="708"/>
        </w:tabs>
        <w:jc w:val="center"/>
        <w:rPr>
          <w:rFonts w:ascii="Century Gothic" w:hAnsi="Century Gothic"/>
          <w:b w:val="0"/>
          <w:sz w:val="22"/>
          <w:szCs w:val="22"/>
          <w:u w:val="none"/>
          <w:lang w:val="sr-Cyrl-RS" w:eastAsia="en-US"/>
        </w:rPr>
      </w:pPr>
    </w:p>
    <w:p w:rsidR="000C2A28" w:rsidRPr="00C00A11" w:rsidRDefault="000C2A28" w:rsidP="000C2A28">
      <w:pPr>
        <w:keepNext/>
        <w:tabs>
          <w:tab w:val="left" w:pos="708"/>
        </w:tabs>
        <w:jc w:val="center"/>
        <w:rPr>
          <w:rFonts w:ascii="Century Gothic" w:hAnsi="Century Gothic"/>
          <w:b w:val="0"/>
          <w:sz w:val="22"/>
          <w:szCs w:val="22"/>
          <w:u w:val="none"/>
          <w:lang w:val="sr-Cyrl-RS" w:eastAsia="en-US"/>
        </w:rPr>
      </w:pPr>
    </w:p>
    <w:p w:rsidR="000C2A28" w:rsidRPr="00C00A11" w:rsidRDefault="000C2A28" w:rsidP="000C2A28">
      <w:pPr>
        <w:keepNext/>
        <w:tabs>
          <w:tab w:val="left" w:pos="708"/>
        </w:tabs>
        <w:rPr>
          <w:rFonts w:ascii="Century Gothic" w:hAnsi="Century Gothic"/>
          <w:b w:val="0"/>
          <w:color w:val="FF0000"/>
          <w:sz w:val="22"/>
          <w:szCs w:val="22"/>
          <w:u w:val="none"/>
          <w:lang w:val="sr-Cyrl-RS" w:eastAsia="en-US"/>
        </w:rPr>
      </w:pPr>
      <w:r w:rsidRPr="00C00A11">
        <w:rPr>
          <w:rFonts w:ascii="Century Gothic" w:hAnsi="Century Gothic"/>
          <w:b w:val="0"/>
          <w:sz w:val="22"/>
          <w:szCs w:val="22"/>
          <w:u w:val="none"/>
          <w:lang w:val="sr-Cyrl-RS" w:eastAsia="en-US"/>
        </w:rPr>
        <w:t>* Циљеви и задаци једнодневног излета у</w:t>
      </w:r>
      <w:r w:rsidRPr="00C00A11">
        <w:rPr>
          <w:rFonts w:ascii="Century Gothic" w:hAnsi="Century Gothic"/>
          <w:b w:val="0"/>
          <w:color w:val="FF0000"/>
          <w:sz w:val="22"/>
          <w:szCs w:val="22"/>
          <w:u w:val="none"/>
          <w:lang w:val="sr-Cyrl-RS" w:eastAsia="en-US"/>
        </w:rPr>
        <w:t xml:space="preserve"> </w:t>
      </w:r>
      <w:r w:rsidRPr="00C00A11">
        <w:rPr>
          <w:rFonts w:ascii="Century Gothic" w:hAnsi="Century Gothic"/>
          <w:b w:val="0"/>
          <w:bCs/>
          <w:sz w:val="22"/>
          <w:szCs w:val="22"/>
          <w:u w:val="none"/>
          <w:lang w:val="sr-Cyrl-RS"/>
        </w:rPr>
        <w:t>Тршић, манастир Троношу, Добри Поток и Крупањ</w:t>
      </w:r>
    </w:p>
    <w:p w:rsidR="000C2A28" w:rsidRPr="00C00A11" w:rsidRDefault="000C2A28" w:rsidP="000C2A28">
      <w:pPr>
        <w:keepNext/>
        <w:tabs>
          <w:tab w:val="left" w:pos="708"/>
        </w:tabs>
        <w:rPr>
          <w:rFonts w:ascii="Century Gothic" w:hAnsi="Century Gothic"/>
          <w:b w:val="0"/>
          <w:sz w:val="22"/>
          <w:szCs w:val="22"/>
          <w:u w:val="none"/>
          <w:lang w:val="sr-Cyrl-RS" w:eastAsia="en-US"/>
        </w:rPr>
      </w:pPr>
    </w:p>
    <w:p w:rsidR="000C2A28" w:rsidRPr="00C00A11" w:rsidRDefault="000C2A28" w:rsidP="000C2A28">
      <w:pPr>
        <w:keepNext/>
        <w:tabs>
          <w:tab w:val="left" w:pos="708"/>
        </w:tabs>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 продубљивање знања о Вуку Караџићу, Крупањском крају, историји тог краја</w:t>
      </w:r>
    </w:p>
    <w:p w:rsidR="000C2A28" w:rsidRPr="00C00A11" w:rsidRDefault="000C2A28" w:rsidP="000C2A28">
      <w:pPr>
        <w:keepNext/>
        <w:tabs>
          <w:tab w:val="left" w:pos="708"/>
        </w:tabs>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 посета Добром Потоку и упознавање са начином живота у претходним вековима</w:t>
      </w:r>
    </w:p>
    <w:p w:rsidR="000C2A28" w:rsidRPr="00C00A11" w:rsidRDefault="000C2A28" w:rsidP="000C2A28">
      <w:pPr>
        <w:pStyle w:val="NormalWeb"/>
        <w:shd w:val="clear" w:color="auto" w:fill="FFFFFF"/>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rPr>
        <w:t xml:space="preserve">Укратко о локацији: </w:t>
      </w:r>
    </w:p>
    <w:p w:rsidR="000C2A28" w:rsidRPr="00C00A11" w:rsidRDefault="000C2A28" w:rsidP="000C2A28">
      <w:pPr>
        <w:pStyle w:val="NormalWeb"/>
        <w:shd w:val="clear" w:color="auto" w:fill="FFFFFF"/>
        <w:rPr>
          <w:rFonts w:ascii="Century Gothic" w:hAnsi="Century Gothic"/>
          <w:b w:val="0"/>
          <w:color w:val="000000"/>
          <w:sz w:val="22"/>
          <w:szCs w:val="22"/>
          <w:u w:val="none"/>
        </w:rPr>
      </w:pPr>
      <w:r w:rsidRPr="00C00A11">
        <w:rPr>
          <w:rFonts w:ascii="Century Gothic" w:hAnsi="Century Gothic"/>
          <w:b w:val="0"/>
          <w:color w:val="000000"/>
          <w:sz w:val="22"/>
          <w:szCs w:val="22"/>
          <w:u w:val="none"/>
        </w:rPr>
        <w:t>Село Тршић налази се 9 km југоисточно од Лознице и родно место је Вука Стефановића Караџића, творца савремене српске ћирилице. У селу се налази етнографски парк са спомен-кућом, објекти народне архитектуре и објекти намењени посетиоцима.</w:t>
      </w:r>
    </w:p>
    <w:p w:rsidR="000C2A28" w:rsidRPr="00C00A11" w:rsidRDefault="000C2A28" w:rsidP="000C2A28">
      <w:pPr>
        <w:pStyle w:val="NormalWeb"/>
        <w:shd w:val="clear" w:color="auto" w:fill="FFFFFF"/>
        <w:rPr>
          <w:rFonts w:ascii="Century Gothic" w:hAnsi="Century Gothic"/>
          <w:b w:val="0"/>
          <w:color w:val="000000"/>
          <w:sz w:val="22"/>
          <w:szCs w:val="22"/>
          <w:u w:val="none"/>
        </w:rPr>
      </w:pPr>
      <w:r w:rsidRPr="00C00A11">
        <w:rPr>
          <w:rFonts w:ascii="Century Gothic" w:hAnsi="Century Gothic"/>
          <w:b w:val="0"/>
          <w:color w:val="000000"/>
          <w:sz w:val="22"/>
          <w:szCs w:val="22"/>
          <w:u w:val="none"/>
        </w:rPr>
        <w:t xml:space="preserve">Приликом израде етно-парка нарочита пажња била је посвећена жељи да се трајно обележи и сачува успомена на Вука и његово дело, као и да се очувају природна средина и просторне вредности. 1933. године на месту где је била кућа породице Вука Караџића подигнута је спомен-кућа, дводелна брвнара, делом над подрумом, стрмог крова покривеног шиндром. Један део брвнаре чине „кућа“ и соба, а други вајат, </w:t>
      </w:r>
      <w:r w:rsidRPr="00C00A11">
        <w:rPr>
          <w:rFonts w:ascii="Century Gothic" w:hAnsi="Century Gothic"/>
          <w:b w:val="0"/>
          <w:color w:val="000000"/>
          <w:sz w:val="22"/>
          <w:szCs w:val="22"/>
          <w:u w:val="none"/>
        </w:rPr>
        <w:lastRenderedPageBreak/>
        <w:t>качара и кош за кукуруз. „Кућа“ је одељење са отвореним огњиштем, покућством и посуђем, карактеристичним за куће из 19. века. У соби се налазе кревет, сто, клупа, иконе, гусле и Вуков портрет из 1816. године, рад Павела Ђурковића.</w:t>
      </w:r>
    </w:p>
    <w:p w:rsidR="000C2A28" w:rsidRPr="00C00A11" w:rsidRDefault="000C2A28" w:rsidP="000C2A28">
      <w:pPr>
        <w:pStyle w:val="NormalWeb"/>
        <w:shd w:val="clear" w:color="auto" w:fill="FFFFFF"/>
        <w:rPr>
          <w:rFonts w:ascii="Century Gothic" w:hAnsi="Century Gothic"/>
          <w:b w:val="0"/>
          <w:color w:val="000000"/>
          <w:sz w:val="22"/>
          <w:szCs w:val="22"/>
          <w:u w:val="none"/>
          <w:lang w:val="sr-Cyrl-RS"/>
        </w:rPr>
      </w:pPr>
      <w:r w:rsidRPr="00C00A11">
        <w:rPr>
          <w:rFonts w:ascii="Century Gothic" w:hAnsi="Century Gothic"/>
          <w:b w:val="0"/>
          <w:color w:val="000000"/>
          <w:sz w:val="22"/>
          <w:szCs w:val="22"/>
          <w:u w:val="none"/>
        </w:rPr>
        <w:t>Поводом 150 година Вукове смрти, 1964. подигнут је амфитеатар са позорницом, који одговара потребама организовања Вуковог сабора и Дечијег Вуковог сабора, а 1987. Тршић добија целовит изглед као културно-историјско споменичка целина.</w:t>
      </w:r>
    </w:p>
    <w:p w:rsidR="000C2A28" w:rsidRPr="00C00A11" w:rsidRDefault="000C2A28" w:rsidP="000C2A28">
      <w:pPr>
        <w:pStyle w:val="NormalWeb"/>
        <w:shd w:val="clear" w:color="auto" w:fill="FFFFFF"/>
        <w:rPr>
          <w:rFonts w:ascii="Century Gothic" w:hAnsi="Century Gothic"/>
          <w:b w:val="0"/>
          <w:color w:val="000000"/>
          <w:sz w:val="22"/>
          <w:szCs w:val="22"/>
          <w:u w:val="none"/>
          <w:lang w:val="sr-Cyrl-RS"/>
        </w:rPr>
      </w:pPr>
    </w:p>
    <w:p w:rsidR="000C2A28" w:rsidRPr="00C00A11" w:rsidRDefault="000C2A28" w:rsidP="000C2A28">
      <w:pPr>
        <w:pStyle w:val="NormalWeb"/>
        <w:shd w:val="clear" w:color="auto" w:fill="FFFFFF"/>
        <w:jc w:val="both"/>
        <w:rPr>
          <w:rFonts w:ascii="Century Gothic" w:hAnsi="Century Gothic"/>
          <w:b w:val="0"/>
          <w:color w:val="000000"/>
          <w:sz w:val="22"/>
          <w:szCs w:val="22"/>
          <w:u w:val="none"/>
        </w:rPr>
      </w:pPr>
      <w:r w:rsidRPr="00C00A11">
        <w:rPr>
          <w:rFonts w:ascii="Century Gothic" w:hAnsi="Century Gothic"/>
          <w:b w:val="0"/>
          <w:color w:val="000000"/>
          <w:sz w:val="22"/>
          <w:szCs w:val="22"/>
          <w:u w:val="none"/>
        </w:rPr>
        <w:t>Манастир Троноша налази се 17 km од Лознице, на путу за Крупањ. По предању, изградња манастира се везује за краља Драгутина, који је почео подизати манастир, али га је смрт претекла, па га је завршила његова жена Катарина 1317. године. Током Турског периода Троноша је неколико пута паљена, рушена и пљачкана. Поново је подигнута 1559. године. Манастир је спаљен 1813. године, а обновљен је 1833. године уз помоћ кнеза Милоша Обреновића.</w:t>
      </w:r>
    </w:p>
    <w:p w:rsidR="000C2A28" w:rsidRPr="00C00A11" w:rsidRDefault="000C2A28" w:rsidP="000C2A28">
      <w:pPr>
        <w:pStyle w:val="NormalWeb"/>
        <w:shd w:val="clear" w:color="auto" w:fill="FFFFFF"/>
        <w:jc w:val="both"/>
        <w:rPr>
          <w:rFonts w:ascii="Century Gothic" w:hAnsi="Century Gothic"/>
          <w:b w:val="0"/>
          <w:color w:val="000000"/>
          <w:sz w:val="22"/>
          <w:szCs w:val="22"/>
          <w:u w:val="none"/>
        </w:rPr>
      </w:pPr>
      <w:r w:rsidRPr="00C00A11">
        <w:rPr>
          <w:rFonts w:ascii="Century Gothic" w:hAnsi="Century Gothic"/>
          <w:b w:val="0"/>
          <w:color w:val="000000"/>
          <w:sz w:val="22"/>
          <w:szCs w:val="22"/>
          <w:u w:val="none"/>
        </w:rPr>
        <w:t>Манастирска црква посвећена је Ваведењу Пресвете Богородице. Оштећена је и током Другог светског рата. Поново је обновљена 1961. године и отада манастирски комплекс поприма данашњи изглед. Данашњи манастирски комплекс чине: црква, нови конак са пространом трпезаријом, изложбени простор и Музеј Вуковог раног школовања. Цео манастирки комплекс је складан и прилагођен туристичком боравку.</w:t>
      </w:r>
    </w:p>
    <w:p w:rsidR="000C2A28" w:rsidRPr="00C00A11" w:rsidRDefault="000C2A28" w:rsidP="000C2A28">
      <w:pPr>
        <w:shd w:val="clear" w:color="auto" w:fill="FFFFFF"/>
        <w:tabs>
          <w:tab w:val="left" w:pos="708"/>
        </w:tabs>
        <w:outlineLvl w:val="1"/>
        <w:rPr>
          <w:rFonts w:ascii="Century Gothic" w:hAnsi="Century Gothic"/>
          <w:b w:val="0"/>
          <w:bCs/>
          <w:color w:val="222222"/>
          <w:sz w:val="22"/>
          <w:szCs w:val="22"/>
          <w:u w:val="none"/>
          <w:shd w:val="clear" w:color="auto" w:fill="FFFFFF"/>
          <w:lang w:val="sr-Cyrl-RS"/>
        </w:rPr>
      </w:pPr>
      <w:r w:rsidRPr="00C00A11">
        <w:rPr>
          <w:rFonts w:ascii="Century Gothic" w:hAnsi="Century Gothic"/>
          <w:b w:val="0"/>
          <w:color w:val="000000"/>
          <w:sz w:val="22"/>
          <w:szCs w:val="22"/>
          <w:u w:val="none"/>
          <w:shd w:val="clear" w:color="auto" w:fill="FFFFFF"/>
        </w:rPr>
        <w:t>За манастир Троношу везан је један од најлепших народних обичаја: Ратарске свеће. Два суседна села скупљају прилоге и прилажу манастиру Троноши, у воску изливене свеће за Велики четвртак. Свеће су високе око 2 m и тешке преко 50 kg. Ни у најтежим данима историје овог краја, овај обичај није прекидан.</w:t>
      </w:r>
      <w:r w:rsidRPr="00C00A11">
        <w:rPr>
          <w:rFonts w:ascii="Century Gothic" w:hAnsi="Century Gothic"/>
          <w:b w:val="0"/>
          <w:color w:val="000000"/>
          <w:sz w:val="22"/>
          <w:szCs w:val="22"/>
          <w:u w:val="none"/>
          <w:shd w:val="clear" w:color="auto" w:fill="FFFFFF"/>
        </w:rPr>
        <w:br/>
      </w:r>
    </w:p>
    <w:p w:rsidR="000C2A28" w:rsidRPr="00C00A11" w:rsidRDefault="000C2A28" w:rsidP="000C2A28">
      <w:pPr>
        <w:shd w:val="clear" w:color="auto" w:fill="FFFFFF"/>
        <w:tabs>
          <w:tab w:val="left" w:pos="708"/>
        </w:tabs>
        <w:outlineLvl w:val="1"/>
        <w:rPr>
          <w:rFonts w:ascii="Century Gothic" w:hAnsi="Century Gothic"/>
          <w:b w:val="0"/>
          <w:color w:val="404040"/>
          <w:sz w:val="22"/>
          <w:szCs w:val="22"/>
          <w:u w:val="none"/>
          <w:lang w:val="sr-Cyrl-RS" w:eastAsia="en-US"/>
        </w:rPr>
      </w:pPr>
      <w:r w:rsidRPr="00C00A11">
        <w:rPr>
          <w:rFonts w:ascii="Century Gothic" w:hAnsi="Century Gothic"/>
          <w:b w:val="0"/>
          <w:bCs/>
          <w:color w:val="222222"/>
          <w:sz w:val="22"/>
          <w:szCs w:val="22"/>
          <w:u w:val="none"/>
          <w:shd w:val="clear" w:color="auto" w:fill="FFFFFF"/>
        </w:rPr>
        <w:t>Добри Поток</w:t>
      </w:r>
      <w:r w:rsidRPr="00C00A11">
        <w:rPr>
          <w:rFonts w:ascii="Century Gothic" w:hAnsi="Century Gothic"/>
          <w:b w:val="0"/>
          <w:color w:val="222222"/>
          <w:sz w:val="22"/>
          <w:szCs w:val="22"/>
          <w:u w:val="none"/>
          <w:shd w:val="clear" w:color="auto" w:fill="FFFFFF"/>
        </w:rPr>
        <w:t> је порта-црквени парк, формиран као јединствен духовно-културни центар, око </w:t>
      </w:r>
      <w:hyperlink r:id="rId14" w:tooltip="Црква Успења Пресвете Богородице Добри Поток (Крупањ)" w:history="1">
        <w:r w:rsidRPr="00C00A11">
          <w:rPr>
            <w:rStyle w:val="Hyperlink"/>
            <w:rFonts w:ascii="Century Gothic" w:hAnsi="Century Gothic"/>
            <w:b w:val="0"/>
            <w:color w:val="0B0080"/>
            <w:sz w:val="22"/>
            <w:szCs w:val="22"/>
            <w:shd w:val="clear" w:color="auto" w:fill="FFFFFF"/>
          </w:rPr>
          <w:t>цркве посвећене Успењу Пресвете Богородице</w:t>
        </w:r>
      </w:hyperlink>
      <w:r w:rsidRPr="00C00A11">
        <w:rPr>
          <w:rFonts w:ascii="Century Gothic" w:hAnsi="Century Gothic"/>
          <w:b w:val="0"/>
          <w:color w:val="222222"/>
          <w:sz w:val="22"/>
          <w:szCs w:val="22"/>
          <w:u w:val="none"/>
          <w:shd w:val="clear" w:color="auto" w:fill="FFFFFF"/>
        </w:rPr>
        <w:t> у </w:t>
      </w:r>
      <w:hyperlink r:id="rId15" w:tooltip="Крупањ" w:history="1">
        <w:r w:rsidRPr="00C00A11">
          <w:rPr>
            <w:rStyle w:val="Hyperlink"/>
            <w:rFonts w:ascii="Century Gothic" w:hAnsi="Century Gothic"/>
            <w:b w:val="0"/>
            <w:color w:val="0B0080"/>
            <w:sz w:val="22"/>
            <w:szCs w:val="22"/>
            <w:shd w:val="clear" w:color="auto" w:fill="FFFFFF"/>
          </w:rPr>
          <w:t>Крупњу</w:t>
        </w:r>
      </w:hyperlink>
      <w:r w:rsidRPr="00C00A11">
        <w:rPr>
          <w:rFonts w:ascii="Century Gothic" w:hAnsi="Century Gothic"/>
          <w:b w:val="0"/>
          <w:color w:val="222222"/>
          <w:sz w:val="22"/>
          <w:szCs w:val="22"/>
          <w:u w:val="none"/>
          <w:shd w:val="clear" w:color="auto" w:fill="FFFFFF"/>
        </w:rPr>
        <w:t>. Место где се црква налази добило је име по селу Добри Поток по турском попису из </w:t>
      </w:r>
      <w:hyperlink r:id="rId16" w:tooltip="1528" w:history="1">
        <w:r w:rsidRPr="00C00A11">
          <w:rPr>
            <w:rStyle w:val="Hyperlink"/>
            <w:rFonts w:ascii="Century Gothic" w:hAnsi="Century Gothic"/>
            <w:b w:val="0"/>
            <w:color w:val="0B0080"/>
            <w:sz w:val="22"/>
            <w:szCs w:val="22"/>
            <w:shd w:val="clear" w:color="auto" w:fill="FFFFFF"/>
          </w:rPr>
          <w:t>1528</w:t>
        </w:r>
      </w:hyperlink>
      <w:r w:rsidRPr="00C00A11">
        <w:rPr>
          <w:rFonts w:ascii="Century Gothic" w:hAnsi="Century Gothic"/>
          <w:b w:val="0"/>
          <w:color w:val="222222"/>
          <w:sz w:val="22"/>
          <w:szCs w:val="22"/>
          <w:u w:val="none"/>
          <w:shd w:val="clear" w:color="auto" w:fill="FFFFFF"/>
        </w:rPr>
        <w:t>. године. </w:t>
      </w:r>
      <w:r w:rsidRPr="00C00A11">
        <w:rPr>
          <w:rFonts w:ascii="Century Gothic" w:hAnsi="Century Gothic"/>
          <w:b w:val="0"/>
          <w:color w:val="404040"/>
          <w:sz w:val="22"/>
          <w:szCs w:val="22"/>
          <w:u w:val="none"/>
          <w:lang w:eastAsia="en-US"/>
        </w:rPr>
        <w:t xml:space="preserve"> </w:t>
      </w:r>
      <w:r w:rsidRPr="00C00A11">
        <w:rPr>
          <w:rFonts w:ascii="Century Gothic" w:hAnsi="Century Gothic"/>
          <w:b w:val="0"/>
          <w:color w:val="404040"/>
          <w:sz w:val="22"/>
          <w:szCs w:val="22"/>
          <w:u w:val="none"/>
          <w:lang w:val="sr-Cyrl-RS" w:eastAsia="en-US"/>
        </w:rPr>
        <w:t>Т</w:t>
      </w:r>
      <w:r w:rsidRPr="00C00A11">
        <w:rPr>
          <w:rFonts w:ascii="Century Gothic" w:hAnsi="Century Gothic"/>
          <w:b w:val="0"/>
          <w:color w:val="404040"/>
          <w:sz w:val="22"/>
          <w:szCs w:val="22"/>
          <w:u w:val="none"/>
          <w:lang w:eastAsia="en-US"/>
        </w:rPr>
        <w:t xml:space="preserve">o </w:t>
      </w:r>
      <w:r w:rsidRPr="00C00A11">
        <w:rPr>
          <w:rFonts w:ascii="Century Gothic" w:hAnsi="Century Gothic"/>
          <w:b w:val="0"/>
          <w:color w:val="404040"/>
          <w:sz w:val="22"/>
          <w:szCs w:val="22"/>
          <w:u w:val="none"/>
          <w:lang w:val="sr-Cyrl-RS" w:eastAsia="en-US"/>
        </w:rPr>
        <w:t>није само црквена порта</w:t>
      </w:r>
      <w:r w:rsidRPr="00C00A11">
        <w:rPr>
          <w:rFonts w:ascii="Century Gothic" w:hAnsi="Century Gothic"/>
          <w:b w:val="0"/>
          <w:color w:val="404040"/>
          <w:sz w:val="22"/>
          <w:szCs w:val="22"/>
          <w:u w:val="none"/>
          <w:lang w:eastAsia="en-US"/>
        </w:rPr>
        <w:t xml:space="preserve">, </w:t>
      </w:r>
      <w:r w:rsidRPr="00C00A11">
        <w:rPr>
          <w:rFonts w:ascii="Century Gothic" w:hAnsi="Century Gothic"/>
          <w:b w:val="0"/>
          <w:color w:val="404040"/>
          <w:sz w:val="22"/>
          <w:szCs w:val="22"/>
          <w:u w:val="none"/>
          <w:lang w:val="sr-Cyrl-RS" w:eastAsia="en-US"/>
        </w:rPr>
        <w:t xml:space="preserve">већ комплекс музеја: </w:t>
      </w:r>
    </w:p>
    <w:p w:rsidR="000C2A28" w:rsidRPr="00C00A11" w:rsidRDefault="000C2A28" w:rsidP="000C2A28">
      <w:pPr>
        <w:shd w:val="clear" w:color="auto" w:fill="FFFFFF"/>
        <w:tabs>
          <w:tab w:val="left" w:pos="708"/>
        </w:tabs>
        <w:outlineLvl w:val="1"/>
        <w:rPr>
          <w:rFonts w:ascii="Century Gothic" w:hAnsi="Century Gothic"/>
          <w:b w:val="0"/>
          <w:color w:val="404040"/>
          <w:sz w:val="22"/>
          <w:szCs w:val="22"/>
          <w:u w:val="none"/>
          <w:lang w:eastAsia="en-US"/>
        </w:rPr>
      </w:pPr>
      <w:r w:rsidRPr="00C00A11">
        <w:rPr>
          <w:rFonts w:ascii="Century Gothic" w:hAnsi="Century Gothic"/>
          <w:b w:val="0"/>
          <w:color w:val="404040"/>
          <w:sz w:val="22"/>
          <w:szCs w:val="22"/>
          <w:u w:val="none"/>
          <w:lang w:val="sr-Cyrl-RS" w:eastAsia="en-US"/>
        </w:rPr>
        <w:t>прва кућица - музеј пчеларства, друга - музеј старих заната, трећа - музеј народних ношњи, четврта - приказ како је школа изгледала у Србији пре 100 година, пета - приказ како је било уређено градско домаћинство пре 150 година.</w:t>
      </w:r>
    </w:p>
    <w:p w:rsidR="000C2A28" w:rsidRPr="00C00A11" w:rsidRDefault="000C2A28" w:rsidP="000C2A28">
      <w:pPr>
        <w:rPr>
          <w:rFonts w:ascii="Century Gothic" w:hAnsi="Century Gothic"/>
          <w:b w:val="0"/>
          <w:sz w:val="22"/>
          <w:szCs w:val="22"/>
          <w:u w:val="none"/>
          <w:lang w:val="sr-Cyrl-RS"/>
        </w:rPr>
      </w:pPr>
      <w:r w:rsidRPr="00C00A11">
        <w:rPr>
          <w:rFonts w:ascii="Century Gothic" w:hAnsi="Century Gothic"/>
          <w:b w:val="0"/>
          <w:color w:val="222222"/>
          <w:sz w:val="22"/>
          <w:szCs w:val="22"/>
          <w:u w:val="none"/>
          <w:shd w:val="clear" w:color="auto" w:fill="FFFFFF"/>
        </w:rPr>
        <w:t>Испод цркве налази се чесма „Браће Југовића” која се помиње још у </w:t>
      </w:r>
      <w:hyperlink r:id="rId17" w:tooltip="19. век" w:history="1">
        <w:r w:rsidRPr="00C00A11">
          <w:rPr>
            <w:rStyle w:val="Hyperlink"/>
            <w:rFonts w:ascii="Century Gothic" w:hAnsi="Century Gothic"/>
            <w:b w:val="0"/>
            <w:color w:val="0B0080"/>
            <w:sz w:val="22"/>
            <w:szCs w:val="22"/>
            <w:shd w:val="clear" w:color="auto" w:fill="FFFFFF"/>
          </w:rPr>
          <w:t>19. веку</w:t>
        </w:r>
      </w:hyperlink>
    </w:p>
    <w:p w:rsidR="000C2A28" w:rsidRPr="00C00A11" w:rsidRDefault="000C2A28" w:rsidP="000C2A28">
      <w:pPr>
        <w:rPr>
          <w:rFonts w:ascii="Century Gothic" w:hAnsi="Century Gothic"/>
          <w:b w:val="0"/>
          <w:sz w:val="22"/>
          <w:szCs w:val="22"/>
          <w:u w:val="none"/>
        </w:rPr>
      </w:pPr>
      <w:r w:rsidRPr="00C00A11">
        <w:rPr>
          <w:rFonts w:ascii="Century Gothic" w:hAnsi="Century Gothic"/>
          <w:b w:val="0"/>
          <w:color w:val="000000"/>
          <w:sz w:val="22"/>
          <w:szCs w:val="22"/>
          <w:u w:val="none"/>
          <w:shd w:val="clear" w:color="auto" w:fill="FFFFFF"/>
        </w:rPr>
        <w:t>Првобитна чесма и капела, по народном предању подигнуте су уочи Косовске ботке 1388. године. Много пута су кроз историју рушене. Садашња капела са чесмом подигнута 1968. године.</w:t>
      </w:r>
    </w:p>
    <w:p w:rsidR="000C2A28" w:rsidRPr="00C00A11" w:rsidRDefault="000C2A28" w:rsidP="000C2A28">
      <w:pPr>
        <w:keepNext/>
        <w:tabs>
          <w:tab w:val="left" w:pos="708"/>
        </w:tabs>
        <w:rPr>
          <w:rFonts w:ascii="Century Gothic" w:hAnsi="Century Gothic"/>
          <w:b w:val="0"/>
          <w:sz w:val="22"/>
          <w:szCs w:val="22"/>
          <w:u w:val="none"/>
          <w:lang w:val="sr-Cyrl-RS" w:eastAsia="en-US"/>
        </w:rPr>
      </w:pPr>
    </w:p>
    <w:p w:rsidR="000C2A28" w:rsidRPr="00C00A11" w:rsidRDefault="000C2A28" w:rsidP="000C2A28">
      <w:pPr>
        <w:keepNext/>
        <w:tabs>
          <w:tab w:val="left" w:pos="708"/>
        </w:tabs>
        <w:rPr>
          <w:rFonts w:ascii="Century Gothic" w:hAnsi="Century Gothic"/>
          <w:b w:val="0"/>
          <w:sz w:val="22"/>
          <w:szCs w:val="22"/>
          <w:u w:val="none"/>
          <w:lang w:val="sr-Cyrl-RS" w:eastAsia="en-US"/>
        </w:rPr>
      </w:pPr>
      <w:r w:rsidRPr="00C00A11">
        <w:rPr>
          <w:rFonts w:ascii="Century Gothic" w:hAnsi="Century Gothic"/>
          <w:b w:val="0"/>
          <w:sz w:val="22"/>
          <w:szCs w:val="22"/>
          <w:u w:val="none"/>
          <w:lang w:val="sr-Cyrl-RS" w:eastAsia="en-US"/>
        </w:rPr>
        <w:t xml:space="preserve">    </w:t>
      </w:r>
    </w:p>
    <w:p w:rsidR="000C2A28" w:rsidRPr="00C00A11" w:rsidRDefault="000C2A28" w:rsidP="000C2A28">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Чланови већа:</w:t>
      </w:r>
    </w:p>
    <w:p w:rsidR="000C2A28" w:rsidRPr="00C00A11" w:rsidRDefault="000C2A28" w:rsidP="000C2A28">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Снежана Боканић, Александра Поповић, Весна Бекић и Александра Мимић.</w:t>
      </w:r>
    </w:p>
    <w:p w:rsidR="000C2A28" w:rsidRPr="00C00A11" w:rsidRDefault="000C2A28" w:rsidP="000C2A28">
      <w:pPr>
        <w:jc w:val="right"/>
        <w:rPr>
          <w:rFonts w:ascii="Century Gothic" w:hAnsi="Century Gothic"/>
          <w:b w:val="0"/>
          <w:sz w:val="22"/>
          <w:szCs w:val="22"/>
          <w:u w:val="none"/>
          <w:lang w:val="sr-Cyrl-CS"/>
        </w:rPr>
      </w:pPr>
    </w:p>
    <w:p w:rsidR="000C2A28" w:rsidRPr="00C00A11" w:rsidRDefault="000C2A28" w:rsidP="000C2A28">
      <w:pPr>
        <w:jc w:val="center"/>
        <w:rPr>
          <w:rFonts w:ascii="Century Gothic" w:hAnsi="Century Gothic"/>
          <w:b w:val="0"/>
          <w:sz w:val="22"/>
          <w:szCs w:val="22"/>
          <w:u w:val="none"/>
        </w:rPr>
      </w:pPr>
      <w:r w:rsidRPr="00C00A11">
        <w:rPr>
          <w:rFonts w:ascii="Century Gothic" w:hAnsi="Century Gothic"/>
          <w:b w:val="0"/>
          <w:sz w:val="22"/>
          <w:szCs w:val="22"/>
          <w:u w:val="none"/>
          <w:lang w:val="sr-Cyrl-CS"/>
        </w:rPr>
        <w:t xml:space="preserve">                                                                  Координатор већа: Весна Бекић</w:t>
      </w:r>
    </w:p>
    <w:p w:rsidR="000C2A28" w:rsidRPr="00C00A11" w:rsidRDefault="000C2A28" w:rsidP="000C2A28">
      <w:pPr>
        <w:rPr>
          <w:rFonts w:ascii="Century Gothic" w:hAnsi="Century Gothic"/>
          <w:b w:val="0"/>
          <w:sz w:val="22"/>
          <w:szCs w:val="22"/>
        </w:rPr>
      </w:pPr>
    </w:p>
    <w:p w:rsidR="000C2A28" w:rsidRPr="00C00A11" w:rsidRDefault="000C2A28" w:rsidP="00873F2E">
      <w:pPr>
        <w:tabs>
          <w:tab w:val="clear" w:pos="3899"/>
        </w:tabs>
        <w:jc w:val="center"/>
        <w:rPr>
          <w:rFonts w:ascii="Century Gothic" w:hAnsi="Century Gothic" w:cs="Times New Roman"/>
          <w:sz w:val="22"/>
          <w:szCs w:val="22"/>
          <w:u w:val="none"/>
          <w:lang w:val="sr-Cyrl-CS" w:eastAsia="en-US"/>
        </w:rPr>
      </w:pPr>
    </w:p>
    <w:p w:rsidR="000C2A28" w:rsidRPr="00C00A11" w:rsidRDefault="000C2A28" w:rsidP="00873F2E">
      <w:pPr>
        <w:tabs>
          <w:tab w:val="clear" w:pos="3899"/>
        </w:tabs>
        <w:jc w:val="center"/>
        <w:rPr>
          <w:rFonts w:ascii="Century Gothic" w:hAnsi="Century Gothic" w:cs="Times New Roman"/>
          <w:sz w:val="22"/>
          <w:szCs w:val="22"/>
          <w:u w:val="none"/>
          <w:lang w:val="sr-Cyrl-CS" w:eastAsia="en-US"/>
        </w:rPr>
      </w:pPr>
    </w:p>
    <w:p w:rsidR="000C2A28" w:rsidRPr="00C00A11" w:rsidRDefault="000C2A28" w:rsidP="00873F2E">
      <w:pPr>
        <w:tabs>
          <w:tab w:val="clear" w:pos="3899"/>
        </w:tabs>
        <w:jc w:val="center"/>
        <w:rPr>
          <w:rFonts w:ascii="Century Gothic" w:hAnsi="Century Gothic" w:cs="Times New Roman"/>
          <w:sz w:val="22"/>
          <w:szCs w:val="22"/>
          <w:u w:val="none"/>
          <w:lang w:val="sr-Cyrl-CS" w:eastAsia="en-US"/>
        </w:rPr>
      </w:pPr>
    </w:p>
    <w:p w:rsidR="000C2A28" w:rsidRDefault="000C2A28" w:rsidP="00873F2E">
      <w:pPr>
        <w:tabs>
          <w:tab w:val="clear" w:pos="3899"/>
        </w:tabs>
        <w:jc w:val="center"/>
        <w:rPr>
          <w:rFonts w:ascii="Century Gothic" w:hAnsi="Century Gothic" w:cs="Times New Roman"/>
          <w:sz w:val="22"/>
          <w:szCs w:val="22"/>
          <w:u w:val="none"/>
          <w:lang w:eastAsia="en-US"/>
        </w:rPr>
      </w:pPr>
    </w:p>
    <w:p w:rsidR="0005441E" w:rsidRDefault="0005441E" w:rsidP="00873F2E">
      <w:pPr>
        <w:tabs>
          <w:tab w:val="clear" w:pos="3899"/>
        </w:tabs>
        <w:jc w:val="center"/>
        <w:rPr>
          <w:rFonts w:ascii="Century Gothic" w:hAnsi="Century Gothic" w:cs="Times New Roman"/>
          <w:sz w:val="22"/>
          <w:szCs w:val="22"/>
          <w:u w:val="none"/>
          <w:lang w:eastAsia="en-US"/>
        </w:rPr>
      </w:pPr>
    </w:p>
    <w:p w:rsidR="0005441E" w:rsidRDefault="0005441E" w:rsidP="00873F2E">
      <w:pPr>
        <w:tabs>
          <w:tab w:val="clear" w:pos="3899"/>
        </w:tabs>
        <w:jc w:val="center"/>
        <w:rPr>
          <w:rFonts w:ascii="Century Gothic" w:hAnsi="Century Gothic" w:cs="Times New Roman"/>
          <w:sz w:val="22"/>
          <w:szCs w:val="22"/>
          <w:u w:val="none"/>
          <w:lang w:eastAsia="en-US"/>
        </w:rPr>
      </w:pPr>
    </w:p>
    <w:p w:rsidR="0005441E" w:rsidRDefault="0005441E" w:rsidP="00873F2E">
      <w:pPr>
        <w:tabs>
          <w:tab w:val="clear" w:pos="3899"/>
        </w:tabs>
        <w:jc w:val="center"/>
        <w:rPr>
          <w:rFonts w:ascii="Century Gothic" w:hAnsi="Century Gothic" w:cs="Times New Roman"/>
          <w:sz w:val="22"/>
          <w:szCs w:val="22"/>
          <w:u w:val="none"/>
          <w:lang w:eastAsia="en-US"/>
        </w:rPr>
      </w:pPr>
    </w:p>
    <w:p w:rsidR="0005441E" w:rsidRPr="0005441E" w:rsidRDefault="0005441E" w:rsidP="00873F2E">
      <w:pPr>
        <w:tabs>
          <w:tab w:val="clear" w:pos="3899"/>
        </w:tabs>
        <w:jc w:val="center"/>
        <w:rPr>
          <w:rFonts w:ascii="Century Gothic" w:hAnsi="Century Gothic" w:cs="Times New Roman"/>
          <w:sz w:val="22"/>
          <w:szCs w:val="22"/>
          <w:u w:val="none"/>
          <w:lang w:eastAsia="en-US"/>
        </w:rPr>
      </w:pPr>
    </w:p>
    <w:p w:rsidR="000C2A28" w:rsidRPr="00C00A11" w:rsidRDefault="000C2A28" w:rsidP="00873F2E">
      <w:pPr>
        <w:tabs>
          <w:tab w:val="clear" w:pos="3899"/>
        </w:tabs>
        <w:jc w:val="center"/>
        <w:rPr>
          <w:rFonts w:ascii="Century Gothic" w:hAnsi="Century Gothic" w:cs="Times New Roman"/>
          <w:sz w:val="22"/>
          <w:szCs w:val="22"/>
          <w:u w:val="none"/>
          <w:lang w:val="sr-Cyrl-CS" w:eastAsia="en-US"/>
        </w:rPr>
      </w:pPr>
    </w:p>
    <w:p w:rsidR="000C2A28" w:rsidRPr="00C00A11" w:rsidRDefault="000C2A28" w:rsidP="00873F2E">
      <w:pPr>
        <w:tabs>
          <w:tab w:val="clear" w:pos="3899"/>
        </w:tabs>
        <w:jc w:val="center"/>
        <w:rPr>
          <w:rFonts w:ascii="Century Gothic" w:hAnsi="Century Gothic" w:cs="Times New Roman"/>
          <w:sz w:val="22"/>
          <w:szCs w:val="22"/>
          <w:u w:val="none"/>
          <w:lang w:val="sr-Cyrl-CS" w:eastAsia="en-US"/>
        </w:rPr>
      </w:pPr>
    </w:p>
    <w:p w:rsidR="000C2A28" w:rsidRPr="00C00A11" w:rsidRDefault="000C2A28" w:rsidP="00873F2E">
      <w:pPr>
        <w:tabs>
          <w:tab w:val="clear" w:pos="3899"/>
        </w:tabs>
        <w:jc w:val="center"/>
        <w:rPr>
          <w:rFonts w:ascii="Century Gothic" w:hAnsi="Century Gothic" w:cs="Times New Roman"/>
          <w:sz w:val="22"/>
          <w:szCs w:val="22"/>
          <w:u w:val="none"/>
          <w:lang w:val="sr-Cyrl-CS" w:eastAsia="en-US"/>
        </w:rPr>
      </w:pPr>
    </w:p>
    <w:p w:rsidR="000C2A28" w:rsidRPr="00C00A11" w:rsidRDefault="000C2A28" w:rsidP="00873F2E">
      <w:pPr>
        <w:tabs>
          <w:tab w:val="clear" w:pos="3899"/>
        </w:tabs>
        <w:jc w:val="center"/>
        <w:rPr>
          <w:rFonts w:ascii="Century Gothic" w:hAnsi="Century Gothic" w:cs="Times New Roman"/>
          <w:sz w:val="22"/>
          <w:szCs w:val="22"/>
          <w:u w:val="none"/>
          <w:lang w:val="sr-Cyrl-CS" w:eastAsia="en-US"/>
        </w:rPr>
      </w:pPr>
    </w:p>
    <w:p w:rsidR="000C2A28" w:rsidRPr="00C00A11" w:rsidRDefault="000C2A28" w:rsidP="00873F2E">
      <w:pPr>
        <w:tabs>
          <w:tab w:val="clear" w:pos="3899"/>
        </w:tabs>
        <w:jc w:val="center"/>
        <w:rPr>
          <w:rFonts w:ascii="Century Gothic" w:hAnsi="Century Gothic" w:cs="Times New Roman"/>
          <w:sz w:val="22"/>
          <w:szCs w:val="22"/>
          <w:u w:val="none"/>
          <w:lang w:val="sr-Cyrl-CS" w:eastAsia="en-US"/>
        </w:rPr>
      </w:pPr>
    </w:p>
    <w:p w:rsidR="00D933DB" w:rsidRPr="00C00A11" w:rsidRDefault="00D933DB" w:rsidP="00D933DB">
      <w:pPr>
        <w:tabs>
          <w:tab w:val="clear" w:pos="3899"/>
        </w:tabs>
        <w:jc w:val="center"/>
        <w:rPr>
          <w:rFonts w:ascii="Century Gothic" w:hAnsi="Century Gothic"/>
          <w:b w:val="0"/>
          <w:color w:val="FF0000"/>
          <w:sz w:val="22"/>
          <w:szCs w:val="22"/>
          <w:u w:val="none"/>
          <w:lang w:val="sr-Cyrl-CS" w:eastAsia="en-US"/>
        </w:rPr>
      </w:pPr>
      <w:r w:rsidRPr="00C00A11">
        <w:rPr>
          <w:rFonts w:ascii="Century Gothic" w:hAnsi="Century Gothic" w:cs="Times New Roman"/>
          <w:sz w:val="22"/>
          <w:szCs w:val="22"/>
          <w:u w:val="none"/>
          <w:lang w:val="sr-Cyrl-CS" w:eastAsia="en-US"/>
        </w:rPr>
        <w:lastRenderedPageBreak/>
        <w:t>План рада Одељењског већа осмог разреда</w:t>
      </w:r>
    </w:p>
    <w:p w:rsidR="00D933DB" w:rsidRPr="00C00A11" w:rsidRDefault="00D933DB" w:rsidP="00D933DB">
      <w:pPr>
        <w:tabs>
          <w:tab w:val="clear" w:pos="3899"/>
        </w:tabs>
        <w:jc w:val="center"/>
        <w:rPr>
          <w:rFonts w:ascii="Century Gothic" w:hAnsi="Century Gothic" w:cs="Times New Roman"/>
          <w:b w:val="0"/>
          <w:sz w:val="22"/>
          <w:szCs w:val="22"/>
          <w:lang w:eastAsia="en-US"/>
        </w:rPr>
      </w:pPr>
    </w:p>
    <w:tbl>
      <w:tblPr>
        <w:tblStyle w:val="TableGrid8"/>
        <w:tblW w:w="10188" w:type="dxa"/>
        <w:tblLayout w:type="fixed"/>
        <w:tblLook w:val="04A0" w:firstRow="1" w:lastRow="0" w:firstColumn="1" w:lastColumn="0" w:noHBand="0" w:noVBand="1"/>
      </w:tblPr>
      <w:tblGrid>
        <w:gridCol w:w="1198"/>
        <w:gridCol w:w="6380"/>
        <w:gridCol w:w="2610"/>
      </w:tblGrid>
      <w:tr w:rsidR="00D933DB" w:rsidRPr="00C00A11" w:rsidTr="00E03845">
        <w:trPr>
          <w:trHeight w:val="512"/>
        </w:trPr>
        <w:tc>
          <w:tcPr>
            <w:tcW w:w="1198" w:type="dxa"/>
            <w:vAlign w:val="center"/>
          </w:tcPr>
          <w:p w:rsidR="00D933DB" w:rsidRPr="00C00A11" w:rsidRDefault="00D933DB" w:rsidP="00E03845">
            <w:pPr>
              <w:tabs>
                <w:tab w:val="clear" w:pos="3899"/>
              </w:tabs>
              <w:jc w:val="center"/>
              <w:rPr>
                <w:rFonts w:ascii="Century Gothic" w:hAnsi="Century Gothic"/>
                <w:b w:val="0"/>
                <w:sz w:val="22"/>
                <w:szCs w:val="22"/>
                <w:u w:val="none"/>
                <w:lang w:eastAsia="en-US"/>
              </w:rPr>
            </w:pPr>
            <w:r w:rsidRPr="00C00A11">
              <w:rPr>
                <w:rFonts w:ascii="Century Gothic" w:hAnsi="Century Gothic"/>
                <w:b w:val="0"/>
                <w:bCs/>
                <w:sz w:val="22"/>
                <w:szCs w:val="22"/>
                <w:u w:val="none"/>
                <w:lang w:val="sr-Cyrl-CS" w:eastAsia="en-US"/>
              </w:rPr>
              <w:t>Време</w:t>
            </w:r>
          </w:p>
        </w:tc>
        <w:tc>
          <w:tcPr>
            <w:tcW w:w="6380" w:type="dxa"/>
            <w:vAlign w:val="center"/>
          </w:tcPr>
          <w:p w:rsidR="00D933DB" w:rsidRPr="00C00A11" w:rsidRDefault="00D933DB" w:rsidP="00E03845">
            <w:pPr>
              <w:tabs>
                <w:tab w:val="clear" w:pos="3899"/>
              </w:tabs>
              <w:jc w:val="center"/>
              <w:rPr>
                <w:rFonts w:ascii="Century Gothic" w:hAnsi="Century Gothic"/>
                <w:b w:val="0"/>
                <w:sz w:val="22"/>
                <w:szCs w:val="22"/>
                <w:u w:val="none"/>
                <w:lang w:eastAsia="en-US"/>
              </w:rPr>
            </w:pPr>
            <w:r w:rsidRPr="00C00A11">
              <w:rPr>
                <w:rFonts w:ascii="Century Gothic" w:hAnsi="Century Gothic"/>
                <w:b w:val="0"/>
                <w:bCs/>
                <w:sz w:val="22"/>
                <w:szCs w:val="22"/>
                <w:u w:val="none"/>
                <w:lang w:val="sr-Cyrl-CS" w:eastAsia="en-US"/>
              </w:rPr>
              <w:t>Програмски садржаји</w:t>
            </w:r>
          </w:p>
        </w:tc>
        <w:tc>
          <w:tcPr>
            <w:tcW w:w="2610" w:type="dxa"/>
            <w:vAlign w:val="center"/>
          </w:tcPr>
          <w:p w:rsidR="00D933DB" w:rsidRPr="00C00A11" w:rsidRDefault="00D933DB" w:rsidP="00E03845">
            <w:pPr>
              <w:tabs>
                <w:tab w:val="clear" w:pos="3899"/>
              </w:tabs>
              <w:jc w:val="center"/>
              <w:rPr>
                <w:rFonts w:ascii="Century Gothic" w:hAnsi="Century Gothic"/>
                <w:b w:val="0"/>
                <w:sz w:val="22"/>
                <w:szCs w:val="22"/>
                <w:u w:val="none"/>
                <w:lang w:eastAsia="en-US"/>
              </w:rPr>
            </w:pPr>
            <w:r w:rsidRPr="00C00A11">
              <w:rPr>
                <w:rFonts w:ascii="Century Gothic" w:hAnsi="Century Gothic"/>
                <w:b w:val="0"/>
                <w:bCs/>
                <w:sz w:val="22"/>
                <w:szCs w:val="22"/>
                <w:u w:val="none"/>
                <w:lang w:val="sr-Cyrl-CS" w:eastAsia="en-US"/>
              </w:rPr>
              <w:t>Носилац посла</w:t>
            </w:r>
          </w:p>
        </w:tc>
      </w:tr>
      <w:tr w:rsidR="00D933DB" w:rsidRPr="00C00A11" w:rsidTr="00E03845">
        <w:trPr>
          <w:trHeight w:val="4787"/>
        </w:trPr>
        <w:tc>
          <w:tcPr>
            <w:tcW w:w="1198" w:type="dxa"/>
          </w:tcPr>
          <w:p w:rsidR="00D933DB" w:rsidRPr="00C00A11" w:rsidRDefault="00D933DB" w:rsidP="00E03845">
            <w:pPr>
              <w:tabs>
                <w:tab w:val="clear" w:pos="3899"/>
              </w:tabs>
              <w:jc w:val="center"/>
              <w:rPr>
                <w:rFonts w:ascii="Century Gothic" w:hAnsi="Century Gothic"/>
                <w:b w:val="0"/>
                <w:sz w:val="22"/>
                <w:szCs w:val="22"/>
                <w:u w:val="none"/>
                <w:lang w:eastAsia="en-US"/>
              </w:rPr>
            </w:pPr>
            <w:r w:rsidRPr="00C00A11">
              <w:rPr>
                <w:rFonts w:ascii="Century Gothic" w:hAnsi="Century Gothic"/>
                <w:b w:val="0"/>
                <w:bCs/>
                <w:sz w:val="22"/>
                <w:szCs w:val="22"/>
                <w:u w:val="none"/>
                <w:lang w:eastAsia="en-US"/>
              </w:rPr>
              <w:t>IX</w:t>
            </w:r>
            <w:r w:rsidRPr="00C00A11">
              <w:rPr>
                <w:rFonts w:ascii="Century Gothic" w:hAnsi="Century Gothic"/>
                <w:b w:val="0"/>
                <w:bCs/>
                <w:sz w:val="22"/>
                <w:szCs w:val="22"/>
                <w:u w:val="none"/>
                <w:lang w:val="sr-Cyrl-CS" w:eastAsia="en-US"/>
              </w:rPr>
              <w:t>-</w:t>
            </w:r>
            <w:r w:rsidRPr="00C00A11">
              <w:rPr>
                <w:rFonts w:ascii="Century Gothic" w:hAnsi="Century Gothic"/>
                <w:b w:val="0"/>
                <w:bCs/>
                <w:sz w:val="22"/>
                <w:szCs w:val="22"/>
                <w:u w:val="none"/>
                <w:lang w:eastAsia="en-US"/>
              </w:rPr>
              <w:t>X</w:t>
            </w:r>
            <w:r w:rsidRPr="00C00A11">
              <w:rPr>
                <w:rFonts w:ascii="Century Gothic" w:hAnsi="Century Gothic"/>
                <w:b w:val="0"/>
                <w:bCs/>
                <w:sz w:val="22"/>
                <w:szCs w:val="22"/>
                <w:u w:val="none"/>
                <w:lang w:val="sr-Cyrl-CS" w:eastAsia="en-US"/>
              </w:rPr>
              <w:t xml:space="preserve">     </w:t>
            </w:r>
          </w:p>
        </w:tc>
        <w:tc>
          <w:tcPr>
            <w:tcW w:w="6380" w:type="dxa"/>
          </w:tcPr>
          <w:p w:rsidR="00D933DB" w:rsidRPr="00C00A11" w:rsidRDefault="00D933DB" w:rsidP="00E03845">
            <w:pPr>
              <w:tabs>
                <w:tab w:val="clear" w:pos="3899"/>
                <w:tab w:val="left" w:pos="0"/>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  1.</w:t>
            </w:r>
            <w:r w:rsidRPr="00C00A11">
              <w:rPr>
                <w:rFonts w:ascii="Century Gothic" w:hAnsi="Century Gothic"/>
                <w:b w:val="0"/>
                <w:bCs/>
                <w:sz w:val="22"/>
                <w:szCs w:val="22"/>
                <w:u w:val="none"/>
                <w:lang w:eastAsia="en-US"/>
              </w:rPr>
              <w:t xml:space="preserve"> </w:t>
            </w:r>
            <w:r w:rsidRPr="00C00A11">
              <w:rPr>
                <w:rFonts w:ascii="Century Gothic" w:hAnsi="Century Gothic"/>
                <w:b w:val="0"/>
                <w:bCs/>
                <w:sz w:val="22"/>
                <w:szCs w:val="22"/>
                <w:u w:val="none"/>
                <w:lang w:val="sr-Cyrl-CS" w:eastAsia="en-US"/>
              </w:rPr>
              <w:t>Утврђивање распореда за израду</w:t>
            </w:r>
            <w:r w:rsidRPr="00C00A11">
              <w:rPr>
                <w:rFonts w:ascii="Century Gothic" w:hAnsi="Century Gothic"/>
                <w:b w:val="0"/>
                <w:bCs/>
                <w:sz w:val="22"/>
                <w:szCs w:val="22"/>
                <w:u w:val="none"/>
                <w:lang w:eastAsia="en-US"/>
              </w:rPr>
              <w:t xml:space="preserve"> </w:t>
            </w:r>
            <w:r w:rsidRPr="00C00A11">
              <w:rPr>
                <w:rFonts w:ascii="Century Gothic" w:hAnsi="Century Gothic"/>
                <w:b w:val="0"/>
                <w:bCs/>
                <w:sz w:val="22"/>
                <w:szCs w:val="22"/>
                <w:u w:val="none"/>
                <w:lang w:val="sr-Cyrl-CS" w:eastAsia="en-US"/>
              </w:rPr>
              <w:t>писмених задатака, контролних вежби</w:t>
            </w:r>
            <w:r w:rsidRPr="00C00A11">
              <w:rPr>
                <w:rFonts w:ascii="Century Gothic" w:hAnsi="Century Gothic"/>
                <w:b w:val="0"/>
                <w:bCs/>
                <w:sz w:val="22"/>
                <w:szCs w:val="22"/>
                <w:u w:val="none"/>
                <w:lang w:eastAsia="en-US"/>
              </w:rPr>
              <w:t xml:space="preserve"> </w:t>
            </w:r>
            <w:r w:rsidRPr="00C00A11">
              <w:rPr>
                <w:rFonts w:ascii="Century Gothic" w:hAnsi="Century Gothic"/>
                <w:b w:val="0"/>
                <w:bCs/>
                <w:sz w:val="22"/>
                <w:szCs w:val="22"/>
                <w:u w:val="none"/>
                <w:lang w:val="sr-Cyrl-CS" w:eastAsia="en-US"/>
              </w:rPr>
              <w:t xml:space="preserve"> и тестова, допунске, додатне наставе и СА            </w:t>
            </w:r>
          </w:p>
          <w:p w:rsidR="00D933DB" w:rsidRPr="00C00A11" w:rsidRDefault="00D933DB" w:rsidP="00E03845">
            <w:pPr>
              <w:tabs>
                <w:tab w:val="clear" w:pos="3899"/>
                <w:tab w:val="left" w:pos="0"/>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2. Укључивање ученика у рад додатне,       допунске наставе, изборних предмета,припреме за завршни испит.</w:t>
            </w:r>
          </w:p>
          <w:p w:rsidR="00D933DB" w:rsidRPr="00C00A11" w:rsidRDefault="00D933DB" w:rsidP="00E03845">
            <w:pPr>
              <w:tabs>
                <w:tab w:val="clear" w:pos="3899"/>
                <w:tab w:val="left" w:pos="0"/>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3. Формирање креативних  радионица ученика за активно учешће у пројекту „ Професионална орјентација“. </w:t>
            </w:r>
            <w:r w:rsidRPr="00C00A11">
              <w:rPr>
                <w:rFonts w:ascii="Century Gothic" w:hAnsi="Century Gothic"/>
                <w:b w:val="0"/>
                <w:bCs/>
                <w:sz w:val="22"/>
                <w:szCs w:val="22"/>
                <w:u w:val="none"/>
                <w:lang w:val="sr-Cyrl-CS" w:eastAsia="en-US"/>
              </w:rPr>
              <w:tab/>
            </w:r>
            <w:r w:rsidRPr="00C00A11">
              <w:rPr>
                <w:rFonts w:ascii="Century Gothic" w:hAnsi="Century Gothic"/>
                <w:b w:val="0"/>
                <w:bCs/>
                <w:sz w:val="22"/>
                <w:szCs w:val="22"/>
                <w:u w:val="none"/>
                <w:lang w:val="sr-Cyrl-CS" w:eastAsia="en-US"/>
              </w:rPr>
              <w:tab/>
              <w:t xml:space="preserve">     </w:t>
            </w:r>
            <w:r w:rsidRPr="00C00A11">
              <w:rPr>
                <w:rFonts w:ascii="Century Gothic" w:hAnsi="Century Gothic"/>
                <w:b w:val="0"/>
                <w:bCs/>
                <w:sz w:val="22"/>
                <w:szCs w:val="22"/>
                <w:u w:val="none"/>
                <w:lang w:val="sr-Cyrl-CS" w:eastAsia="en-US"/>
              </w:rPr>
              <w:tab/>
              <w:t xml:space="preserve">                                         4. Одлазак у Народну башту       </w:t>
            </w:r>
            <w:r w:rsidRPr="00C00A11">
              <w:rPr>
                <w:rFonts w:ascii="Century Gothic" w:hAnsi="Century Gothic"/>
                <w:b w:val="0"/>
                <w:bCs/>
                <w:sz w:val="22"/>
                <w:szCs w:val="22"/>
                <w:u w:val="none"/>
                <w:lang w:val="sr-Cyrl-CS" w:eastAsia="en-US"/>
              </w:rPr>
              <w:tab/>
            </w:r>
          </w:p>
          <w:p w:rsidR="00D933DB" w:rsidRPr="00C00A11" w:rsidRDefault="00D933DB" w:rsidP="00E03845">
            <w:pPr>
              <w:tabs>
                <w:tab w:val="clear" w:pos="3899"/>
                <w:tab w:val="left" w:pos="0"/>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5. Обележавање „Дечије недеље“   </w:t>
            </w:r>
            <w:r w:rsidRPr="00C00A11">
              <w:rPr>
                <w:rFonts w:ascii="Century Gothic" w:hAnsi="Century Gothic"/>
                <w:b w:val="0"/>
                <w:bCs/>
                <w:sz w:val="22"/>
                <w:szCs w:val="22"/>
                <w:u w:val="none"/>
                <w:lang w:val="sr-Cyrl-CS" w:eastAsia="en-US"/>
              </w:rPr>
              <w:tab/>
              <w:t xml:space="preserve">                                                  </w:t>
            </w:r>
          </w:p>
          <w:p w:rsidR="00D933DB" w:rsidRPr="00C00A11" w:rsidRDefault="00D933DB" w:rsidP="00E03845">
            <w:pPr>
              <w:tabs>
                <w:tab w:val="clear" w:pos="3899"/>
                <w:tab w:val="left" w:pos="0"/>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6. Договро о стратегијама подршке за  инклузивно образовање</w:t>
            </w:r>
            <w:r w:rsidRPr="00C00A11">
              <w:rPr>
                <w:rFonts w:ascii="Century Gothic" w:hAnsi="Century Gothic"/>
                <w:b w:val="0"/>
                <w:bCs/>
                <w:sz w:val="22"/>
                <w:szCs w:val="22"/>
                <w:u w:val="none"/>
                <w:lang w:val="sr-Cyrl-CS" w:eastAsia="en-US"/>
              </w:rPr>
              <w:tab/>
            </w:r>
            <w:r w:rsidRPr="00C00A11">
              <w:rPr>
                <w:rFonts w:ascii="Century Gothic" w:hAnsi="Century Gothic"/>
                <w:b w:val="0"/>
                <w:bCs/>
                <w:sz w:val="22"/>
                <w:szCs w:val="22"/>
                <w:u w:val="none"/>
                <w:lang w:val="sr-Cyrl-CS" w:eastAsia="en-US"/>
              </w:rPr>
              <w:tab/>
              <w:t xml:space="preserve">                                         </w:t>
            </w:r>
          </w:p>
          <w:p w:rsidR="00D933DB" w:rsidRPr="00C00A11" w:rsidRDefault="00D933DB" w:rsidP="00E03845">
            <w:pPr>
              <w:tabs>
                <w:tab w:val="clear" w:pos="3899"/>
                <w:tab w:val="left" w:pos="0"/>
              </w:tabs>
              <w:rPr>
                <w:rFonts w:ascii="Century Gothic" w:hAnsi="Century Gothic"/>
                <w:b w:val="0"/>
                <w:bCs/>
                <w:sz w:val="22"/>
                <w:szCs w:val="22"/>
                <w:u w:val="none"/>
                <w:lang w:eastAsia="en-US"/>
              </w:rPr>
            </w:pPr>
            <w:r w:rsidRPr="00C00A11">
              <w:rPr>
                <w:rFonts w:ascii="Century Gothic" w:hAnsi="Century Gothic"/>
                <w:b w:val="0"/>
                <w:bCs/>
                <w:sz w:val="22"/>
                <w:szCs w:val="22"/>
                <w:u w:val="none"/>
                <w:lang w:val="sr-Cyrl-CS" w:eastAsia="en-US"/>
              </w:rPr>
              <w:t>7. Договор о спровођењу међусобних  посета часо</w:t>
            </w:r>
            <w:r w:rsidR="002035AF" w:rsidRPr="00C00A11">
              <w:rPr>
                <w:rFonts w:ascii="Century Gothic" w:hAnsi="Century Gothic"/>
                <w:b w:val="0"/>
                <w:bCs/>
                <w:sz w:val="22"/>
                <w:szCs w:val="22"/>
                <w:u w:val="none"/>
                <w:lang w:val="sr-Cyrl-RS" w:eastAsia="en-US"/>
              </w:rPr>
              <w:t>ва</w:t>
            </w:r>
            <w:r w:rsidRPr="00C00A11">
              <w:rPr>
                <w:rFonts w:ascii="Century Gothic" w:hAnsi="Century Gothic"/>
                <w:b w:val="0"/>
                <w:bCs/>
                <w:sz w:val="22"/>
                <w:szCs w:val="22"/>
                <w:u w:val="none"/>
                <w:lang w:val="sr-Cyrl-CS" w:eastAsia="en-US"/>
              </w:rPr>
              <w:t xml:space="preserve">  </w:t>
            </w:r>
          </w:p>
          <w:p w:rsidR="00D933DB" w:rsidRPr="00C00A11" w:rsidRDefault="00D933DB" w:rsidP="00E03845">
            <w:pPr>
              <w:tabs>
                <w:tab w:val="clear" w:pos="3899"/>
                <w:tab w:val="left" w:pos="0"/>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8. Одлазак на Сајам књига у Београду                                                                                 9. Како користити образовне стандарде у оцењивању и планирању </w:t>
            </w:r>
            <w:r w:rsidRPr="00C00A11">
              <w:rPr>
                <w:rFonts w:ascii="Century Gothic" w:hAnsi="Century Gothic"/>
                <w:b w:val="0"/>
                <w:bCs/>
                <w:sz w:val="22"/>
                <w:szCs w:val="22"/>
                <w:u w:val="none"/>
                <w:lang w:eastAsia="en-US"/>
              </w:rPr>
              <w:t>.</w:t>
            </w:r>
            <w:r w:rsidRPr="00C00A11">
              <w:rPr>
                <w:rFonts w:ascii="Century Gothic" w:hAnsi="Century Gothic"/>
                <w:b w:val="0"/>
                <w:bCs/>
                <w:sz w:val="22"/>
                <w:szCs w:val="22"/>
                <w:u w:val="none"/>
                <w:lang w:val="sr-Cyrl-CS" w:eastAsia="en-US"/>
              </w:rPr>
              <w:tab/>
            </w:r>
            <w:r w:rsidRPr="00C00A11">
              <w:rPr>
                <w:rFonts w:ascii="Century Gothic" w:hAnsi="Century Gothic"/>
                <w:b w:val="0"/>
                <w:bCs/>
                <w:sz w:val="22"/>
                <w:szCs w:val="22"/>
                <w:u w:val="none"/>
                <w:lang w:val="sr-Cyrl-CS" w:eastAsia="en-US"/>
              </w:rPr>
              <w:tab/>
              <w:t xml:space="preserve">                                                                                                                                                                                                                                                                                                                                                  </w:t>
            </w:r>
          </w:p>
        </w:tc>
        <w:tc>
          <w:tcPr>
            <w:tcW w:w="2610" w:type="dxa"/>
          </w:tcPr>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Одељ. веће </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Одељ. веће </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p>
          <w:p w:rsidR="00D933DB" w:rsidRPr="00C00A11" w:rsidRDefault="00D933DB" w:rsidP="00E03845">
            <w:pPr>
              <w:tabs>
                <w:tab w:val="clear" w:pos="3899"/>
                <w:tab w:val="left" w:pos="0"/>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Едуковани тим</w:t>
            </w:r>
          </w:p>
          <w:p w:rsidR="00D933DB" w:rsidRPr="00C00A11" w:rsidRDefault="00D933DB" w:rsidP="00E03845">
            <w:pPr>
              <w:tabs>
                <w:tab w:val="clear" w:pos="3899"/>
                <w:tab w:val="left" w:pos="0"/>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             </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 веће</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Чл.одељ.већа   </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Директор, педагог</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психолог</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Одељењска већа,</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 Стручна дискусија</w:t>
            </w:r>
          </w:p>
        </w:tc>
      </w:tr>
      <w:tr w:rsidR="00D933DB" w:rsidRPr="00C00A11" w:rsidTr="00E03845">
        <w:tc>
          <w:tcPr>
            <w:tcW w:w="1198" w:type="dxa"/>
          </w:tcPr>
          <w:p w:rsidR="00D933DB" w:rsidRPr="00C00A11" w:rsidRDefault="00D933DB" w:rsidP="00E03845">
            <w:pPr>
              <w:tabs>
                <w:tab w:val="clear" w:pos="3899"/>
              </w:tabs>
              <w:jc w:val="both"/>
              <w:rPr>
                <w:rFonts w:ascii="Century Gothic" w:hAnsi="Century Gothic"/>
                <w:b w:val="0"/>
                <w:bCs/>
                <w:sz w:val="22"/>
                <w:szCs w:val="22"/>
                <w:u w:val="none"/>
                <w:lang w:eastAsia="en-US"/>
              </w:rPr>
            </w:pPr>
            <w:r w:rsidRPr="00C00A11">
              <w:rPr>
                <w:rFonts w:ascii="Century Gothic" w:hAnsi="Century Gothic"/>
                <w:b w:val="0"/>
                <w:bCs/>
                <w:sz w:val="22"/>
                <w:szCs w:val="22"/>
                <w:u w:val="none"/>
                <w:lang w:eastAsia="en-US"/>
              </w:rPr>
              <w:t>XI</w:t>
            </w:r>
            <w:r w:rsidRPr="00C00A11">
              <w:rPr>
                <w:rFonts w:ascii="Century Gothic" w:hAnsi="Century Gothic"/>
                <w:b w:val="0"/>
                <w:bCs/>
                <w:sz w:val="22"/>
                <w:szCs w:val="22"/>
                <w:u w:val="none"/>
                <w:lang w:val="sr-Cyrl-CS" w:eastAsia="en-US"/>
              </w:rPr>
              <w:t>-</w:t>
            </w:r>
            <w:r w:rsidRPr="00C00A11">
              <w:rPr>
                <w:rFonts w:ascii="Century Gothic" w:hAnsi="Century Gothic"/>
                <w:b w:val="0"/>
                <w:bCs/>
                <w:sz w:val="22"/>
                <w:szCs w:val="22"/>
                <w:u w:val="none"/>
                <w:lang w:eastAsia="en-US"/>
              </w:rPr>
              <w:t>XII</w:t>
            </w:r>
          </w:p>
          <w:p w:rsidR="00D933DB" w:rsidRPr="00C00A11" w:rsidRDefault="00D933DB" w:rsidP="00E03845">
            <w:pPr>
              <w:tabs>
                <w:tab w:val="clear" w:pos="3899"/>
              </w:tabs>
              <w:jc w:val="center"/>
              <w:rPr>
                <w:rFonts w:ascii="Century Gothic" w:hAnsi="Century Gothic" w:cs="Times New Roman"/>
                <w:b w:val="0"/>
                <w:sz w:val="22"/>
                <w:szCs w:val="22"/>
                <w:u w:val="none"/>
                <w:lang w:eastAsia="en-US"/>
              </w:rPr>
            </w:pPr>
          </w:p>
        </w:tc>
        <w:tc>
          <w:tcPr>
            <w:tcW w:w="6380" w:type="dxa"/>
          </w:tcPr>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1.Посета часова ОЗ.Сарадња и тимски</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рад ученика. </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2.Анализа оптерећености ученика домаћим</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Задацима и осталим видовима писменог проверавања     </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3.Анализа рада додатне, допунске наставе,слободних активности и изборних предмета</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4.Анализа успеха и владања ученикана крају првог класификационог периода.</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5.Анализа реализације редовне наставе.</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6.Планирање прославе Нове године - журка</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7.Припреме за прославу Дана Светог Саве</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fi-FI" w:eastAsia="en-US"/>
              </w:rPr>
              <w:t>8.</w:t>
            </w:r>
            <w:r w:rsidRPr="00C00A11">
              <w:rPr>
                <w:rFonts w:ascii="Century Gothic" w:hAnsi="Century Gothic"/>
                <w:b w:val="0"/>
                <w:bCs/>
                <w:sz w:val="22"/>
                <w:szCs w:val="22"/>
                <w:u w:val="none"/>
                <w:lang w:val="sr-Cyrl-CS" w:eastAsia="en-US"/>
              </w:rPr>
              <w:t>Посета редовне наставе часова физике</w:t>
            </w:r>
          </w:p>
          <w:p w:rsidR="00D933DB" w:rsidRPr="00C00A11" w:rsidRDefault="00D933DB" w:rsidP="00E03845">
            <w:pPr>
              <w:tabs>
                <w:tab w:val="clear" w:pos="3899"/>
              </w:tabs>
              <w:jc w:val="both"/>
              <w:rPr>
                <w:rFonts w:ascii="Century Gothic" w:hAnsi="Century Gothic"/>
                <w:b w:val="0"/>
                <w:bCs/>
                <w:sz w:val="22"/>
                <w:szCs w:val="22"/>
                <w:u w:val="none"/>
                <w:lang w:val="fi-FI" w:eastAsia="en-US"/>
              </w:rPr>
            </w:pPr>
            <w:r w:rsidRPr="00C00A11">
              <w:rPr>
                <w:rFonts w:ascii="Century Gothic" w:hAnsi="Century Gothic"/>
                <w:b w:val="0"/>
                <w:bCs/>
                <w:sz w:val="22"/>
                <w:szCs w:val="22"/>
                <w:u w:val="none"/>
                <w:lang w:val="fi-FI" w:eastAsia="en-US"/>
              </w:rPr>
              <w:t>9.</w:t>
            </w:r>
            <w:r w:rsidRPr="00C00A11">
              <w:rPr>
                <w:rFonts w:ascii="Century Gothic" w:hAnsi="Century Gothic"/>
                <w:b w:val="0"/>
                <w:bCs/>
                <w:sz w:val="22"/>
                <w:szCs w:val="22"/>
                <w:u w:val="none"/>
                <w:lang w:val="sr-Cyrl-CS" w:eastAsia="en-US"/>
              </w:rPr>
              <w:t>Одржавање часова ОЗ</w:t>
            </w:r>
            <w:r w:rsidRPr="00C00A11">
              <w:rPr>
                <w:rFonts w:ascii="Century Gothic" w:hAnsi="Century Gothic"/>
                <w:b w:val="0"/>
                <w:bCs/>
                <w:sz w:val="22"/>
                <w:szCs w:val="22"/>
                <w:u w:val="none"/>
                <w:lang w:val="fi-FI" w:eastAsia="en-US"/>
              </w:rPr>
              <w:t>:</w:t>
            </w:r>
          </w:p>
          <w:p w:rsidR="00D933DB" w:rsidRPr="00C00A11" w:rsidRDefault="00D933DB" w:rsidP="00E03845">
            <w:pPr>
              <w:tabs>
                <w:tab w:val="clear" w:pos="3899"/>
              </w:tabs>
              <w:jc w:val="both"/>
              <w:rPr>
                <w:rFonts w:ascii="Century Gothic" w:hAnsi="Century Gothic"/>
                <w:b w:val="0"/>
                <w:bCs/>
                <w:sz w:val="22"/>
                <w:szCs w:val="22"/>
                <w:u w:val="none"/>
                <w:lang w:val="fi-FI" w:eastAsia="en-US"/>
              </w:rPr>
            </w:pPr>
            <w:r w:rsidRPr="00C00A11">
              <w:rPr>
                <w:rFonts w:ascii="Century Gothic" w:hAnsi="Century Gothic"/>
                <w:b w:val="0"/>
                <w:bCs/>
                <w:sz w:val="22"/>
                <w:szCs w:val="22"/>
                <w:u w:val="none"/>
                <w:lang w:val="sr-Cyrl-CS" w:eastAsia="en-US"/>
              </w:rPr>
              <w:t>Странпутице наркоманије</w:t>
            </w:r>
          </w:p>
          <w:p w:rsidR="00D933DB" w:rsidRPr="00C00A11" w:rsidRDefault="00D933DB" w:rsidP="00E03845">
            <w:pPr>
              <w:tabs>
                <w:tab w:val="clear" w:pos="3899"/>
              </w:tabs>
              <w:jc w:val="both"/>
              <w:rPr>
                <w:rFonts w:ascii="Century Gothic" w:hAnsi="Century Gothic"/>
                <w:b w:val="0"/>
                <w:bCs/>
                <w:sz w:val="22"/>
                <w:szCs w:val="22"/>
                <w:u w:val="none"/>
                <w:lang w:val="fi-FI" w:eastAsia="en-US"/>
              </w:rPr>
            </w:pPr>
            <w:r w:rsidRPr="00C00A11">
              <w:rPr>
                <w:rFonts w:ascii="Century Gothic" w:hAnsi="Century Gothic"/>
                <w:b w:val="0"/>
                <w:bCs/>
                <w:sz w:val="22"/>
                <w:szCs w:val="22"/>
                <w:u w:val="none"/>
                <w:lang w:val="fi-FI" w:eastAsia="en-US"/>
              </w:rPr>
              <w:t xml:space="preserve">10. </w:t>
            </w:r>
            <w:r w:rsidRPr="00C00A11">
              <w:rPr>
                <w:rFonts w:ascii="Century Gothic" w:hAnsi="Century Gothic"/>
                <w:b w:val="0"/>
                <w:bCs/>
                <w:sz w:val="22"/>
                <w:szCs w:val="22"/>
                <w:u w:val="none"/>
                <w:lang w:val="sr-Cyrl-CS" w:eastAsia="en-US"/>
              </w:rPr>
              <w:t>Утврђивање успеха и владања ученика на крају првог полугодишта</w:t>
            </w:r>
            <w:r w:rsidRPr="00C00A11">
              <w:rPr>
                <w:rFonts w:ascii="Century Gothic" w:hAnsi="Century Gothic"/>
                <w:b w:val="0"/>
                <w:bCs/>
                <w:sz w:val="22"/>
                <w:szCs w:val="22"/>
                <w:u w:val="none"/>
                <w:lang w:val="fi-FI" w:eastAsia="en-US"/>
              </w:rPr>
              <w:t xml:space="preserve">                  </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fi-FI" w:eastAsia="en-US"/>
              </w:rPr>
              <w:t xml:space="preserve">11. </w:t>
            </w:r>
            <w:r w:rsidRPr="00C00A11">
              <w:rPr>
                <w:rFonts w:ascii="Century Gothic" w:hAnsi="Century Gothic"/>
                <w:b w:val="0"/>
                <w:bCs/>
                <w:sz w:val="22"/>
                <w:szCs w:val="22"/>
                <w:u w:val="none"/>
                <w:lang w:val="sr-Cyrl-CS" w:eastAsia="en-US"/>
              </w:rPr>
              <w:t>Анализа васпитно образовног рада са</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Ученицима</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Стру.сарад.</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12. Анализа мера индивидуалузације за</w:t>
            </w:r>
          </w:p>
          <w:p w:rsidR="00D933DB" w:rsidRPr="00C00A11" w:rsidRDefault="00D933DB" w:rsidP="00E03845">
            <w:p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b w:val="0"/>
                <w:bCs/>
                <w:sz w:val="22"/>
                <w:szCs w:val="22"/>
                <w:u w:val="none"/>
                <w:lang w:val="sr-Cyrl-CS" w:eastAsia="en-US"/>
              </w:rPr>
              <w:t>Инклузивно образовање</w:t>
            </w:r>
          </w:p>
        </w:tc>
        <w:tc>
          <w:tcPr>
            <w:tcW w:w="2610" w:type="dxa"/>
          </w:tcPr>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Психолог</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Педагог</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 веће</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Педагог</w:t>
            </w:r>
          </w:p>
          <w:p w:rsidR="00D933DB" w:rsidRPr="00C00A11" w:rsidRDefault="00D933DB" w:rsidP="00E03845">
            <w:pPr>
              <w:tabs>
                <w:tab w:val="clear" w:pos="3899"/>
              </w:tabs>
              <w:spacing w:after="200" w:line="276" w:lineRule="auto"/>
              <w:jc w:val="center"/>
              <w:rPr>
                <w:rFonts w:ascii="Century Gothic" w:hAnsi="Century Gothic"/>
                <w:b w:val="0"/>
                <w:bCs/>
                <w:sz w:val="22"/>
                <w:szCs w:val="22"/>
                <w:u w:val="none"/>
                <w:lang w:val="sr-Cyrl-CS" w:eastAsia="en-US"/>
              </w:rPr>
            </w:pP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 веће</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Педагог</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 веће</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 Веће, Педагог</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 веће</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 веће</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Педагог</w:t>
            </w:r>
          </w:p>
          <w:p w:rsidR="00D933DB" w:rsidRPr="00C00A11" w:rsidRDefault="00D933DB" w:rsidP="00E03845">
            <w:pPr>
              <w:tabs>
                <w:tab w:val="clear" w:pos="3899"/>
              </w:tabs>
              <w:ind w:left="1422"/>
              <w:jc w:val="center"/>
              <w:rPr>
                <w:rFonts w:ascii="Century Gothic" w:hAnsi="Century Gothic"/>
                <w:b w:val="0"/>
                <w:bCs/>
                <w:sz w:val="22"/>
                <w:szCs w:val="22"/>
                <w:u w:val="none"/>
                <w:lang w:val="sr-Cyrl-CS" w:eastAsia="en-US"/>
              </w:rPr>
            </w:pP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Педагог</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 веће</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Одељ.веће</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 веће</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Едуковани тим</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Одељ.старешина</w:t>
            </w:r>
          </w:p>
        </w:tc>
      </w:tr>
      <w:tr w:rsidR="00D933DB" w:rsidRPr="00C00A11" w:rsidTr="00E03845">
        <w:trPr>
          <w:trHeight w:val="1700"/>
        </w:trPr>
        <w:tc>
          <w:tcPr>
            <w:tcW w:w="1198" w:type="dxa"/>
          </w:tcPr>
          <w:p w:rsidR="00D933DB" w:rsidRPr="00C00A11" w:rsidRDefault="00D933DB" w:rsidP="00E03845">
            <w:pPr>
              <w:tabs>
                <w:tab w:val="clear" w:pos="3899"/>
              </w:tabs>
              <w:jc w:val="center"/>
              <w:rPr>
                <w:rFonts w:ascii="Century Gothic" w:hAnsi="Century Gothic"/>
                <w:b w:val="0"/>
                <w:sz w:val="22"/>
                <w:szCs w:val="22"/>
                <w:u w:val="none"/>
                <w:lang w:eastAsia="en-US"/>
              </w:rPr>
            </w:pPr>
            <w:r w:rsidRPr="00C00A11">
              <w:rPr>
                <w:rFonts w:ascii="Century Gothic" w:hAnsi="Century Gothic"/>
                <w:b w:val="0"/>
                <w:bCs/>
                <w:sz w:val="22"/>
                <w:szCs w:val="22"/>
                <w:u w:val="none"/>
                <w:lang w:val="fi-FI" w:eastAsia="en-US"/>
              </w:rPr>
              <w:t xml:space="preserve">I-II        </w:t>
            </w:r>
          </w:p>
        </w:tc>
        <w:tc>
          <w:tcPr>
            <w:tcW w:w="6380" w:type="dxa"/>
          </w:tcPr>
          <w:p w:rsidR="00D933DB" w:rsidRPr="00C00A11" w:rsidRDefault="00D933DB" w:rsidP="00E03845">
            <w:pPr>
              <w:tabs>
                <w:tab w:val="clear" w:pos="3899"/>
              </w:tabs>
              <w:rPr>
                <w:rFonts w:ascii="Century Gothic" w:hAnsi="Century Gothic"/>
                <w:b w:val="0"/>
                <w:bCs/>
                <w:sz w:val="22"/>
                <w:szCs w:val="22"/>
                <w:u w:val="none"/>
                <w:lang w:val="fi-FI" w:eastAsia="en-US"/>
              </w:rPr>
            </w:pPr>
            <w:r w:rsidRPr="00C00A11">
              <w:rPr>
                <w:rFonts w:ascii="Century Gothic" w:hAnsi="Century Gothic"/>
                <w:b w:val="0"/>
                <w:bCs/>
                <w:sz w:val="22"/>
                <w:szCs w:val="22"/>
                <w:u w:val="none"/>
                <w:lang w:val="fi-FI" w:eastAsia="en-US"/>
              </w:rPr>
              <w:t>1.</w:t>
            </w:r>
            <w:r w:rsidRPr="00C00A11">
              <w:rPr>
                <w:rFonts w:ascii="Century Gothic" w:hAnsi="Century Gothic"/>
                <w:b w:val="0"/>
                <w:bCs/>
                <w:sz w:val="22"/>
                <w:szCs w:val="22"/>
                <w:u w:val="none"/>
                <w:lang w:val="sr-Cyrl-CS" w:eastAsia="en-US"/>
              </w:rPr>
              <w:t>Одржавање часова ОЗ на тему</w:t>
            </w:r>
            <w:r w:rsidRPr="00C00A11">
              <w:rPr>
                <w:rFonts w:ascii="Century Gothic" w:hAnsi="Century Gothic"/>
                <w:b w:val="0"/>
                <w:bCs/>
                <w:sz w:val="22"/>
                <w:szCs w:val="22"/>
                <w:u w:val="none"/>
                <w:lang w:val="fi-FI" w:eastAsia="en-US"/>
              </w:rPr>
              <w:t>;</w:t>
            </w:r>
            <w:r w:rsidRPr="00C00A11">
              <w:rPr>
                <w:rFonts w:ascii="Century Gothic" w:hAnsi="Century Gothic"/>
                <w:b w:val="0"/>
                <w:bCs/>
                <w:sz w:val="22"/>
                <w:szCs w:val="22"/>
                <w:u w:val="none"/>
                <w:lang w:val="sr-Cyrl-CS" w:eastAsia="en-US"/>
              </w:rPr>
              <w:t>Позитивне комуникације</w:t>
            </w:r>
          </w:p>
          <w:p w:rsidR="00D933DB" w:rsidRPr="00C00A11" w:rsidRDefault="00D933DB" w:rsidP="00E03845">
            <w:pPr>
              <w:tabs>
                <w:tab w:val="clear" w:pos="3899"/>
              </w:tabs>
              <w:rPr>
                <w:rFonts w:ascii="Century Gothic" w:hAnsi="Century Gothic"/>
                <w:b w:val="0"/>
                <w:bCs/>
                <w:sz w:val="22"/>
                <w:szCs w:val="22"/>
                <w:u w:val="none"/>
                <w:lang w:val="fi-FI" w:eastAsia="en-US"/>
              </w:rPr>
            </w:pPr>
            <w:r w:rsidRPr="00C00A11">
              <w:rPr>
                <w:rFonts w:ascii="Century Gothic" w:hAnsi="Century Gothic"/>
                <w:b w:val="0"/>
                <w:bCs/>
                <w:sz w:val="22"/>
                <w:szCs w:val="22"/>
                <w:u w:val="none"/>
                <w:lang w:val="fi-FI" w:eastAsia="en-US"/>
              </w:rPr>
              <w:t>2.</w:t>
            </w:r>
            <w:r w:rsidRPr="00C00A11">
              <w:rPr>
                <w:rFonts w:ascii="Century Gothic" w:hAnsi="Century Gothic"/>
                <w:b w:val="0"/>
                <w:bCs/>
                <w:sz w:val="22"/>
                <w:szCs w:val="22"/>
                <w:u w:val="none"/>
                <w:lang w:val="sr-Cyrl-CS" w:eastAsia="en-US"/>
              </w:rPr>
              <w:t>Прослава Дана Светог Саве</w:t>
            </w:r>
            <w:r w:rsidRPr="00C00A11">
              <w:rPr>
                <w:rFonts w:ascii="Century Gothic" w:hAnsi="Century Gothic"/>
                <w:b w:val="0"/>
                <w:bCs/>
                <w:sz w:val="22"/>
                <w:szCs w:val="22"/>
                <w:u w:val="none"/>
                <w:lang w:val="fi-FI" w:eastAsia="en-US"/>
              </w:rPr>
              <w:t xml:space="preserve">                  </w:t>
            </w:r>
          </w:p>
          <w:p w:rsidR="00D933DB" w:rsidRPr="00C00A11" w:rsidRDefault="00D933DB" w:rsidP="00E03845">
            <w:pPr>
              <w:tabs>
                <w:tab w:val="clear" w:pos="3899"/>
              </w:tabs>
              <w:rPr>
                <w:rFonts w:ascii="Century Gothic" w:hAnsi="Century Gothic"/>
                <w:b w:val="0"/>
                <w:bCs/>
                <w:sz w:val="22"/>
                <w:szCs w:val="22"/>
                <w:u w:val="none"/>
                <w:lang w:val="fi-FI" w:eastAsia="en-US"/>
              </w:rPr>
            </w:pPr>
            <w:r w:rsidRPr="00C00A11">
              <w:rPr>
                <w:rFonts w:ascii="Century Gothic" w:hAnsi="Century Gothic"/>
                <w:b w:val="0"/>
                <w:bCs/>
                <w:sz w:val="22"/>
                <w:szCs w:val="22"/>
                <w:u w:val="none"/>
                <w:lang w:val="fi-FI" w:eastAsia="en-US"/>
              </w:rPr>
              <w:t>3.</w:t>
            </w:r>
            <w:r w:rsidRPr="00C00A11">
              <w:rPr>
                <w:rFonts w:ascii="Century Gothic" w:hAnsi="Century Gothic"/>
                <w:b w:val="0"/>
                <w:bCs/>
                <w:sz w:val="22"/>
                <w:szCs w:val="22"/>
                <w:u w:val="none"/>
                <w:lang w:val="sr-Cyrl-CS" w:eastAsia="en-US"/>
              </w:rPr>
              <w:t>Неговање културног понашања ученика, посета музејима, изложбама, позоришту</w:t>
            </w:r>
            <w:r w:rsidRPr="00C00A11">
              <w:rPr>
                <w:rFonts w:ascii="Century Gothic" w:hAnsi="Century Gothic"/>
                <w:b w:val="0"/>
                <w:bCs/>
                <w:sz w:val="22"/>
                <w:szCs w:val="22"/>
                <w:u w:val="none"/>
                <w:lang w:val="fi-FI" w:eastAsia="en-US"/>
              </w:rPr>
              <w:t>.</w:t>
            </w:r>
          </w:p>
          <w:p w:rsidR="00D933DB" w:rsidRPr="00C00A11" w:rsidRDefault="00D933DB" w:rsidP="00E03845">
            <w:pPr>
              <w:tabs>
                <w:tab w:val="clear" w:pos="3899"/>
              </w:tabs>
              <w:rPr>
                <w:rFonts w:ascii="Century Gothic" w:hAnsi="Century Gothic"/>
                <w:b w:val="0"/>
                <w:bCs/>
                <w:sz w:val="22"/>
                <w:szCs w:val="22"/>
                <w:u w:val="none"/>
                <w:lang w:val="fi-FI" w:eastAsia="en-US"/>
              </w:rPr>
            </w:pPr>
            <w:r w:rsidRPr="00C00A11">
              <w:rPr>
                <w:rFonts w:ascii="Century Gothic" w:hAnsi="Century Gothic"/>
                <w:b w:val="0"/>
                <w:bCs/>
                <w:sz w:val="22"/>
                <w:szCs w:val="22"/>
                <w:u w:val="none"/>
                <w:lang w:val="fi-FI" w:eastAsia="en-US"/>
              </w:rPr>
              <w:t xml:space="preserve"> 4. </w:t>
            </w:r>
            <w:r w:rsidRPr="00C00A11">
              <w:rPr>
                <w:rFonts w:ascii="Century Gothic" w:hAnsi="Century Gothic"/>
                <w:b w:val="0"/>
                <w:bCs/>
                <w:sz w:val="22"/>
                <w:szCs w:val="22"/>
                <w:u w:val="none"/>
                <w:lang w:val="sr-Cyrl-CS" w:eastAsia="en-US"/>
              </w:rPr>
              <w:t xml:space="preserve">Посета редовне наставе физичког </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васпитања</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ab/>
              <w:t xml:space="preserve">                      </w:t>
            </w:r>
          </w:p>
        </w:tc>
        <w:tc>
          <w:tcPr>
            <w:tcW w:w="2610" w:type="dxa"/>
          </w:tcPr>
          <w:p w:rsidR="00D933DB" w:rsidRPr="00C00A11" w:rsidRDefault="00D933DB" w:rsidP="00E03845">
            <w:pPr>
              <w:tabs>
                <w:tab w:val="clear" w:pos="3899"/>
              </w:tabs>
              <w:jc w:val="center"/>
              <w:rPr>
                <w:rFonts w:ascii="Century Gothic" w:hAnsi="Century Gothic"/>
                <w:b w:val="0"/>
                <w:bCs/>
                <w:sz w:val="22"/>
                <w:szCs w:val="22"/>
                <w:u w:val="none"/>
                <w:lang w:val="fi-FI" w:eastAsia="en-US"/>
              </w:rPr>
            </w:pPr>
            <w:r w:rsidRPr="00C00A11">
              <w:rPr>
                <w:rFonts w:ascii="Century Gothic" w:hAnsi="Century Gothic"/>
                <w:b w:val="0"/>
                <w:bCs/>
                <w:sz w:val="22"/>
                <w:szCs w:val="22"/>
                <w:u w:val="none"/>
                <w:lang w:val="sr-Cyrl-CS" w:eastAsia="en-US"/>
              </w:rPr>
              <w:t>Педагог</w:t>
            </w:r>
          </w:p>
          <w:p w:rsidR="00D933DB" w:rsidRPr="00C00A11" w:rsidRDefault="00D933DB" w:rsidP="00E03845">
            <w:pPr>
              <w:tabs>
                <w:tab w:val="clear" w:pos="3899"/>
              </w:tabs>
              <w:jc w:val="center"/>
              <w:rPr>
                <w:rFonts w:ascii="Century Gothic" w:hAnsi="Century Gothic"/>
                <w:b w:val="0"/>
                <w:bCs/>
                <w:sz w:val="22"/>
                <w:szCs w:val="22"/>
                <w:u w:val="none"/>
                <w:lang w:val="fi-FI" w:eastAsia="en-US"/>
              </w:rPr>
            </w:pPr>
          </w:p>
          <w:p w:rsidR="00D933DB" w:rsidRPr="00C00A11" w:rsidRDefault="00D933DB" w:rsidP="00E03845">
            <w:pPr>
              <w:tabs>
                <w:tab w:val="clear" w:pos="3899"/>
              </w:tabs>
              <w:jc w:val="center"/>
              <w:rPr>
                <w:rFonts w:ascii="Century Gothic" w:hAnsi="Century Gothic"/>
                <w:b w:val="0"/>
                <w:bCs/>
                <w:sz w:val="22"/>
                <w:szCs w:val="22"/>
                <w:u w:val="none"/>
                <w:lang w:val="fi-FI" w:eastAsia="en-US"/>
              </w:rPr>
            </w:pPr>
            <w:r w:rsidRPr="00C00A11">
              <w:rPr>
                <w:rFonts w:ascii="Century Gothic" w:hAnsi="Century Gothic"/>
                <w:b w:val="0"/>
                <w:bCs/>
                <w:sz w:val="22"/>
                <w:szCs w:val="22"/>
                <w:u w:val="none"/>
                <w:lang w:val="sr-Cyrl-CS" w:eastAsia="en-US"/>
              </w:rPr>
              <w:t xml:space="preserve">Одељ. веће </w:t>
            </w:r>
          </w:p>
          <w:p w:rsidR="00D933DB" w:rsidRPr="00C00A11" w:rsidRDefault="00D933DB" w:rsidP="00E03845">
            <w:pPr>
              <w:tabs>
                <w:tab w:val="clear" w:pos="3899"/>
              </w:tabs>
              <w:jc w:val="center"/>
              <w:rPr>
                <w:rFonts w:ascii="Century Gothic" w:hAnsi="Century Gothic"/>
                <w:b w:val="0"/>
                <w:bCs/>
                <w:sz w:val="22"/>
                <w:szCs w:val="22"/>
                <w:u w:val="none"/>
                <w:lang w:val="fi-FI" w:eastAsia="en-US"/>
              </w:rPr>
            </w:pPr>
            <w:r w:rsidRPr="00C00A11">
              <w:rPr>
                <w:rFonts w:ascii="Century Gothic" w:hAnsi="Century Gothic"/>
                <w:b w:val="0"/>
                <w:bCs/>
                <w:sz w:val="22"/>
                <w:szCs w:val="22"/>
                <w:u w:val="none"/>
                <w:lang w:val="sr-Cyrl-CS" w:eastAsia="en-US"/>
              </w:rPr>
              <w:t xml:space="preserve">Одељ.стареш. </w:t>
            </w:r>
          </w:p>
          <w:p w:rsidR="00D933DB" w:rsidRPr="00C00A11" w:rsidRDefault="00D933DB" w:rsidP="00E03845">
            <w:pPr>
              <w:tabs>
                <w:tab w:val="clear" w:pos="3899"/>
              </w:tabs>
              <w:jc w:val="center"/>
              <w:rPr>
                <w:rFonts w:ascii="Century Gothic" w:hAnsi="Century Gothic"/>
                <w:b w:val="0"/>
                <w:sz w:val="22"/>
                <w:szCs w:val="22"/>
                <w:u w:val="none"/>
                <w:lang w:eastAsia="en-US"/>
              </w:rPr>
            </w:pPr>
            <w:r w:rsidRPr="00C00A11">
              <w:rPr>
                <w:rFonts w:ascii="Century Gothic" w:hAnsi="Century Gothic"/>
                <w:b w:val="0"/>
                <w:bCs/>
                <w:sz w:val="22"/>
                <w:szCs w:val="22"/>
                <w:u w:val="none"/>
                <w:lang w:val="sr-Cyrl-CS" w:eastAsia="en-US"/>
              </w:rPr>
              <w:t>Педагог</w:t>
            </w:r>
          </w:p>
        </w:tc>
      </w:tr>
      <w:tr w:rsidR="00D933DB" w:rsidRPr="00C00A11" w:rsidTr="00E03845">
        <w:trPr>
          <w:trHeight w:val="3950"/>
        </w:trPr>
        <w:tc>
          <w:tcPr>
            <w:tcW w:w="1198" w:type="dxa"/>
          </w:tcPr>
          <w:p w:rsidR="00D933DB" w:rsidRPr="00C00A11" w:rsidRDefault="00D933DB" w:rsidP="00E03845">
            <w:pPr>
              <w:tabs>
                <w:tab w:val="clear" w:pos="3899"/>
              </w:tabs>
              <w:jc w:val="center"/>
              <w:rPr>
                <w:rFonts w:ascii="Century Gothic" w:hAnsi="Century Gothic"/>
                <w:b w:val="0"/>
                <w:sz w:val="22"/>
                <w:szCs w:val="22"/>
                <w:u w:val="none"/>
                <w:lang w:eastAsia="en-US"/>
              </w:rPr>
            </w:pPr>
            <w:r w:rsidRPr="00C00A11">
              <w:rPr>
                <w:rFonts w:ascii="Century Gothic" w:hAnsi="Century Gothic"/>
                <w:b w:val="0"/>
                <w:bCs/>
                <w:sz w:val="22"/>
                <w:szCs w:val="22"/>
                <w:u w:val="none"/>
                <w:lang w:val="fi-FI" w:eastAsia="en-US"/>
              </w:rPr>
              <w:lastRenderedPageBreak/>
              <w:t xml:space="preserve">III-IV   </w:t>
            </w:r>
          </w:p>
        </w:tc>
        <w:tc>
          <w:tcPr>
            <w:tcW w:w="6380" w:type="dxa"/>
          </w:tcPr>
          <w:p w:rsidR="00D933DB" w:rsidRPr="00C00A11" w:rsidRDefault="00D933DB" w:rsidP="00E03845">
            <w:pPr>
              <w:tabs>
                <w:tab w:val="clear" w:pos="3899"/>
              </w:tabs>
              <w:rPr>
                <w:rFonts w:ascii="Century Gothic" w:hAnsi="Century Gothic"/>
                <w:b w:val="0"/>
                <w:bCs/>
                <w:sz w:val="22"/>
                <w:szCs w:val="22"/>
                <w:u w:val="none"/>
                <w:lang w:val="fi-FI" w:eastAsia="en-US"/>
              </w:rPr>
            </w:pPr>
            <w:r w:rsidRPr="00C00A11">
              <w:rPr>
                <w:rFonts w:ascii="Century Gothic" w:hAnsi="Century Gothic"/>
                <w:b w:val="0"/>
                <w:bCs/>
                <w:sz w:val="22"/>
                <w:szCs w:val="22"/>
                <w:u w:val="none"/>
                <w:lang w:val="fi-FI" w:eastAsia="en-US"/>
              </w:rPr>
              <w:t>1.</w:t>
            </w:r>
            <w:r w:rsidRPr="00C00A11">
              <w:rPr>
                <w:rFonts w:ascii="Century Gothic" w:hAnsi="Century Gothic"/>
                <w:b w:val="0"/>
                <w:bCs/>
                <w:sz w:val="22"/>
                <w:szCs w:val="22"/>
                <w:u w:val="none"/>
                <w:lang w:val="sr-Cyrl-CS" w:eastAsia="en-US"/>
              </w:rPr>
              <w:t xml:space="preserve"> Предавање на нивоу ОЗ</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Подручја рада и образовни профили</w:t>
            </w:r>
            <w:r w:rsidRPr="00C00A11">
              <w:rPr>
                <w:rFonts w:ascii="Century Gothic" w:hAnsi="Century Gothic"/>
                <w:b w:val="0"/>
                <w:bCs/>
                <w:sz w:val="22"/>
                <w:szCs w:val="22"/>
                <w:u w:val="none"/>
                <w:lang w:val="fi-FI" w:eastAsia="en-US"/>
              </w:rPr>
              <w:t xml:space="preserve"> - </w:t>
            </w:r>
            <w:r w:rsidRPr="00C00A11">
              <w:rPr>
                <w:rFonts w:ascii="Century Gothic" w:hAnsi="Century Gothic"/>
                <w:b w:val="0"/>
                <w:bCs/>
                <w:sz w:val="22"/>
                <w:szCs w:val="22"/>
                <w:u w:val="none"/>
                <w:lang w:val="sr-Cyrl-CS" w:eastAsia="en-US"/>
              </w:rPr>
              <w:t>професионално информисање</w:t>
            </w:r>
            <w:r w:rsidRPr="00C00A11">
              <w:rPr>
                <w:rFonts w:ascii="Century Gothic" w:hAnsi="Century Gothic"/>
                <w:b w:val="0"/>
                <w:bCs/>
                <w:sz w:val="22"/>
                <w:szCs w:val="22"/>
                <w:u w:val="none"/>
                <w:lang w:val="fi-FI" w:eastAsia="en-US"/>
              </w:rPr>
              <w:t xml:space="preserve">   </w:t>
            </w:r>
          </w:p>
          <w:p w:rsidR="00D933DB" w:rsidRPr="00C00A11" w:rsidRDefault="00D933DB" w:rsidP="00E03845">
            <w:pPr>
              <w:tabs>
                <w:tab w:val="clear" w:pos="3899"/>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fi-FI" w:eastAsia="en-US"/>
              </w:rPr>
              <w:t>2.</w:t>
            </w:r>
            <w:r w:rsidRPr="00C00A11">
              <w:rPr>
                <w:rFonts w:ascii="Century Gothic" w:hAnsi="Century Gothic"/>
                <w:b w:val="0"/>
                <w:bCs/>
                <w:sz w:val="22"/>
                <w:szCs w:val="22"/>
                <w:u w:val="none"/>
                <w:lang w:val="sr-Cyrl-CS" w:eastAsia="en-US"/>
              </w:rPr>
              <w:t>Посета часова  редовне нас.,</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посета часова додатне наставе и СА</w:t>
            </w:r>
            <w:r w:rsidRPr="00C00A11">
              <w:rPr>
                <w:rFonts w:ascii="Century Gothic" w:hAnsi="Century Gothic"/>
                <w:b w:val="0"/>
                <w:bCs/>
                <w:sz w:val="22"/>
                <w:szCs w:val="22"/>
                <w:u w:val="none"/>
                <w:lang w:val="fi-FI" w:eastAsia="en-US"/>
              </w:rPr>
              <w:t>.</w:t>
            </w:r>
          </w:p>
          <w:p w:rsidR="00D933DB" w:rsidRPr="00C00A11" w:rsidRDefault="00D933DB" w:rsidP="00E03845">
            <w:pPr>
              <w:tabs>
                <w:tab w:val="clear" w:pos="3899"/>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fi-FI" w:eastAsia="en-US"/>
              </w:rPr>
              <w:t xml:space="preserve"> 3.</w:t>
            </w:r>
            <w:r w:rsidRPr="00C00A11">
              <w:rPr>
                <w:rFonts w:ascii="Century Gothic" w:hAnsi="Century Gothic"/>
                <w:b w:val="0"/>
                <w:bCs/>
                <w:sz w:val="22"/>
                <w:szCs w:val="22"/>
                <w:u w:val="none"/>
                <w:lang w:val="sr-Cyrl-CS" w:eastAsia="en-US"/>
              </w:rPr>
              <w:t xml:space="preserve"> Анализа успеха и владања ученика на</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 xml:space="preserve">   </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крају трећег класификационог периода</w:t>
            </w:r>
            <w:r w:rsidRPr="00C00A11">
              <w:rPr>
                <w:rFonts w:ascii="Century Gothic" w:hAnsi="Century Gothic"/>
                <w:b w:val="0"/>
                <w:bCs/>
                <w:sz w:val="22"/>
                <w:szCs w:val="22"/>
                <w:u w:val="none"/>
                <w:lang w:val="sr-Cyrl-CS" w:eastAsia="en-US"/>
              </w:rPr>
              <w:tab/>
            </w:r>
          </w:p>
          <w:p w:rsidR="00D933DB" w:rsidRPr="00C00A11" w:rsidRDefault="00D933DB" w:rsidP="00E03845">
            <w:pPr>
              <w:tabs>
                <w:tab w:val="clear" w:pos="3899"/>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fi-FI" w:eastAsia="en-US"/>
              </w:rPr>
              <w:t>4.</w:t>
            </w:r>
            <w:r w:rsidRPr="00C00A11">
              <w:rPr>
                <w:rFonts w:ascii="Century Gothic" w:hAnsi="Century Gothic"/>
                <w:b w:val="0"/>
                <w:bCs/>
                <w:sz w:val="22"/>
                <w:szCs w:val="22"/>
                <w:u w:val="none"/>
                <w:lang w:val="sr-Cyrl-CS" w:eastAsia="en-US"/>
              </w:rPr>
              <w:t xml:space="preserve"> Анализа реализације ВО рада</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са ученицима</w:t>
            </w:r>
            <w:r w:rsidRPr="00C00A11">
              <w:rPr>
                <w:rFonts w:ascii="Century Gothic" w:hAnsi="Century Gothic"/>
                <w:b w:val="0"/>
                <w:bCs/>
                <w:sz w:val="22"/>
                <w:szCs w:val="22"/>
                <w:u w:val="none"/>
                <w:lang w:val="sr-Cyrl-CS" w:eastAsia="en-US"/>
              </w:rPr>
              <w:tab/>
            </w:r>
          </w:p>
          <w:p w:rsidR="00D933DB" w:rsidRPr="00C00A11" w:rsidRDefault="00D933DB" w:rsidP="00E03845">
            <w:pPr>
              <w:tabs>
                <w:tab w:val="clear" w:pos="3899"/>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fi-FI" w:eastAsia="en-US"/>
              </w:rPr>
              <w:t>5.</w:t>
            </w:r>
            <w:r w:rsidRPr="00C00A11">
              <w:rPr>
                <w:rFonts w:ascii="Century Gothic" w:hAnsi="Century Gothic"/>
                <w:b w:val="0"/>
                <w:bCs/>
                <w:sz w:val="22"/>
                <w:szCs w:val="22"/>
                <w:u w:val="none"/>
                <w:lang w:val="sr-Cyrl-CS" w:eastAsia="en-US"/>
              </w:rPr>
              <w:t>Анализа постигнутог успеха на такмичењима</w:t>
            </w:r>
            <w:r w:rsidRPr="00C00A11">
              <w:rPr>
                <w:rFonts w:ascii="Century Gothic" w:hAnsi="Century Gothic"/>
                <w:b w:val="0"/>
                <w:bCs/>
                <w:sz w:val="22"/>
                <w:szCs w:val="22"/>
                <w:u w:val="none"/>
                <w:lang w:val="fi-FI" w:eastAsia="en-US"/>
              </w:rPr>
              <w:t xml:space="preserve">               </w:t>
            </w:r>
          </w:p>
          <w:p w:rsidR="00D933DB" w:rsidRPr="00C00A11" w:rsidRDefault="00D933DB" w:rsidP="00E03845">
            <w:pPr>
              <w:tabs>
                <w:tab w:val="clear" w:pos="3899"/>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fi-FI" w:eastAsia="en-US"/>
              </w:rPr>
              <w:t>6.</w:t>
            </w:r>
            <w:r w:rsidRPr="00C00A11">
              <w:rPr>
                <w:rFonts w:ascii="Century Gothic" w:hAnsi="Century Gothic"/>
                <w:b w:val="0"/>
                <w:bCs/>
                <w:sz w:val="22"/>
                <w:szCs w:val="22"/>
                <w:u w:val="none"/>
                <w:lang w:val="sr-Cyrl-CS" w:eastAsia="en-US"/>
              </w:rPr>
              <w:t xml:space="preserve"> Припреме за прославу Дана школе</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 xml:space="preserve">   </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 xml:space="preserve"> </w:t>
            </w:r>
            <w:r w:rsidRPr="00C00A11">
              <w:rPr>
                <w:rFonts w:ascii="Century Gothic" w:hAnsi="Century Gothic"/>
                <w:b w:val="0"/>
                <w:bCs/>
                <w:sz w:val="22"/>
                <w:szCs w:val="22"/>
                <w:u w:val="none"/>
                <w:lang w:val="sr-Cyrl-CS" w:eastAsia="en-US"/>
              </w:rPr>
              <w:tab/>
              <w:t xml:space="preserve">   </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ab/>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7 .Анализа активности које су реализоване у оквиру пројеката    „ Школа без насиља“, </w:t>
            </w:r>
          </w:p>
          <w:p w:rsidR="00D933DB" w:rsidRPr="00C00A11" w:rsidRDefault="00D933DB" w:rsidP="00E03845">
            <w:pPr>
              <w:tabs>
                <w:tab w:val="clear" w:pos="3899"/>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8. Анализа ефеката прилагођених мера   за ученике                                                                                    из инклузивног образовања                                                                    </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 xml:space="preserve">  </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 xml:space="preserve"> </w:t>
            </w:r>
            <w:r w:rsidRPr="00C00A11">
              <w:rPr>
                <w:rFonts w:ascii="Century Gothic" w:hAnsi="Century Gothic"/>
                <w:b w:val="0"/>
                <w:bCs/>
                <w:sz w:val="22"/>
                <w:szCs w:val="22"/>
                <w:u w:val="none"/>
                <w:lang w:val="sr-Cyrl-CS" w:eastAsia="en-US"/>
              </w:rPr>
              <w:tab/>
            </w:r>
            <w:r w:rsidRPr="00C00A11">
              <w:rPr>
                <w:rFonts w:ascii="Century Gothic" w:hAnsi="Century Gothic"/>
                <w:b w:val="0"/>
                <w:bCs/>
                <w:sz w:val="22"/>
                <w:szCs w:val="22"/>
                <w:u w:val="none"/>
                <w:lang w:val="sr-Cyrl-CS" w:eastAsia="en-US"/>
              </w:rPr>
              <w:tab/>
              <w:t xml:space="preserve">                       </w:t>
            </w:r>
          </w:p>
        </w:tc>
        <w:tc>
          <w:tcPr>
            <w:tcW w:w="2610" w:type="dxa"/>
          </w:tcPr>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Педагог</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p>
          <w:p w:rsidR="00D933DB" w:rsidRPr="00C00A11" w:rsidRDefault="00D933DB" w:rsidP="00E03845">
            <w:pPr>
              <w:tabs>
                <w:tab w:val="clear" w:pos="3899"/>
              </w:tabs>
              <w:jc w:val="both"/>
              <w:rPr>
                <w:rFonts w:ascii="Century Gothic" w:hAnsi="Century Gothic" w:cs="Times New Roman"/>
                <w:b w:val="0"/>
                <w:sz w:val="22"/>
                <w:szCs w:val="22"/>
                <w:u w:val="none"/>
                <w:lang w:val="sr-Cyrl-CS" w:eastAsia="en-US"/>
              </w:rPr>
            </w:pPr>
            <w:r w:rsidRPr="00C00A11">
              <w:rPr>
                <w:rFonts w:ascii="Century Gothic" w:hAnsi="Century Gothic"/>
                <w:b w:val="0"/>
                <w:bCs/>
                <w:sz w:val="22"/>
                <w:szCs w:val="22"/>
                <w:u w:val="none"/>
                <w:lang w:val="sr-Cyrl-CS" w:eastAsia="en-US"/>
              </w:rPr>
              <w:t>Педагог</w:t>
            </w:r>
          </w:p>
          <w:p w:rsidR="00D933DB" w:rsidRPr="00C00A11" w:rsidRDefault="00D933DB" w:rsidP="00E03845">
            <w:pPr>
              <w:tabs>
                <w:tab w:val="clear" w:pos="3899"/>
                <w:tab w:val="left" w:pos="210"/>
                <w:tab w:val="center" w:pos="1197"/>
              </w:tabs>
              <w:rPr>
                <w:rFonts w:ascii="Century Gothic" w:hAnsi="Century Gothic" w:cs="Times New Roman"/>
                <w:b w:val="0"/>
                <w:sz w:val="22"/>
                <w:szCs w:val="22"/>
                <w:u w:val="none"/>
                <w:lang w:val="sr-Cyrl-CS" w:eastAsia="en-US"/>
              </w:rPr>
            </w:pPr>
            <w:r w:rsidRPr="00C00A11">
              <w:rPr>
                <w:rFonts w:ascii="Century Gothic" w:hAnsi="Century Gothic"/>
                <w:b w:val="0"/>
                <w:bCs/>
                <w:sz w:val="22"/>
                <w:szCs w:val="22"/>
                <w:u w:val="none"/>
                <w:lang w:val="sr-Cyrl-CS" w:eastAsia="en-US"/>
              </w:rPr>
              <w:t xml:space="preserve">Одељ.веће                 </w:t>
            </w:r>
          </w:p>
          <w:p w:rsidR="00D933DB" w:rsidRPr="00C00A11" w:rsidRDefault="00D933DB" w:rsidP="00E03845">
            <w:pPr>
              <w:tabs>
                <w:tab w:val="clear" w:pos="3899"/>
                <w:tab w:val="left" w:pos="210"/>
                <w:tab w:val="center" w:pos="1197"/>
              </w:tabs>
              <w:rPr>
                <w:rFonts w:ascii="Century Gothic" w:hAnsi="Century Gothic" w:cs="Times New Roman"/>
                <w:b w:val="0"/>
                <w:sz w:val="22"/>
                <w:szCs w:val="22"/>
                <w:u w:val="none"/>
                <w:lang w:val="sr-Cyrl-CS" w:eastAsia="en-US"/>
              </w:rPr>
            </w:pPr>
            <w:r w:rsidRPr="00C00A11">
              <w:rPr>
                <w:rFonts w:ascii="Century Gothic" w:hAnsi="Century Gothic"/>
                <w:b w:val="0"/>
                <w:bCs/>
                <w:sz w:val="22"/>
                <w:szCs w:val="22"/>
                <w:u w:val="none"/>
                <w:lang w:val="sr-Cyrl-CS" w:eastAsia="en-US"/>
              </w:rPr>
              <w:t>Педагог</w:t>
            </w:r>
          </w:p>
          <w:p w:rsidR="00D933DB" w:rsidRPr="00C00A11" w:rsidRDefault="00D933DB" w:rsidP="00E03845">
            <w:pPr>
              <w:tabs>
                <w:tab w:val="clear" w:pos="3899"/>
                <w:tab w:val="left" w:pos="210"/>
                <w:tab w:val="center" w:pos="1197"/>
              </w:tabs>
              <w:rPr>
                <w:rFonts w:ascii="Century Gothic" w:hAnsi="Century Gothic" w:cs="Times New Roman"/>
                <w:b w:val="0"/>
                <w:sz w:val="22"/>
                <w:szCs w:val="22"/>
                <w:u w:val="none"/>
                <w:lang w:val="sr-Cyrl-CS" w:eastAsia="en-US"/>
              </w:rPr>
            </w:pPr>
            <w:r w:rsidRPr="00C00A11">
              <w:rPr>
                <w:rFonts w:ascii="Century Gothic" w:hAnsi="Century Gothic"/>
                <w:b w:val="0"/>
                <w:bCs/>
                <w:sz w:val="22"/>
                <w:szCs w:val="22"/>
                <w:u w:val="none"/>
                <w:lang w:val="sr-Cyrl-CS" w:eastAsia="en-US"/>
              </w:rPr>
              <w:t>Одељ.већа и  ПП служба</w:t>
            </w:r>
          </w:p>
          <w:p w:rsidR="00D933DB" w:rsidRPr="00C00A11" w:rsidRDefault="00D933DB" w:rsidP="00E03845">
            <w:pPr>
              <w:tabs>
                <w:tab w:val="clear" w:pos="3899"/>
                <w:tab w:val="left" w:pos="210"/>
                <w:tab w:val="center" w:pos="1197"/>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 Одељ.веће Директор Одељ.веће, Ком. за култ.дел. </w:t>
            </w:r>
          </w:p>
          <w:p w:rsidR="00D933DB" w:rsidRPr="00C00A11" w:rsidRDefault="00D933DB" w:rsidP="00E03845">
            <w:pPr>
              <w:tabs>
                <w:tab w:val="clear" w:pos="3899"/>
                <w:tab w:val="left" w:pos="210"/>
                <w:tab w:val="center" w:pos="1197"/>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Педагог </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Чл.већа Тим за и.о. Чланови већа   </w:t>
            </w:r>
          </w:p>
        </w:tc>
      </w:tr>
      <w:tr w:rsidR="00D933DB" w:rsidRPr="00C00A11" w:rsidTr="00E03845">
        <w:trPr>
          <w:trHeight w:val="4040"/>
        </w:trPr>
        <w:tc>
          <w:tcPr>
            <w:tcW w:w="1198" w:type="dxa"/>
          </w:tcPr>
          <w:p w:rsidR="00D933DB" w:rsidRPr="00C00A11" w:rsidRDefault="00D933DB" w:rsidP="00E03845">
            <w:pPr>
              <w:tabs>
                <w:tab w:val="clear" w:pos="3899"/>
              </w:tabs>
              <w:jc w:val="center"/>
              <w:rPr>
                <w:rFonts w:ascii="Century Gothic" w:hAnsi="Century Gothic"/>
                <w:b w:val="0"/>
                <w:sz w:val="22"/>
                <w:szCs w:val="22"/>
                <w:u w:val="none"/>
                <w:lang w:eastAsia="en-US"/>
              </w:rPr>
            </w:pPr>
            <w:r w:rsidRPr="00C00A11">
              <w:rPr>
                <w:rFonts w:ascii="Century Gothic" w:hAnsi="Century Gothic"/>
                <w:b w:val="0"/>
                <w:bCs/>
                <w:sz w:val="22"/>
                <w:szCs w:val="22"/>
                <w:u w:val="none"/>
                <w:lang w:val="fi-FI" w:eastAsia="en-US"/>
              </w:rPr>
              <w:t xml:space="preserve">V </w:t>
            </w:r>
            <w:r w:rsidRPr="00C00A11">
              <w:rPr>
                <w:rFonts w:ascii="Century Gothic" w:hAnsi="Century Gothic"/>
                <w:b w:val="0"/>
                <w:bCs/>
                <w:sz w:val="22"/>
                <w:szCs w:val="22"/>
                <w:u w:val="none"/>
                <w:lang w:eastAsia="en-US"/>
              </w:rPr>
              <w:t>-</w:t>
            </w:r>
            <w:r w:rsidRPr="00C00A11">
              <w:rPr>
                <w:rFonts w:ascii="Century Gothic" w:hAnsi="Century Gothic"/>
                <w:b w:val="0"/>
                <w:bCs/>
                <w:sz w:val="22"/>
                <w:szCs w:val="22"/>
                <w:u w:val="none"/>
                <w:lang w:val="fi-FI" w:eastAsia="en-US"/>
              </w:rPr>
              <w:t xml:space="preserve">  VI</w:t>
            </w:r>
          </w:p>
        </w:tc>
        <w:tc>
          <w:tcPr>
            <w:tcW w:w="6380" w:type="dxa"/>
          </w:tcPr>
          <w:p w:rsidR="00D933DB" w:rsidRPr="00C00A11" w:rsidRDefault="00D933DB" w:rsidP="00E03845">
            <w:pPr>
              <w:tabs>
                <w:tab w:val="clear" w:pos="3899"/>
              </w:tabs>
              <w:jc w:val="both"/>
              <w:rPr>
                <w:rFonts w:ascii="Century Gothic" w:hAnsi="Century Gothic"/>
                <w:b w:val="0"/>
                <w:bCs/>
                <w:sz w:val="22"/>
                <w:szCs w:val="22"/>
                <w:u w:val="none"/>
                <w:lang w:eastAsia="en-US"/>
              </w:rPr>
            </w:pPr>
            <w:r w:rsidRPr="00C00A11">
              <w:rPr>
                <w:rFonts w:ascii="Century Gothic" w:hAnsi="Century Gothic"/>
                <w:b w:val="0"/>
                <w:bCs/>
                <w:sz w:val="22"/>
                <w:szCs w:val="22"/>
                <w:u w:val="none"/>
                <w:lang w:val="fi-FI" w:eastAsia="en-US"/>
              </w:rPr>
              <w:t>1.</w:t>
            </w:r>
            <w:r w:rsidRPr="00C00A11">
              <w:rPr>
                <w:rFonts w:ascii="Century Gothic" w:hAnsi="Century Gothic"/>
                <w:b w:val="0"/>
                <w:bCs/>
                <w:sz w:val="22"/>
                <w:szCs w:val="22"/>
                <w:u w:val="none"/>
                <w:lang w:val="sr-Cyrl-CS" w:eastAsia="en-US"/>
              </w:rPr>
              <w:t xml:space="preserve"> Екскурзија</w:t>
            </w:r>
            <w:r w:rsidRPr="00C00A11">
              <w:rPr>
                <w:rFonts w:ascii="Century Gothic" w:hAnsi="Century Gothic"/>
                <w:b w:val="0"/>
                <w:bCs/>
                <w:sz w:val="22"/>
                <w:szCs w:val="22"/>
                <w:u w:val="none"/>
                <w:lang w:val="fi-FI" w:eastAsia="en-US"/>
              </w:rPr>
              <w:t xml:space="preserve">                  </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fi-FI" w:eastAsia="en-US"/>
              </w:rPr>
              <w:t>2.</w:t>
            </w:r>
            <w:r w:rsidRPr="00C00A11">
              <w:rPr>
                <w:rFonts w:ascii="Century Gothic" w:hAnsi="Century Gothic"/>
                <w:b w:val="0"/>
                <w:bCs/>
                <w:sz w:val="22"/>
                <w:szCs w:val="22"/>
                <w:u w:val="none"/>
                <w:lang w:val="sr-Cyrl-CS" w:eastAsia="en-US"/>
              </w:rPr>
              <w:t xml:space="preserve"> Журка</w:t>
            </w:r>
            <w:r w:rsidRPr="00C00A11">
              <w:rPr>
                <w:rFonts w:ascii="Century Gothic" w:hAnsi="Century Gothic"/>
                <w:b w:val="0"/>
                <w:bCs/>
                <w:sz w:val="22"/>
                <w:szCs w:val="22"/>
                <w:u w:val="none"/>
                <w:lang w:val="sr-Cyrl-CS" w:eastAsia="en-US"/>
              </w:rPr>
              <w:tab/>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fi-FI" w:eastAsia="en-US"/>
              </w:rPr>
              <w:t>3.</w:t>
            </w:r>
            <w:r w:rsidRPr="00C00A11">
              <w:rPr>
                <w:rFonts w:ascii="Century Gothic" w:hAnsi="Century Gothic"/>
                <w:b w:val="0"/>
                <w:bCs/>
                <w:sz w:val="22"/>
                <w:szCs w:val="22"/>
                <w:u w:val="none"/>
                <w:lang w:val="sr-Cyrl-CS" w:eastAsia="en-US"/>
              </w:rPr>
              <w:t xml:space="preserve"> Анализа рада додатне</w:t>
            </w:r>
            <w:r w:rsidRPr="00C00A11">
              <w:rPr>
                <w:rFonts w:ascii="Century Gothic" w:hAnsi="Century Gothic"/>
                <w:b w:val="0"/>
                <w:bCs/>
                <w:sz w:val="22"/>
                <w:szCs w:val="22"/>
                <w:u w:val="none"/>
                <w:lang w:val="fi-FI" w:eastAsia="en-US"/>
              </w:rPr>
              <w:t>,</w:t>
            </w:r>
            <w:r w:rsidRPr="00C00A11">
              <w:rPr>
                <w:rFonts w:ascii="Century Gothic" w:hAnsi="Century Gothic"/>
                <w:b w:val="0"/>
                <w:bCs/>
                <w:sz w:val="22"/>
                <w:szCs w:val="22"/>
                <w:u w:val="none"/>
                <w:lang w:val="sr-Cyrl-CS" w:eastAsia="en-US"/>
              </w:rPr>
              <w:t>допунске наставе изборних предмета ,слободних активности,припремне наставе за завршни испит</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fi-FI" w:eastAsia="en-US"/>
              </w:rPr>
              <w:t>4.</w:t>
            </w:r>
            <w:r w:rsidRPr="00C00A11">
              <w:rPr>
                <w:rFonts w:ascii="Century Gothic" w:hAnsi="Century Gothic"/>
                <w:b w:val="0"/>
                <w:bCs/>
                <w:sz w:val="22"/>
                <w:szCs w:val="22"/>
                <w:u w:val="none"/>
                <w:lang w:val="sr-Cyrl-CS" w:eastAsia="en-US"/>
              </w:rPr>
              <w:t>Анализа реализације наставног плана</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и програма</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 xml:space="preserve">    </w:t>
            </w:r>
            <w:r w:rsidRPr="00C00A11">
              <w:rPr>
                <w:rFonts w:ascii="Century Gothic" w:hAnsi="Century Gothic"/>
                <w:b w:val="0"/>
                <w:bCs/>
                <w:sz w:val="22"/>
                <w:szCs w:val="22"/>
                <w:u w:val="none"/>
                <w:lang w:val="fi-FI" w:eastAsia="en-US"/>
              </w:rPr>
              <w:t>5.</w:t>
            </w:r>
            <w:r w:rsidRPr="00C00A11">
              <w:rPr>
                <w:rFonts w:ascii="Century Gothic" w:hAnsi="Century Gothic"/>
                <w:b w:val="0"/>
                <w:bCs/>
                <w:sz w:val="22"/>
                <w:szCs w:val="22"/>
                <w:u w:val="none"/>
                <w:lang w:val="sr-Cyrl-CS" w:eastAsia="en-US"/>
              </w:rPr>
              <w:t xml:space="preserve"> Утврђивање успеха и владања  ученика</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на крају другог полугодишта</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одлуке о</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наградама и похвалама и васпитно дисциплинским мерама</w:t>
            </w:r>
          </w:p>
          <w:p w:rsidR="00D933DB" w:rsidRPr="00C00A11" w:rsidRDefault="00D933DB" w:rsidP="00E03845">
            <w:pPr>
              <w:tabs>
                <w:tab w:val="clear" w:pos="3899"/>
              </w:tabs>
              <w:jc w:val="both"/>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6. Спровођење упитника за ученике у оквиру самовредновања рада школе.</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 xml:space="preserve">      </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 xml:space="preserve">    </w:t>
            </w:r>
          </w:p>
          <w:p w:rsidR="00D933DB" w:rsidRPr="00C00A11" w:rsidRDefault="00D933DB" w:rsidP="00E03845">
            <w:pPr>
              <w:tabs>
                <w:tab w:val="clear" w:pos="3899"/>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7. Анализа ефеката прилагођених мера за ученике из инклузивног</w:t>
            </w:r>
          </w:p>
          <w:p w:rsidR="00D933DB" w:rsidRPr="00C00A11" w:rsidRDefault="00D933DB" w:rsidP="00E03845">
            <w:pPr>
              <w:tabs>
                <w:tab w:val="clear" w:pos="3899"/>
              </w:tabs>
              <w:rPr>
                <w:rFonts w:ascii="Century Gothic" w:hAnsi="Century Gothic"/>
                <w:b w:val="0"/>
                <w:sz w:val="22"/>
                <w:szCs w:val="22"/>
                <w:u w:val="none"/>
                <w:lang w:val="sr-Cyrl-CS" w:eastAsia="en-US"/>
              </w:rPr>
            </w:pPr>
            <w:r w:rsidRPr="00C00A11">
              <w:rPr>
                <w:rFonts w:ascii="Century Gothic" w:hAnsi="Century Gothic"/>
                <w:b w:val="0"/>
                <w:bCs/>
                <w:sz w:val="22"/>
                <w:szCs w:val="22"/>
                <w:u w:val="none"/>
                <w:lang w:val="sr-Cyrl-CS" w:eastAsia="en-US"/>
              </w:rPr>
              <w:t xml:space="preserve"> 8.Анализа резултата завршног испита. образовања                                                                 </w:t>
            </w:r>
          </w:p>
        </w:tc>
        <w:tc>
          <w:tcPr>
            <w:tcW w:w="2610" w:type="dxa"/>
          </w:tcPr>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Одељ.веће </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Комисија </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Педагог</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 xml:space="preserve">Психолог </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Одељ.веће</w:t>
            </w:r>
            <w:r w:rsidRPr="00C00A11">
              <w:rPr>
                <w:rFonts w:ascii="Century Gothic" w:hAnsi="Century Gothic"/>
                <w:b w:val="0"/>
                <w:bCs/>
                <w:sz w:val="22"/>
                <w:szCs w:val="22"/>
                <w:u w:val="none"/>
                <w:lang w:val="fi-FI" w:eastAsia="en-US"/>
              </w:rPr>
              <w:t xml:space="preserve">         </w:t>
            </w: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p>
          <w:p w:rsidR="00D933DB" w:rsidRPr="00C00A11" w:rsidRDefault="00D933DB" w:rsidP="00E03845">
            <w:pPr>
              <w:tabs>
                <w:tab w:val="clear" w:pos="3899"/>
              </w:tabs>
              <w:jc w:val="center"/>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Педагог</w:t>
            </w:r>
            <w:r w:rsidRPr="00C00A11">
              <w:rPr>
                <w:rFonts w:ascii="Century Gothic" w:hAnsi="Century Gothic"/>
                <w:b w:val="0"/>
                <w:bCs/>
                <w:sz w:val="22"/>
                <w:szCs w:val="22"/>
                <w:u w:val="none"/>
                <w:lang w:val="fi-FI" w:eastAsia="en-US"/>
              </w:rPr>
              <w:t xml:space="preserve">  </w:t>
            </w:r>
            <w:r w:rsidRPr="00C00A11">
              <w:rPr>
                <w:rFonts w:ascii="Century Gothic" w:hAnsi="Century Gothic"/>
                <w:b w:val="0"/>
                <w:bCs/>
                <w:sz w:val="22"/>
                <w:szCs w:val="22"/>
                <w:u w:val="none"/>
                <w:lang w:val="sr-Cyrl-CS" w:eastAsia="en-US"/>
              </w:rPr>
              <w:t xml:space="preserve">Одељ.веће Педагог Психолог Одељ.веће </w:t>
            </w:r>
          </w:p>
          <w:p w:rsidR="00D933DB" w:rsidRPr="00C00A11" w:rsidRDefault="00D933DB" w:rsidP="00E03845">
            <w:pPr>
              <w:tabs>
                <w:tab w:val="clear" w:pos="3899"/>
              </w:tabs>
              <w:ind w:left="720"/>
              <w:jc w:val="both"/>
              <w:rPr>
                <w:rFonts w:ascii="Century Gothic" w:hAnsi="Century Gothic"/>
                <w:b w:val="0"/>
                <w:bCs/>
                <w:sz w:val="22"/>
                <w:szCs w:val="22"/>
                <w:u w:val="none"/>
                <w:lang w:val="sr-Cyrl-CS" w:eastAsia="en-US"/>
              </w:rPr>
            </w:pPr>
          </w:p>
          <w:p w:rsidR="00D933DB" w:rsidRPr="00C00A11" w:rsidRDefault="00D933DB" w:rsidP="00E03845">
            <w:pPr>
              <w:tabs>
                <w:tab w:val="clear" w:pos="3899"/>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Тим за самовредновање Тим за и.о. </w:t>
            </w:r>
          </w:p>
          <w:p w:rsidR="00D933DB" w:rsidRPr="00C00A11" w:rsidRDefault="00D933DB" w:rsidP="00E03845">
            <w:pPr>
              <w:tabs>
                <w:tab w:val="clear" w:pos="3899"/>
              </w:tabs>
              <w:rPr>
                <w:rFonts w:ascii="Century Gothic" w:hAnsi="Century Gothic"/>
                <w:b w:val="0"/>
                <w:bCs/>
                <w:sz w:val="22"/>
                <w:szCs w:val="22"/>
                <w:u w:val="none"/>
                <w:lang w:val="sr-Cyrl-CS" w:eastAsia="en-US"/>
              </w:rPr>
            </w:pPr>
          </w:p>
          <w:p w:rsidR="00D933DB" w:rsidRPr="00C00A11" w:rsidRDefault="00D933DB" w:rsidP="00E03845">
            <w:pPr>
              <w:tabs>
                <w:tab w:val="clear" w:pos="3899"/>
              </w:tabs>
              <w:rPr>
                <w:rFonts w:ascii="Century Gothic" w:hAnsi="Century Gothic"/>
                <w:b w:val="0"/>
                <w:bCs/>
                <w:sz w:val="22"/>
                <w:szCs w:val="22"/>
                <w:u w:val="none"/>
                <w:lang w:val="sr-Cyrl-CS" w:eastAsia="en-US"/>
              </w:rPr>
            </w:pPr>
            <w:r w:rsidRPr="00C00A11">
              <w:rPr>
                <w:rFonts w:ascii="Century Gothic" w:hAnsi="Century Gothic"/>
                <w:b w:val="0"/>
                <w:bCs/>
                <w:sz w:val="22"/>
                <w:szCs w:val="22"/>
                <w:u w:val="none"/>
                <w:lang w:val="sr-Cyrl-CS" w:eastAsia="en-US"/>
              </w:rPr>
              <w:t xml:space="preserve">Чланови већа  </w:t>
            </w:r>
          </w:p>
          <w:p w:rsidR="00D933DB" w:rsidRPr="00C00A11" w:rsidRDefault="00D933DB" w:rsidP="00E03845">
            <w:pPr>
              <w:tabs>
                <w:tab w:val="clear" w:pos="3899"/>
              </w:tabs>
              <w:jc w:val="center"/>
              <w:rPr>
                <w:rFonts w:ascii="Century Gothic" w:hAnsi="Century Gothic"/>
                <w:b w:val="0"/>
                <w:sz w:val="22"/>
                <w:szCs w:val="22"/>
                <w:u w:val="none"/>
                <w:lang w:eastAsia="en-US"/>
              </w:rPr>
            </w:pPr>
          </w:p>
        </w:tc>
      </w:tr>
    </w:tbl>
    <w:p w:rsidR="00D933DB" w:rsidRPr="00C00A11" w:rsidRDefault="00D933DB" w:rsidP="00D933DB">
      <w:pPr>
        <w:rPr>
          <w:rFonts w:ascii="Century Gothic" w:hAnsi="Century Gothic"/>
          <w:sz w:val="22"/>
          <w:szCs w:val="22"/>
        </w:rPr>
      </w:pPr>
    </w:p>
    <w:p w:rsidR="00D933DB" w:rsidRPr="00C00A11" w:rsidRDefault="00D933DB" w:rsidP="00C41221">
      <w:pPr>
        <w:jc w:val="center"/>
        <w:rPr>
          <w:rFonts w:ascii="Century Gothic" w:hAnsi="Century Gothic"/>
          <w:sz w:val="22"/>
          <w:szCs w:val="22"/>
          <w:lang w:val="sr-Cyrl-CS"/>
        </w:rPr>
      </w:pPr>
    </w:p>
    <w:p w:rsidR="00D933DB" w:rsidRPr="00C00A11" w:rsidRDefault="00D933DB" w:rsidP="00C41221">
      <w:pPr>
        <w:jc w:val="center"/>
        <w:rPr>
          <w:rFonts w:ascii="Century Gothic" w:hAnsi="Century Gothic"/>
          <w:sz w:val="22"/>
          <w:szCs w:val="22"/>
          <w:lang w:val="sr-Cyrl-CS"/>
        </w:rPr>
      </w:pPr>
    </w:p>
    <w:p w:rsidR="00D933DB" w:rsidRPr="00C00A11" w:rsidRDefault="00D933DB" w:rsidP="00C41221">
      <w:pPr>
        <w:jc w:val="center"/>
        <w:rPr>
          <w:rFonts w:ascii="Century Gothic" w:hAnsi="Century Gothic"/>
          <w:sz w:val="22"/>
          <w:szCs w:val="22"/>
          <w:lang w:val="sr-Cyrl-CS"/>
        </w:rPr>
      </w:pPr>
    </w:p>
    <w:p w:rsidR="00DD73D8" w:rsidRPr="00C00A11" w:rsidRDefault="00DD73D8" w:rsidP="00BC0EC8">
      <w:pPr>
        <w:rPr>
          <w:rFonts w:ascii="Century Gothic" w:hAnsi="Century Gothic"/>
          <w:b w:val="0"/>
          <w:sz w:val="22"/>
          <w:szCs w:val="22"/>
          <w:u w:val="none"/>
          <w:lang w:val="sr-Cyrl-CS"/>
        </w:rPr>
      </w:pPr>
    </w:p>
    <w:p w:rsidR="002035AF" w:rsidRPr="00C00A11" w:rsidRDefault="002035AF" w:rsidP="00BC0EC8">
      <w:pPr>
        <w:rPr>
          <w:rFonts w:ascii="Century Gothic" w:hAnsi="Century Gothic"/>
          <w:b w:val="0"/>
          <w:sz w:val="22"/>
          <w:szCs w:val="22"/>
          <w:u w:val="none"/>
          <w:lang w:val="sr-Cyrl-CS"/>
        </w:rPr>
      </w:pPr>
    </w:p>
    <w:p w:rsidR="002035AF" w:rsidRPr="00C00A11" w:rsidRDefault="002035AF" w:rsidP="00BC0EC8">
      <w:pPr>
        <w:rPr>
          <w:rFonts w:ascii="Century Gothic" w:hAnsi="Century Gothic"/>
          <w:b w:val="0"/>
          <w:sz w:val="22"/>
          <w:szCs w:val="22"/>
          <w:u w:val="none"/>
          <w:lang w:val="sr-Cyrl-CS"/>
        </w:rPr>
      </w:pPr>
    </w:p>
    <w:p w:rsidR="002035AF" w:rsidRPr="00C00A11" w:rsidRDefault="002035AF" w:rsidP="00BC0EC8">
      <w:pPr>
        <w:rPr>
          <w:rFonts w:ascii="Century Gothic" w:hAnsi="Century Gothic"/>
          <w:b w:val="0"/>
          <w:sz w:val="22"/>
          <w:szCs w:val="22"/>
          <w:u w:val="none"/>
          <w:lang w:val="sr-Cyrl-CS"/>
        </w:rPr>
      </w:pPr>
    </w:p>
    <w:p w:rsidR="002035AF" w:rsidRPr="00C00A11" w:rsidRDefault="002035AF" w:rsidP="00BC0EC8">
      <w:pPr>
        <w:rPr>
          <w:rFonts w:ascii="Century Gothic" w:hAnsi="Century Gothic"/>
          <w:b w:val="0"/>
          <w:sz w:val="22"/>
          <w:szCs w:val="22"/>
          <w:u w:val="none"/>
          <w:lang w:val="sr-Cyrl-CS"/>
        </w:rPr>
      </w:pPr>
    </w:p>
    <w:p w:rsidR="002035AF" w:rsidRPr="00C00A11" w:rsidRDefault="002035AF" w:rsidP="00BC0EC8">
      <w:pPr>
        <w:rPr>
          <w:rFonts w:ascii="Century Gothic" w:hAnsi="Century Gothic"/>
          <w:b w:val="0"/>
          <w:sz w:val="22"/>
          <w:szCs w:val="22"/>
          <w:u w:val="none"/>
          <w:lang w:val="sr-Cyrl-CS"/>
        </w:rPr>
      </w:pPr>
    </w:p>
    <w:p w:rsidR="002035AF" w:rsidRPr="00C00A11" w:rsidRDefault="002035AF" w:rsidP="00BC0EC8">
      <w:pPr>
        <w:rPr>
          <w:rFonts w:ascii="Century Gothic" w:hAnsi="Century Gothic"/>
          <w:b w:val="0"/>
          <w:sz w:val="22"/>
          <w:szCs w:val="22"/>
          <w:u w:val="none"/>
          <w:lang w:val="sr-Cyrl-CS"/>
        </w:rPr>
      </w:pPr>
    </w:p>
    <w:p w:rsidR="002035AF" w:rsidRPr="00C00A11" w:rsidRDefault="002035AF" w:rsidP="00BC0EC8">
      <w:pPr>
        <w:rPr>
          <w:rFonts w:ascii="Century Gothic" w:hAnsi="Century Gothic"/>
          <w:b w:val="0"/>
          <w:sz w:val="22"/>
          <w:szCs w:val="22"/>
          <w:u w:val="none"/>
          <w:lang w:val="sr-Cyrl-CS"/>
        </w:rPr>
      </w:pPr>
    </w:p>
    <w:p w:rsidR="00DD73D8" w:rsidRPr="00C00A11" w:rsidRDefault="00DD73D8" w:rsidP="00BC0EC8">
      <w:pPr>
        <w:rPr>
          <w:rFonts w:ascii="Century Gothic" w:hAnsi="Century Gothic"/>
          <w:b w:val="0"/>
          <w:sz w:val="22"/>
          <w:szCs w:val="22"/>
          <w:u w:val="none"/>
          <w:lang w:val="sr-Cyrl-CS"/>
        </w:rPr>
      </w:pPr>
    </w:p>
    <w:p w:rsidR="00DD73D8" w:rsidRPr="00C00A11" w:rsidRDefault="00DD73D8" w:rsidP="00BC0EC8">
      <w:pPr>
        <w:rPr>
          <w:rFonts w:ascii="Century Gothic" w:hAnsi="Century Gothic"/>
          <w:b w:val="0"/>
          <w:sz w:val="22"/>
          <w:szCs w:val="22"/>
          <w:u w:val="none"/>
          <w:lang w:val="sr-Cyrl-CS"/>
        </w:rPr>
      </w:pPr>
    </w:p>
    <w:p w:rsidR="00DD73D8" w:rsidRPr="00C00A11" w:rsidRDefault="00DD73D8" w:rsidP="00BC0EC8">
      <w:pPr>
        <w:rPr>
          <w:rFonts w:ascii="Century Gothic" w:hAnsi="Century Gothic"/>
          <w:b w:val="0"/>
          <w:sz w:val="22"/>
          <w:szCs w:val="22"/>
          <w:u w:val="none"/>
          <w:lang w:val="sr-Cyrl-CS"/>
        </w:rPr>
      </w:pPr>
    </w:p>
    <w:p w:rsidR="00DD73D8" w:rsidRPr="00C00A11" w:rsidRDefault="00DD73D8" w:rsidP="00BC0EC8">
      <w:pPr>
        <w:rPr>
          <w:rFonts w:ascii="Century Gothic" w:hAnsi="Century Gothic"/>
          <w:b w:val="0"/>
          <w:sz w:val="22"/>
          <w:szCs w:val="22"/>
          <w:u w:val="none"/>
          <w:lang w:val="sr-Cyrl-CS"/>
        </w:rPr>
      </w:pPr>
    </w:p>
    <w:p w:rsidR="00DD73D8" w:rsidRDefault="00DD73D8" w:rsidP="00BC0EC8">
      <w:pPr>
        <w:rPr>
          <w:rFonts w:ascii="Century Gothic" w:hAnsi="Century Gothic"/>
          <w:b w:val="0"/>
          <w:sz w:val="22"/>
          <w:szCs w:val="22"/>
          <w:u w:val="none"/>
        </w:rPr>
      </w:pPr>
    </w:p>
    <w:p w:rsidR="00A27CE3" w:rsidRPr="00A27CE3" w:rsidRDefault="00A27CE3" w:rsidP="00BC0EC8">
      <w:pPr>
        <w:rPr>
          <w:rFonts w:ascii="Century Gothic" w:hAnsi="Century Gothic"/>
          <w:b w:val="0"/>
          <w:sz w:val="22"/>
          <w:szCs w:val="22"/>
          <w:u w:val="none"/>
        </w:rPr>
      </w:pPr>
    </w:p>
    <w:p w:rsidR="00DD73D8" w:rsidRPr="00C00A11" w:rsidRDefault="00DD73D8" w:rsidP="00BC0EC8">
      <w:pPr>
        <w:rPr>
          <w:rFonts w:ascii="Century Gothic" w:hAnsi="Century Gothic"/>
          <w:b w:val="0"/>
          <w:sz w:val="22"/>
          <w:szCs w:val="22"/>
          <w:u w:val="none"/>
          <w:lang w:val="sr-Cyrl-CS"/>
        </w:rPr>
      </w:pPr>
    </w:p>
    <w:p w:rsidR="00DD73D8" w:rsidRPr="00C00A11" w:rsidRDefault="00DD73D8" w:rsidP="00BC0EC8">
      <w:pPr>
        <w:rPr>
          <w:rFonts w:ascii="Century Gothic" w:hAnsi="Century Gothic"/>
          <w:b w:val="0"/>
          <w:sz w:val="22"/>
          <w:szCs w:val="22"/>
          <w:u w:val="none"/>
          <w:lang w:val="sr-Cyrl-CS"/>
        </w:rPr>
      </w:pPr>
    </w:p>
    <w:p w:rsidR="00DD73D8" w:rsidRPr="00C00A11" w:rsidRDefault="00DD73D8" w:rsidP="00BC0EC8">
      <w:pPr>
        <w:rPr>
          <w:rFonts w:ascii="Century Gothic" w:hAnsi="Century Gothic"/>
          <w:b w:val="0"/>
          <w:sz w:val="22"/>
          <w:szCs w:val="22"/>
          <w:u w:val="none"/>
          <w:lang w:val="sr-Cyrl-CS"/>
        </w:rPr>
      </w:pPr>
    </w:p>
    <w:p w:rsidR="00DD73D8" w:rsidRPr="00C00A11" w:rsidRDefault="00DD73D8" w:rsidP="00BC0EC8">
      <w:pPr>
        <w:rPr>
          <w:rFonts w:ascii="Century Gothic" w:hAnsi="Century Gothic"/>
          <w:b w:val="0"/>
          <w:sz w:val="22"/>
          <w:szCs w:val="22"/>
          <w:u w:val="none"/>
          <w:lang w:val="sr-Cyrl-CS"/>
        </w:rPr>
      </w:pPr>
    </w:p>
    <w:p w:rsidR="00DD73D8" w:rsidRPr="00C00A11" w:rsidRDefault="00DD73D8" w:rsidP="00BC0EC8">
      <w:pPr>
        <w:rPr>
          <w:rFonts w:ascii="Century Gothic" w:hAnsi="Century Gothic"/>
          <w:b w:val="0"/>
          <w:sz w:val="22"/>
          <w:szCs w:val="22"/>
          <w:u w:val="none"/>
          <w:lang w:val="sr-Cyrl-CS"/>
        </w:rPr>
      </w:pPr>
    </w:p>
    <w:p w:rsidR="00FF5070" w:rsidRPr="00C00A11" w:rsidRDefault="00416E66" w:rsidP="00C33EFB">
      <w:pPr>
        <w:jc w:val="center"/>
        <w:rPr>
          <w:rFonts w:ascii="Century Gothic" w:hAnsi="Century Gothic"/>
          <w:sz w:val="22"/>
          <w:szCs w:val="22"/>
          <w:lang w:val="sr-Cyrl-CS"/>
        </w:rPr>
      </w:pPr>
      <w:r w:rsidRPr="00C00A11">
        <w:rPr>
          <w:rFonts w:ascii="Century Gothic" w:hAnsi="Century Gothic"/>
          <w:sz w:val="22"/>
          <w:szCs w:val="22"/>
          <w:u w:val="none"/>
          <w:lang w:val="sr-Cyrl-CS"/>
        </w:rPr>
        <w:lastRenderedPageBreak/>
        <w:t>10</w:t>
      </w:r>
      <w:r w:rsidR="00C33EFB" w:rsidRPr="00C00A11">
        <w:rPr>
          <w:rFonts w:ascii="Century Gothic" w:hAnsi="Century Gothic"/>
          <w:sz w:val="22"/>
          <w:szCs w:val="22"/>
          <w:u w:val="none"/>
          <w:lang w:val="sr-Cyrl-CS"/>
        </w:rPr>
        <w:t xml:space="preserve">.  </w:t>
      </w:r>
      <w:r w:rsidR="00C33EFB" w:rsidRPr="00C00A11">
        <w:rPr>
          <w:rFonts w:ascii="Century Gothic" w:hAnsi="Century Gothic"/>
          <w:sz w:val="22"/>
          <w:szCs w:val="22"/>
          <w:lang w:val="sr-Cyrl-CS"/>
        </w:rPr>
        <w:t>САРАДЊА СА РОДИТЕЉИМА , КУЛТУРНЕ И ДРУГЕ АКТИВНОСТИ ШКОЛЕ</w:t>
      </w:r>
    </w:p>
    <w:p w:rsidR="00C33EFB" w:rsidRPr="00C00A11" w:rsidRDefault="00C33EFB" w:rsidP="00C33EFB">
      <w:pPr>
        <w:jc w:val="center"/>
        <w:rPr>
          <w:rFonts w:ascii="Century Gothic" w:hAnsi="Century Gothic"/>
          <w:sz w:val="22"/>
          <w:szCs w:val="22"/>
          <w:lang w:val="sr-Cyrl-CS"/>
        </w:rPr>
      </w:pPr>
      <w:r w:rsidRPr="00C00A11">
        <w:rPr>
          <w:rFonts w:ascii="Century Gothic" w:hAnsi="Century Gothic"/>
          <w:sz w:val="22"/>
          <w:szCs w:val="22"/>
          <w:lang w:val="sr-Cyrl-CS"/>
        </w:rPr>
        <w:t>Сарадња са родитељима</w:t>
      </w:r>
    </w:p>
    <w:p w:rsidR="00C33EFB" w:rsidRPr="00C00A11" w:rsidRDefault="00C33EFB" w:rsidP="00C33EFB">
      <w:pPr>
        <w:rPr>
          <w:rFonts w:ascii="Century Gothic" w:hAnsi="Century Gothic"/>
          <w:b w:val="0"/>
          <w:sz w:val="22"/>
          <w:szCs w:val="22"/>
          <w:u w:val="none"/>
          <w:lang w:val="sr-Cyrl-CS"/>
        </w:rPr>
      </w:pPr>
    </w:p>
    <w:p w:rsidR="00C33EFB" w:rsidRPr="00C00A11" w:rsidRDefault="00C33EFB" w:rsidP="00990BCE">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Подизање квалитета сарадње са родитељима је један од предуслова за квалитетан рад у школи. Основни циљ је побољшање комуникације са родитељима и веће укључивање родитеља у живот и рад школе и школско учење.</w:t>
      </w:r>
    </w:p>
    <w:p w:rsidR="00C33EFB" w:rsidRPr="00C00A11" w:rsidRDefault="00C33EFB" w:rsidP="00990BCE">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Циљ нам је да родитељи буду редовно информисани о свим сегментима рада школе у складу са правилима сарадње, да буду упознати са начином извештавања о постигнућима и напредовању своје деце, и да преко својих представника у Савету родитеља буду укључени у креирање облика и садржаја сарадње са школом. Такође се планира и активно укључивање родитеља у стварање бољих услова за школско учење.</w:t>
      </w:r>
    </w:p>
    <w:p w:rsidR="00C33EFB" w:rsidRPr="00C00A11" w:rsidRDefault="00C33EFB" w:rsidP="00990BCE">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Сарадња са родитељима вишеструко се одржава кроз рад у школи. Сарадња је на првом месту са одељенским старешинама, а затим и са предметним наставником, па стручно педагошком службом, а затим кроз Савет родитеља, све до управе Школе и Школског одбора где родитељи имају своје представнике. Посебан вид сарадње су Отворена врата родитеља, радионице за родитеље, ради интересовања за живот и рад деце у Школи. Овакав вид сарадње организује се у Школи за сву децу од првог до осмог разреда и то са по једним часом недељно. Отворена врата организују се у слободним часовима наставника и унети су у редован распоред часова.</w:t>
      </w:r>
    </w:p>
    <w:p w:rsidR="00F02EBD" w:rsidRPr="00C00A11" w:rsidRDefault="00C33EFB" w:rsidP="00F5488E">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Родитељи су упознати са овим начином комуникације одмах на почетку школске године и она се неометано изводи током целе године. Повремено у рад се укључују предметни наставници, стручно педагошка служба и Директор школе, што све зависи од природе разговора, врсте проблема или сличног. Носиоци посла су сви актери овог рада, а место где се одигравају је Школа, мада у неким случајевима разговори су уже стручни у Центру за социјални рад и у Заводу за ментално здравље у Панчеву.</w:t>
      </w:r>
    </w:p>
    <w:p w:rsidR="00982052" w:rsidRPr="00C00A11" w:rsidRDefault="00982052" w:rsidP="00F5488E">
      <w:pPr>
        <w:jc w:val="both"/>
        <w:rPr>
          <w:rFonts w:ascii="Century Gothic" w:hAnsi="Century Gothic"/>
          <w:b w:val="0"/>
          <w:sz w:val="22"/>
          <w:szCs w:val="22"/>
          <w:u w:val="none"/>
          <w:lang w:val="sr-Cyrl-CS"/>
        </w:rPr>
      </w:pPr>
    </w:p>
    <w:p w:rsidR="00F80B24" w:rsidRPr="00C00A11" w:rsidRDefault="00F80B24" w:rsidP="00F452FA">
      <w:pPr>
        <w:tabs>
          <w:tab w:val="clear" w:pos="3899"/>
        </w:tabs>
        <w:autoSpaceDE w:val="0"/>
        <w:autoSpaceDN w:val="0"/>
        <w:adjustRightInd w:val="0"/>
        <w:jc w:val="center"/>
        <w:rPr>
          <w:rFonts w:ascii="Century Gothic" w:hAnsi="Century Gothic"/>
          <w:bCs/>
          <w:iCs/>
          <w:sz w:val="22"/>
          <w:szCs w:val="22"/>
          <w:lang w:val="sr-Cyrl-CS" w:eastAsia="en-US"/>
        </w:rPr>
      </w:pPr>
      <w:r w:rsidRPr="00C00A11">
        <w:rPr>
          <w:rFonts w:ascii="Century Gothic" w:hAnsi="Century Gothic"/>
          <w:bCs/>
          <w:iCs/>
          <w:sz w:val="22"/>
          <w:szCs w:val="22"/>
          <w:lang w:val="sr-Cyrl-CS" w:eastAsia="en-US"/>
        </w:rPr>
        <w:t>Програм културних активности у друштвеној средини</w:t>
      </w:r>
    </w:p>
    <w:p w:rsidR="00F452FA" w:rsidRPr="00C00A11" w:rsidRDefault="00F452FA" w:rsidP="00F452FA">
      <w:pPr>
        <w:tabs>
          <w:tab w:val="clear" w:pos="3899"/>
        </w:tabs>
        <w:autoSpaceDE w:val="0"/>
        <w:autoSpaceDN w:val="0"/>
        <w:adjustRightInd w:val="0"/>
        <w:jc w:val="center"/>
        <w:rPr>
          <w:rFonts w:ascii="Century Gothic" w:hAnsi="Century Gothic"/>
          <w:bCs/>
          <w:iCs/>
          <w:sz w:val="22"/>
          <w:szCs w:val="22"/>
          <w:lang w:val="sr-Cyrl-CS" w:eastAsia="en-US"/>
        </w:rPr>
      </w:pPr>
    </w:p>
    <w:p w:rsidR="00F80B24" w:rsidRPr="00C00A11" w:rsidRDefault="00F80B24" w:rsidP="00F80B24">
      <w:pPr>
        <w:tabs>
          <w:tab w:val="clear" w:pos="3899"/>
        </w:tabs>
        <w:autoSpaceDE w:val="0"/>
        <w:autoSpaceDN w:val="0"/>
        <w:adjustRightInd w:val="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Ради афирмације културно уметничких стваралаштва ученика, богаћења</w:t>
      </w:r>
    </w:p>
    <w:p w:rsidR="00457D3D" w:rsidRPr="00C00A11" w:rsidRDefault="00F80B24" w:rsidP="00F80B24">
      <w:pPr>
        <w:tabs>
          <w:tab w:val="clear" w:pos="3899"/>
        </w:tabs>
        <w:autoSpaceDE w:val="0"/>
        <w:autoSpaceDN w:val="0"/>
        <w:adjustRightInd w:val="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културних манифестација и културно уметничког живота школе као иорганизованог утицаја на подизање опште културе становништва школа ћереализовати самостално или у сарадњи разноврсне програме:</w:t>
      </w:r>
    </w:p>
    <w:p w:rsidR="00650DA4" w:rsidRPr="00C00A11" w:rsidRDefault="00F80B24" w:rsidP="00F80B24">
      <w:pPr>
        <w:tabs>
          <w:tab w:val="clear" w:pos="3899"/>
        </w:tabs>
        <w:autoSpaceDE w:val="0"/>
        <w:autoSpaceDN w:val="0"/>
        <w:adjustRightInd w:val="0"/>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 драмскепредставе, изложбе ликовних радова, свечане академије, литерарне вечери,афирмисање књижевног стваралаштва за децу, посете позоришту, концерта,изложби, биоскопских представа, организовање сусрета са познатимличностима из области култур</w:t>
      </w:r>
      <w:r w:rsidR="00B43CA1" w:rsidRPr="00C00A11">
        <w:rPr>
          <w:rFonts w:ascii="Century Gothic" w:hAnsi="Century Gothic"/>
          <w:b w:val="0"/>
          <w:sz w:val="22"/>
          <w:szCs w:val="22"/>
          <w:u w:val="none"/>
          <w:lang w:val="sr-Cyrl-CS" w:eastAsia="en-US"/>
        </w:rPr>
        <w:t xml:space="preserve">е и информисања (путем трибина, </w:t>
      </w:r>
      <w:r w:rsidR="00650DA4" w:rsidRPr="00C00A11">
        <w:rPr>
          <w:rFonts w:ascii="Century Gothic" w:hAnsi="Century Gothic"/>
          <w:b w:val="0"/>
          <w:sz w:val="22"/>
          <w:szCs w:val="22"/>
          <w:u w:val="none"/>
          <w:lang w:val="sr-Cyrl-CS" w:eastAsia="en-US"/>
        </w:rPr>
        <w:t>предавања</w:t>
      </w:r>
      <w:r w:rsidR="003B5DDE" w:rsidRPr="00C00A11">
        <w:rPr>
          <w:rFonts w:ascii="Century Gothic" w:hAnsi="Century Gothic"/>
          <w:b w:val="0"/>
          <w:sz w:val="22"/>
          <w:szCs w:val="22"/>
          <w:u w:val="none"/>
          <w:lang w:val="sr-Cyrl-CS" w:eastAsia="en-US"/>
        </w:rPr>
        <w:t xml:space="preserve"> ,сусрета).</w:t>
      </w:r>
    </w:p>
    <w:tbl>
      <w:tblPr>
        <w:tblW w:w="10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4" w:type="dxa"/>
          <w:right w:w="14" w:type="dxa"/>
        </w:tblCellMar>
        <w:tblLook w:val="01E0" w:firstRow="1" w:lastRow="1" w:firstColumn="1" w:lastColumn="1" w:noHBand="0" w:noVBand="0"/>
      </w:tblPr>
      <w:tblGrid>
        <w:gridCol w:w="560"/>
        <w:gridCol w:w="2335"/>
        <w:gridCol w:w="3153"/>
        <w:gridCol w:w="4058"/>
      </w:tblGrid>
      <w:tr w:rsidR="00A527C4" w:rsidRPr="00C00A11" w:rsidTr="00EB30C7">
        <w:trPr>
          <w:trHeight w:val="674"/>
        </w:trPr>
        <w:tc>
          <w:tcPr>
            <w:tcW w:w="560" w:type="dxa"/>
            <w:shd w:val="clear" w:color="auto" w:fill="F2F2F2" w:themeFill="background1" w:themeFillShade="F2"/>
          </w:tcPr>
          <w:p w:rsidR="00972AB3" w:rsidRPr="00C00A11" w:rsidRDefault="00972AB3" w:rsidP="00972AB3">
            <w:pPr>
              <w:tabs>
                <w:tab w:val="clear" w:pos="3899"/>
              </w:tabs>
              <w:rPr>
                <w:rFonts w:ascii="Century Gothic" w:hAnsi="Century Gothic"/>
                <w:b w:val="0"/>
                <w:sz w:val="22"/>
                <w:szCs w:val="22"/>
                <w:u w:val="none"/>
                <w:lang w:val="sr-Cyrl-CS"/>
              </w:rPr>
            </w:pPr>
          </w:p>
        </w:tc>
        <w:tc>
          <w:tcPr>
            <w:tcW w:w="2335" w:type="dxa"/>
            <w:shd w:val="clear" w:color="auto" w:fill="F2F2F2" w:themeFill="background1" w:themeFillShade="F2"/>
            <w:vAlign w:val="center"/>
          </w:tcPr>
          <w:p w:rsidR="00972AB3" w:rsidRPr="00C00A11" w:rsidRDefault="00EB30C7" w:rsidP="00EB30C7">
            <w:pPr>
              <w:tabs>
                <w:tab w:val="clear" w:pos="3899"/>
              </w:tabs>
              <w:jc w:val="center"/>
              <w:rPr>
                <w:rFonts w:ascii="Century Gothic" w:hAnsi="Century Gothic"/>
                <w:sz w:val="22"/>
                <w:szCs w:val="22"/>
                <w:u w:val="none"/>
                <w:lang w:val="sr-Cyrl-CS"/>
              </w:rPr>
            </w:pPr>
            <w:r w:rsidRPr="00C00A11">
              <w:rPr>
                <w:rFonts w:ascii="Century Gothic" w:hAnsi="Century Gothic"/>
                <w:sz w:val="22"/>
                <w:szCs w:val="22"/>
                <w:u w:val="none"/>
                <w:lang w:val="sr-Cyrl-CS"/>
              </w:rPr>
              <w:t>Назив активности</w:t>
            </w:r>
          </w:p>
        </w:tc>
        <w:tc>
          <w:tcPr>
            <w:tcW w:w="3153" w:type="dxa"/>
            <w:shd w:val="clear" w:color="auto" w:fill="F2F2F2" w:themeFill="background1" w:themeFillShade="F2"/>
            <w:vAlign w:val="center"/>
          </w:tcPr>
          <w:p w:rsidR="00972AB3" w:rsidRPr="00C00A11" w:rsidRDefault="00EB30C7" w:rsidP="00EB30C7">
            <w:pPr>
              <w:tabs>
                <w:tab w:val="clear" w:pos="3899"/>
              </w:tabs>
              <w:jc w:val="center"/>
              <w:rPr>
                <w:rFonts w:ascii="Century Gothic" w:hAnsi="Century Gothic"/>
                <w:sz w:val="22"/>
                <w:szCs w:val="22"/>
                <w:u w:val="none"/>
                <w:lang w:val="sr-Cyrl-CS"/>
              </w:rPr>
            </w:pPr>
            <w:r w:rsidRPr="00C00A11">
              <w:rPr>
                <w:rFonts w:ascii="Century Gothic" w:hAnsi="Century Gothic"/>
                <w:sz w:val="22"/>
                <w:szCs w:val="22"/>
                <w:u w:val="none"/>
                <w:lang w:val="sr-Cyrl-CS"/>
              </w:rPr>
              <w:t>Начин реализације</w:t>
            </w:r>
          </w:p>
        </w:tc>
        <w:tc>
          <w:tcPr>
            <w:tcW w:w="4058" w:type="dxa"/>
            <w:shd w:val="clear" w:color="auto" w:fill="F2F2F2" w:themeFill="background1" w:themeFillShade="F2"/>
            <w:vAlign w:val="center"/>
          </w:tcPr>
          <w:p w:rsidR="00972AB3" w:rsidRPr="00C00A11" w:rsidRDefault="00EB30C7" w:rsidP="00972AB3">
            <w:pPr>
              <w:tabs>
                <w:tab w:val="clear" w:pos="3899"/>
              </w:tabs>
              <w:jc w:val="center"/>
              <w:rPr>
                <w:rFonts w:ascii="Century Gothic" w:hAnsi="Century Gothic"/>
                <w:sz w:val="22"/>
                <w:szCs w:val="22"/>
                <w:u w:val="none"/>
                <w:lang w:val="sr-Cyrl-CS"/>
              </w:rPr>
            </w:pPr>
            <w:r w:rsidRPr="00C00A11">
              <w:rPr>
                <w:rFonts w:ascii="Century Gothic" w:hAnsi="Century Gothic"/>
                <w:sz w:val="22"/>
                <w:szCs w:val="22"/>
                <w:u w:val="none"/>
                <w:lang w:val="sr-Cyrl-CS"/>
              </w:rPr>
              <w:t>Васпитно образовни задаци</w:t>
            </w:r>
          </w:p>
        </w:tc>
      </w:tr>
      <w:tr w:rsidR="00A527C4" w:rsidRPr="00C00A11" w:rsidTr="00EB30C7">
        <w:tc>
          <w:tcPr>
            <w:tcW w:w="560" w:type="dxa"/>
            <w:vMerge w:val="restart"/>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СЕПТЕМБАР</w:t>
            </w:r>
          </w:p>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Информисање ученика о Унеско-клубу и активностима у току год,</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 редовном часу слободних активности.</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Упознавање ученика са Унеско организацијом,њеним настанком и међународним значајем.</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Договор о програму и начину рада Унеско клуба и укључивањем у ченика у активности</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 часу извршити поделу ученика у групе са различитим интересовањима.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Обавештавање ученика о укључивању у активности током школске године.</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Обележавање Међународног дана мира</w:t>
            </w:r>
          </w:p>
          <w:p w:rsidR="00972AB3" w:rsidRPr="00C00A11" w:rsidRDefault="00972AB3" w:rsidP="00310962">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21.9.201</w:t>
            </w:r>
            <w:r w:rsidR="00310962" w:rsidRPr="00C00A11">
              <w:rPr>
                <w:rFonts w:ascii="Century Gothic" w:hAnsi="Century Gothic"/>
                <w:b w:val="0"/>
                <w:sz w:val="22"/>
                <w:szCs w:val="22"/>
                <w:u w:val="none"/>
                <w:lang w:val="sr-Cyrl-CS"/>
              </w:rPr>
              <w:t>8</w:t>
            </w:r>
            <w:r w:rsidRPr="00C00A11">
              <w:rPr>
                <w:rFonts w:ascii="Century Gothic" w:hAnsi="Century Gothic"/>
                <w:b w:val="0"/>
                <w:sz w:val="22"/>
                <w:szCs w:val="22"/>
                <w:u w:val="none"/>
                <w:lang w:val="sr-Cyrl-CS"/>
              </w:rPr>
              <w:t>.</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 xml:space="preserve">Ученици на часу слободних активности праве голубове мира и исписују поруке </w:t>
            </w:r>
            <w:r w:rsidRPr="00C00A11">
              <w:rPr>
                <w:rFonts w:ascii="Century Gothic" w:hAnsi="Century Gothic"/>
                <w:b w:val="0"/>
                <w:sz w:val="22"/>
                <w:szCs w:val="22"/>
                <w:u w:val="none"/>
                <w:lang w:val="sr-Cyrl-CS"/>
              </w:rPr>
              <w:lastRenderedPageBreak/>
              <w:t>мира.</w:t>
            </w:r>
          </w:p>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 ученицима виших раз. могу учествовати у сађењу дрвета мира.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Упознавање ученика са вредностима живота у миру,слободи,заједништву.Негова</w:t>
            </w:r>
            <w:r w:rsidRPr="00C00A11">
              <w:rPr>
                <w:rFonts w:ascii="Century Gothic" w:hAnsi="Century Gothic"/>
                <w:b w:val="0"/>
                <w:sz w:val="22"/>
                <w:szCs w:val="22"/>
                <w:u w:val="none"/>
                <w:lang w:val="sr-Cyrl-CS"/>
              </w:rPr>
              <w:lastRenderedPageBreak/>
              <w:t>ње мултикултуралних вредности.</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Припрема за обележавање Међународног дана учитеља</w:t>
            </w:r>
          </w:p>
          <w:p w:rsidR="00972AB3" w:rsidRPr="00C00A11" w:rsidRDefault="00972AB3" w:rsidP="00310962">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5.10.201</w:t>
            </w:r>
            <w:r w:rsidR="00310962" w:rsidRPr="00C00A11">
              <w:rPr>
                <w:rFonts w:ascii="Century Gothic" w:hAnsi="Century Gothic"/>
                <w:b w:val="0"/>
                <w:sz w:val="22"/>
                <w:szCs w:val="22"/>
                <w:u w:val="none"/>
                <w:lang w:val="sr-Cyrl-CS"/>
              </w:rPr>
              <w:t>8</w:t>
            </w:r>
            <w:r w:rsidRPr="00C00A11">
              <w:rPr>
                <w:rFonts w:ascii="Century Gothic" w:hAnsi="Century Gothic"/>
                <w:b w:val="0"/>
                <w:sz w:val="22"/>
                <w:szCs w:val="22"/>
                <w:u w:val="none"/>
                <w:lang w:val="sr-Cyrl-CS"/>
              </w:rPr>
              <w:t>.</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Заједнички рад ученика на ликовној радионици са темом:''Моја школа'',''Моја учитељица,учитељ, наставник''</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Неговање заједништва и слободног ликовног израза на задату тему.Развијање љубави и поштовања према школи као институцији и учитељима као особама задуженим за образовање и васпитање деце.</w:t>
            </w:r>
          </w:p>
        </w:tc>
      </w:tr>
      <w:tr w:rsidR="00A527C4" w:rsidRPr="00C00A11" w:rsidTr="00EB30C7">
        <w:tc>
          <w:tcPr>
            <w:tcW w:w="560" w:type="dxa"/>
            <w:vMerge w:val="restart"/>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ОКТОБАР</w:t>
            </w:r>
          </w:p>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Обележавање Дечје недеље</w:t>
            </w:r>
          </w:p>
          <w:p w:rsidR="00972AB3" w:rsidRPr="00C00A11" w:rsidRDefault="00972AB3" w:rsidP="00310962">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1.10.-7-10.201</w:t>
            </w:r>
            <w:r w:rsidR="00310962" w:rsidRPr="00C00A11">
              <w:rPr>
                <w:rFonts w:ascii="Century Gothic" w:hAnsi="Century Gothic"/>
                <w:b w:val="0"/>
                <w:sz w:val="22"/>
                <w:szCs w:val="22"/>
                <w:u w:val="none"/>
                <w:lang w:val="sr-Cyrl-CS"/>
              </w:rPr>
              <w:t>8</w:t>
            </w:r>
            <w:r w:rsidRPr="00C00A11">
              <w:rPr>
                <w:rFonts w:ascii="Century Gothic" w:hAnsi="Century Gothic"/>
                <w:b w:val="0"/>
                <w:sz w:val="22"/>
                <w:szCs w:val="22"/>
                <w:u w:val="none"/>
                <w:lang w:val="sr-Cyrl-CS"/>
              </w:rPr>
              <w:t>.</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У оквиру Дечје недеље орга</w:t>
            </w:r>
            <w:r w:rsidR="006709A5" w:rsidRPr="00C00A11">
              <w:rPr>
                <w:rFonts w:ascii="Century Gothic" w:hAnsi="Century Gothic"/>
                <w:b w:val="0"/>
                <w:sz w:val="22"/>
                <w:szCs w:val="22"/>
                <w:u w:val="none"/>
                <w:lang w:val="sr-Cyrl-CS"/>
              </w:rPr>
              <w:t xml:space="preserve">низовати низ активности (Јесењи </w:t>
            </w:r>
            <w:r w:rsidRPr="00C00A11">
              <w:rPr>
                <w:rFonts w:ascii="Century Gothic" w:hAnsi="Century Gothic"/>
                <w:b w:val="0"/>
                <w:sz w:val="22"/>
                <w:szCs w:val="22"/>
                <w:u w:val="none"/>
                <w:lang w:val="sr-Cyrl-CS"/>
              </w:rPr>
              <w:t>маскенбал,музичке радионице,хуманитарне активности-прикупљање школског прибора и гардеробе за материјално и социјално угрожене ученике наше школе,изложба ликовних радова).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Током заједничких реализација ових активности неговати осећај припадности групи,утицати на другарске односе међу ученицима целе школе,а не само у оквиру њихове одељенске заједнице.</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Припреме за обележавање Међународног дана здраве хране</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 часу применом групног рада правимо плакате намењене обележавању овог дана.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Истаћи значај здраве и правилне исхране као услова здавог живота са освртом на загађење средине која угрожава и нарушава здравље људи.Упознати ученике са недостатком основних животних намирница,болестима и сиромаштвом у појединим деловима света.</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310962">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Обележавање Светског дана хране16.10.201</w:t>
            </w:r>
            <w:r w:rsidR="00310962" w:rsidRPr="00C00A11">
              <w:rPr>
                <w:rFonts w:ascii="Century Gothic" w:hAnsi="Century Gothic"/>
                <w:b w:val="0"/>
                <w:sz w:val="22"/>
                <w:szCs w:val="22"/>
                <w:u w:val="none"/>
                <w:lang w:val="sr-Cyrl-CS"/>
              </w:rPr>
              <w:t>8</w:t>
            </w:r>
            <w:r w:rsidRPr="00C00A11">
              <w:rPr>
                <w:rFonts w:ascii="Century Gothic" w:hAnsi="Century Gothic"/>
                <w:b w:val="0"/>
                <w:sz w:val="22"/>
                <w:szCs w:val="22"/>
                <w:u w:val="none"/>
                <w:lang w:val="sr-Cyrl-CS"/>
              </w:rPr>
              <w:t>.</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Практичан рад- организовање сајма здраве хране у школи</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Ученици ће у договору са наставницима донети одређене врсте здраве хране у хол школе где ће бити истакнут значај здраве исхране и дегустација хране.</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Дан Уједињених нација</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Упознавање ученика са овом организацијом и њеном конвенцијом путем Буквара дечјих права-Љубивоја Ршумовића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Организовање радионица намењених упознавању ученика са правима деце,али и њиховим обавезама.</w:t>
            </w:r>
          </w:p>
        </w:tc>
      </w:tr>
      <w:tr w:rsidR="00A527C4" w:rsidRPr="00C00A11" w:rsidTr="00EB30C7">
        <w:tc>
          <w:tcPr>
            <w:tcW w:w="560" w:type="dxa"/>
            <w:vMerge w:val="restart"/>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НОВЕМБАР</w:t>
            </w:r>
          </w:p>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Припреме за обележавање Међународног дана толеранције </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Реализација радионица из књиге'' Семена мира''-Образовање за мир у Србији-Хети ван Гурп</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Радом у овим радионицама освестити код ученика</w:t>
            </w:r>
            <w:r w:rsidR="008236AB" w:rsidRPr="00C00A11">
              <w:rPr>
                <w:rFonts w:ascii="Century Gothic" w:hAnsi="Century Gothic"/>
                <w:b w:val="0"/>
                <w:sz w:val="22"/>
                <w:szCs w:val="22"/>
                <w:u w:val="none"/>
                <w:lang w:val="sr-Cyrl-CS"/>
              </w:rPr>
              <w:t xml:space="preserve"> потребу поштовања различитости</w:t>
            </w:r>
            <w:r w:rsidR="00EB30C7" w:rsidRPr="00C00A11">
              <w:rPr>
                <w:rFonts w:ascii="Century Gothic" w:hAnsi="Century Gothic"/>
                <w:b w:val="0"/>
                <w:sz w:val="22"/>
                <w:szCs w:val="22"/>
                <w:u w:val="none"/>
                <w:lang w:val="sr-Cyrl-CS"/>
              </w:rPr>
              <w:t xml:space="preserve">, </w:t>
            </w:r>
            <w:r w:rsidRPr="00C00A11">
              <w:rPr>
                <w:rFonts w:ascii="Century Gothic" w:hAnsi="Century Gothic"/>
                <w:b w:val="0"/>
                <w:sz w:val="22"/>
                <w:szCs w:val="22"/>
                <w:u w:val="none"/>
                <w:lang w:val="sr-Cyrl-CS"/>
              </w:rPr>
              <w:t>религи</w:t>
            </w:r>
            <w:r w:rsidR="008236AB" w:rsidRPr="00C00A11">
              <w:rPr>
                <w:rFonts w:ascii="Century Gothic" w:hAnsi="Century Gothic"/>
                <w:b w:val="0"/>
                <w:sz w:val="22"/>
                <w:szCs w:val="22"/>
                <w:u w:val="none"/>
                <w:lang w:val="sr-Cyrl-CS"/>
              </w:rPr>
              <w:t>озних,социјалних,економских,фи</w:t>
            </w:r>
            <w:r w:rsidRPr="00C00A11">
              <w:rPr>
                <w:rFonts w:ascii="Century Gothic" w:hAnsi="Century Gothic"/>
                <w:b w:val="0"/>
                <w:sz w:val="22"/>
                <w:szCs w:val="22"/>
                <w:u w:val="none"/>
                <w:lang w:val="sr-Cyrl-CS"/>
              </w:rPr>
              <w:t>зичких,разлика по способностима и интересовањима.Научити их да и поред разлика сви имамо исте потребе.</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Припреме за обележавање Међународног дана </w:t>
            </w:r>
            <w:r w:rsidRPr="00C00A11">
              <w:rPr>
                <w:rFonts w:ascii="Century Gothic" w:hAnsi="Century Gothic"/>
                <w:b w:val="0"/>
                <w:sz w:val="22"/>
                <w:szCs w:val="22"/>
                <w:u w:val="none"/>
                <w:lang w:val="sr-Cyrl-CS"/>
              </w:rPr>
              <w:lastRenderedPageBreak/>
              <w:t>толеранције</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Рад на радионици ''Не постоје две исте особе''</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Даљи рад на освешћивању потреба без обзира на расну,верску,националну или </w:t>
            </w:r>
            <w:r w:rsidRPr="00C00A11">
              <w:rPr>
                <w:rFonts w:ascii="Century Gothic" w:hAnsi="Century Gothic"/>
                <w:b w:val="0"/>
                <w:sz w:val="22"/>
                <w:szCs w:val="22"/>
                <w:u w:val="none"/>
                <w:lang w:val="sr-Cyrl-CS"/>
              </w:rPr>
              <w:lastRenderedPageBreak/>
              <w:t>другу припадност.</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Међународни дан толеранције</w:t>
            </w:r>
          </w:p>
          <w:p w:rsidR="00972AB3" w:rsidRPr="00C00A11" w:rsidRDefault="00972AB3" w:rsidP="00310962">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16.11.2</w:t>
            </w:r>
            <w:r w:rsidR="006709A5" w:rsidRPr="00C00A11">
              <w:rPr>
                <w:rFonts w:ascii="Century Gothic" w:hAnsi="Century Gothic"/>
                <w:b w:val="0"/>
                <w:sz w:val="22"/>
                <w:szCs w:val="22"/>
                <w:u w:val="none"/>
                <w:lang w:val="sr-Cyrl-CS"/>
              </w:rPr>
              <w:t>0</w:t>
            </w:r>
            <w:r w:rsidRPr="00C00A11">
              <w:rPr>
                <w:rFonts w:ascii="Century Gothic" w:hAnsi="Century Gothic"/>
                <w:b w:val="0"/>
                <w:sz w:val="22"/>
                <w:szCs w:val="22"/>
                <w:u w:val="none"/>
                <w:lang w:val="sr-Cyrl-CS"/>
              </w:rPr>
              <w:t>1</w:t>
            </w:r>
            <w:r w:rsidR="00310962" w:rsidRPr="00C00A11">
              <w:rPr>
                <w:rFonts w:ascii="Century Gothic" w:hAnsi="Century Gothic"/>
                <w:b w:val="0"/>
                <w:sz w:val="22"/>
                <w:szCs w:val="22"/>
                <w:u w:val="none"/>
                <w:lang w:val="sr-Cyrl-CS"/>
              </w:rPr>
              <w:t>8</w:t>
            </w:r>
            <w:r w:rsidRPr="00C00A11">
              <w:rPr>
                <w:rFonts w:ascii="Century Gothic" w:hAnsi="Century Gothic"/>
                <w:b w:val="0"/>
                <w:sz w:val="22"/>
                <w:szCs w:val="22"/>
                <w:u w:val="none"/>
                <w:lang w:val="sr-Cyrl-CS"/>
              </w:rPr>
              <w:t>.</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Реализовање једне од радионица из књиге Семена мира </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Прављењем ланца пријатељства обележити овај дан.</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Испиосивање  мисли за размишљање</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Исписивање мисли на разредном паноу о: другарству,лепоти,пријатељству,</w:t>
            </w:r>
            <w:r w:rsidR="00EB30C7" w:rsidRPr="00C00A11">
              <w:rPr>
                <w:rFonts w:ascii="Century Gothic" w:hAnsi="Century Gothic"/>
                <w:b w:val="0"/>
                <w:sz w:val="22"/>
                <w:szCs w:val="22"/>
                <w:u w:val="none"/>
                <w:lang w:val="sr-Cyrl-CS"/>
              </w:rPr>
              <w:t xml:space="preserve"> до</w:t>
            </w:r>
            <w:r w:rsidRPr="00C00A11">
              <w:rPr>
                <w:rFonts w:ascii="Century Gothic" w:hAnsi="Century Gothic"/>
                <w:b w:val="0"/>
                <w:sz w:val="22"/>
                <w:szCs w:val="22"/>
                <w:u w:val="none"/>
                <w:lang w:val="sr-Cyrl-CS"/>
              </w:rPr>
              <w:t>броти,хуманости...</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Са ученицима развијати потребу да мисли ,бриге,осећања која их опседају,муче ,окупирају могу поделити са друговима и учитељем и да на тај начин могу покушати да тај проблем реше или да  се растерете.</w:t>
            </w:r>
          </w:p>
        </w:tc>
      </w:tr>
      <w:tr w:rsidR="00A527C4" w:rsidRPr="00C00A11" w:rsidTr="00EB30C7">
        <w:tc>
          <w:tcPr>
            <w:tcW w:w="560" w:type="dxa"/>
            <w:vMerge w:val="restart"/>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ДЕЦЕМБАР</w:t>
            </w:r>
          </w:p>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Обележавање Вуковог сабора</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Прављење разредних паноа са мотивима везаним за описмењавање и борбу Вука Караџића за развој српског писма .</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Упознавање ученика са ликом и делом Вука Караџића.</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8236AB" w:rsidRPr="004F14AF" w:rsidRDefault="00972AB3" w:rsidP="00EB30C7">
            <w:pPr>
              <w:tabs>
                <w:tab w:val="clear" w:pos="3899"/>
              </w:tabs>
              <w:rPr>
                <w:rFonts w:ascii="Century Gothic" w:hAnsi="Century Gothic"/>
                <w:b w:val="0"/>
                <w:sz w:val="22"/>
                <w:szCs w:val="22"/>
                <w:u w:val="none"/>
                <w:lang w:val="sr-Latn-RS"/>
              </w:rPr>
            </w:pPr>
            <w:r w:rsidRPr="00C00A11">
              <w:rPr>
                <w:rFonts w:ascii="Century Gothic" w:hAnsi="Century Gothic"/>
                <w:b w:val="0"/>
                <w:sz w:val="22"/>
                <w:szCs w:val="22"/>
                <w:u w:val="none"/>
                <w:lang w:val="sr-Cyrl-CS"/>
              </w:rPr>
              <w:t>Припрема приредбе поводом Божића уз сарадњу учитеља и вероучитеља.</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Подела рецитација и позоришних комада са божићном тематиком ученицима који похађају часове веронауке.</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Развијање духовности,права на вероисповест,поштовање традиције и обичаја .</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Изложба новогодишњих мотива у холу школе(панои,новогодишње јелке,украси...)</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Организовање изложбе ученичких радова по одељенским заједницама.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Учешће ученика ,неговање празничног духа,припадности и лепоте заједништва.</w:t>
            </w:r>
          </w:p>
        </w:tc>
      </w:tr>
      <w:tr w:rsidR="00A527C4" w:rsidRPr="00C00A11" w:rsidTr="00EB30C7">
        <w:tc>
          <w:tcPr>
            <w:tcW w:w="560" w:type="dxa"/>
            <w:vMerge w:val="restart"/>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ЈАНУАР</w:t>
            </w:r>
          </w:p>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Припрема за прославу Школске славе Светог Саве</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Подела песама,рецитација</w:t>
            </w:r>
            <w:r w:rsidR="00EB30C7" w:rsidRPr="00C00A11">
              <w:rPr>
                <w:rFonts w:ascii="Century Gothic" w:hAnsi="Century Gothic"/>
                <w:b w:val="0"/>
                <w:sz w:val="22"/>
                <w:szCs w:val="22"/>
                <w:u w:val="none"/>
                <w:lang w:val="sr-Cyrl-CS"/>
              </w:rPr>
              <w:t xml:space="preserve"> уз сарадњу вероу</w:t>
            </w:r>
            <w:r w:rsidRPr="00C00A11">
              <w:rPr>
                <w:rFonts w:ascii="Century Gothic" w:hAnsi="Century Gothic"/>
                <w:b w:val="0"/>
                <w:sz w:val="22"/>
                <w:szCs w:val="22"/>
                <w:u w:val="none"/>
                <w:lang w:val="sr-Cyrl-CS"/>
              </w:rPr>
              <w:t>читеља и наставника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Неговање заједништва и националног идентитета.</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310962">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Реализација Светосавске приредбе27.01.201</w:t>
            </w:r>
            <w:r w:rsidR="00310962"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Приредба у холу школе</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Неговање заједништва и националног идентитета.</w:t>
            </w:r>
          </w:p>
        </w:tc>
      </w:tr>
      <w:tr w:rsidR="00A527C4" w:rsidRPr="00C00A11" w:rsidTr="00EB30C7">
        <w:tc>
          <w:tcPr>
            <w:tcW w:w="560" w:type="dxa"/>
            <w:vMerge w:val="restart"/>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ФЕБРУАР</w:t>
            </w:r>
          </w:p>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Припреме за такмичења рецитатора</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Одабир ученика у оквиру одељења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Неговање правилног изговора гласова и изражајно рецитовање стихова.</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Припреме за такмичење рецитатора</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Даљи рад на увежбавању лепог и правилног рецитовања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Припрема за такмичење на нивоу општине у марту месецу.</w:t>
            </w:r>
          </w:p>
        </w:tc>
      </w:tr>
      <w:tr w:rsidR="00A527C4" w:rsidRPr="00C00A11" w:rsidTr="00EB30C7">
        <w:trPr>
          <w:trHeight w:val="1425"/>
        </w:trPr>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Међународни дан матерњег језика</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У оквиру школе организовати школско такмичење рецитатора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Одабир ученика који ће представљати наш</w:t>
            </w:r>
            <w:r w:rsidR="008236AB" w:rsidRPr="00C00A11">
              <w:rPr>
                <w:rFonts w:ascii="Century Gothic" w:hAnsi="Century Gothic"/>
                <w:b w:val="0"/>
                <w:sz w:val="22"/>
                <w:szCs w:val="22"/>
                <w:u w:val="none"/>
                <w:lang w:val="sr-Cyrl-CS"/>
              </w:rPr>
              <w:t xml:space="preserve">у школу на Општинском такмичењу са циљем неговања </w:t>
            </w:r>
            <w:r w:rsidRPr="00C00A11">
              <w:rPr>
                <w:rFonts w:ascii="Century Gothic" w:hAnsi="Century Gothic"/>
                <w:b w:val="0"/>
                <w:sz w:val="22"/>
                <w:szCs w:val="22"/>
                <w:u w:val="none"/>
                <w:lang w:val="sr-Cyrl-CS"/>
              </w:rPr>
              <w:t>правилног,</w:t>
            </w:r>
            <w:r w:rsidR="008236AB" w:rsidRPr="00C00A11">
              <w:rPr>
                <w:rFonts w:ascii="Century Gothic" w:hAnsi="Century Gothic"/>
                <w:b w:val="0"/>
                <w:sz w:val="22"/>
                <w:szCs w:val="22"/>
                <w:u w:val="none"/>
                <w:lang w:val="sr-Cyrl-CS"/>
              </w:rPr>
              <w:t xml:space="preserve"> лепог, </w:t>
            </w:r>
            <w:r w:rsidRPr="00C00A11">
              <w:rPr>
                <w:rFonts w:ascii="Century Gothic" w:hAnsi="Century Gothic"/>
                <w:b w:val="0"/>
                <w:sz w:val="22"/>
                <w:szCs w:val="22"/>
                <w:u w:val="none"/>
                <w:lang w:val="sr-Cyrl-CS"/>
              </w:rPr>
              <w:t>изражајног говорног израза.</w:t>
            </w:r>
          </w:p>
        </w:tc>
      </w:tr>
      <w:tr w:rsidR="00A527C4" w:rsidRPr="00C00A11" w:rsidTr="00EB30C7">
        <w:tc>
          <w:tcPr>
            <w:tcW w:w="560" w:type="dxa"/>
            <w:vMerge w:val="restart"/>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МАРТ</w:t>
            </w:r>
          </w:p>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Припреме за математички квиз ''Мислиша'' и општинско такмичење из математике</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Одабир ученика који су талентовани за математику и припрема за ова такмичења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Неговање љубави према математици,логичком мишљењу и закључивању.</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00504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Реализацаија математичког квиза </w:t>
            </w:r>
            <w:r w:rsidRPr="00C00A11">
              <w:rPr>
                <w:rFonts w:ascii="Century Gothic" w:hAnsi="Century Gothic"/>
                <w:b w:val="0"/>
                <w:sz w:val="22"/>
                <w:szCs w:val="22"/>
                <w:u w:val="none"/>
                <w:lang w:val="sr-Cyrl-CS"/>
              </w:rPr>
              <w:lastRenderedPageBreak/>
              <w:t xml:space="preserve">''Мислиша'' и Општинског такмичења </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 xml:space="preserve">Учешће ученика на ''Мислиши'' и Општинском </w:t>
            </w:r>
            <w:r w:rsidRPr="00C00A11">
              <w:rPr>
                <w:rFonts w:ascii="Century Gothic" w:hAnsi="Century Gothic"/>
                <w:b w:val="0"/>
                <w:sz w:val="22"/>
                <w:szCs w:val="22"/>
                <w:u w:val="none"/>
                <w:lang w:val="sr-Cyrl-CS"/>
              </w:rPr>
              <w:lastRenderedPageBreak/>
              <w:t>такмичењу из математике</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lastRenderedPageBreak/>
              <w:t xml:space="preserve">Развијање логичког мишљења и закључивања као и такмичарског </w:t>
            </w:r>
            <w:r w:rsidRPr="00C00A11">
              <w:rPr>
                <w:rFonts w:ascii="Century Gothic" w:hAnsi="Century Gothic"/>
                <w:b w:val="0"/>
                <w:sz w:val="22"/>
                <w:szCs w:val="22"/>
                <w:u w:val="none"/>
                <w:lang w:val="sr-Cyrl-CS"/>
              </w:rPr>
              <w:lastRenderedPageBreak/>
              <w:t>духа ученика.</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310962">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''Бранкова недеља''-припре</w:t>
            </w:r>
            <w:r w:rsidR="008236AB" w:rsidRPr="00C00A11">
              <w:rPr>
                <w:rFonts w:ascii="Century Gothic" w:hAnsi="Century Gothic"/>
                <w:b w:val="0"/>
                <w:sz w:val="22"/>
                <w:szCs w:val="22"/>
                <w:u w:val="none"/>
                <w:lang w:val="sr-Cyrl-CS"/>
              </w:rPr>
              <w:t>ма и реализација низа активност</w:t>
            </w:r>
            <w:r w:rsidRPr="00C00A11">
              <w:rPr>
                <w:rFonts w:ascii="Century Gothic" w:hAnsi="Century Gothic"/>
                <w:b w:val="0"/>
                <w:sz w:val="22"/>
                <w:szCs w:val="22"/>
                <w:u w:val="none"/>
                <w:lang w:val="sr-Cyrl-CS"/>
              </w:rPr>
              <w:t xml:space="preserve">и поводом Дана школе </w:t>
            </w:r>
            <w:r w:rsidR="006709A5" w:rsidRPr="00C00A11">
              <w:rPr>
                <w:rFonts w:ascii="Century Gothic" w:hAnsi="Century Gothic"/>
                <w:b w:val="0"/>
                <w:sz w:val="22"/>
                <w:szCs w:val="22"/>
                <w:u w:val="none"/>
                <w:lang w:val="sr-Cyrl-CS"/>
              </w:rPr>
              <w:t>21</w:t>
            </w:r>
            <w:r w:rsidRPr="00C00A11">
              <w:rPr>
                <w:rFonts w:ascii="Century Gothic" w:hAnsi="Century Gothic"/>
                <w:b w:val="0"/>
                <w:sz w:val="22"/>
                <w:szCs w:val="22"/>
                <w:u w:val="none"/>
                <w:lang w:val="sr-Cyrl-CS"/>
              </w:rPr>
              <w:t xml:space="preserve">. – </w:t>
            </w:r>
            <w:r w:rsidR="006709A5" w:rsidRPr="00C00A11">
              <w:rPr>
                <w:rFonts w:ascii="Century Gothic" w:hAnsi="Century Gothic"/>
                <w:b w:val="0"/>
                <w:sz w:val="22"/>
                <w:szCs w:val="22"/>
                <w:u w:val="none"/>
                <w:lang w:val="sr-Cyrl-CS"/>
              </w:rPr>
              <w:t>28</w:t>
            </w:r>
            <w:r w:rsidRPr="00C00A11">
              <w:rPr>
                <w:rFonts w:ascii="Century Gothic" w:hAnsi="Century Gothic"/>
                <w:b w:val="0"/>
                <w:sz w:val="22"/>
                <w:szCs w:val="22"/>
                <w:u w:val="none"/>
                <w:lang w:val="sr-Cyrl-CS"/>
              </w:rPr>
              <w:t>. 03. 201</w:t>
            </w:r>
            <w:r w:rsidR="00310962"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Организовање приредбе поводом Дана школе</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Развијање интересовања за лик и дело песника чије име носи школа.Развијање потребе да се учествује у некој од предвиђених активности.</w:t>
            </w:r>
          </w:p>
        </w:tc>
      </w:tr>
      <w:tr w:rsidR="00A527C4" w:rsidRPr="00C00A11" w:rsidTr="00EB30C7">
        <w:trPr>
          <w:trHeight w:val="1092"/>
        </w:trPr>
        <w:tc>
          <w:tcPr>
            <w:tcW w:w="560" w:type="dxa"/>
            <w:vMerge w:val="restart"/>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АПРИЛ</w:t>
            </w:r>
          </w:p>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Обележавање Светског дана здравља</w:t>
            </w:r>
          </w:p>
          <w:p w:rsidR="00972AB3" w:rsidRPr="00C00A11" w:rsidRDefault="00972AB3" w:rsidP="00531881">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7.04.201</w:t>
            </w:r>
            <w:r w:rsidR="00310962"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Радионице са темом здрава храна,очување здравља...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Кроз стваралачки групни рад ученици се упознају са главни карактеристикама здраве хране и важности очувања здравља.</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Дан планете земље</w:t>
            </w:r>
          </w:p>
          <w:p w:rsidR="00972AB3" w:rsidRPr="00C00A11" w:rsidRDefault="00972AB3" w:rsidP="00310962">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22.4.201</w:t>
            </w:r>
            <w:r w:rsidR="00310962"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Радионице са темом загађења и важности очувања животне средине.</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Развијање интересовања за очување живота на планети Земљи,упознавање са загађивачима и могућностима очувања здраве животне средине.</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Припрема за ускршње празнике</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У ликовним радионицама ученици фарбају јаја,праве честитке и украсе поводом Ускрса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Неговање љубави према празницима,заједништва и празничног духа.</w:t>
            </w:r>
          </w:p>
        </w:tc>
      </w:tr>
      <w:tr w:rsidR="00A527C4" w:rsidRPr="00C00A11" w:rsidTr="00EB30C7">
        <w:trPr>
          <w:trHeight w:val="642"/>
        </w:trPr>
        <w:tc>
          <w:tcPr>
            <w:tcW w:w="560" w:type="dxa"/>
            <w:vMerge w:val="restart"/>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МАЈ</w:t>
            </w:r>
          </w:p>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Припреме за Малу олимпијаду</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Припрема такмичара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Развијање љубави према спорту,неговање такмичарског духа.</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Дан породице</w:t>
            </w:r>
          </w:p>
          <w:p w:rsidR="00972AB3" w:rsidRPr="00C00A11" w:rsidRDefault="00972AB3" w:rsidP="00310962">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15.05.201</w:t>
            </w:r>
            <w:r w:rsidR="00310962"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Радионице у којима учествују и деца и родитељи</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Низом активности и игара у дворишту и холу школе обележити овај дан са циљем да се родитељи и деца друже и играју.</w:t>
            </w:r>
          </w:p>
        </w:tc>
      </w:tr>
      <w:tr w:rsidR="00A527C4" w:rsidRPr="00C00A11" w:rsidTr="0000504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00504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Ликовна изложба ученичких радова у холу ''Недеља здравих зуба''</w:t>
            </w:r>
          </w:p>
        </w:tc>
        <w:tc>
          <w:tcPr>
            <w:tcW w:w="3153" w:type="dxa"/>
            <w:shd w:val="clear" w:color="auto" w:fill="auto"/>
            <w:vAlign w:val="center"/>
          </w:tcPr>
          <w:p w:rsidR="00005047" w:rsidRPr="00C00A11" w:rsidRDefault="00005047" w:rsidP="00005047">
            <w:pPr>
              <w:tabs>
                <w:tab w:val="clear" w:pos="3899"/>
              </w:tabs>
              <w:rPr>
                <w:rFonts w:ascii="Century Gothic" w:hAnsi="Century Gothic"/>
                <w:b w:val="0"/>
                <w:sz w:val="22"/>
                <w:szCs w:val="22"/>
                <w:u w:val="none"/>
                <w:lang w:val="sr-Cyrl-CS"/>
              </w:rPr>
            </w:pPr>
          </w:p>
          <w:p w:rsidR="00972AB3" w:rsidRPr="00C00A11" w:rsidRDefault="00972AB3" w:rsidP="0000504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Излагање ученичких радова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Разијање здравствених навика ученика кроз ликовни рад.</w:t>
            </w:r>
          </w:p>
        </w:tc>
      </w:tr>
      <w:tr w:rsidR="00A527C4" w:rsidRPr="00C00A11" w:rsidTr="00EB30C7">
        <w:tc>
          <w:tcPr>
            <w:tcW w:w="560" w:type="dxa"/>
            <w:vMerge/>
            <w:shd w:val="clear" w:color="auto" w:fill="auto"/>
            <w:textDirection w:val="btLr"/>
          </w:tcPr>
          <w:p w:rsidR="00972AB3" w:rsidRPr="00C00A11" w:rsidRDefault="00972AB3" w:rsidP="00256027">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Учешће на Дечјим олимпијским играма</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Реализација активности и припрема за такмичење на спортској олимпијади</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Неговање спортског и колективног духа ученика,</w:t>
            </w:r>
          </w:p>
        </w:tc>
      </w:tr>
      <w:tr w:rsidR="00A527C4" w:rsidRPr="00C00A11" w:rsidTr="00EB30C7">
        <w:tc>
          <w:tcPr>
            <w:tcW w:w="560" w:type="dxa"/>
            <w:vMerge w:val="restart"/>
            <w:shd w:val="clear" w:color="auto" w:fill="auto"/>
            <w:textDirection w:val="btLr"/>
            <w:vAlign w:val="center"/>
          </w:tcPr>
          <w:p w:rsidR="00972AB3" w:rsidRPr="00C00A11" w:rsidRDefault="00972AB3" w:rsidP="00CC6E64">
            <w:pPr>
              <w:tabs>
                <w:tab w:val="clear" w:pos="3899"/>
              </w:tabs>
              <w:ind w:left="113" w:right="113"/>
              <w:jc w:val="center"/>
              <w:rPr>
                <w:rFonts w:ascii="Century Gothic" w:hAnsi="Century Gothic"/>
                <w:b w:val="0"/>
                <w:sz w:val="22"/>
                <w:szCs w:val="22"/>
                <w:u w:val="none"/>
                <w:lang w:val="sr-Cyrl-CS"/>
              </w:rPr>
            </w:pPr>
            <w:r w:rsidRPr="00C00A11">
              <w:rPr>
                <w:rFonts w:ascii="Century Gothic" w:hAnsi="Century Gothic"/>
                <w:b w:val="0"/>
                <w:sz w:val="22"/>
                <w:szCs w:val="22"/>
                <w:u w:val="none"/>
                <w:lang w:val="sr-Cyrl-CS"/>
              </w:rPr>
              <w:t>ЈУН</w:t>
            </w:r>
          </w:p>
          <w:p w:rsidR="00972AB3" w:rsidRPr="00C00A11" w:rsidRDefault="00972AB3" w:rsidP="00CC6E64">
            <w:pPr>
              <w:tabs>
                <w:tab w:val="clear" w:pos="3899"/>
              </w:tabs>
              <w:ind w:left="113" w:right="113"/>
              <w:jc w:val="center"/>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Припрема приредбе поводом пријема првака</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Уз сарадњу већа трећег разреда организовање заједничке приредбе у холу школе</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Неговање заједништва и другарства</w:t>
            </w:r>
          </w:p>
        </w:tc>
      </w:tr>
      <w:tr w:rsidR="00A527C4" w:rsidRPr="00C00A11" w:rsidTr="00EB30C7">
        <w:tc>
          <w:tcPr>
            <w:tcW w:w="560" w:type="dxa"/>
            <w:vMerge/>
            <w:shd w:val="clear" w:color="auto" w:fill="auto"/>
          </w:tcPr>
          <w:p w:rsidR="00972AB3" w:rsidRPr="00C00A11" w:rsidRDefault="00972AB3" w:rsidP="00972AB3">
            <w:pPr>
              <w:tabs>
                <w:tab w:val="clear" w:pos="3899"/>
              </w:tabs>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Светски дан заштите животне средине</w:t>
            </w:r>
          </w:p>
          <w:p w:rsidR="00972AB3" w:rsidRPr="00C00A11" w:rsidRDefault="00972AB3" w:rsidP="00310962">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5.06.201</w:t>
            </w:r>
            <w:r w:rsidR="00310962" w:rsidRPr="00C00A11">
              <w:rPr>
                <w:rFonts w:ascii="Century Gothic" w:hAnsi="Century Gothic"/>
                <w:b w:val="0"/>
                <w:sz w:val="22"/>
                <w:szCs w:val="22"/>
                <w:u w:val="none"/>
                <w:lang w:val="sr-Cyrl-CS"/>
              </w:rPr>
              <w:t>9</w:t>
            </w:r>
            <w:r w:rsidRPr="00C00A11">
              <w:rPr>
                <w:rFonts w:ascii="Century Gothic" w:hAnsi="Century Gothic"/>
                <w:b w:val="0"/>
                <w:sz w:val="22"/>
                <w:szCs w:val="22"/>
                <w:u w:val="none"/>
                <w:lang w:val="sr-Cyrl-CS"/>
              </w:rPr>
              <w:t>.</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Радионице на ову тему уз ангажовање ТВ- Панчева</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Научити их да је здрава планета услов за здрав живот људи.</w:t>
            </w:r>
          </w:p>
        </w:tc>
      </w:tr>
      <w:tr w:rsidR="00A527C4" w:rsidRPr="00C00A11" w:rsidTr="00EB30C7">
        <w:tc>
          <w:tcPr>
            <w:tcW w:w="560" w:type="dxa"/>
            <w:vMerge/>
            <w:shd w:val="clear" w:color="auto" w:fill="auto"/>
          </w:tcPr>
          <w:p w:rsidR="00972AB3" w:rsidRPr="00C00A11" w:rsidRDefault="00972AB3" w:rsidP="00972AB3">
            <w:pPr>
              <w:tabs>
                <w:tab w:val="clear" w:pos="3899"/>
              </w:tabs>
              <w:rPr>
                <w:rFonts w:ascii="Century Gothic" w:hAnsi="Century Gothic"/>
                <w:b w:val="0"/>
                <w:sz w:val="22"/>
                <w:szCs w:val="22"/>
                <w:u w:val="none"/>
                <w:lang w:val="sr-Cyrl-CS"/>
              </w:rPr>
            </w:pPr>
          </w:p>
        </w:tc>
        <w:tc>
          <w:tcPr>
            <w:tcW w:w="2335"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Припреме за Међународни карневал у Панчеву</w:t>
            </w:r>
          </w:p>
        </w:tc>
        <w:tc>
          <w:tcPr>
            <w:tcW w:w="3153"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Прављење костима и осмишљавање кореографије на задату музику</w:t>
            </w:r>
          </w:p>
        </w:tc>
        <w:tc>
          <w:tcPr>
            <w:tcW w:w="4058" w:type="dxa"/>
            <w:shd w:val="clear" w:color="auto" w:fill="auto"/>
            <w:vAlign w:val="center"/>
          </w:tcPr>
          <w:p w:rsidR="00972AB3" w:rsidRPr="00C00A11" w:rsidRDefault="00972AB3" w:rsidP="00EB30C7">
            <w:pPr>
              <w:tabs>
                <w:tab w:val="clear" w:pos="3899"/>
              </w:tabs>
              <w:rPr>
                <w:rFonts w:ascii="Century Gothic" w:hAnsi="Century Gothic"/>
                <w:b w:val="0"/>
                <w:sz w:val="22"/>
                <w:szCs w:val="22"/>
                <w:u w:val="none"/>
                <w:lang w:val="sr-Cyrl-CS"/>
              </w:rPr>
            </w:pPr>
            <w:r w:rsidRPr="00C00A11">
              <w:rPr>
                <w:rFonts w:ascii="Century Gothic" w:hAnsi="Century Gothic"/>
                <w:b w:val="0"/>
                <w:sz w:val="22"/>
                <w:szCs w:val="22"/>
                <w:u w:val="none"/>
                <w:lang w:val="sr-Cyrl-CS"/>
              </w:rPr>
              <w:t>Током ових активности ученици негују заједништво, другарству и развијају комуникативност и креативност.</w:t>
            </w:r>
          </w:p>
        </w:tc>
      </w:tr>
    </w:tbl>
    <w:p w:rsidR="00A25931" w:rsidRPr="00C00A11" w:rsidRDefault="00A25931" w:rsidP="00B43CA1">
      <w:pPr>
        <w:tabs>
          <w:tab w:val="clear" w:pos="3899"/>
        </w:tabs>
        <w:autoSpaceDE w:val="0"/>
        <w:autoSpaceDN w:val="0"/>
        <w:adjustRightInd w:val="0"/>
        <w:jc w:val="center"/>
        <w:rPr>
          <w:rFonts w:ascii="Century Gothic" w:hAnsi="Century Gothic"/>
          <w:bCs/>
          <w:iCs/>
          <w:sz w:val="22"/>
          <w:szCs w:val="22"/>
          <w:lang w:val="sr-Cyrl-CS" w:eastAsia="en-US"/>
        </w:rPr>
      </w:pPr>
      <w:r w:rsidRPr="00C00A11">
        <w:rPr>
          <w:rFonts w:ascii="Century Gothic" w:hAnsi="Century Gothic"/>
          <w:bCs/>
          <w:iCs/>
          <w:sz w:val="22"/>
          <w:szCs w:val="22"/>
          <w:lang w:val="sr-Cyrl-CS" w:eastAsia="en-US"/>
        </w:rPr>
        <w:t>Друге друштвене активности школе</w:t>
      </w:r>
    </w:p>
    <w:p w:rsidR="00B43CA1" w:rsidRPr="00C00A11" w:rsidRDefault="00B43CA1" w:rsidP="00B43CA1">
      <w:pPr>
        <w:tabs>
          <w:tab w:val="clear" w:pos="3899"/>
        </w:tabs>
        <w:autoSpaceDE w:val="0"/>
        <w:autoSpaceDN w:val="0"/>
        <w:adjustRightInd w:val="0"/>
        <w:jc w:val="center"/>
        <w:rPr>
          <w:rFonts w:ascii="Century Gothic" w:hAnsi="Century Gothic"/>
          <w:bCs/>
          <w:iCs/>
          <w:sz w:val="22"/>
          <w:szCs w:val="22"/>
          <w:lang w:val="sr-Cyrl-CS" w:eastAsia="en-US"/>
        </w:rPr>
      </w:pPr>
    </w:p>
    <w:p w:rsidR="00982052" w:rsidRPr="00C00A11" w:rsidRDefault="00A25931" w:rsidP="00531274">
      <w:pPr>
        <w:tabs>
          <w:tab w:val="clear" w:pos="3899"/>
        </w:tabs>
        <w:autoSpaceDE w:val="0"/>
        <w:autoSpaceDN w:val="0"/>
        <w:adjustRightInd w:val="0"/>
        <w:jc w:val="both"/>
        <w:rPr>
          <w:rFonts w:ascii="Century Gothic" w:hAnsi="Century Gothic"/>
          <w:b w:val="0"/>
          <w:sz w:val="22"/>
          <w:szCs w:val="22"/>
          <w:u w:val="none"/>
          <w:lang w:val="sr-Cyrl-CS" w:eastAsia="en-US"/>
        </w:rPr>
      </w:pPr>
      <w:r w:rsidRPr="00C00A11">
        <w:rPr>
          <w:rFonts w:ascii="Century Gothic" w:hAnsi="Century Gothic"/>
          <w:b w:val="0"/>
          <w:sz w:val="22"/>
          <w:szCs w:val="22"/>
          <w:u w:val="none"/>
          <w:lang w:val="sr-Cyrl-CS" w:eastAsia="en-US"/>
        </w:rPr>
        <w:t xml:space="preserve">Ради што успешније интеграције Школе у друштвену средину, њеноотварање за све позитивне утицаје друштва и обезбеђивање услова засвестрани развиј ученика Школа остварује сарадњу са друштвенимзаједницама, масним заједницама, општином, </w:t>
      </w:r>
      <w:r w:rsidRPr="00C00A11">
        <w:rPr>
          <w:rFonts w:ascii="Century Gothic" w:hAnsi="Century Gothic"/>
          <w:b w:val="0"/>
          <w:sz w:val="22"/>
          <w:szCs w:val="22"/>
          <w:u w:val="none"/>
          <w:lang w:val="sr-Cyrl-CS" w:eastAsia="en-US"/>
        </w:rPr>
        <w:lastRenderedPageBreak/>
        <w:t>републиком, радниморганизацијама, друштвеним, хуманитарним, културним, спортским и другиморганизацијама и друштвима.</w:t>
      </w:r>
    </w:p>
    <w:p w:rsidR="0095002E" w:rsidRPr="00C00A11" w:rsidRDefault="0095002E" w:rsidP="00C57715">
      <w:pPr>
        <w:jc w:val="both"/>
        <w:rPr>
          <w:rFonts w:ascii="Century Gothic" w:hAnsi="Century Gothic"/>
          <w:b w:val="0"/>
          <w:sz w:val="22"/>
          <w:szCs w:val="22"/>
          <w:u w:val="none"/>
          <w:lang w:val="sr-Cyrl-CS"/>
        </w:rPr>
      </w:pPr>
    </w:p>
    <w:p w:rsidR="00E620BE" w:rsidRPr="00C00A11" w:rsidRDefault="00E620BE" w:rsidP="00E620BE">
      <w:pPr>
        <w:rPr>
          <w:rFonts w:ascii="Century Gothic" w:hAnsi="Century Gothic"/>
          <w:b w:val="0"/>
          <w:sz w:val="22"/>
          <w:szCs w:val="22"/>
          <w:u w:val="none"/>
          <w:lang w:val="sr-Cyrl-CS"/>
        </w:rPr>
      </w:pPr>
    </w:p>
    <w:tbl>
      <w:tblPr>
        <w:tblW w:w="8873" w:type="dxa"/>
        <w:jc w:val="center"/>
        <w:tblLook w:val="04A0" w:firstRow="1" w:lastRow="0" w:firstColumn="1" w:lastColumn="0" w:noHBand="0" w:noVBand="1"/>
      </w:tblPr>
      <w:tblGrid>
        <w:gridCol w:w="455"/>
        <w:gridCol w:w="9654"/>
      </w:tblGrid>
      <w:tr w:rsidR="00E620BE" w:rsidRPr="00C00A11" w:rsidTr="00D933DB">
        <w:trPr>
          <w:trHeight w:val="26"/>
          <w:jc w:val="center"/>
        </w:trPr>
        <w:tc>
          <w:tcPr>
            <w:tcW w:w="467" w:type="dxa"/>
            <w:tcBorders>
              <w:top w:val="nil"/>
              <w:left w:val="nil"/>
              <w:bottom w:val="nil"/>
              <w:right w:val="nil"/>
            </w:tcBorders>
            <w:shd w:val="clear" w:color="auto" w:fill="auto"/>
            <w:noWrap/>
            <w:vAlign w:val="bottom"/>
            <w:hideMark/>
          </w:tcPr>
          <w:p w:rsidR="00E620BE" w:rsidRPr="00C00A11" w:rsidRDefault="00E620BE" w:rsidP="00572E3C">
            <w:pPr>
              <w:tabs>
                <w:tab w:val="clear" w:pos="3899"/>
              </w:tabs>
              <w:rPr>
                <w:rFonts w:ascii="Century Gothic" w:hAnsi="Century Gothic"/>
                <w:b w:val="0"/>
                <w:sz w:val="22"/>
                <w:szCs w:val="22"/>
                <w:u w:val="none"/>
              </w:rPr>
            </w:pPr>
          </w:p>
          <w:p w:rsidR="00E620BE" w:rsidRPr="00C00A11" w:rsidRDefault="00E620BE" w:rsidP="00572E3C">
            <w:pPr>
              <w:tabs>
                <w:tab w:val="clear" w:pos="3899"/>
              </w:tabs>
              <w:rPr>
                <w:rFonts w:ascii="Century Gothic" w:hAnsi="Century Gothic"/>
                <w:b w:val="0"/>
                <w:sz w:val="22"/>
                <w:szCs w:val="22"/>
                <w:u w:val="none"/>
              </w:rPr>
            </w:pPr>
          </w:p>
          <w:p w:rsidR="00E620BE" w:rsidRPr="00C00A11" w:rsidRDefault="00E620BE" w:rsidP="00572E3C">
            <w:pPr>
              <w:tabs>
                <w:tab w:val="clear" w:pos="3899"/>
              </w:tabs>
              <w:rPr>
                <w:rFonts w:ascii="Century Gothic" w:hAnsi="Century Gothic"/>
                <w:b w:val="0"/>
                <w:sz w:val="22"/>
                <w:szCs w:val="22"/>
                <w:u w:val="none"/>
              </w:rPr>
            </w:pPr>
          </w:p>
        </w:tc>
        <w:tc>
          <w:tcPr>
            <w:tcW w:w="8406" w:type="dxa"/>
            <w:vMerge w:val="restart"/>
            <w:tcBorders>
              <w:top w:val="nil"/>
              <w:left w:val="nil"/>
              <w:right w:val="nil"/>
            </w:tcBorders>
            <w:shd w:val="clear" w:color="auto" w:fill="auto"/>
            <w:noWrap/>
            <w:vAlign w:val="bottom"/>
            <w:hideMark/>
          </w:tcPr>
          <w:p w:rsidR="00E620BE" w:rsidRPr="00C00A11" w:rsidRDefault="00E620BE" w:rsidP="00572E3C">
            <w:pPr>
              <w:tabs>
                <w:tab w:val="clear" w:pos="3899"/>
              </w:tabs>
              <w:jc w:val="center"/>
              <w:rPr>
                <w:rFonts w:ascii="Century Gothic" w:hAnsi="Century Gothic"/>
                <w:sz w:val="22"/>
                <w:szCs w:val="22"/>
                <w:u w:val="none"/>
              </w:rPr>
            </w:pPr>
            <w:r w:rsidRPr="00C00A11">
              <w:rPr>
                <w:rFonts w:ascii="Century Gothic" w:hAnsi="Century Gothic"/>
                <w:sz w:val="22"/>
                <w:szCs w:val="22"/>
                <w:u w:val="none"/>
              </w:rPr>
              <w:t>План коришћења годишњих одмора</w:t>
            </w:r>
          </w:p>
          <w:p w:rsidR="00E620BE" w:rsidRPr="00C00A11" w:rsidRDefault="00E620BE" w:rsidP="00572E3C">
            <w:pPr>
              <w:jc w:val="center"/>
              <w:rPr>
                <w:rFonts w:ascii="Century Gothic" w:hAnsi="Century Gothic"/>
                <w:sz w:val="22"/>
                <w:szCs w:val="22"/>
                <w:u w:val="none"/>
                <w:lang w:val="sr-Cyrl-RS"/>
              </w:rPr>
            </w:pPr>
            <w:r w:rsidRPr="00C00A11">
              <w:rPr>
                <w:rFonts w:ascii="Century Gothic" w:hAnsi="Century Gothic"/>
                <w:sz w:val="22"/>
                <w:szCs w:val="22"/>
                <w:u w:val="none"/>
              </w:rPr>
              <w:t>запослених у ОШ "Бранко Радичевић" У Панчеву</w:t>
            </w:r>
          </w:p>
          <w:p w:rsidR="003F670B" w:rsidRPr="00C00A11" w:rsidRDefault="003F670B" w:rsidP="003F670B">
            <w:pPr>
              <w:pStyle w:val="text"/>
              <w:rPr>
                <w:rFonts w:ascii="Century Gothic" w:hAnsi="Century Gothic"/>
                <w:lang w:val="sr-Cyrl-RS"/>
              </w:rPr>
            </w:pPr>
            <w:r w:rsidRPr="00C00A11">
              <w:rPr>
                <w:rFonts w:ascii="Century Gothic" w:hAnsi="Century Gothic"/>
              </w:rPr>
              <w:t>На основу чл. 75. Закона о раду ("Сл. гласник РС" бр. 24/2005, 61/2005</w:t>
            </w:r>
            <w:r w:rsidRPr="00C00A11">
              <w:rPr>
                <w:rFonts w:ascii="Century Gothic" w:hAnsi="Century Gothic"/>
                <w:lang w:val="sr-Cyrl-RS"/>
              </w:rPr>
              <w:t xml:space="preserve">, </w:t>
            </w:r>
            <w:r w:rsidRPr="00C00A11">
              <w:rPr>
                <w:rFonts w:ascii="Century Gothic" w:hAnsi="Century Gothic"/>
              </w:rPr>
              <w:t>54/2009</w:t>
            </w:r>
            <w:r w:rsidRPr="00C00A11">
              <w:rPr>
                <w:rFonts w:ascii="Century Gothic" w:hAnsi="Century Gothic"/>
                <w:lang w:val="sr-Cyrl-RS"/>
              </w:rPr>
              <w:t>, 32/2013, 75/2014, 13/2014, 13/2017 – одлука УС, 113/2017 и 95/2018-аутентично тумачење),</w:t>
            </w:r>
            <w:r w:rsidRPr="00C00A11">
              <w:rPr>
                <w:rFonts w:ascii="Century Gothic" w:hAnsi="Century Gothic"/>
              </w:rPr>
              <w:t xml:space="preserve"> чл. </w:t>
            </w:r>
            <w:r w:rsidRPr="00C00A11">
              <w:rPr>
                <w:rFonts w:ascii="Century Gothic" w:hAnsi="Century Gothic"/>
                <w:lang w:val="sr-Cyrl-RS"/>
              </w:rPr>
              <w:t>15. Посебног к</w:t>
            </w:r>
            <w:r w:rsidRPr="00C00A11">
              <w:rPr>
                <w:rFonts w:ascii="Century Gothic" w:hAnsi="Century Gothic"/>
              </w:rPr>
              <w:t>олективног уговора</w:t>
            </w:r>
            <w:r w:rsidRPr="00C00A11">
              <w:rPr>
                <w:rFonts w:ascii="Century Gothic" w:hAnsi="Century Gothic"/>
                <w:lang w:val="sr-Cyrl-RS"/>
              </w:rPr>
              <w:t xml:space="preserve"> за запослене у основним и средњим школама и домовима ученика („Сл. гласник РС“ бр. 21/2015 и 16/2018) и члана 25. Правил</w:t>
            </w:r>
            <w:r w:rsidRPr="00C00A11">
              <w:rPr>
                <w:rFonts w:ascii="Century Gothic" w:hAnsi="Century Gothic"/>
              </w:rPr>
              <w:t>ника о раду</w:t>
            </w:r>
            <w:r w:rsidRPr="00C00A11">
              <w:rPr>
                <w:rFonts w:ascii="Century Gothic" w:hAnsi="Century Gothic"/>
                <w:lang w:val="sr-Cyrl-RS"/>
              </w:rPr>
              <w:t xml:space="preserve"> Основне школе „Бранко Радичевић“ Панчево (бр. 341 од 10.05.2018.године ), а у складу са </w:t>
            </w:r>
            <w:r w:rsidRPr="00C00A11">
              <w:rPr>
                <w:rFonts w:ascii="Century Gothic" w:hAnsi="Century Gothic"/>
                <w:color w:val="FF0000"/>
                <w:lang w:val="sr-Cyrl-RS"/>
              </w:rPr>
              <w:t>Годишњим планом рада Школе</w:t>
            </w:r>
            <w:r w:rsidRPr="00C00A11">
              <w:rPr>
                <w:rFonts w:ascii="Century Gothic" w:hAnsi="Century Gothic"/>
                <w:color w:val="FF0000"/>
                <w:lang w:val="sr-Latn-RS"/>
              </w:rPr>
              <w:t xml:space="preserve"> </w:t>
            </w:r>
            <w:r w:rsidRPr="00C00A11">
              <w:rPr>
                <w:rFonts w:ascii="Century Gothic" w:hAnsi="Century Gothic"/>
                <w:lang w:val="sr-Cyrl-RS"/>
              </w:rPr>
              <w:t>(бр. 652 од 12.09.2019. године)</w:t>
            </w:r>
            <w:r w:rsidRPr="00C00A11">
              <w:rPr>
                <w:rFonts w:ascii="Century Gothic" w:hAnsi="Century Gothic"/>
              </w:rPr>
              <w:t>,</w:t>
            </w:r>
            <w:r w:rsidRPr="00C00A11">
              <w:rPr>
                <w:rFonts w:ascii="Century Gothic" w:hAnsi="Century Gothic"/>
                <w:lang w:val="sr-Cyrl-RS"/>
              </w:rPr>
              <w:t xml:space="preserve"> </w:t>
            </w:r>
            <w:r w:rsidRPr="00C00A11">
              <w:rPr>
                <w:rFonts w:ascii="Century Gothic" w:hAnsi="Century Gothic"/>
              </w:rPr>
              <w:t xml:space="preserve">директор, </w:t>
            </w:r>
            <w:r w:rsidRPr="00C00A11">
              <w:rPr>
                <w:rFonts w:ascii="Century Gothic" w:hAnsi="Century Gothic"/>
                <w:lang w:val="sr-Cyrl-RS"/>
              </w:rPr>
              <w:t>Основне школе „Бранко Радичевић“ Панчево</w:t>
            </w:r>
            <w:r w:rsidRPr="00C00A11">
              <w:rPr>
                <w:rFonts w:ascii="Century Gothic" w:hAnsi="Century Gothic"/>
              </w:rPr>
              <w:t xml:space="preserve"> доноси</w:t>
            </w:r>
            <w:r w:rsidRPr="00C00A11">
              <w:rPr>
                <w:rFonts w:ascii="Century Gothic" w:hAnsi="Century Gothic"/>
                <w:lang w:val="sr-Cyrl-RS"/>
              </w:rPr>
              <w:t>:</w:t>
            </w:r>
          </w:p>
          <w:p w:rsidR="003F670B" w:rsidRPr="00C00A11" w:rsidRDefault="003F670B" w:rsidP="003F670B">
            <w:pPr>
              <w:pStyle w:val="text"/>
              <w:rPr>
                <w:rFonts w:ascii="Century Gothic" w:hAnsi="Century Gothic"/>
                <w:lang w:val="sr-Cyrl-RS"/>
              </w:rPr>
            </w:pPr>
          </w:p>
          <w:p w:rsidR="003F670B" w:rsidRPr="00C00A11" w:rsidRDefault="003F670B" w:rsidP="003F670B">
            <w:pPr>
              <w:pStyle w:val="nazivobrasca"/>
              <w:rPr>
                <w:rFonts w:ascii="Century Gothic" w:hAnsi="Century Gothic"/>
              </w:rPr>
            </w:pPr>
            <w:r w:rsidRPr="00C00A11">
              <w:rPr>
                <w:rFonts w:ascii="Century Gothic" w:hAnsi="Century Gothic"/>
              </w:rPr>
              <w:t>ПЛАН КОРИШЋЕЊА ГОДИШЊЕГ ОДМОРА ЗА  </w:t>
            </w:r>
            <w:r w:rsidRPr="00C00A11">
              <w:rPr>
                <w:rFonts w:ascii="Century Gothic" w:hAnsi="Century Gothic"/>
                <w:lang w:val="sr-Cyrl-RS"/>
              </w:rPr>
              <w:t>2020.</w:t>
            </w:r>
            <w:r w:rsidRPr="00C00A11">
              <w:rPr>
                <w:rFonts w:ascii="Century Gothic" w:hAnsi="Century Gothic"/>
              </w:rPr>
              <w:t xml:space="preserve"> ГОДИНУ</w:t>
            </w:r>
          </w:p>
          <w:p w:rsidR="003F670B" w:rsidRPr="00C00A11" w:rsidRDefault="003F670B" w:rsidP="003F670B">
            <w:pPr>
              <w:pStyle w:val="text"/>
              <w:rPr>
                <w:rFonts w:ascii="Century Gothic" w:hAnsi="Century Gothic"/>
              </w:rPr>
            </w:pPr>
            <w:r w:rsidRPr="00C00A11">
              <w:rPr>
                <w:rFonts w:ascii="Century Gothic" w:hAnsi="Century Gothic"/>
              </w:rPr>
              <w:t xml:space="preserve"> Запослени </w:t>
            </w:r>
            <w:r w:rsidRPr="00C00A11">
              <w:rPr>
                <w:rFonts w:ascii="Century Gothic" w:hAnsi="Century Gothic"/>
                <w:lang w:val="sr-Cyrl-RS"/>
              </w:rPr>
              <w:t>у Основној школи „Стевица Јовановић“ Панчево</w:t>
            </w:r>
            <w:r w:rsidRPr="00C00A11">
              <w:rPr>
                <w:rFonts w:ascii="Century Gothic" w:hAnsi="Century Gothic"/>
              </w:rPr>
              <w:t xml:space="preserve">, који имају право на годишњи одмор или ће то право стећи у календарској години, користиће годишњи одмор за календарску </w:t>
            </w:r>
            <w:r w:rsidRPr="00C00A11">
              <w:rPr>
                <w:rFonts w:ascii="Century Gothic" w:hAnsi="Century Gothic"/>
                <w:lang w:val="sr-Cyrl-RS"/>
              </w:rPr>
              <w:t>2020. годину</w:t>
            </w:r>
            <w:r w:rsidRPr="00C00A11">
              <w:rPr>
                <w:rFonts w:ascii="Century Gothic" w:hAnsi="Century Gothic"/>
              </w:rPr>
              <w:t xml:space="preserve"> у времену утврђеном  овим планом и то:</w:t>
            </w:r>
            <w:r w:rsidRPr="00C00A11">
              <w:rPr>
                <w:rFonts w:ascii="Century Gothic" w:hAnsi="Century Gothic"/>
                <w:lang w:val="sr-Cyrl-RS"/>
              </w:rPr>
              <w:t xml:space="preserve"> </w:t>
            </w:r>
          </w:p>
          <w:p w:rsidR="003F670B" w:rsidRPr="00C00A11" w:rsidRDefault="003F670B" w:rsidP="003F670B">
            <w:pPr>
              <w:pStyle w:val="text"/>
              <w:rPr>
                <w:rFonts w:ascii="Century Gothic" w:hAnsi="Century Gothic"/>
                <w:lang w:val="sr-Cyrl-RS"/>
              </w:rPr>
            </w:pPr>
          </w:p>
          <w:p w:rsidR="003F670B" w:rsidRPr="00C00A11" w:rsidRDefault="003F670B" w:rsidP="003F670B">
            <w:pPr>
              <w:pStyle w:val="text"/>
              <w:rPr>
                <w:rFonts w:ascii="Century Gothic" w:hAnsi="Century Gothic"/>
                <w:lang w:val="sr-Cyrl-RS"/>
              </w:rPr>
            </w:pPr>
            <w:r w:rsidRPr="00C00A11">
              <w:rPr>
                <w:rFonts w:ascii="Century Gothic" w:hAnsi="Century Gothic"/>
                <w:b/>
                <w:bCs/>
                <w:lang w:val="sr-Cyrl-RS"/>
              </w:rPr>
              <w:t>Запослени у настави</w:t>
            </w:r>
            <w:r w:rsidRPr="00C00A11">
              <w:rPr>
                <w:rFonts w:ascii="Century Gothic" w:hAnsi="Century Gothic"/>
                <w:lang w:val="sr-Cyrl-RS"/>
              </w:rPr>
              <w:t xml:space="preserve">, годишњи одмор </w:t>
            </w:r>
            <w:bookmarkStart w:id="5" w:name="_Hlk21610282"/>
            <w:r w:rsidRPr="00C00A11">
              <w:rPr>
                <w:rFonts w:ascii="Century Gothic" w:hAnsi="Century Gothic"/>
                <w:lang w:val="sr-Cyrl-RS"/>
              </w:rPr>
              <w:t xml:space="preserve">за календарску 2020. годину користиће према Плану, </w:t>
            </w:r>
            <w:bookmarkEnd w:id="5"/>
            <w:r w:rsidRPr="00C00A11">
              <w:rPr>
                <w:rFonts w:ascii="Century Gothic" w:hAnsi="Century Gothic"/>
                <w:lang w:val="sr-Cyrl-RS"/>
              </w:rPr>
              <w:t xml:space="preserve">у току летњег распуста, почев од 01.07.2020. године. </w:t>
            </w:r>
          </w:p>
          <w:p w:rsidR="003F670B" w:rsidRPr="00C00A11" w:rsidRDefault="003F670B" w:rsidP="003F670B">
            <w:pPr>
              <w:pStyle w:val="text"/>
              <w:rPr>
                <w:rFonts w:ascii="Century Gothic" w:hAnsi="Century Gothic"/>
                <w:lang w:val="sr-Cyrl-RS"/>
              </w:rPr>
            </w:pPr>
          </w:p>
          <w:p w:rsidR="003F670B" w:rsidRPr="00C00A11" w:rsidRDefault="003F670B" w:rsidP="003F670B">
            <w:pPr>
              <w:pStyle w:val="text"/>
              <w:rPr>
                <w:rFonts w:ascii="Century Gothic" w:hAnsi="Century Gothic"/>
                <w:lang w:val="sr-Cyrl-RS"/>
              </w:rPr>
            </w:pPr>
            <w:r w:rsidRPr="00C00A11">
              <w:rPr>
                <w:rFonts w:ascii="Century Gothic" w:hAnsi="Century Gothic"/>
                <w:b/>
                <w:bCs/>
                <w:lang w:val="sr-Cyrl-RS"/>
              </w:rPr>
              <w:t>Запослени ван наставе</w:t>
            </w:r>
            <w:r w:rsidRPr="00C00A11">
              <w:rPr>
                <w:rFonts w:ascii="Century Gothic" w:hAnsi="Century Gothic"/>
                <w:lang w:val="sr-Cyrl-RS"/>
              </w:rPr>
              <w:t xml:space="preserve">, годишњи одмор за календарску 2020. годину користиће према Плану, у току летњег распуста, или на лични захтев у више делова. </w:t>
            </w:r>
          </w:p>
          <w:p w:rsidR="003F670B" w:rsidRPr="00C00A11" w:rsidRDefault="003F670B" w:rsidP="00572E3C">
            <w:pPr>
              <w:jc w:val="center"/>
              <w:rPr>
                <w:rFonts w:ascii="Century Gothic" w:hAnsi="Century Gothic"/>
                <w:sz w:val="22"/>
                <w:szCs w:val="22"/>
                <w:u w:val="none"/>
                <w:lang w:val="sr-Cyrl-RS"/>
              </w:rPr>
            </w:pPr>
          </w:p>
          <w:tbl>
            <w:tblPr>
              <w:tblW w:w="9390" w:type="dxa"/>
              <w:tblLook w:val="04A0" w:firstRow="1" w:lastRow="0" w:firstColumn="1" w:lastColumn="0" w:noHBand="0" w:noVBand="1"/>
            </w:tblPr>
            <w:tblGrid>
              <w:gridCol w:w="741"/>
              <w:gridCol w:w="3625"/>
              <w:gridCol w:w="1805"/>
              <w:gridCol w:w="1973"/>
              <w:gridCol w:w="1274"/>
            </w:tblGrid>
            <w:tr w:rsidR="00C34306" w:rsidRPr="00C00A11" w:rsidTr="006565A9">
              <w:trPr>
                <w:trHeight w:val="750"/>
              </w:trPr>
              <w:tc>
                <w:tcPr>
                  <w:tcW w:w="5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34306" w:rsidRPr="00C00A11" w:rsidRDefault="00C34306" w:rsidP="00C34306">
                  <w:pPr>
                    <w:tabs>
                      <w:tab w:val="clear" w:pos="3899"/>
                    </w:tabs>
                    <w:jc w:val="cente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Р.бр.</w:t>
                  </w:r>
                </w:p>
              </w:tc>
              <w:tc>
                <w:tcPr>
                  <w:tcW w:w="3789" w:type="dxa"/>
                  <w:tcBorders>
                    <w:top w:val="single" w:sz="8" w:space="0" w:color="auto"/>
                    <w:left w:val="nil"/>
                    <w:bottom w:val="single" w:sz="8" w:space="0" w:color="auto"/>
                    <w:right w:val="single" w:sz="4" w:space="0" w:color="auto"/>
                  </w:tcBorders>
                  <w:shd w:val="clear" w:color="auto" w:fill="auto"/>
                  <w:vAlign w:val="center"/>
                  <w:hideMark/>
                </w:tcPr>
                <w:p w:rsidR="00C34306" w:rsidRPr="00C00A11" w:rsidRDefault="00C34306" w:rsidP="00C34306">
                  <w:pPr>
                    <w:tabs>
                      <w:tab w:val="clear" w:pos="3899"/>
                    </w:tabs>
                    <w:jc w:val="cente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 xml:space="preserve">Презиме и име запосленог </w:t>
                  </w:r>
                </w:p>
              </w:tc>
              <w:tc>
                <w:tcPr>
                  <w:tcW w:w="1881" w:type="dxa"/>
                  <w:tcBorders>
                    <w:top w:val="single" w:sz="8" w:space="0" w:color="auto"/>
                    <w:left w:val="nil"/>
                    <w:bottom w:val="single" w:sz="8" w:space="0" w:color="auto"/>
                    <w:right w:val="single" w:sz="4" w:space="0" w:color="auto"/>
                  </w:tcBorders>
                  <w:shd w:val="clear" w:color="auto" w:fill="auto"/>
                  <w:vAlign w:val="center"/>
                  <w:hideMark/>
                </w:tcPr>
                <w:p w:rsidR="00C34306" w:rsidRPr="00C00A11" w:rsidRDefault="00C34306" w:rsidP="00C34306">
                  <w:pPr>
                    <w:tabs>
                      <w:tab w:val="clear" w:pos="3899"/>
                    </w:tabs>
                    <w:jc w:val="cente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Датум одласка на годишњи одмор</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C34306" w:rsidRPr="00C00A11" w:rsidRDefault="00C34306" w:rsidP="00C34306">
                  <w:pPr>
                    <w:tabs>
                      <w:tab w:val="clear" w:pos="3899"/>
                    </w:tabs>
                    <w:jc w:val="cente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Датум последњег дана   годишњег одмора</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rsidR="00C34306" w:rsidRPr="00C00A11" w:rsidRDefault="00C34306" w:rsidP="00C34306">
                  <w:pPr>
                    <w:tabs>
                      <w:tab w:val="clear" w:pos="3899"/>
                    </w:tabs>
                    <w:jc w:val="center"/>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Укупан број радних дана годишњег одмора</w:t>
                  </w:r>
                </w:p>
              </w:tc>
            </w:tr>
            <w:tr w:rsidR="00C34306" w:rsidRPr="00C00A11" w:rsidTr="006565A9">
              <w:trPr>
                <w:trHeight w:val="252"/>
              </w:trPr>
              <w:tc>
                <w:tcPr>
                  <w:tcW w:w="508" w:type="dxa"/>
                  <w:tcBorders>
                    <w:top w:val="nil"/>
                    <w:left w:val="nil"/>
                    <w:bottom w:val="nil"/>
                    <w:right w:val="nil"/>
                  </w:tcBorders>
                  <w:shd w:val="clear" w:color="auto" w:fill="auto"/>
                  <w:vAlign w:val="center"/>
                  <w:hideMark/>
                </w:tcPr>
                <w:p w:rsidR="00C34306" w:rsidRPr="00C00A11" w:rsidRDefault="00C34306" w:rsidP="00C34306">
                  <w:pPr>
                    <w:tabs>
                      <w:tab w:val="clear" w:pos="3899"/>
                    </w:tabs>
                    <w:jc w:val="center"/>
                    <w:rPr>
                      <w:rFonts w:ascii="Century Gothic" w:hAnsi="Century Gothic"/>
                      <w:b w:val="0"/>
                      <w:sz w:val="22"/>
                      <w:szCs w:val="22"/>
                      <w:u w:val="none"/>
                      <w:lang w:val="sr-Latn-RS" w:eastAsia="sr-Latn-RS"/>
                    </w:rPr>
                  </w:pPr>
                </w:p>
              </w:tc>
              <w:tc>
                <w:tcPr>
                  <w:tcW w:w="3789" w:type="dxa"/>
                  <w:tcBorders>
                    <w:top w:val="nil"/>
                    <w:left w:val="nil"/>
                    <w:bottom w:val="nil"/>
                    <w:right w:val="nil"/>
                  </w:tcBorders>
                  <w:shd w:val="clear" w:color="auto" w:fill="auto"/>
                  <w:vAlign w:val="center"/>
                  <w:hideMark/>
                </w:tcPr>
                <w:p w:rsidR="00C34306" w:rsidRPr="00C00A11" w:rsidRDefault="00C34306" w:rsidP="00C34306">
                  <w:pPr>
                    <w:tabs>
                      <w:tab w:val="clear" w:pos="3899"/>
                    </w:tabs>
                    <w:jc w:val="center"/>
                    <w:rPr>
                      <w:rFonts w:ascii="Century Gothic" w:hAnsi="Century Gothic"/>
                      <w:bCs/>
                      <w:i/>
                      <w:iCs/>
                      <w:sz w:val="22"/>
                      <w:szCs w:val="22"/>
                      <w:u w:val="none"/>
                      <w:lang w:val="sr-Latn-RS" w:eastAsia="sr-Latn-RS"/>
                    </w:rPr>
                  </w:pPr>
                  <w:r w:rsidRPr="00C00A11">
                    <w:rPr>
                      <w:rFonts w:ascii="Century Gothic" w:hAnsi="Century Gothic"/>
                      <w:bCs/>
                      <w:i/>
                      <w:iCs/>
                      <w:sz w:val="22"/>
                      <w:szCs w:val="22"/>
                      <w:u w:val="none"/>
                      <w:lang w:val="sr-Latn-RS" w:eastAsia="sr-Latn-RS"/>
                    </w:rPr>
                    <w:t>Учитељице</w:t>
                  </w:r>
                </w:p>
              </w:tc>
              <w:tc>
                <w:tcPr>
                  <w:tcW w:w="1881" w:type="dxa"/>
                  <w:tcBorders>
                    <w:top w:val="nil"/>
                    <w:left w:val="nil"/>
                    <w:bottom w:val="nil"/>
                    <w:right w:val="nil"/>
                  </w:tcBorders>
                  <w:shd w:val="clear" w:color="auto" w:fill="auto"/>
                  <w:vAlign w:val="center"/>
                  <w:hideMark/>
                </w:tcPr>
                <w:p w:rsidR="00C34306" w:rsidRPr="00C00A11" w:rsidRDefault="00C34306" w:rsidP="00C34306">
                  <w:pPr>
                    <w:tabs>
                      <w:tab w:val="clear" w:pos="3899"/>
                    </w:tabs>
                    <w:jc w:val="center"/>
                    <w:rPr>
                      <w:rFonts w:ascii="Century Gothic" w:hAnsi="Century Gothic"/>
                      <w:b w:val="0"/>
                      <w:sz w:val="22"/>
                      <w:szCs w:val="22"/>
                      <w:u w:val="none"/>
                      <w:lang w:val="sr-Latn-RS" w:eastAsia="sr-Latn-RS"/>
                    </w:rPr>
                  </w:pPr>
                </w:p>
              </w:tc>
              <w:tc>
                <w:tcPr>
                  <w:tcW w:w="2058" w:type="dxa"/>
                  <w:tcBorders>
                    <w:top w:val="nil"/>
                    <w:left w:val="nil"/>
                    <w:bottom w:val="nil"/>
                    <w:right w:val="nil"/>
                  </w:tcBorders>
                  <w:shd w:val="clear" w:color="auto" w:fill="auto"/>
                  <w:vAlign w:val="center"/>
                  <w:hideMark/>
                </w:tcPr>
                <w:p w:rsidR="00C34306" w:rsidRPr="00C00A11" w:rsidRDefault="00C34306" w:rsidP="00C34306">
                  <w:pPr>
                    <w:tabs>
                      <w:tab w:val="clear" w:pos="3899"/>
                    </w:tabs>
                    <w:jc w:val="center"/>
                    <w:rPr>
                      <w:rFonts w:ascii="Century Gothic" w:hAnsi="Century Gothic"/>
                      <w:b w:val="0"/>
                      <w:sz w:val="22"/>
                      <w:szCs w:val="22"/>
                      <w:u w:val="none"/>
                      <w:lang w:val="sr-Latn-RS" w:eastAsia="sr-Latn-RS"/>
                    </w:rPr>
                  </w:pPr>
                </w:p>
              </w:tc>
              <w:tc>
                <w:tcPr>
                  <w:tcW w:w="1154" w:type="dxa"/>
                  <w:tcBorders>
                    <w:top w:val="nil"/>
                    <w:left w:val="nil"/>
                    <w:bottom w:val="nil"/>
                    <w:right w:val="nil"/>
                  </w:tcBorders>
                  <w:shd w:val="clear" w:color="auto" w:fill="auto"/>
                  <w:vAlign w:val="center"/>
                  <w:hideMark/>
                </w:tcPr>
                <w:p w:rsidR="00C34306" w:rsidRPr="00C00A11" w:rsidRDefault="00C34306" w:rsidP="00C34306">
                  <w:pPr>
                    <w:tabs>
                      <w:tab w:val="clear" w:pos="3899"/>
                    </w:tabs>
                    <w:jc w:val="center"/>
                    <w:rPr>
                      <w:rFonts w:ascii="Century Gothic" w:hAnsi="Century Gothic"/>
                      <w:b w:val="0"/>
                      <w:sz w:val="22"/>
                      <w:szCs w:val="22"/>
                      <w:u w:val="none"/>
                      <w:lang w:val="sr-Latn-RS" w:eastAsia="sr-Latn-RS"/>
                    </w:rPr>
                  </w:pPr>
                </w:p>
              </w:tc>
            </w:tr>
            <w:tr w:rsidR="00C34306" w:rsidRPr="00C00A11" w:rsidTr="006565A9">
              <w:trPr>
                <w:trHeight w:val="252"/>
              </w:trPr>
              <w:tc>
                <w:tcPr>
                  <w:tcW w:w="508" w:type="dxa"/>
                  <w:tcBorders>
                    <w:top w:val="single" w:sz="8" w:space="0" w:color="auto"/>
                    <w:left w:val="single" w:sz="8" w:space="0" w:color="auto"/>
                    <w:bottom w:val="nil"/>
                    <w:right w:val="nil"/>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w:t>
                  </w:r>
                </w:p>
              </w:tc>
              <w:tc>
                <w:tcPr>
                  <w:tcW w:w="37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Шиповац Данијела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Pr="00C00A11">
                    <w:rPr>
                      <w:rFonts w:ascii="Century Gothic" w:hAnsi="Century Gothic"/>
                      <w:b w:val="0"/>
                      <w:sz w:val="22"/>
                      <w:szCs w:val="22"/>
                      <w:u w:val="none"/>
                      <w:lang w:val="sr-Latn-RS" w:eastAsia="sr-Latn-RS"/>
                    </w:rPr>
                    <w:t>.</w:t>
                  </w:r>
                </w:p>
              </w:tc>
              <w:tc>
                <w:tcPr>
                  <w:tcW w:w="20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07.08.20</w:t>
                  </w:r>
                  <w:r w:rsidRPr="00C00A11">
                    <w:rPr>
                      <w:rFonts w:ascii="Century Gothic" w:hAnsi="Century Gothic"/>
                      <w:b w:val="0"/>
                      <w:sz w:val="22"/>
                      <w:szCs w:val="22"/>
                      <w:u w:val="none"/>
                      <w:lang w:val="sr-Cyrl-RS" w:eastAsia="sr-Latn-RS"/>
                    </w:rPr>
                    <w:t>20</w:t>
                  </w:r>
                  <w:r w:rsidRPr="00C00A11">
                    <w:rPr>
                      <w:rFonts w:ascii="Century Gothic" w:hAnsi="Century Gothic"/>
                      <w:b w:val="0"/>
                      <w:sz w:val="22"/>
                      <w:szCs w:val="22"/>
                      <w:u w:val="none"/>
                      <w:lang w:val="sr-Latn-RS" w:eastAsia="sr-Latn-RS"/>
                    </w:rPr>
                    <w:t xml:space="preserve">                                                                   </w:t>
                  </w:r>
                </w:p>
              </w:tc>
              <w:tc>
                <w:tcPr>
                  <w:tcW w:w="1154" w:type="dxa"/>
                  <w:tcBorders>
                    <w:top w:val="single" w:sz="8" w:space="0" w:color="auto"/>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w:t>
                  </w:r>
                </w:p>
              </w:tc>
              <w:tc>
                <w:tcPr>
                  <w:tcW w:w="3789"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Павловић Снежана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C34306"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00E03845" w:rsidRPr="00C00A11">
                    <w:rPr>
                      <w:rFonts w:ascii="Century Gothic" w:hAnsi="Century Gothic"/>
                      <w:b w:val="0"/>
                      <w:sz w:val="22"/>
                      <w:szCs w:val="22"/>
                      <w:u w:val="none"/>
                      <w:lang w:val="sr-Cyrl-RS" w:eastAsia="sr-Latn-RS"/>
                    </w:rPr>
                    <w:t>20</w:t>
                  </w:r>
                  <w:r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07.08.20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w:t>
                  </w:r>
                </w:p>
              </w:tc>
              <w:tc>
                <w:tcPr>
                  <w:tcW w:w="3789" w:type="dxa"/>
                  <w:tcBorders>
                    <w:top w:val="nil"/>
                    <w:left w:val="nil"/>
                    <w:bottom w:val="nil"/>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Родић Драгица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Pr="00C00A11">
                    <w:rPr>
                      <w:rFonts w:ascii="Century Gothic" w:hAnsi="Century Gothic"/>
                      <w:b w:val="0"/>
                      <w:sz w:val="22"/>
                      <w:szCs w:val="22"/>
                      <w:u w:val="none"/>
                      <w:lang w:val="sr-Latn-RS" w:eastAsia="sr-Latn-RS"/>
                    </w:rPr>
                    <w:t>.08.20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4</w:t>
                  </w:r>
                </w:p>
              </w:tc>
              <w:tc>
                <w:tcPr>
                  <w:tcW w:w="3789" w:type="dxa"/>
                  <w:tcBorders>
                    <w:top w:val="single" w:sz="8" w:space="0" w:color="auto"/>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Николић Валентина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Pr="00C00A11">
                    <w:rPr>
                      <w:rFonts w:ascii="Century Gothic" w:hAnsi="Century Gothic"/>
                      <w:b w:val="0"/>
                      <w:sz w:val="22"/>
                      <w:szCs w:val="22"/>
                      <w:u w:val="none"/>
                      <w:lang w:val="sr-Latn-RS" w:eastAsia="sr-Latn-RS"/>
                    </w:rPr>
                    <w:t>.08.20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30</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5</w:t>
                  </w:r>
                </w:p>
              </w:tc>
              <w:tc>
                <w:tcPr>
                  <w:tcW w:w="3789"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Михајлов Весна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06.08.20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6</w:t>
                  </w:r>
                </w:p>
              </w:tc>
              <w:tc>
                <w:tcPr>
                  <w:tcW w:w="3789"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Грујић Новковић Александра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w:t>
                  </w:r>
                  <w:r w:rsidRPr="00C00A11">
                    <w:rPr>
                      <w:rFonts w:ascii="Century Gothic" w:hAnsi="Century Gothic"/>
                      <w:b w:val="0"/>
                      <w:sz w:val="22"/>
                      <w:szCs w:val="22"/>
                      <w:u w:val="none"/>
                      <w:lang w:val="sr-Cyrl-RS" w:eastAsia="sr-Latn-RS"/>
                    </w:rPr>
                    <w:t>7</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35</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7</w:t>
                  </w:r>
                </w:p>
              </w:tc>
              <w:tc>
                <w:tcPr>
                  <w:tcW w:w="3789" w:type="dxa"/>
                  <w:tcBorders>
                    <w:top w:val="nil"/>
                    <w:left w:val="nil"/>
                    <w:bottom w:val="nil"/>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Мијатов Александра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06.08.20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nil"/>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8</w:t>
                  </w:r>
                </w:p>
              </w:tc>
              <w:tc>
                <w:tcPr>
                  <w:tcW w:w="3789" w:type="dxa"/>
                  <w:tcBorders>
                    <w:top w:val="single" w:sz="8" w:space="0" w:color="auto"/>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Јарковачки Гордана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07.08.20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single" w:sz="8" w:space="0" w:color="auto"/>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9</w:t>
                  </w:r>
                </w:p>
              </w:tc>
              <w:tc>
                <w:tcPr>
                  <w:tcW w:w="3789" w:type="dxa"/>
                  <w:tcBorders>
                    <w:top w:val="nil"/>
                    <w:left w:val="nil"/>
                    <w:bottom w:val="nil"/>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Пршић Вујичин Бранислава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07.08.20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10</w:t>
                  </w:r>
                </w:p>
              </w:tc>
              <w:tc>
                <w:tcPr>
                  <w:tcW w:w="3789" w:type="dxa"/>
                  <w:tcBorders>
                    <w:top w:val="single" w:sz="8" w:space="0" w:color="auto"/>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Радованчев Марица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06.08.20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nil"/>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11</w:t>
                  </w:r>
                </w:p>
              </w:tc>
              <w:tc>
                <w:tcPr>
                  <w:tcW w:w="3789"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Абрамовић Смиља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14.08.20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single" w:sz="8" w:space="0" w:color="auto"/>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33</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12</w:t>
                  </w:r>
                </w:p>
              </w:tc>
              <w:tc>
                <w:tcPr>
                  <w:tcW w:w="3789"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Бојић Јадранка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07.08.20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w:t>
                  </w:r>
                </w:p>
              </w:tc>
            </w:tr>
            <w:tr w:rsidR="00C34306" w:rsidRPr="00C00A11" w:rsidTr="006565A9">
              <w:trPr>
                <w:trHeight w:val="252"/>
              </w:trPr>
              <w:tc>
                <w:tcPr>
                  <w:tcW w:w="508" w:type="dxa"/>
                  <w:tcBorders>
                    <w:top w:val="nil"/>
                    <w:left w:val="single" w:sz="8" w:space="0" w:color="auto"/>
                    <w:bottom w:val="single" w:sz="8" w:space="0" w:color="auto"/>
                    <w:right w:val="nil"/>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13</w:t>
                  </w:r>
                </w:p>
              </w:tc>
              <w:tc>
                <w:tcPr>
                  <w:tcW w:w="3789" w:type="dxa"/>
                  <w:tcBorders>
                    <w:top w:val="nil"/>
                    <w:left w:val="single" w:sz="4" w:space="0" w:color="auto"/>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Младеновић Горица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06.08.20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52"/>
              </w:trPr>
              <w:tc>
                <w:tcPr>
                  <w:tcW w:w="508" w:type="dxa"/>
                  <w:tcBorders>
                    <w:top w:val="nil"/>
                    <w:left w:val="nil"/>
                    <w:bottom w:val="single" w:sz="8" w:space="0" w:color="auto"/>
                    <w:right w:val="nil"/>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 </w:t>
                  </w:r>
                </w:p>
              </w:tc>
              <w:tc>
                <w:tcPr>
                  <w:tcW w:w="3789" w:type="dxa"/>
                  <w:tcBorders>
                    <w:top w:val="nil"/>
                    <w:left w:val="nil"/>
                    <w:bottom w:val="single" w:sz="8" w:space="0" w:color="auto"/>
                    <w:right w:val="nil"/>
                  </w:tcBorders>
                  <w:shd w:val="clear" w:color="auto" w:fill="auto"/>
                  <w:noWrap/>
                  <w:vAlign w:val="center"/>
                  <w:hideMark/>
                </w:tcPr>
                <w:p w:rsidR="00C34306" w:rsidRPr="00C00A11" w:rsidRDefault="00C34306" w:rsidP="00C34306">
                  <w:pPr>
                    <w:tabs>
                      <w:tab w:val="clear" w:pos="3899"/>
                    </w:tabs>
                    <w:jc w:val="center"/>
                    <w:rPr>
                      <w:rFonts w:ascii="Century Gothic" w:hAnsi="Century Gothic"/>
                      <w:bCs/>
                      <w:i/>
                      <w:iCs/>
                      <w:sz w:val="22"/>
                      <w:szCs w:val="22"/>
                      <w:u w:val="none"/>
                      <w:lang w:val="sr-Latn-RS" w:eastAsia="sr-Latn-RS"/>
                    </w:rPr>
                  </w:pPr>
                  <w:r w:rsidRPr="00C00A11">
                    <w:rPr>
                      <w:rFonts w:ascii="Century Gothic" w:hAnsi="Century Gothic"/>
                      <w:bCs/>
                      <w:i/>
                      <w:iCs/>
                      <w:sz w:val="22"/>
                      <w:szCs w:val="22"/>
                      <w:u w:val="none"/>
                      <w:lang w:val="sr-Latn-RS" w:eastAsia="sr-Latn-RS"/>
                    </w:rPr>
                    <w:t>Наставници</w:t>
                  </w:r>
                </w:p>
              </w:tc>
              <w:tc>
                <w:tcPr>
                  <w:tcW w:w="1881" w:type="dxa"/>
                  <w:tcBorders>
                    <w:top w:val="nil"/>
                    <w:left w:val="nil"/>
                    <w:bottom w:val="single" w:sz="8" w:space="0" w:color="auto"/>
                    <w:right w:val="nil"/>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 </w:t>
                  </w:r>
                </w:p>
              </w:tc>
              <w:tc>
                <w:tcPr>
                  <w:tcW w:w="2058" w:type="dxa"/>
                  <w:tcBorders>
                    <w:top w:val="nil"/>
                    <w:left w:val="nil"/>
                    <w:bottom w:val="nil"/>
                    <w:right w:val="nil"/>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p>
              </w:tc>
              <w:tc>
                <w:tcPr>
                  <w:tcW w:w="1154" w:type="dxa"/>
                  <w:tcBorders>
                    <w:top w:val="nil"/>
                    <w:left w:val="nil"/>
                    <w:bottom w:val="nil"/>
                    <w:right w:val="nil"/>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Крстић Марко</w:t>
                  </w:r>
                </w:p>
              </w:tc>
              <w:tc>
                <w:tcPr>
                  <w:tcW w:w="1881" w:type="dxa"/>
                  <w:tcBorders>
                    <w:top w:val="nil"/>
                    <w:left w:val="nil"/>
                    <w:bottom w:val="single" w:sz="4" w:space="0" w:color="auto"/>
                    <w:right w:val="nil"/>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13.08.20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single" w:sz="8" w:space="0" w:color="auto"/>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32</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Гргић Дајана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07.08.20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Халупа Јелена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Ратковић Дејан</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07.08.20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Станимировић Марко</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30.07.20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22</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Поповић Тамара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Тот Армин</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Поповић  Александра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nil"/>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06.08.20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Раичковић Живота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.07.20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24</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31</w:t>
                  </w:r>
                </w:p>
              </w:tc>
            </w:tr>
            <w:tr w:rsidR="00C34306" w:rsidRPr="00C00A11" w:rsidTr="006565A9">
              <w:trPr>
                <w:trHeight w:val="225"/>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Cyrl-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Козић Владимир</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Врховац Данијела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13.08.20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32</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Ратков Жебељан Данијела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.07.20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25</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32</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Мирковић Јелена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w:t>
                  </w:r>
                </w:p>
              </w:tc>
            </w:tr>
            <w:tr w:rsidR="00C34306" w:rsidRPr="00C00A11" w:rsidTr="006565A9">
              <w:trPr>
                <w:trHeight w:val="225"/>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Слијепчевић Александра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10.07.20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20.08.20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30</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Анђеловић Снежана</w:t>
                  </w:r>
                </w:p>
              </w:tc>
              <w:tc>
                <w:tcPr>
                  <w:tcW w:w="1881" w:type="dxa"/>
                  <w:tcBorders>
                    <w:top w:val="nil"/>
                    <w:left w:val="nil"/>
                    <w:bottom w:val="single" w:sz="8"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10.07.20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nil"/>
                    <w:bottom w:val="nil"/>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w:t>
                  </w:r>
                  <w:r w:rsidRPr="00C00A11">
                    <w:rPr>
                      <w:rFonts w:ascii="Century Gothic" w:hAnsi="Century Gothic"/>
                      <w:b w:val="0"/>
                      <w:sz w:val="22"/>
                      <w:szCs w:val="22"/>
                      <w:u w:val="none"/>
                      <w:lang w:val="sr-Cyrl-RS" w:eastAsia="sr-Latn-RS"/>
                    </w:rPr>
                    <w:t>7</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Боканић Снежана</w:t>
                  </w:r>
                </w:p>
              </w:tc>
              <w:tc>
                <w:tcPr>
                  <w:tcW w:w="1881" w:type="dxa"/>
                  <w:tcBorders>
                    <w:top w:val="nil"/>
                    <w:left w:val="nil"/>
                    <w:bottom w:val="single" w:sz="8"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10.07.20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19.08.20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nil"/>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nil"/>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Мирковић Коста</w:t>
                  </w:r>
                </w:p>
              </w:tc>
              <w:tc>
                <w:tcPr>
                  <w:tcW w:w="1881" w:type="dxa"/>
                  <w:tcBorders>
                    <w:top w:val="nil"/>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nil"/>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06.08.20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single" w:sz="4" w:space="0" w:color="auto"/>
                    <w:left w:val="nil"/>
                    <w:bottom w:val="nil"/>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single" w:sz="4" w:space="0" w:color="auto"/>
                    <w:left w:val="nil"/>
                    <w:bottom w:val="nil"/>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Бекић Весна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09.07.20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14.08.20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single" w:sz="4" w:space="0" w:color="auto"/>
                    <w:left w:val="nil"/>
                    <w:bottom w:val="nil"/>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single" w:sz="4" w:space="0" w:color="auto"/>
                    <w:left w:val="nil"/>
                    <w:bottom w:val="nil"/>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Симовић Љиљана</w:t>
                  </w:r>
                </w:p>
              </w:tc>
              <w:tc>
                <w:tcPr>
                  <w:tcW w:w="1881" w:type="dxa"/>
                  <w:tcBorders>
                    <w:top w:val="single" w:sz="8" w:space="0" w:color="auto"/>
                    <w:left w:val="nil"/>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10.07.20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nil"/>
                    <w:bottom w:val="single" w:sz="4" w:space="0" w:color="auto"/>
                    <w:right w:val="single" w:sz="4" w:space="0" w:color="auto"/>
                  </w:tcBorders>
                  <w:shd w:val="clear" w:color="auto" w:fill="auto"/>
                  <w:noWrap/>
                  <w:vAlign w:val="bottom"/>
                  <w:hideMark/>
                </w:tcPr>
                <w:p w:rsidR="00C34306" w:rsidRPr="00C00A11" w:rsidRDefault="00E03845" w:rsidP="00E6776E">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w:t>
                  </w:r>
                  <w:r w:rsidR="00E6776E" w:rsidRPr="00C00A11">
                    <w:rPr>
                      <w:rFonts w:ascii="Century Gothic" w:hAnsi="Century Gothic"/>
                      <w:b w:val="0"/>
                      <w:sz w:val="22"/>
                      <w:szCs w:val="22"/>
                      <w:u w:val="none"/>
                      <w:lang w:val="sr-Cyrl-RS" w:eastAsia="sr-Latn-RS"/>
                    </w:rPr>
                    <w:t>7</w:t>
                  </w:r>
                  <w:r w:rsidRPr="00C00A11">
                    <w:rPr>
                      <w:rFonts w:ascii="Century Gothic" w:hAnsi="Century Gothic"/>
                      <w:b w:val="0"/>
                      <w:sz w:val="22"/>
                      <w:szCs w:val="22"/>
                      <w:u w:val="none"/>
                      <w:lang w:val="sr-Latn-RS" w:eastAsia="sr-Latn-RS"/>
                    </w:rPr>
                    <w:t>.08.20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single" w:sz="4" w:space="0" w:color="auto"/>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Тот Нада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12.08.20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31</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Балабан Мирјана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.07.20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24</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nil"/>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31</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Божичковић Весна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.07.20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nil"/>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19</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30</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Стојанчевић Снежана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14.08.20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33</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single" w:sz="8" w:space="0" w:color="auto"/>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Мимић Александра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Јаковљев Лазић Радованка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06.08.20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single" w:sz="4" w:space="0" w:color="auto"/>
                    <w:left w:val="nil"/>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single" w:sz="8" w:space="0" w:color="auto"/>
                    <w:bottom w:val="single" w:sz="8" w:space="0" w:color="auto"/>
                    <w:right w:val="single" w:sz="4" w:space="0" w:color="auto"/>
                  </w:tcBorders>
                  <w:shd w:val="clear" w:color="auto" w:fill="auto"/>
                  <w:noWrap/>
                  <w:vAlign w:val="bottom"/>
                  <w:hideMark/>
                </w:tcPr>
                <w:p w:rsidR="00E6776E" w:rsidRPr="00C00A11" w:rsidRDefault="00E6776E" w:rsidP="00C34306">
                  <w:pPr>
                    <w:tabs>
                      <w:tab w:val="clear" w:pos="3899"/>
                    </w:tabs>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Павловић Десанка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07.08.20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single" w:sz="8" w:space="0" w:color="auto"/>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Стевановић Драгана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single" w:sz="8" w:space="0" w:color="auto"/>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Рашовић Зинета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24</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single" w:sz="8" w:space="0" w:color="auto"/>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Latn-RS" w:eastAsia="sr-Latn-RS"/>
                    </w:rPr>
                    <w:t>П</w:t>
                  </w:r>
                  <w:r w:rsidR="00E6776E" w:rsidRPr="00C00A11">
                    <w:rPr>
                      <w:rFonts w:ascii="Century Gothic" w:hAnsi="Century Gothic"/>
                      <w:b w:val="0"/>
                      <w:sz w:val="22"/>
                      <w:szCs w:val="22"/>
                      <w:u w:val="none"/>
                      <w:lang w:val="sr-Cyrl-RS" w:eastAsia="sr-Latn-RS"/>
                    </w:rPr>
                    <w:t>оповић Марија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6776E" w:rsidP="00E6776E">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01</w:t>
                  </w:r>
                  <w:r w:rsidR="00E03845" w:rsidRPr="00C00A11">
                    <w:rPr>
                      <w:rFonts w:ascii="Century Gothic" w:hAnsi="Century Gothic"/>
                      <w:b w:val="0"/>
                      <w:sz w:val="22"/>
                      <w:szCs w:val="22"/>
                      <w:u w:val="none"/>
                      <w:lang w:val="sr-Latn-RS" w:eastAsia="sr-Latn-RS"/>
                    </w:rPr>
                    <w:t>.0</w:t>
                  </w:r>
                  <w:r w:rsidRPr="00C00A11">
                    <w:rPr>
                      <w:rFonts w:ascii="Century Gothic" w:hAnsi="Century Gothic"/>
                      <w:b w:val="0"/>
                      <w:sz w:val="22"/>
                      <w:szCs w:val="22"/>
                      <w:u w:val="none"/>
                      <w:lang w:val="sr-Cyrl-RS" w:eastAsia="sr-Latn-RS"/>
                    </w:rPr>
                    <w:t>7</w:t>
                  </w:r>
                  <w:r w:rsidR="00E03845" w:rsidRPr="00C00A11">
                    <w:rPr>
                      <w:rFonts w:ascii="Century Gothic" w:hAnsi="Century Gothic"/>
                      <w:b w:val="0"/>
                      <w:sz w:val="22"/>
                      <w:szCs w:val="22"/>
                      <w:u w:val="none"/>
                      <w:lang w:val="sr-Latn-RS" w:eastAsia="sr-Latn-RS"/>
                    </w:rPr>
                    <w:t>.20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6776E" w:rsidP="00E6776E">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w:t>
                  </w:r>
                  <w:r w:rsidRPr="00C00A11">
                    <w:rPr>
                      <w:rFonts w:ascii="Century Gothic" w:hAnsi="Century Gothic"/>
                      <w:b w:val="0"/>
                      <w:sz w:val="22"/>
                      <w:szCs w:val="22"/>
                      <w:u w:val="none"/>
                      <w:lang w:val="sr-Cyrl-RS" w:eastAsia="sr-Latn-RS"/>
                    </w:rPr>
                    <w:t>8</w:t>
                  </w:r>
                  <w:r w:rsidR="00E03845" w:rsidRPr="00C00A11">
                    <w:rPr>
                      <w:rFonts w:ascii="Century Gothic" w:hAnsi="Century Gothic"/>
                      <w:b w:val="0"/>
                      <w:sz w:val="22"/>
                      <w:szCs w:val="22"/>
                      <w:u w:val="none"/>
                      <w:lang w:val="sr-Latn-RS" w:eastAsia="sr-Latn-RS"/>
                    </w:rPr>
                    <w:t>.20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4" w:space="0" w:color="auto"/>
                  </w:tcBorders>
                  <w:shd w:val="clear" w:color="auto" w:fill="auto"/>
                  <w:noWrap/>
                  <w:vAlign w:val="bottom"/>
                  <w:hideMark/>
                </w:tcPr>
                <w:p w:rsidR="00C34306" w:rsidRPr="00C00A11" w:rsidRDefault="00E6776E" w:rsidP="00C34306">
                  <w:pPr>
                    <w:tabs>
                      <w:tab w:val="clear" w:pos="3899"/>
                    </w:tabs>
                    <w:jc w:val="right"/>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29</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34306" w:rsidRPr="00C00A11" w:rsidRDefault="00C34306" w:rsidP="00E6776E">
                  <w:pPr>
                    <w:pStyle w:val="ListParagraph"/>
                    <w:numPr>
                      <w:ilvl w:val="0"/>
                      <w:numId w:val="119"/>
                    </w:numPr>
                    <w:tabs>
                      <w:tab w:val="clear" w:pos="3899"/>
                    </w:tabs>
                    <w:spacing w:after="0"/>
                    <w:ind w:left="473"/>
                    <w:jc w:val="right"/>
                    <w:rPr>
                      <w:rFonts w:ascii="Century Gothic" w:hAnsi="Century Gothic"/>
                      <w:b w:val="0"/>
                      <w:u w:val="none"/>
                      <w:lang w:val="sr-Latn-RS" w:eastAsia="sr-Latn-RS"/>
                    </w:rPr>
                  </w:pPr>
                </w:p>
              </w:tc>
              <w:tc>
                <w:tcPr>
                  <w:tcW w:w="3789" w:type="dxa"/>
                  <w:tcBorders>
                    <w:top w:val="nil"/>
                    <w:left w:val="single" w:sz="8" w:space="0" w:color="auto"/>
                    <w:bottom w:val="single" w:sz="8"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Спасић Александра</w:t>
                  </w:r>
                </w:p>
              </w:tc>
              <w:tc>
                <w:tcPr>
                  <w:tcW w:w="1881" w:type="dxa"/>
                  <w:tcBorders>
                    <w:top w:val="nil"/>
                    <w:left w:val="nil"/>
                    <w:bottom w:val="single" w:sz="8"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nil"/>
                    <w:bottom w:val="single" w:sz="8"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21</w:t>
                  </w:r>
                </w:p>
              </w:tc>
            </w:tr>
            <w:tr w:rsidR="00C34306" w:rsidRPr="00C00A11" w:rsidTr="006565A9">
              <w:trPr>
                <w:trHeight w:val="252"/>
              </w:trPr>
              <w:tc>
                <w:tcPr>
                  <w:tcW w:w="508" w:type="dxa"/>
                  <w:tcBorders>
                    <w:top w:val="nil"/>
                    <w:left w:val="nil"/>
                    <w:bottom w:val="nil"/>
                    <w:right w:val="nil"/>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p>
              </w:tc>
              <w:tc>
                <w:tcPr>
                  <w:tcW w:w="3789" w:type="dxa"/>
                  <w:tcBorders>
                    <w:top w:val="nil"/>
                    <w:left w:val="single" w:sz="4" w:space="0" w:color="auto"/>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 </w:t>
                  </w:r>
                </w:p>
              </w:tc>
              <w:tc>
                <w:tcPr>
                  <w:tcW w:w="1881" w:type="dxa"/>
                  <w:tcBorders>
                    <w:top w:val="nil"/>
                    <w:left w:val="nil"/>
                    <w:bottom w:val="single" w:sz="8" w:space="0" w:color="auto"/>
                    <w:right w:val="single" w:sz="4" w:space="0" w:color="auto"/>
                  </w:tcBorders>
                  <w:shd w:val="clear" w:color="auto" w:fill="auto"/>
                  <w:noWrap/>
                  <w:vAlign w:val="center"/>
                  <w:hideMark/>
                </w:tcPr>
                <w:p w:rsidR="00C34306" w:rsidRPr="00C00A11" w:rsidRDefault="00C34306" w:rsidP="00C34306">
                  <w:pPr>
                    <w:tabs>
                      <w:tab w:val="clear" w:pos="3899"/>
                    </w:tabs>
                    <w:jc w:val="center"/>
                    <w:rPr>
                      <w:rFonts w:ascii="Century Gothic" w:hAnsi="Century Gothic"/>
                      <w:bCs/>
                      <w:i/>
                      <w:iCs/>
                      <w:sz w:val="22"/>
                      <w:szCs w:val="22"/>
                      <w:u w:val="none"/>
                      <w:lang w:val="sr-Latn-RS" w:eastAsia="sr-Latn-RS"/>
                    </w:rPr>
                  </w:pPr>
                  <w:r w:rsidRPr="00C00A11">
                    <w:rPr>
                      <w:rFonts w:ascii="Century Gothic" w:hAnsi="Century Gothic"/>
                      <w:bCs/>
                      <w:i/>
                      <w:iCs/>
                      <w:sz w:val="22"/>
                      <w:szCs w:val="22"/>
                      <w:u w:val="none"/>
                      <w:lang w:val="sr-Latn-RS" w:eastAsia="sr-Latn-RS"/>
                    </w:rPr>
                    <w:t>Ваннаставно особље</w:t>
                  </w:r>
                </w:p>
              </w:tc>
              <w:tc>
                <w:tcPr>
                  <w:tcW w:w="2058" w:type="dxa"/>
                  <w:tcBorders>
                    <w:top w:val="nil"/>
                    <w:left w:val="nil"/>
                    <w:bottom w:val="single" w:sz="8"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 </w:t>
                  </w:r>
                </w:p>
              </w:tc>
              <w:tc>
                <w:tcPr>
                  <w:tcW w:w="1154" w:type="dxa"/>
                  <w:tcBorders>
                    <w:top w:val="nil"/>
                    <w:left w:val="nil"/>
                    <w:bottom w:val="single" w:sz="8" w:space="0" w:color="auto"/>
                    <w:right w:val="nil"/>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 </w:t>
                  </w:r>
                </w:p>
              </w:tc>
            </w:tr>
            <w:tr w:rsidR="00C34306" w:rsidRPr="00C00A11" w:rsidTr="006565A9">
              <w:trPr>
                <w:trHeight w:val="252"/>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w:t>
                  </w: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Нововић Мирко</w:t>
                  </w:r>
                </w:p>
              </w:tc>
              <w:tc>
                <w:tcPr>
                  <w:tcW w:w="1881" w:type="dxa"/>
                  <w:tcBorders>
                    <w:top w:val="nil"/>
                    <w:left w:val="nil"/>
                    <w:bottom w:val="single" w:sz="4" w:space="0" w:color="auto"/>
                    <w:right w:val="nil"/>
                  </w:tcBorders>
                  <w:shd w:val="clear" w:color="auto" w:fill="auto"/>
                  <w:noWrap/>
                  <w:vAlign w:val="bottom"/>
                  <w:hideMark/>
                </w:tcPr>
                <w:p w:rsidR="00C34306" w:rsidRPr="00C00A11" w:rsidRDefault="00E6776E" w:rsidP="00E6776E">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.07.20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E6776E">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w:t>
                  </w:r>
                  <w:r w:rsidR="00E6776E" w:rsidRPr="00C00A11">
                    <w:rPr>
                      <w:rFonts w:ascii="Century Gothic" w:hAnsi="Century Gothic"/>
                      <w:b w:val="0"/>
                      <w:sz w:val="22"/>
                      <w:szCs w:val="22"/>
                      <w:u w:val="none"/>
                      <w:lang w:val="sr-Cyrl-RS" w:eastAsia="sr-Latn-RS"/>
                    </w:rPr>
                    <w:t>1</w:t>
                  </w:r>
                  <w:r w:rsidRPr="00C00A11">
                    <w:rPr>
                      <w:rFonts w:ascii="Century Gothic" w:hAnsi="Century Gothic"/>
                      <w:b w:val="0"/>
                      <w:sz w:val="22"/>
                      <w:szCs w:val="22"/>
                      <w:u w:val="none"/>
                      <w:lang w:val="sr-Latn-RS" w:eastAsia="sr-Latn-RS"/>
                    </w:rPr>
                    <w:t>.08.20</w:t>
                  </w:r>
                  <w:r w:rsidRPr="00C00A11">
                    <w:rPr>
                      <w:rFonts w:ascii="Century Gothic" w:hAnsi="Century Gothic"/>
                      <w:b w:val="0"/>
                      <w:sz w:val="22"/>
                      <w:szCs w:val="22"/>
                      <w:u w:val="none"/>
                      <w:lang w:val="sr-Cyrl-RS" w:eastAsia="sr-Latn-RS"/>
                    </w:rPr>
                    <w:t>20</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E6776E" w:rsidP="00C34306">
                  <w:pPr>
                    <w:tabs>
                      <w:tab w:val="clear" w:pos="3899"/>
                    </w:tabs>
                    <w:jc w:val="right"/>
                    <w:rPr>
                      <w:rFonts w:ascii="Century Gothic" w:hAnsi="Century Gothic"/>
                      <w:b w:val="0"/>
                      <w:sz w:val="22"/>
                      <w:szCs w:val="22"/>
                      <w:u w:val="none"/>
                      <w:lang w:val="sr-Cyrl-RS" w:eastAsia="sr-Latn-RS"/>
                    </w:rPr>
                  </w:pPr>
                  <w:r w:rsidRPr="00C00A11">
                    <w:rPr>
                      <w:rFonts w:ascii="Century Gothic" w:hAnsi="Century Gothic"/>
                      <w:b w:val="0"/>
                      <w:sz w:val="22"/>
                      <w:szCs w:val="22"/>
                      <w:u w:val="none"/>
                      <w:lang w:val="sr-Cyrl-RS" w:eastAsia="sr-Latn-RS"/>
                    </w:rPr>
                    <w:t>31</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w:t>
                  </w: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Перић Маријана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22.07.20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w:t>
                  </w: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Божинић Милена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22.07.20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w:t>
                  </w:r>
                </w:p>
              </w:tc>
            </w:tr>
            <w:tr w:rsidR="00C34306" w:rsidRPr="00C00A11" w:rsidTr="006565A9">
              <w:trPr>
                <w:trHeight w:val="33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4</w:t>
                  </w: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Стојковић Вера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07.08.20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w:t>
                  </w:r>
                </w:p>
              </w:tc>
            </w:tr>
            <w:tr w:rsidR="00C34306" w:rsidRPr="00C00A11" w:rsidTr="006565A9">
              <w:trPr>
                <w:trHeight w:val="33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5</w:t>
                  </w:r>
                </w:p>
              </w:tc>
              <w:tc>
                <w:tcPr>
                  <w:tcW w:w="3789" w:type="dxa"/>
                  <w:tcBorders>
                    <w:top w:val="nil"/>
                    <w:left w:val="nil"/>
                    <w:bottom w:val="nil"/>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Раичковић Ивана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w:t>
                  </w:r>
                  <w:r w:rsidRPr="00C00A11">
                    <w:rPr>
                      <w:rFonts w:ascii="Century Gothic" w:hAnsi="Century Gothic"/>
                      <w:b w:val="0"/>
                      <w:sz w:val="22"/>
                      <w:szCs w:val="22"/>
                      <w:u w:val="none"/>
                      <w:lang w:val="sr-Cyrl-RS" w:eastAsia="sr-Latn-RS"/>
                    </w:rPr>
                    <w:t>3</w:t>
                  </w:r>
                  <w:r w:rsidRPr="00C00A11">
                    <w:rPr>
                      <w:rFonts w:ascii="Century Gothic" w:hAnsi="Century Gothic"/>
                      <w:b w:val="0"/>
                      <w:sz w:val="22"/>
                      <w:szCs w:val="22"/>
                      <w:u w:val="none"/>
                      <w:lang w:val="sr-Latn-RS" w:eastAsia="sr-Latn-RS"/>
                    </w:rPr>
                    <w:t>.07.20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w:t>
                  </w:r>
                  <w:r w:rsidRPr="00C00A11">
                    <w:rPr>
                      <w:rFonts w:ascii="Century Gothic" w:hAnsi="Century Gothic"/>
                      <w:b w:val="0"/>
                      <w:sz w:val="22"/>
                      <w:szCs w:val="22"/>
                      <w:u w:val="none"/>
                      <w:lang w:val="sr-Cyrl-RS" w:eastAsia="sr-Latn-RS"/>
                    </w:rPr>
                    <w:t>2</w:t>
                  </w:r>
                  <w:r w:rsidRPr="00C00A11">
                    <w:rPr>
                      <w:rFonts w:ascii="Century Gothic" w:hAnsi="Century Gothic"/>
                      <w:b w:val="0"/>
                      <w:sz w:val="22"/>
                      <w:szCs w:val="22"/>
                      <w:u w:val="none"/>
                      <w:lang w:val="sr-Latn-RS" w:eastAsia="sr-Latn-RS"/>
                    </w:rPr>
                    <w:t>.08.20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30</w:t>
                  </w:r>
                </w:p>
              </w:tc>
            </w:tr>
            <w:tr w:rsidR="00C34306" w:rsidRPr="00C00A11" w:rsidTr="006565A9">
              <w:trPr>
                <w:trHeight w:val="33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6</w:t>
                  </w:r>
                </w:p>
              </w:tc>
              <w:tc>
                <w:tcPr>
                  <w:tcW w:w="3789" w:type="dxa"/>
                  <w:tcBorders>
                    <w:top w:val="single" w:sz="4" w:space="0" w:color="auto"/>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Зенг Весна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w:t>
                  </w:r>
                  <w:r w:rsidRPr="00C00A11">
                    <w:rPr>
                      <w:rFonts w:ascii="Century Gothic" w:hAnsi="Century Gothic"/>
                      <w:b w:val="0"/>
                      <w:sz w:val="22"/>
                      <w:szCs w:val="22"/>
                      <w:u w:val="none"/>
                      <w:lang w:val="sr-Cyrl-RS" w:eastAsia="sr-Latn-RS"/>
                    </w:rPr>
                    <w:t>3</w:t>
                  </w:r>
                  <w:r w:rsidRPr="00C00A11">
                    <w:rPr>
                      <w:rFonts w:ascii="Century Gothic" w:hAnsi="Century Gothic"/>
                      <w:b w:val="0"/>
                      <w:sz w:val="22"/>
                      <w:szCs w:val="22"/>
                      <w:u w:val="none"/>
                      <w:lang w:val="sr-Latn-RS" w:eastAsia="sr-Latn-RS"/>
                    </w:rPr>
                    <w:t>.07.20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w:t>
                  </w:r>
                  <w:r w:rsidRPr="00C00A11">
                    <w:rPr>
                      <w:rFonts w:ascii="Century Gothic" w:hAnsi="Century Gothic"/>
                      <w:b w:val="0"/>
                      <w:sz w:val="22"/>
                      <w:szCs w:val="22"/>
                      <w:u w:val="none"/>
                      <w:lang w:val="sr-Cyrl-RS" w:eastAsia="sr-Latn-RS"/>
                    </w:rPr>
                    <w:t>2</w:t>
                  </w:r>
                  <w:r w:rsidRPr="00C00A11">
                    <w:rPr>
                      <w:rFonts w:ascii="Century Gothic" w:hAnsi="Century Gothic"/>
                      <w:b w:val="0"/>
                      <w:sz w:val="22"/>
                      <w:szCs w:val="22"/>
                      <w:u w:val="none"/>
                      <w:lang w:val="sr-Latn-RS" w:eastAsia="sr-Latn-RS"/>
                    </w:rPr>
                    <w:t>.08.20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29</w:t>
                  </w:r>
                </w:p>
              </w:tc>
            </w:tr>
            <w:tr w:rsidR="00C34306" w:rsidRPr="00C00A11" w:rsidTr="006565A9">
              <w:trPr>
                <w:trHeight w:val="252"/>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7</w:t>
                  </w: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Штављанин Биљана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06.09.20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7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8</w:t>
                  </w: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Станковић Душан</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16.07.20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21.08.20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7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9</w:t>
                  </w: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Топић Боро</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06.08.20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nil"/>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27</w:t>
                  </w:r>
                </w:p>
              </w:tc>
            </w:tr>
            <w:tr w:rsidR="00C34306" w:rsidRPr="00C00A11" w:rsidTr="006565A9">
              <w:trPr>
                <w:trHeight w:val="27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6565A9"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w:t>
                  </w:r>
                  <w:r w:rsidR="00C34306" w:rsidRPr="00C00A11">
                    <w:rPr>
                      <w:rFonts w:ascii="Century Gothic" w:hAnsi="Century Gothic"/>
                      <w:b w:val="0"/>
                      <w:sz w:val="22"/>
                      <w:szCs w:val="22"/>
                      <w:u w:val="none"/>
                      <w:lang w:val="sr-Latn-RS" w:eastAsia="sr-Latn-RS"/>
                    </w:rPr>
                    <w:t>0</w:t>
                  </w:r>
                </w:p>
              </w:tc>
              <w:tc>
                <w:tcPr>
                  <w:tcW w:w="3789" w:type="dxa"/>
                  <w:tcBorders>
                    <w:top w:val="nil"/>
                    <w:left w:val="nil"/>
                    <w:bottom w:val="nil"/>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Топић Стаменка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05.08.20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single" w:sz="4" w:space="0" w:color="auto"/>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26</w:t>
                  </w:r>
                </w:p>
              </w:tc>
            </w:tr>
            <w:tr w:rsidR="00C34306" w:rsidRPr="00C00A11" w:rsidTr="006565A9">
              <w:trPr>
                <w:trHeight w:val="27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11</w:t>
                  </w:r>
                </w:p>
              </w:tc>
              <w:tc>
                <w:tcPr>
                  <w:tcW w:w="3789" w:type="dxa"/>
                  <w:tcBorders>
                    <w:top w:val="single" w:sz="4" w:space="0" w:color="auto"/>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Марић Боја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15.07.20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E6776E">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w:t>
                  </w:r>
                  <w:r w:rsidR="00E6776E" w:rsidRPr="00C00A11">
                    <w:rPr>
                      <w:rFonts w:ascii="Century Gothic" w:hAnsi="Century Gothic"/>
                      <w:b w:val="0"/>
                      <w:sz w:val="22"/>
                      <w:szCs w:val="22"/>
                      <w:u w:val="none"/>
                      <w:lang w:val="sr-Cyrl-RS" w:eastAsia="sr-Latn-RS"/>
                    </w:rPr>
                    <w:t>7</w:t>
                  </w:r>
                  <w:r w:rsidRPr="00C00A11">
                    <w:rPr>
                      <w:rFonts w:ascii="Century Gothic" w:hAnsi="Century Gothic"/>
                      <w:b w:val="0"/>
                      <w:sz w:val="22"/>
                      <w:szCs w:val="22"/>
                      <w:u w:val="none"/>
                      <w:lang w:val="sr-Latn-RS" w:eastAsia="sr-Latn-RS"/>
                    </w:rPr>
                    <w:t>.08.20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25</w:t>
                  </w:r>
                </w:p>
              </w:tc>
            </w:tr>
            <w:tr w:rsidR="00C34306" w:rsidRPr="00C00A11" w:rsidTr="006565A9">
              <w:trPr>
                <w:trHeight w:val="27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12</w:t>
                  </w: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Тот Јелица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08.07.20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6776E"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10</w:t>
                  </w:r>
                  <w:r w:rsidR="00E03845" w:rsidRPr="00C00A11">
                    <w:rPr>
                      <w:rFonts w:ascii="Century Gothic" w:hAnsi="Century Gothic"/>
                      <w:b w:val="0"/>
                      <w:sz w:val="22"/>
                      <w:szCs w:val="22"/>
                      <w:u w:val="none"/>
                      <w:lang w:val="sr-Latn-RS" w:eastAsia="sr-Latn-RS"/>
                    </w:rPr>
                    <w:t>.08.20</w:t>
                  </w:r>
                  <w:r w:rsidR="00E03845"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25</w:t>
                  </w:r>
                </w:p>
              </w:tc>
            </w:tr>
            <w:tr w:rsidR="00C34306" w:rsidRPr="00C00A11" w:rsidTr="006565A9">
              <w:trPr>
                <w:trHeight w:val="30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13</w:t>
                  </w: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Гајић Бранкица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15.07.20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E6776E">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w:t>
                  </w:r>
                  <w:r w:rsidR="00E6776E" w:rsidRPr="00C00A11">
                    <w:rPr>
                      <w:rFonts w:ascii="Century Gothic" w:hAnsi="Century Gothic"/>
                      <w:b w:val="0"/>
                      <w:sz w:val="22"/>
                      <w:szCs w:val="22"/>
                      <w:u w:val="none"/>
                      <w:lang w:val="sr-Cyrl-RS" w:eastAsia="sr-Latn-RS"/>
                    </w:rPr>
                    <w:t>7</w:t>
                  </w:r>
                  <w:r w:rsidRPr="00C00A11">
                    <w:rPr>
                      <w:rFonts w:ascii="Century Gothic" w:hAnsi="Century Gothic"/>
                      <w:b w:val="0"/>
                      <w:sz w:val="22"/>
                      <w:szCs w:val="22"/>
                      <w:u w:val="none"/>
                      <w:lang w:val="sr-Latn-RS" w:eastAsia="sr-Latn-RS"/>
                    </w:rPr>
                    <w:t>.08.20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25</w:t>
                  </w:r>
                </w:p>
              </w:tc>
            </w:tr>
            <w:tr w:rsidR="00C34306" w:rsidRPr="00C00A11" w:rsidTr="006565A9">
              <w:trPr>
                <w:trHeight w:val="27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14</w:t>
                  </w: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Жестић Биљана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24</w:t>
                  </w:r>
                </w:p>
              </w:tc>
            </w:tr>
            <w:tr w:rsidR="00C34306" w:rsidRPr="00C00A11" w:rsidTr="006565A9">
              <w:trPr>
                <w:trHeight w:val="27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15</w:t>
                  </w:r>
                </w:p>
              </w:tc>
              <w:tc>
                <w:tcPr>
                  <w:tcW w:w="3789" w:type="dxa"/>
                  <w:tcBorders>
                    <w:top w:val="nil"/>
                    <w:left w:val="nil"/>
                    <w:bottom w:val="single" w:sz="4" w:space="0" w:color="auto"/>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 xml:space="preserve">Теофиловић Мирјана </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Cyrl-RS" w:eastAsia="sr-Latn-RS"/>
                    </w:rPr>
                    <w:t>0</w:t>
                  </w:r>
                  <w:r w:rsidRPr="00C00A11">
                    <w:rPr>
                      <w:rFonts w:ascii="Century Gothic" w:hAnsi="Century Gothic"/>
                      <w:b w:val="0"/>
                      <w:sz w:val="22"/>
                      <w:szCs w:val="22"/>
                      <w:u w:val="none"/>
                      <w:lang w:val="sr-Latn-RS" w:eastAsia="sr-Latn-RS"/>
                    </w:rPr>
                    <w:t>3.09.2</w:t>
                  </w:r>
                  <w:r w:rsidRPr="00C00A11">
                    <w:rPr>
                      <w:rFonts w:ascii="Century Gothic" w:hAnsi="Century Gothic"/>
                      <w:b w:val="0"/>
                      <w:sz w:val="22"/>
                      <w:szCs w:val="22"/>
                      <w:u w:val="none"/>
                      <w:lang w:val="sr-Cyrl-RS" w:eastAsia="sr-Latn-RS"/>
                    </w:rPr>
                    <w:t>020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single" w:sz="4"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24</w:t>
                  </w:r>
                </w:p>
              </w:tc>
            </w:tr>
            <w:tr w:rsidR="00C34306" w:rsidRPr="00C00A11" w:rsidTr="006565A9">
              <w:trPr>
                <w:trHeight w:val="27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16</w:t>
                  </w:r>
                </w:p>
              </w:tc>
              <w:tc>
                <w:tcPr>
                  <w:tcW w:w="3789" w:type="dxa"/>
                  <w:tcBorders>
                    <w:top w:val="nil"/>
                    <w:left w:val="nil"/>
                    <w:bottom w:val="nil"/>
                    <w:right w:val="single" w:sz="4"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Ристић Јасна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01.07.20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nil"/>
                    <w:left w:val="single" w:sz="4" w:space="0" w:color="auto"/>
                    <w:bottom w:val="nil"/>
                    <w:right w:val="single" w:sz="4" w:space="0" w:color="auto"/>
                  </w:tcBorders>
                  <w:shd w:val="clear" w:color="auto" w:fill="auto"/>
                  <w:noWrap/>
                  <w:vAlign w:val="bottom"/>
                  <w:hideMark/>
                </w:tcPr>
                <w:p w:rsidR="00C34306" w:rsidRPr="00C00A11" w:rsidRDefault="00E03845"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02.08.20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nil"/>
                    <w:left w:val="nil"/>
                    <w:bottom w:val="nil"/>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25</w:t>
                  </w:r>
                </w:p>
              </w:tc>
            </w:tr>
            <w:tr w:rsidR="00C34306" w:rsidRPr="00C00A11" w:rsidTr="006565A9">
              <w:trPr>
                <w:trHeight w:val="270"/>
              </w:trPr>
              <w:tc>
                <w:tcPr>
                  <w:tcW w:w="508" w:type="dxa"/>
                  <w:tcBorders>
                    <w:top w:val="nil"/>
                    <w:left w:val="single" w:sz="8" w:space="0" w:color="auto"/>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17</w:t>
                  </w:r>
                </w:p>
              </w:tc>
              <w:tc>
                <w:tcPr>
                  <w:tcW w:w="3789" w:type="dxa"/>
                  <w:tcBorders>
                    <w:top w:val="single" w:sz="8" w:space="0" w:color="auto"/>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Витомировић Мирјана</w:t>
                  </w:r>
                </w:p>
              </w:tc>
              <w:tc>
                <w:tcPr>
                  <w:tcW w:w="1881" w:type="dxa"/>
                  <w:tcBorders>
                    <w:top w:val="single" w:sz="8" w:space="0" w:color="auto"/>
                    <w:left w:val="nil"/>
                    <w:bottom w:val="single" w:sz="4" w:space="0" w:color="auto"/>
                    <w:right w:val="nil"/>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1</w:t>
                  </w:r>
                  <w:r w:rsidRPr="00C00A11">
                    <w:rPr>
                      <w:rFonts w:ascii="Century Gothic" w:hAnsi="Century Gothic"/>
                      <w:b w:val="0"/>
                      <w:sz w:val="22"/>
                      <w:szCs w:val="22"/>
                      <w:u w:val="none"/>
                      <w:lang w:val="sr-Cyrl-RS" w:eastAsia="sr-Latn-RS"/>
                    </w:rPr>
                    <w:t>3</w:t>
                  </w:r>
                  <w:r w:rsidRPr="00C00A11">
                    <w:rPr>
                      <w:rFonts w:ascii="Century Gothic" w:hAnsi="Century Gothic"/>
                      <w:b w:val="0"/>
                      <w:sz w:val="22"/>
                      <w:szCs w:val="22"/>
                      <w:u w:val="none"/>
                      <w:lang w:val="sr-Latn-RS" w:eastAsia="sr-Latn-RS"/>
                    </w:rPr>
                    <w:t>.07.20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20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306" w:rsidRPr="00C00A11" w:rsidRDefault="00E03845" w:rsidP="00E03845">
                  <w:pPr>
                    <w:tabs>
                      <w:tab w:val="clear" w:pos="3899"/>
                    </w:tabs>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w:t>
                  </w:r>
                  <w:r w:rsidRPr="00C00A11">
                    <w:rPr>
                      <w:rFonts w:ascii="Century Gothic" w:hAnsi="Century Gothic"/>
                      <w:b w:val="0"/>
                      <w:sz w:val="22"/>
                      <w:szCs w:val="22"/>
                      <w:u w:val="none"/>
                      <w:lang w:val="sr-Cyrl-RS" w:eastAsia="sr-Latn-RS"/>
                    </w:rPr>
                    <w:t>1</w:t>
                  </w:r>
                  <w:r w:rsidRPr="00C00A11">
                    <w:rPr>
                      <w:rFonts w:ascii="Century Gothic" w:hAnsi="Century Gothic"/>
                      <w:b w:val="0"/>
                      <w:sz w:val="22"/>
                      <w:szCs w:val="22"/>
                      <w:u w:val="none"/>
                      <w:lang w:val="sr-Latn-RS" w:eastAsia="sr-Latn-RS"/>
                    </w:rPr>
                    <w:t>.08.20</w:t>
                  </w:r>
                  <w:r w:rsidRPr="00C00A11">
                    <w:rPr>
                      <w:rFonts w:ascii="Century Gothic" w:hAnsi="Century Gothic"/>
                      <w:b w:val="0"/>
                      <w:sz w:val="22"/>
                      <w:szCs w:val="22"/>
                      <w:u w:val="none"/>
                      <w:lang w:val="sr-Cyrl-RS" w:eastAsia="sr-Latn-RS"/>
                    </w:rPr>
                    <w:t>20</w:t>
                  </w:r>
                  <w:r w:rsidR="00C34306" w:rsidRPr="00C00A11">
                    <w:rPr>
                      <w:rFonts w:ascii="Century Gothic" w:hAnsi="Century Gothic"/>
                      <w:b w:val="0"/>
                      <w:sz w:val="22"/>
                      <w:szCs w:val="22"/>
                      <w:u w:val="none"/>
                      <w:lang w:val="sr-Latn-RS" w:eastAsia="sr-Latn-RS"/>
                    </w:rPr>
                    <w:t>.</w:t>
                  </w:r>
                </w:p>
              </w:tc>
              <w:tc>
                <w:tcPr>
                  <w:tcW w:w="1154" w:type="dxa"/>
                  <w:tcBorders>
                    <w:top w:val="single" w:sz="8" w:space="0" w:color="auto"/>
                    <w:left w:val="nil"/>
                    <w:bottom w:val="single" w:sz="8" w:space="0" w:color="auto"/>
                    <w:right w:val="single" w:sz="8" w:space="0" w:color="auto"/>
                  </w:tcBorders>
                  <w:shd w:val="clear" w:color="auto" w:fill="auto"/>
                  <w:noWrap/>
                  <w:vAlign w:val="bottom"/>
                  <w:hideMark/>
                </w:tcPr>
                <w:p w:rsidR="00C34306" w:rsidRPr="00C00A11" w:rsidRDefault="00C34306" w:rsidP="00C34306">
                  <w:pPr>
                    <w:tabs>
                      <w:tab w:val="clear" w:pos="3899"/>
                    </w:tabs>
                    <w:jc w:val="right"/>
                    <w:rPr>
                      <w:rFonts w:ascii="Century Gothic" w:hAnsi="Century Gothic"/>
                      <w:b w:val="0"/>
                      <w:sz w:val="22"/>
                      <w:szCs w:val="22"/>
                      <w:u w:val="none"/>
                      <w:lang w:val="sr-Latn-RS" w:eastAsia="sr-Latn-RS"/>
                    </w:rPr>
                  </w:pPr>
                  <w:r w:rsidRPr="00C00A11">
                    <w:rPr>
                      <w:rFonts w:ascii="Century Gothic" w:hAnsi="Century Gothic"/>
                      <w:b w:val="0"/>
                      <w:sz w:val="22"/>
                      <w:szCs w:val="22"/>
                      <w:u w:val="none"/>
                      <w:lang w:val="sr-Latn-RS" w:eastAsia="sr-Latn-RS"/>
                    </w:rPr>
                    <w:t>28</w:t>
                  </w:r>
                </w:p>
              </w:tc>
            </w:tr>
          </w:tbl>
          <w:p w:rsidR="00C34306" w:rsidRPr="00C00A11" w:rsidRDefault="00C34306" w:rsidP="00572E3C">
            <w:pPr>
              <w:jc w:val="center"/>
              <w:rPr>
                <w:rFonts w:ascii="Century Gothic" w:hAnsi="Century Gothic"/>
                <w:sz w:val="22"/>
                <w:szCs w:val="22"/>
                <w:u w:val="none"/>
                <w:lang w:val="sr-Cyrl-RS"/>
              </w:rPr>
            </w:pPr>
          </w:p>
        </w:tc>
      </w:tr>
      <w:tr w:rsidR="00E620BE" w:rsidRPr="00C00A11" w:rsidTr="00D933DB">
        <w:trPr>
          <w:trHeight w:val="20"/>
          <w:jc w:val="center"/>
        </w:trPr>
        <w:tc>
          <w:tcPr>
            <w:tcW w:w="467" w:type="dxa"/>
            <w:tcBorders>
              <w:top w:val="nil"/>
              <w:left w:val="nil"/>
              <w:bottom w:val="nil"/>
              <w:right w:val="nil"/>
            </w:tcBorders>
            <w:shd w:val="clear" w:color="auto" w:fill="auto"/>
            <w:noWrap/>
            <w:vAlign w:val="bottom"/>
            <w:hideMark/>
          </w:tcPr>
          <w:p w:rsidR="00E620BE" w:rsidRPr="00C00A11" w:rsidRDefault="00E620BE" w:rsidP="00572E3C">
            <w:pPr>
              <w:tabs>
                <w:tab w:val="clear" w:pos="3899"/>
              </w:tabs>
              <w:rPr>
                <w:rFonts w:ascii="Century Gothic" w:hAnsi="Century Gothic"/>
                <w:b w:val="0"/>
                <w:sz w:val="22"/>
                <w:szCs w:val="22"/>
                <w:u w:val="none"/>
              </w:rPr>
            </w:pPr>
          </w:p>
        </w:tc>
        <w:tc>
          <w:tcPr>
            <w:tcW w:w="8406" w:type="dxa"/>
            <w:vMerge/>
            <w:tcBorders>
              <w:left w:val="nil"/>
              <w:bottom w:val="nil"/>
              <w:right w:val="nil"/>
            </w:tcBorders>
            <w:shd w:val="clear" w:color="auto" w:fill="auto"/>
            <w:noWrap/>
            <w:vAlign w:val="bottom"/>
            <w:hideMark/>
          </w:tcPr>
          <w:p w:rsidR="00E620BE" w:rsidRPr="00C00A11" w:rsidRDefault="00E620BE" w:rsidP="00572E3C">
            <w:pPr>
              <w:tabs>
                <w:tab w:val="clear" w:pos="3899"/>
              </w:tabs>
              <w:jc w:val="center"/>
              <w:rPr>
                <w:rFonts w:ascii="Century Gothic" w:hAnsi="Century Gothic"/>
                <w:sz w:val="22"/>
                <w:szCs w:val="22"/>
                <w:u w:val="none"/>
              </w:rPr>
            </w:pPr>
          </w:p>
        </w:tc>
      </w:tr>
      <w:tr w:rsidR="00D933DB" w:rsidRPr="00C00A11" w:rsidTr="00D933DB">
        <w:trPr>
          <w:gridAfter w:val="1"/>
          <w:wAfter w:w="8406" w:type="dxa"/>
          <w:trHeight w:val="20"/>
          <w:jc w:val="center"/>
        </w:trPr>
        <w:tc>
          <w:tcPr>
            <w:tcW w:w="467" w:type="dxa"/>
            <w:tcBorders>
              <w:top w:val="nil"/>
              <w:left w:val="nil"/>
              <w:bottom w:val="nil"/>
              <w:right w:val="nil"/>
            </w:tcBorders>
            <w:shd w:val="clear" w:color="auto" w:fill="auto"/>
            <w:noWrap/>
            <w:vAlign w:val="bottom"/>
            <w:hideMark/>
          </w:tcPr>
          <w:p w:rsidR="00D933DB" w:rsidRPr="00C00A11" w:rsidRDefault="00D933DB" w:rsidP="00572E3C">
            <w:pPr>
              <w:tabs>
                <w:tab w:val="clear" w:pos="3899"/>
              </w:tabs>
              <w:rPr>
                <w:rFonts w:ascii="Century Gothic" w:hAnsi="Century Gothic"/>
                <w:b w:val="0"/>
                <w:sz w:val="22"/>
                <w:szCs w:val="22"/>
                <w:u w:val="none"/>
              </w:rPr>
            </w:pPr>
          </w:p>
        </w:tc>
      </w:tr>
      <w:tr w:rsidR="00D933DB" w:rsidRPr="00C00A11" w:rsidTr="00D933DB">
        <w:trPr>
          <w:gridAfter w:val="1"/>
          <w:wAfter w:w="8406" w:type="dxa"/>
          <w:trHeight w:val="20"/>
          <w:jc w:val="center"/>
        </w:trPr>
        <w:tc>
          <w:tcPr>
            <w:tcW w:w="467" w:type="dxa"/>
            <w:tcBorders>
              <w:top w:val="nil"/>
              <w:left w:val="nil"/>
              <w:bottom w:val="single" w:sz="8" w:space="0" w:color="auto"/>
              <w:right w:val="nil"/>
            </w:tcBorders>
            <w:shd w:val="clear" w:color="auto" w:fill="auto"/>
            <w:noWrap/>
            <w:vAlign w:val="bottom"/>
            <w:hideMark/>
          </w:tcPr>
          <w:p w:rsidR="00D933DB" w:rsidRPr="00C00A11" w:rsidRDefault="00D933DB" w:rsidP="00572E3C">
            <w:pPr>
              <w:tabs>
                <w:tab w:val="clear" w:pos="3899"/>
              </w:tabs>
              <w:rPr>
                <w:rFonts w:ascii="Century Gothic" w:hAnsi="Century Gothic"/>
                <w:b w:val="0"/>
                <w:sz w:val="22"/>
                <w:szCs w:val="22"/>
                <w:u w:val="none"/>
              </w:rPr>
            </w:pPr>
          </w:p>
        </w:tc>
      </w:tr>
    </w:tbl>
    <w:p w:rsidR="004D1F1A" w:rsidRPr="00C00A11" w:rsidRDefault="004D1F1A" w:rsidP="00CE030F">
      <w:pPr>
        <w:jc w:val="center"/>
        <w:rPr>
          <w:rFonts w:ascii="Century Gothic" w:hAnsi="Century Gothic"/>
          <w:sz w:val="22"/>
          <w:szCs w:val="22"/>
          <w:lang w:val="sr-Cyrl-RS"/>
        </w:rPr>
      </w:pPr>
    </w:p>
    <w:p w:rsidR="004155E6" w:rsidRPr="00C00A11" w:rsidRDefault="00CE030F" w:rsidP="00CE030F">
      <w:pPr>
        <w:jc w:val="center"/>
        <w:rPr>
          <w:rFonts w:ascii="Century Gothic" w:hAnsi="Century Gothic"/>
          <w:sz w:val="22"/>
          <w:szCs w:val="22"/>
        </w:rPr>
      </w:pPr>
      <w:r w:rsidRPr="00C00A11">
        <w:rPr>
          <w:rFonts w:ascii="Century Gothic" w:hAnsi="Century Gothic"/>
          <w:sz w:val="22"/>
          <w:szCs w:val="22"/>
        </w:rPr>
        <w:lastRenderedPageBreak/>
        <w:t>Школски маркетинг</w:t>
      </w:r>
    </w:p>
    <w:p w:rsidR="00CE030F" w:rsidRPr="00C00A11" w:rsidRDefault="00CE030F" w:rsidP="00CE030F">
      <w:pPr>
        <w:tabs>
          <w:tab w:val="clear" w:pos="3899"/>
        </w:tabs>
        <w:autoSpaceDE w:val="0"/>
        <w:autoSpaceDN w:val="0"/>
        <w:adjustRightInd w:val="0"/>
        <w:ind w:firstLine="708"/>
        <w:rPr>
          <w:rFonts w:ascii="Century Gothic" w:hAnsi="Century Gothic"/>
          <w:b w:val="0"/>
          <w:sz w:val="22"/>
          <w:szCs w:val="22"/>
          <w:u w:val="none"/>
          <w:lang w:eastAsia="en-US"/>
        </w:rPr>
      </w:pPr>
      <w:r w:rsidRPr="00C00A11">
        <w:rPr>
          <w:rFonts w:ascii="Century Gothic" w:hAnsi="Century Gothic"/>
          <w:b w:val="0"/>
          <w:sz w:val="22"/>
          <w:szCs w:val="22"/>
          <w:u w:val="none"/>
          <w:lang w:eastAsia="en-US"/>
        </w:rPr>
        <w:t>Школа ће остваривати сарадњу са средствима јавног информисања када се за то укаже потреба тј. кад се покаже као сврсисходно да се друштвена средина и јавност обавести о значајним збивањима у школи, реализованим пројектима и програмима, иновацијама у раду и посебним постигнућима.</w:t>
      </w:r>
    </w:p>
    <w:p w:rsidR="00CE030F" w:rsidRPr="00C00A11" w:rsidRDefault="00CE030F" w:rsidP="00CE030F">
      <w:pPr>
        <w:tabs>
          <w:tab w:val="clear" w:pos="3899"/>
        </w:tabs>
        <w:autoSpaceDE w:val="0"/>
        <w:autoSpaceDN w:val="0"/>
        <w:adjustRightInd w:val="0"/>
        <w:ind w:firstLine="708"/>
        <w:rPr>
          <w:rFonts w:ascii="Century Gothic" w:hAnsi="Century Gothic"/>
          <w:b w:val="0"/>
          <w:sz w:val="22"/>
          <w:szCs w:val="22"/>
          <w:u w:val="none"/>
          <w:lang w:eastAsia="en-US"/>
        </w:rPr>
      </w:pPr>
      <w:r w:rsidRPr="00C00A11">
        <w:rPr>
          <w:rFonts w:ascii="Century Gothic" w:hAnsi="Century Gothic"/>
          <w:b w:val="0"/>
          <w:sz w:val="22"/>
          <w:szCs w:val="22"/>
          <w:u w:val="none"/>
          <w:lang w:eastAsia="en-US"/>
        </w:rPr>
        <w:t>Преко сајта школе и штампаног материјала јавност ће бити обавештена о свим важнијим збивањима у школи.</w:t>
      </w:r>
    </w:p>
    <w:p w:rsidR="00C44CC5" w:rsidRPr="00C00A11" w:rsidRDefault="00CE030F" w:rsidP="000248DB">
      <w:pPr>
        <w:tabs>
          <w:tab w:val="clear" w:pos="3899"/>
        </w:tabs>
        <w:autoSpaceDE w:val="0"/>
        <w:autoSpaceDN w:val="0"/>
        <w:adjustRightInd w:val="0"/>
        <w:ind w:firstLine="708"/>
        <w:rPr>
          <w:rFonts w:ascii="Century Gothic" w:hAnsi="Century Gothic"/>
          <w:b w:val="0"/>
          <w:sz w:val="22"/>
          <w:szCs w:val="22"/>
          <w:u w:val="none"/>
          <w:lang w:eastAsia="en-US"/>
        </w:rPr>
      </w:pPr>
      <w:r w:rsidRPr="00C00A11">
        <w:rPr>
          <w:rFonts w:ascii="Century Gothic" w:hAnsi="Century Gothic"/>
          <w:b w:val="0"/>
          <w:sz w:val="22"/>
          <w:szCs w:val="22"/>
          <w:u w:val="none"/>
          <w:lang w:eastAsia="en-US"/>
        </w:rPr>
        <w:t>У циљу промовисања школе постоји презентација школе која ће се приказивати у складу са потребама.</w:t>
      </w:r>
    </w:p>
    <w:p w:rsidR="006E2EB5" w:rsidRDefault="002E01FF" w:rsidP="0007747D">
      <w:pPr>
        <w:rPr>
          <w:rFonts w:ascii="Century Gothic" w:hAnsi="Century Gothic"/>
          <w:b w:val="0"/>
          <w:sz w:val="22"/>
          <w:szCs w:val="22"/>
          <w:u w:val="none"/>
          <w:lang w:val="sr-Cyrl-CS"/>
        </w:rPr>
      </w:pPr>
      <w:r>
        <w:rPr>
          <w:rFonts w:ascii="Century Gothic" w:hAnsi="Century Gothic"/>
          <w:b w:val="0"/>
          <w:sz w:val="22"/>
          <w:szCs w:val="22"/>
          <w:u w:val="none"/>
          <w:lang w:val="sr-Cyrl-CS"/>
        </w:rPr>
        <w:t xml:space="preserve">           </w:t>
      </w:r>
      <w:r w:rsidR="007234AF">
        <w:rPr>
          <w:rFonts w:ascii="Century Gothic" w:hAnsi="Century Gothic"/>
          <w:b w:val="0"/>
          <w:sz w:val="22"/>
          <w:szCs w:val="22"/>
          <w:u w:val="none"/>
          <w:lang w:val="sr-Cyrl-CS"/>
        </w:rPr>
        <w:t>План школског маркетинга је саставни део плана рада тима за промоцију и маркетинг.</w:t>
      </w:r>
    </w:p>
    <w:p w:rsidR="007234AF" w:rsidRPr="00C00A11" w:rsidRDefault="007234AF" w:rsidP="0007747D">
      <w:pPr>
        <w:rPr>
          <w:rFonts w:ascii="Century Gothic" w:hAnsi="Century Gothic"/>
          <w:b w:val="0"/>
          <w:sz w:val="22"/>
          <w:szCs w:val="22"/>
          <w:u w:val="none"/>
          <w:lang w:val="sr-Cyrl-CS"/>
        </w:rPr>
      </w:pPr>
    </w:p>
    <w:p w:rsidR="00347F06" w:rsidRPr="00C00A11" w:rsidRDefault="00DE7180" w:rsidP="00352288">
      <w:pPr>
        <w:jc w:val="center"/>
        <w:rPr>
          <w:rFonts w:ascii="Century Gothic" w:hAnsi="Century Gothic"/>
          <w:sz w:val="22"/>
          <w:szCs w:val="22"/>
          <w:lang w:val="sr-Cyrl-CS"/>
        </w:rPr>
      </w:pPr>
      <w:r w:rsidRPr="00C00A11">
        <w:rPr>
          <w:rFonts w:ascii="Century Gothic" w:hAnsi="Century Gothic"/>
          <w:sz w:val="22"/>
          <w:szCs w:val="22"/>
          <w:lang w:val="sr-Cyrl-CS"/>
        </w:rPr>
        <w:t>Праћење остваривања и евалуација Годишњег програма рада школе</w:t>
      </w:r>
    </w:p>
    <w:p w:rsidR="00F16071" w:rsidRPr="00C00A11" w:rsidRDefault="00F16071" w:rsidP="00352288">
      <w:pPr>
        <w:jc w:val="center"/>
        <w:rPr>
          <w:rFonts w:ascii="Century Gothic" w:hAnsi="Century Gothic"/>
          <w:sz w:val="22"/>
          <w:szCs w:val="22"/>
          <w:lang w:val="sr-Cyrl-CS"/>
        </w:rPr>
      </w:pP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Израда документације за праћење реализације програмских задатака школе</w:t>
      </w:r>
    </w:p>
    <w:p w:rsidR="006D756B" w:rsidRPr="00C00A11" w:rsidRDefault="006D756B" w:rsidP="00DE7180">
      <w:pPr>
        <w:jc w:val="both"/>
        <w:rPr>
          <w:rFonts w:ascii="Century Gothic" w:hAnsi="Century Gothic"/>
          <w:b w:val="0"/>
          <w:sz w:val="22"/>
          <w:szCs w:val="22"/>
          <w:u w:val="none"/>
          <w:lang w:val="sr-Cyrl-CS"/>
        </w:rPr>
      </w:pPr>
    </w:p>
    <w:p w:rsidR="00347F06" w:rsidRPr="00C00A11" w:rsidRDefault="00C44CC5" w:rsidP="00C44CC5">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1.</w:t>
      </w:r>
      <w:r w:rsidR="00347F06" w:rsidRPr="00C00A11">
        <w:rPr>
          <w:rFonts w:ascii="Century Gothic" w:hAnsi="Century Gothic"/>
          <w:b w:val="0"/>
          <w:sz w:val="22"/>
          <w:szCs w:val="22"/>
          <w:u w:val="none"/>
          <w:lang w:val="sr-Cyrl-CS"/>
        </w:rPr>
        <w:t>Документација за свакодневно континуирано праћење осавремењивање</w:t>
      </w: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васпитно - образовног процеса</w:t>
      </w: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  евиденциона листа праћења нивоа организације васпитно – образовног</w:t>
      </w: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рада у   школи</w:t>
      </w:r>
    </w:p>
    <w:p w:rsidR="00347F06" w:rsidRPr="00C00A11" w:rsidRDefault="00C44CC5" w:rsidP="00C44CC5">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2.</w:t>
      </w:r>
      <w:r w:rsidR="00347F06" w:rsidRPr="00C00A11">
        <w:rPr>
          <w:rFonts w:ascii="Century Gothic" w:hAnsi="Century Gothic"/>
          <w:b w:val="0"/>
          <w:sz w:val="22"/>
          <w:szCs w:val="22"/>
          <w:u w:val="none"/>
          <w:lang w:val="sr-Cyrl-CS"/>
        </w:rPr>
        <w:t>Израда документације за свакодневно праћење остваривања фонда радног</w:t>
      </w: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времена за реализацију програмских садржаја школе</w:t>
      </w: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   реализација фонда часова</w:t>
      </w: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   одсуствовање са посла због боловања и приватних потреба</w:t>
      </w: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   стручно усавршавање наставника</w:t>
      </w:r>
    </w:p>
    <w:p w:rsidR="00347F06" w:rsidRPr="00C00A11" w:rsidRDefault="00C44CC5" w:rsidP="00C44CC5">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3.</w:t>
      </w:r>
      <w:r w:rsidR="00347F06" w:rsidRPr="00C00A11">
        <w:rPr>
          <w:rFonts w:ascii="Century Gothic" w:hAnsi="Century Gothic"/>
          <w:b w:val="0"/>
          <w:sz w:val="22"/>
          <w:szCs w:val="22"/>
          <w:u w:val="none"/>
          <w:lang w:val="sr-Cyrl-CS"/>
        </w:rPr>
        <w:t>Израда кумулативног извештаја о раду наставника у току школске године:</w:t>
      </w: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   праћење и вредновање квалитета остваривање сарадње наставника са </w:t>
      </w: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родитељима ученика</w:t>
      </w: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    праћење  и процењивање стручног усавршавања наставника</w:t>
      </w:r>
    </w:p>
    <w:p w:rsidR="00347F06" w:rsidRPr="00C00A11" w:rsidRDefault="00347F06" w:rsidP="00DE7180">
      <w:pPr>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 xml:space="preserve">       -    п</w:t>
      </w:r>
      <w:r w:rsidR="00E03845" w:rsidRPr="00C00A11">
        <w:rPr>
          <w:rFonts w:ascii="Century Gothic" w:hAnsi="Century Gothic"/>
          <w:b w:val="0"/>
          <w:sz w:val="22"/>
          <w:szCs w:val="22"/>
          <w:u w:val="none"/>
          <w:lang w:val="sr-Cyrl-CS"/>
        </w:rPr>
        <w:t>оступци и техника самоевалуација</w:t>
      </w:r>
    </w:p>
    <w:p w:rsidR="00003492" w:rsidRPr="00C00A11" w:rsidRDefault="00003492" w:rsidP="00347F06">
      <w:pPr>
        <w:rPr>
          <w:rFonts w:ascii="Century Gothic" w:hAnsi="Century Gothic"/>
          <w:b w:val="0"/>
          <w:sz w:val="22"/>
          <w:szCs w:val="22"/>
          <w:u w:val="none"/>
          <w:lang w:val="sr-Cyrl-CS"/>
        </w:rPr>
      </w:pPr>
    </w:p>
    <w:p w:rsidR="00347F06" w:rsidRPr="00C00A11" w:rsidRDefault="00347F06" w:rsidP="00347F06">
      <w:pPr>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Праћење и вредновање рада ученика у наставном процесу</w:t>
      </w:r>
    </w:p>
    <w:p w:rsidR="00347F06" w:rsidRPr="00C00A11" w:rsidRDefault="00347F06" w:rsidP="00347F06">
      <w:pPr>
        <w:rPr>
          <w:rFonts w:ascii="Century Gothic" w:hAnsi="Century Gothic"/>
          <w:b w:val="0"/>
          <w:sz w:val="22"/>
          <w:szCs w:val="22"/>
          <w:u w:val="none"/>
          <w:lang w:val="sr-Cyrl-CS"/>
        </w:rPr>
      </w:pPr>
    </w:p>
    <w:p w:rsidR="00347F06" w:rsidRPr="00C00A11" w:rsidRDefault="00347F06" w:rsidP="00863E62">
      <w:pPr>
        <w:numPr>
          <w:ilvl w:val="0"/>
          <w:numId w:val="2"/>
        </w:numPr>
        <w:ind w:left="490" w:hanging="490"/>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Праћење и вредновање садржаја активности ученика у слободном времену</w:t>
      </w:r>
    </w:p>
    <w:p w:rsidR="00347F06" w:rsidRPr="00C00A11" w:rsidRDefault="00347F06" w:rsidP="00863E62">
      <w:pPr>
        <w:numPr>
          <w:ilvl w:val="0"/>
          <w:numId w:val="2"/>
        </w:numPr>
        <w:ind w:left="490" w:hanging="490"/>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Праћење односа ученика према дужностима</w:t>
      </w:r>
    </w:p>
    <w:p w:rsidR="00347F06" w:rsidRPr="00C00A11" w:rsidRDefault="00347F06" w:rsidP="00863E62">
      <w:pPr>
        <w:numPr>
          <w:ilvl w:val="0"/>
          <w:numId w:val="2"/>
        </w:numPr>
        <w:ind w:left="490" w:hanging="490"/>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Вредновање социјалног понашања и прихваћености ученика у одељенском колективу</w:t>
      </w:r>
    </w:p>
    <w:p w:rsidR="00347F06" w:rsidRPr="00C00A11" w:rsidRDefault="00347F06" w:rsidP="00863E62">
      <w:pPr>
        <w:numPr>
          <w:ilvl w:val="0"/>
          <w:numId w:val="2"/>
        </w:numPr>
        <w:ind w:left="490" w:hanging="490"/>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Еваулација и самоеваулација рада педагога и психолога</w:t>
      </w:r>
    </w:p>
    <w:p w:rsidR="00347F06" w:rsidRPr="00C00A11" w:rsidRDefault="00347F06" w:rsidP="00863E62">
      <w:pPr>
        <w:numPr>
          <w:ilvl w:val="0"/>
          <w:numId w:val="2"/>
        </w:numPr>
        <w:ind w:left="490" w:hanging="490"/>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Праћење и вредновање саветодавног рада педагога са родитељима ученика</w:t>
      </w:r>
    </w:p>
    <w:p w:rsidR="00347F06" w:rsidRPr="00C00A11" w:rsidRDefault="00347F06" w:rsidP="00863E62">
      <w:pPr>
        <w:numPr>
          <w:ilvl w:val="0"/>
          <w:numId w:val="2"/>
        </w:numPr>
        <w:ind w:left="490" w:hanging="490"/>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Праћење саветодавног рада педагога са наставницима</w:t>
      </w:r>
    </w:p>
    <w:p w:rsidR="00347F06" w:rsidRPr="00C00A11" w:rsidRDefault="00347F06" w:rsidP="00863E62">
      <w:pPr>
        <w:numPr>
          <w:ilvl w:val="0"/>
          <w:numId w:val="2"/>
        </w:numPr>
        <w:ind w:left="490" w:hanging="490"/>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Праћење и вредновање рада педагога на плану осавремењивања васпитно -образовног процеса</w:t>
      </w:r>
    </w:p>
    <w:p w:rsidR="00347F06" w:rsidRPr="00C00A11" w:rsidRDefault="00347F06" w:rsidP="00863E62">
      <w:pPr>
        <w:numPr>
          <w:ilvl w:val="0"/>
          <w:numId w:val="2"/>
        </w:numPr>
        <w:ind w:left="490" w:hanging="490"/>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Праћење и вредновање припремања наставника за васпитно - образовни процес</w:t>
      </w:r>
    </w:p>
    <w:p w:rsidR="00347F06" w:rsidRPr="00C00A11" w:rsidRDefault="00347F06" w:rsidP="00863E62">
      <w:pPr>
        <w:numPr>
          <w:ilvl w:val="0"/>
          <w:numId w:val="2"/>
        </w:numPr>
        <w:ind w:left="490" w:hanging="490"/>
        <w:jc w:val="both"/>
        <w:rPr>
          <w:rFonts w:ascii="Century Gothic" w:hAnsi="Century Gothic"/>
          <w:b w:val="0"/>
          <w:sz w:val="22"/>
          <w:szCs w:val="22"/>
          <w:u w:val="none"/>
          <w:lang w:val="sr-Cyrl-CS"/>
        </w:rPr>
      </w:pPr>
      <w:r w:rsidRPr="00C00A11">
        <w:rPr>
          <w:rFonts w:ascii="Century Gothic" w:hAnsi="Century Gothic"/>
          <w:b w:val="0"/>
          <w:sz w:val="22"/>
          <w:szCs w:val="22"/>
          <w:u w:val="none"/>
          <w:lang w:val="sr-Cyrl-CS"/>
        </w:rPr>
        <w:t>Праћење и процењивање организације васпитно - образовног процеса</w:t>
      </w:r>
    </w:p>
    <w:p w:rsidR="004F14AF" w:rsidRDefault="004F14AF" w:rsidP="00C44CC5">
      <w:pPr>
        <w:rPr>
          <w:rFonts w:ascii="Century Gothic" w:hAnsi="Century Gothic"/>
          <w:bCs/>
          <w:sz w:val="22"/>
          <w:szCs w:val="22"/>
          <w:u w:val="none"/>
          <w:lang w:eastAsia="en-US"/>
        </w:rPr>
      </w:pPr>
    </w:p>
    <w:p w:rsidR="008C38A4" w:rsidRDefault="008C38A4" w:rsidP="00C44CC5">
      <w:pPr>
        <w:rPr>
          <w:rFonts w:ascii="Century Gothic" w:hAnsi="Century Gothic"/>
          <w:bCs/>
          <w:sz w:val="22"/>
          <w:szCs w:val="22"/>
          <w:u w:val="none"/>
          <w:lang w:eastAsia="en-US"/>
        </w:rPr>
      </w:pPr>
    </w:p>
    <w:p w:rsidR="00A27CE3" w:rsidRDefault="00A27CE3" w:rsidP="00C44CC5">
      <w:pPr>
        <w:rPr>
          <w:rFonts w:ascii="Century Gothic" w:hAnsi="Century Gothic"/>
          <w:bCs/>
          <w:sz w:val="22"/>
          <w:szCs w:val="22"/>
          <w:u w:val="none"/>
          <w:lang w:eastAsia="en-US"/>
        </w:rPr>
      </w:pPr>
    </w:p>
    <w:p w:rsidR="00A27CE3" w:rsidRDefault="00A27CE3" w:rsidP="00C44CC5">
      <w:pPr>
        <w:rPr>
          <w:rFonts w:ascii="Century Gothic" w:hAnsi="Century Gothic"/>
          <w:bCs/>
          <w:sz w:val="22"/>
          <w:szCs w:val="22"/>
          <w:u w:val="none"/>
          <w:lang w:eastAsia="en-US"/>
        </w:rPr>
      </w:pPr>
    </w:p>
    <w:p w:rsidR="00A27CE3" w:rsidRDefault="00A27CE3" w:rsidP="00C44CC5">
      <w:pPr>
        <w:rPr>
          <w:rFonts w:ascii="Century Gothic" w:hAnsi="Century Gothic"/>
          <w:bCs/>
          <w:sz w:val="22"/>
          <w:szCs w:val="22"/>
          <w:u w:val="none"/>
          <w:lang w:eastAsia="en-US"/>
        </w:rPr>
      </w:pPr>
    </w:p>
    <w:p w:rsidR="00A27CE3" w:rsidRDefault="00A27CE3" w:rsidP="00C44CC5">
      <w:pPr>
        <w:rPr>
          <w:rFonts w:ascii="Century Gothic" w:hAnsi="Century Gothic"/>
          <w:bCs/>
          <w:sz w:val="22"/>
          <w:szCs w:val="22"/>
          <w:u w:val="none"/>
          <w:lang w:eastAsia="en-US"/>
        </w:rPr>
      </w:pPr>
    </w:p>
    <w:p w:rsidR="00A27CE3" w:rsidRDefault="00A27CE3" w:rsidP="00C44CC5">
      <w:pPr>
        <w:rPr>
          <w:rFonts w:ascii="Century Gothic" w:hAnsi="Century Gothic"/>
          <w:bCs/>
          <w:sz w:val="22"/>
          <w:szCs w:val="22"/>
          <w:u w:val="none"/>
          <w:lang w:eastAsia="en-US"/>
        </w:rPr>
      </w:pPr>
    </w:p>
    <w:p w:rsidR="00A27CE3" w:rsidRDefault="00A27CE3" w:rsidP="00C44CC5">
      <w:pPr>
        <w:rPr>
          <w:rFonts w:ascii="Century Gothic" w:hAnsi="Century Gothic"/>
          <w:bCs/>
          <w:sz w:val="22"/>
          <w:szCs w:val="22"/>
          <w:u w:val="none"/>
          <w:lang w:eastAsia="en-US"/>
        </w:rPr>
      </w:pPr>
    </w:p>
    <w:p w:rsidR="00A27CE3" w:rsidRDefault="00A27CE3" w:rsidP="00C44CC5">
      <w:pPr>
        <w:rPr>
          <w:rFonts w:ascii="Century Gothic" w:hAnsi="Century Gothic"/>
          <w:bCs/>
          <w:sz w:val="22"/>
          <w:szCs w:val="22"/>
          <w:u w:val="none"/>
          <w:lang w:eastAsia="en-US"/>
        </w:rPr>
      </w:pPr>
    </w:p>
    <w:p w:rsidR="00A27CE3" w:rsidRDefault="00A27CE3" w:rsidP="00C44CC5">
      <w:pPr>
        <w:rPr>
          <w:rFonts w:ascii="Century Gothic" w:hAnsi="Century Gothic"/>
          <w:bCs/>
          <w:sz w:val="22"/>
          <w:szCs w:val="22"/>
          <w:u w:val="none"/>
          <w:lang w:eastAsia="en-US"/>
        </w:rPr>
      </w:pPr>
    </w:p>
    <w:p w:rsidR="00A27CE3" w:rsidRDefault="00A27CE3" w:rsidP="00C44CC5">
      <w:pPr>
        <w:rPr>
          <w:rFonts w:ascii="Century Gothic" w:hAnsi="Century Gothic"/>
          <w:bCs/>
          <w:sz w:val="22"/>
          <w:szCs w:val="22"/>
          <w:u w:val="none"/>
          <w:lang w:eastAsia="en-US"/>
        </w:rPr>
      </w:pPr>
    </w:p>
    <w:p w:rsidR="008C38A4" w:rsidRDefault="008C38A4" w:rsidP="00C44CC5">
      <w:pPr>
        <w:rPr>
          <w:rFonts w:ascii="Century Gothic" w:hAnsi="Century Gothic"/>
          <w:bCs/>
          <w:sz w:val="22"/>
          <w:szCs w:val="22"/>
          <w:u w:val="none"/>
          <w:lang w:eastAsia="en-US"/>
        </w:rPr>
      </w:pPr>
    </w:p>
    <w:p w:rsidR="008C38A4" w:rsidRDefault="008C38A4" w:rsidP="00C44CC5">
      <w:pPr>
        <w:rPr>
          <w:rFonts w:ascii="Century Gothic" w:hAnsi="Century Gothic"/>
          <w:bCs/>
          <w:sz w:val="22"/>
          <w:szCs w:val="22"/>
          <w:u w:val="none"/>
          <w:lang w:eastAsia="en-US"/>
        </w:rPr>
      </w:pPr>
    </w:p>
    <w:p w:rsidR="00D623E9" w:rsidRPr="00C00A11" w:rsidRDefault="00D623E9" w:rsidP="00C44CC5">
      <w:pPr>
        <w:rPr>
          <w:rFonts w:ascii="Century Gothic" w:hAnsi="Century Gothic"/>
          <w:b w:val="0"/>
          <w:sz w:val="22"/>
          <w:szCs w:val="22"/>
          <w:u w:val="none"/>
          <w:lang w:val="sr-Cyrl-CS"/>
        </w:rPr>
      </w:pPr>
      <w:r w:rsidRPr="00C00A11">
        <w:rPr>
          <w:rFonts w:ascii="Century Gothic" w:hAnsi="Century Gothic"/>
          <w:bCs/>
          <w:sz w:val="22"/>
          <w:szCs w:val="22"/>
          <w:u w:val="none"/>
          <w:lang w:eastAsia="en-US"/>
        </w:rPr>
        <w:t>ПРИЛОЗИ УЗ ГОДИШЊИ ПЛАН</w:t>
      </w:r>
      <w:r w:rsidR="00C44CC5" w:rsidRPr="00C00A11">
        <w:rPr>
          <w:rFonts w:ascii="Century Gothic" w:hAnsi="Century Gothic"/>
          <w:bCs/>
          <w:sz w:val="22"/>
          <w:szCs w:val="22"/>
          <w:u w:val="none"/>
          <w:lang w:eastAsia="en-US"/>
        </w:rPr>
        <w:t>:</w:t>
      </w:r>
    </w:p>
    <w:p w:rsidR="00C44CC5" w:rsidRPr="00C00A11" w:rsidRDefault="00C44CC5" w:rsidP="00CC5C00">
      <w:pPr>
        <w:pStyle w:val="ListParagraph"/>
        <w:numPr>
          <w:ilvl w:val="0"/>
          <w:numId w:val="9"/>
        </w:numPr>
        <w:rPr>
          <w:rFonts w:ascii="Century Gothic" w:hAnsi="Century Gothic"/>
          <w:b w:val="0"/>
          <w:u w:val="none"/>
          <w:lang w:val="sr-Cyrl-CS"/>
        </w:rPr>
      </w:pPr>
      <w:r w:rsidRPr="00C00A11">
        <w:rPr>
          <w:rFonts w:ascii="Century Gothic" w:hAnsi="Century Gothic"/>
          <w:b w:val="0"/>
          <w:u w:val="none"/>
          <w:lang w:val="sr-Cyrl-CS"/>
        </w:rPr>
        <w:t>Распоред часова</w:t>
      </w:r>
    </w:p>
    <w:p w:rsidR="00FF11AE" w:rsidRPr="00C00A11" w:rsidRDefault="00FF11AE" w:rsidP="00CC5C00">
      <w:pPr>
        <w:pStyle w:val="ListParagraph"/>
        <w:numPr>
          <w:ilvl w:val="0"/>
          <w:numId w:val="9"/>
        </w:numPr>
        <w:rPr>
          <w:rFonts w:ascii="Century Gothic" w:hAnsi="Century Gothic"/>
          <w:b w:val="0"/>
          <w:u w:val="none"/>
          <w:lang w:val="sr-Cyrl-CS"/>
        </w:rPr>
      </w:pPr>
      <w:r w:rsidRPr="00C00A11">
        <w:rPr>
          <w:rFonts w:ascii="Century Gothic" w:hAnsi="Century Gothic"/>
          <w:b w:val="0"/>
          <w:u w:val="none"/>
          <w:lang w:val="sr-Cyrl-CS"/>
        </w:rPr>
        <w:t>Задужења по тимовима</w:t>
      </w:r>
    </w:p>
    <w:p w:rsidR="006E2EB5" w:rsidRPr="00C00A11" w:rsidRDefault="00C44CC5" w:rsidP="00CC5C00">
      <w:pPr>
        <w:pStyle w:val="ListParagraph"/>
        <w:numPr>
          <w:ilvl w:val="0"/>
          <w:numId w:val="9"/>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rPr>
        <w:t>Годишњи  глобални планови рада наставника</w:t>
      </w:r>
    </w:p>
    <w:p w:rsidR="006E2EB5" w:rsidRPr="00C00A11" w:rsidRDefault="006E2EB5" w:rsidP="00CC5C00">
      <w:pPr>
        <w:pStyle w:val="ListParagraph"/>
        <w:numPr>
          <w:ilvl w:val="0"/>
          <w:numId w:val="9"/>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rPr>
        <w:t>Планови рада додатне и допунске наставе</w:t>
      </w:r>
    </w:p>
    <w:p w:rsidR="00C44CC5" w:rsidRPr="00C00A11" w:rsidRDefault="006E2EB5" w:rsidP="00CC5C00">
      <w:pPr>
        <w:pStyle w:val="ListParagraph"/>
        <w:numPr>
          <w:ilvl w:val="0"/>
          <w:numId w:val="9"/>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rPr>
        <w:t>Планови рада секција</w:t>
      </w:r>
    </w:p>
    <w:p w:rsidR="009D7F12" w:rsidRPr="00C00A11" w:rsidRDefault="009D7F12" w:rsidP="00CC5C00">
      <w:pPr>
        <w:pStyle w:val="ListParagraph"/>
        <w:numPr>
          <w:ilvl w:val="0"/>
          <w:numId w:val="9"/>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lang w:val="sr-Cyrl-BA"/>
        </w:rPr>
        <w:t>Лични планови професионалног развоја</w:t>
      </w:r>
    </w:p>
    <w:p w:rsidR="00F16071" w:rsidRPr="00C00A11" w:rsidRDefault="00F16071" w:rsidP="00CC5C00">
      <w:pPr>
        <w:pStyle w:val="ListParagraph"/>
        <w:numPr>
          <w:ilvl w:val="0"/>
          <w:numId w:val="9"/>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lang w:val="sr-Cyrl-BA"/>
        </w:rPr>
        <w:t>План рада директора</w:t>
      </w:r>
    </w:p>
    <w:p w:rsidR="00F16071" w:rsidRPr="00C00A11" w:rsidRDefault="00F16071" w:rsidP="00CC5C00">
      <w:pPr>
        <w:pStyle w:val="ListParagraph"/>
        <w:numPr>
          <w:ilvl w:val="0"/>
          <w:numId w:val="9"/>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lang w:val="sr-Cyrl-BA"/>
        </w:rPr>
        <w:t>Извештај о раду директора за школску 2018/2019. годину</w:t>
      </w:r>
    </w:p>
    <w:p w:rsidR="00F16071" w:rsidRPr="00C00A11" w:rsidRDefault="00F16071" w:rsidP="00CC5C00">
      <w:pPr>
        <w:pStyle w:val="ListParagraph"/>
        <w:numPr>
          <w:ilvl w:val="0"/>
          <w:numId w:val="9"/>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lang w:val="sr-Cyrl-BA"/>
        </w:rPr>
        <w:t>Измене и допуне Школског програма</w:t>
      </w:r>
    </w:p>
    <w:p w:rsidR="00F16071" w:rsidRPr="00C00A11" w:rsidRDefault="00F16071" w:rsidP="00CC5C00">
      <w:pPr>
        <w:pStyle w:val="ListParagraph"/>
        <w:numPr>
          <w:ilvl w:val="0"/>
          <w:numId w:val="9"/>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lang w:val="sr-Cyrl-BA"/>
        </w:rPr>
        <w:t>Распоред посете часова за обе смене</w:t>
      </w:r>
    </w:p>
    <w:p w:rsidR="00F16071" w:rsidRPr="00C00A11" w:rsidRDefault="00F16071" w:rsidP="00CC5C00">
      <w:pPr>
        <w:pStyle w:val="ListParagraph"/>
        <w:numPr>
          <w:ilvl w:val="0"/>
          <w:numId w:val="9"/>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lang w:val="sr-Cyrl-RS"/>
        </w:rPr>
        <w:t>Дежурство наставника</w:t>
      </w:r>
    </w:p>
    <w:p w:rsidR="002A1E93" w:rsidRPr="00C00A11" w:rsidRDefault="002A1E93" w:rsidP="00CC5C00">
      <w:pPr>
        <w:pStyle w:val="ListParagraph"/>
        <w:numPr>
          <w:ilvl w:val="0"/>
          <w:numId w:val="9"/>
        </w:numPr>
        <w:tabs>
          <w:tab w:val="clear" w:pos="3899"/>
        </w:tabs>
        <w:autoSpaceDE w:val="0"/>
        <w:autoSpaceDN w:val="0"/>
        <w:adjustRightInd w:val="0"/>
        <w:rPr>
          <w:rFonts w:ascii="Century Gothic" w:hAnsi="Century Gothic"/>
          <w:b w:val="0"/>
          <w:u w:val="none"/>
        </w:rPr>
      </w:pPr>
      <w:r w:rsidRPr="00C00A11">
        <w:rPr>
          <w:rFonts w:ascii="Century Gothic" w:hAnsi="Century Gothic"/>
          <w:b w:val="0"/>
          <w:u w:val="none"/>
          <w:lang w:val="sr-Cyrl-RS"/>
        </w:rPr>
        <w:t>План тима за заштиту од дискриминације, насиља, злостављања, занемаривања</w:t>
      </w:r>
    </w:p>
    <w:p w:rsidR="00F16071" w:rsidRPr="00C00A11" w:rsidRDefault="00F16071" w:rsidP="00F16071">
      <w:pPr>
        <w:tabs>
          <w:tab w:val="clear" w:pos="3899"/>
        </w:tabs>
        <w:autoSpaceDE w:val="0"/>
        <w:autoSpaceDN w:val="0"/>
        <w:adjustRightInd w:val="0"/>
        <w:ind w:left="360"/>
        <w:rPr>
          <w:rFonts w:ascii="Century Gothic" w:hAnsi="Century Gothic"/>
          <w:b w:val="0"/>
          <w:sz w:val="22"/>
          <w:szCs w:val="22"/>
          <w:u w:val="none"/>
          <w:lang w:val="sr-Cyrl-RS"/>
        </w:rPr>
      </w:pPr>
    </w:p>
    <w:p w:rsidR="00943E0B" w:rsidRPr="00C00A11" w:rsidRDefault="00943E0B" w:rsidP="00C13BD1">
      <w:pPr>
        <w:rPr>
          <w:rFonts w:ascii="Century Gothic" w:hAnsi="Century Gothic"/>
          <w:color w:val="FF0000"/>
          <w:sz w:val="22"/>
          <w:szCs w:val="22"/>
        </w:rPr>
      </w:pPr>
    </w:p>
    <w:sectPr w:rsidR="00943E0B" w:rsidRPr="00C00A11" w:rsidSect="00785511">
      <w:headerReference w:type="default" r:id="rId18"/>
      <w:footerReference w:type="default" r:id="rId19"/>
      <w:footerReference w:type="first" r:id="rId20"/>
      <w:type w:val="continuous"/>
      <w:pgSz w:w="11906" w:h="16838" w:code="9"/>
      <w:pgMar w:top="1151" w:right="862" w:bottom="851" w:left="1151" w:header="431"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84" w:rsidRDefault="00974484" w:rsidP="0007747D">
      <w:r>
        <w:separator/>
      </w:r>
    </w:p>
  </w:endnote>
  <w:endnote w:type="continuationSeparator" w:id="0">
    <w:p w:rsidR="00974484" w:rsidRDefault="00974484" w:rsidP="0007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irilicaTMBP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93267"/>
      <w:docPartObj>
        <w:docPartGallery w:val="Page Numbers (Bottom of Page)"/>
        <w:docPartUnique/>
      </w:docPartObj>
    </w:sdtPr>
    <w:sdtEndPr>
      <w:rPr>
        <w:noProof/>
      </w:rPr>
    </w:sdtEndPr>
    <w:sdtContent>
      <w:p w:rsidR="0057549D" w:rsidRPr="00785511" w:rsidRDefault="0057549D" w:rsidP="00785511">
        <w:pPr>
          <w:pStyle w:val="Footer"/>
          <w:jc w:val="center"/>
        </w:pPr>
        <w:r w:rsidRPr="001B0F28">
          <w:rPr>
            <w:rFonts w:ascii="Century Gothic" w:hAnsi="Century Gothic"/>
            <w:b w:val="0"/>
            <w:sz w:val="20"/>
            <w:szCs w:val="20"/>
            <w:u w:val="none"/>
          </w:rPr>
          <w:fldChar w:fldCharType="begin"/>
        </w:r>
        <w:r w:rsidRPr="001B0F28">
          <w:rPr>
            <w:rFonts w:ascii="Century Gothic" w:hAnsi="Century Gothic"/>
            <w:b w:val="0"/>
            <w:sz w:val="20"/>
            <w:szCs w:val="20"/>
            <w:u w:val="none"/>
          </w:rPr>
          <w:instrText xml:space="preserve"> PAGE   \* MERGEFORMAT </w:instrText>
        </w:r>
        <w:r w:rsidRPr="001B0F28">
          <w:rPr>
            <w:rFonts w:ascii="Century Gothic" w:hAnsi="Century Gothic"/>
            <w:b w:val="0"/>
            <w:sz w:val="20"/>
            <w:szCs w:val="20"/>
            <w:u w:val="none"/>
          </w:rPr>
          <w:fldChar w:fldCharType="separate"/>
        </w:r>
        <w:r w:rsidR="00CD39B4">
          <w:rPr>
            <w:rFonts w:ascii="Century Gothic" w:hAnsi="Century Gothic"/>
            <w:b w:val="0"/>
            <w:noProof/>
            <w:sz w:val="20"/>
            <w:szCs w:val="20"/>
            <w:u w:val="none"/>
          </w:rPr>
          <w:t>10</w:t>
        </w:r>
        <w:r w:rsidRPr="001B0F28">
          <w:rPr>
            <w:rFonts w:ascii="Century Gothic" w:hAnsi="Century Gothic"/>
            <w:b w:val="0"/>
            <w:noProof/>
            <w:sz w:val="20"/>
            <w:szCs w:val="20"/>
            <w:u w:val="non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54259"/>
      <w:docPartObj>
        <w:docPartGallery w:val="Page Numbers (Bottom of Page)"/>
        <w:docPartUnique/>
      </w:docPartObj>
    </w:sdtPr>
    <w:sdtEndPr>
      <w:rPr>
        <w:b w:val="0"/>
        <w:noProof/>
        <w:u w:val="none"/>
      </w:rPr>
    </w:sdtEndPr>
    <w:sdtContent>
      <w:p w:rsidR="0057549D" w:rsidRPr="001B0F28" w:rsidRDefault="0057549D">
        <w:pPr>
          <w:pStyle w:val="Footer"/>
          <w:jc w:val="center"/>
          <w:rPr>
            <w:b w:val="0"/>
            <w:u w:val="none"/>
          </w:rPr>
        </w:pPr>
        <w:r w:rsidRPr="001B0F28">
          <w:rPr>
            <w:b w:val="0"/>
            <w:u w:val="none"/>
          </w:rPr>
          <w:fldChar w:fldCharType="begin"/>
        </w:r>
        <w:r w:rsidRPr="001B0F28">
          <w:rPr>
            <w:b w:val="0"/>
            <w:u w:val="none"/>
          </w:rPr>
          <w:instrText xml:space="preserve"> PAGE   \* MERGEFORMAT </w:instrText>
        </w:r>
        <w:r w:rsidRPr="001B0F28">
          <w:rPr>
            <w:b w:val="0"/>
            <w:u w:val="none"/>
          </w:rPr>
          <w:fldChar w:fldCharType="separate"/>
        </w:r>
        <w:r w:rsidR="007234AF">
          <w:rPr>
            <w:b w:val="0"/>
            <w:noProof/>
            <w:u w:val="none"/>
          </w:rPr>
          <w:t>1</w:t>
        </w:r>
        <w:r w:rsidRPr="001B0F28">
          <w:rPr>
            <w:b w:val="0"/>
            <w:noProof/>
            <w:u w:val="none"/>
          </w:rPr>
          <w:fldChar w:fldCharType="end"/>
        </w:r>
      </w:p>
    </w:sdtContent>
  </w:sdt>
  <w:p w:rsidR="0057549D" w:rsidRDefault="00575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84" w:rsidRDefault="00974484" w:rsidP="0007747D">
      <w:r>
        <w:separator/>
      </w:r>
    </w:p>
  </w:footnote>
  <w:footnote w:type="continuationSeparator" w:id="0">
    <w:p w:rsidR="00974484" w:rsidRDefault="00974484" w:rsidP="00077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9D" w:rsidRPr="00D62824" w:rsidRDefault="0057549D">
    <w:pPr>
      <w:pStyle w:val="Header"/>
      <w:rPr>
        <w:rFonts w:ascii="Century Gothic" w:hAnsi="Century Gothic"/>
        <w:sz w:val="16"/>
        <w:szCs w:val="16"/>
        <w:lang w:val="sr-Cyrl-CS"/>
      </w:rPr>
    </w:pPr>
    <w:r w:rsidRPr="00D62824">
      <w:rPr>
        <w:rFonts w:ascii="Century Gothic" w:hAnsi="Century Gothic"/>
        <w:sz w:val="16"/>
        <w:szCs w:val="16"/>
        <w:lang w:val="sr-Cyrl-CS"/>
      </w:rPr>
      <w:t xml:space="preserve">ОШ „Бранко Радичевић“ Панчево                                                                             Годишњи </w:t>
    </w:r>
    <w:r w:rsidRPr="00D62824">
      <w:rPr>
        <w:rFonts w:ascii="Century Gothic" w:hAnsi="Century Gothic"/>
        <w:sz w:val="16"/>
        <w:szCs w:val="16"/>
      </w:rPr>
      <w:t xml:space="preserve">план рада </w:t>
    </w:r>
    <w:r w:rsidRPr="00D62824">
      <w:rPr>
        <w:rFonts w:ascii="Century Gothic" w:hAnsi="Century Gothic"/>
        <w:sz w:val="16"/>
        <w:szCs w:val="16"/>
        <w:lang w:val="sr-Cyrl-CS"/>
      </w:rPr>
      <w:t>за 201</w:t>
    </w:r>
    <w:r>
      <w:rPr>
        <w:rFonts w:ascii="Century Gothic" w:hAnsi="Century Gothic"/>
        <w:sz w:val="16"/>
        <w:szCs w:val="16"/>
        <w:lang w:val="sr-Cyrl-RS"/>
      </w:rPr>
      <w:t>9</w:t>
    </w:r>
    <w:r w:rsidRPr="00D62824">
      <w:rPr>
        <w:rFonts w:ascii="Century Gothic" w:hAnsi="Century Gothic"/>
        <w:sz w:val="16"/>
        <w:szCs w:val="16"/>
        <w:lang w:val="sr-Cyrl-CS"/>
      </w:rPr>
      <w:t>/20</w:t>
    </w:r>
    <w:r>
      <w:rPr>
        <w:rFonts w:ascii="Century Gothic" w:hAnsi="Century Gothic"/>
        <w:sz w:val="16"/>
        <w:szCs w:val="16"/>
        <w:lang w:val="sr-Cyrl-CS"/>
      </w:rPr>
      <w:t>20</w:t>
    </w:r>
    <w:r w:rsidRPr="00D62824">
      <w:rPr>
        <w:rFonts w:ascii="Century Gothic" w:hAnsi="Century Gothic"/>
        <w:sz w:val="16"/>
        <w:szCs w:val="16"/>
        <w:lang w:val="sr-Cyrl-CS"/>
      </w:rPr>
      <w:t>. годину</w:t>
    </w:r>
  </w:p>
  <w:p w:rsidR="0057549D" w:rsidRPr="003B3FE8" w:rsidRDefault="0057549D" w:rsidP="003B3FE8">
    <w:pPr>
      <w:pStyle w:val="Header"/>
      <w:spacing w:line="60" w:lineRule="exact"/>
      <w:rPr>
        <w:sz w:val="16"/>
        <w:szCs w:val="16"/>
      </w:rPr>
    </w:pPr>
  </w:p>
  <w:p w:rsidR="0057549D" w:rsidRDefault="00575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0B3"/>
    <w:multiLevelType w:val="multilevel"/>
    <w:tmpl w:val="70BE9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C6832"/>
    <w:multiLevelType w:val="hybridMultilevel"/>
    <w:tmpl w:val="4B8CAFBA"/>
    <w:lvl w:ilvl="0" w:tplc="1E002796">
      <w:numFmt w:val="bullet"/>
      <w:lvlText w:val=""/>
      <w:lvlJc w:val="left"/>
      <w:pPr>
        <w:ind w:left="940" w:hanging="351"/>
      </w:pPr>
      <w:rPr>
        <w:rFonts w:ascii="Wingdings" w:eastAsia="Wingdings" w:hAnsi="Wingdings" w:cs="Wingdings" w:hint="default"/>
        <w:w w:val="100"/>
        <w:sz w:val="24"/>
        <w:szCs w:val="24"/>
      </w:rPr>
    </w:lvl>
    <w:lvl w:ilvl="1" w:tplc="13BC7A40">
      <w:numFmt w:val="bullet"/>
      <w:lvlText w:val=""/>
      <w:lvlJc w:val="left"/>
      <w:pPr>
        <w:ind w:left="2032" w:hanging="360"/>
      </w:pPr>
      <w:rPr>
        <w:rFonts w:ascii="Symbol" w:eastAsia="Symbol" w:hAnsi="Symbol" w:cs="Symbol" w:hint="default"/>
        <w:w w:val="100"/>
        <w:sz w:val="24"/>
        <w:szCs w:val="24"/>
      </w:rPr>
    </w:lvl>
    <w:lvl w:ilvl="2" w:tplc="502E8066">
      <w:numFmt w:val="bullet"/>
      <w:lvlText w:val="•"/>
      <w:lvlJc w:val="left"/>
      <w:pPr>
        <w:ind w:left="2998" w:hanging="360"/>
      </w:pPr>
    </w:lvl>
    <w:lvl w:ilvl="3" w:tplc="52EA33A0">
      <w:numFmt w:val="bullet"/>
      <w:lvlText w:val="•"/>
      <w:lvlJc w:val="left"/>
      <w:pPr>
        <w:ind w:left="3957" w:hanging="360"/>
      </w:pPr>
    </w:lvl>
    <w:lvl w:ilvl="4" w:tplc="08FA9ACA">
      <w:numFmt w:val="bullet"/>
      <w:lvlText w:val="•"/>
      <w:lvlJc w:val="left"/>
      <w:pPr>
        <w:ind w:left="4916" w:hanging="360"/>
      </w:pPr>
    </w:lvl>
    <w:lvl w:ilvl="5" w:tplc="BD54C98E">
      <w:numFmt w:val="bullet"/>
      <w:lvlText w:val="•"/>
      <w:lvlJc w:val="left"/>
      <w:pPr>
        <w:ind w:left="5875" w:hanging="360"/>
      </w:pPr>
    </w:lvl>
    <w:lvl w:ilvl="6" w:tplc="DD02511A">
      <w:numFmt w:val="bullet"/>
      <w:lvlText w:val="•"/>
      <w:lvlJc w:val="left"/>
      <w:pPr>
        <w:ind w:left="6833" w:hanging="360"/>
      </w:pPr>
    </w:lvl>
    <w:lvl w:ilvl="7" w:tplc="E90ADC40">
      <w:numFmt w:val="bullet"/>
      <w:lvlText w:val="•"/>
      <w:lvlJc w:val="left"/>
      <w:pPr>
        <w:ind w:left="7792" w:hanging="360"/>
      </w:pPr>
    </w:lvl>
    <w:lvl w:ilvl="8" w:tplc="2724FD46">
      <w:numFmt w:val="bullet"/>
      <w:lvlText w:val="•"/>
      <w:lvlJc w:val="left"/>
      <w:pPr>
        <w:ind w:left="8751" w:hanging="360"/>
      </w:pPr>
    </w:lvl>
  </w:abstractNum>
  <w:abstractNum w:abstractNumId="2">
    <w:nsid w:val="01E54FE2"/>
    <w:multiLevelType w:val="hybridMultilevel"/>
    <w:tmpl w:val="955C6748"/>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3">
    <w:nsid w:val="02C30FAC"/>
    <w:multiLevelType w:val="hybridMultilevel"/>
    <w:tmpl w:val="CE9CAD2C"/>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nsid w:val="031F64F5"/>
    <w:multiLevelType w:val="multilevel"/>
    <w:tmpl w:val="CCA21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DB7AB3"/>
    <w:multiLevelType w:val="hybridMultilevel"/>
    <w:tmpl w:val="01207434"/>
    <w:lvl w:ilvl="0" w:tplc="B7A485B0">
      <w:numFmt w:val="bullet"/>
      <w:lvlText w:val=""/>
      <w:lvlJc w:val="left"/>
      <w:pPr>
        <w:ind w:left="1080" w:hanging="360"/>
      </w:pPr>
      <w:rPr>
        <w:rFonts w:ascii="Symbol" w:eastAsia="Symbol" w:hAnsi="Symbol" w:cs="Symbol" w:hint="default"/>
        <w:w w:val="1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3B2737"/>
    <w:multiLevelType w:val="hybridMultilevel"/>
    <w:tmpl w:val="3FDE9E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6AD447E"/>
    <w:multiLevelType w:val="hybridMultilevel"/>
    <w:tmpl w:val="BA7A4D7E"/>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nsid w:val="07FF03BB"/>
    <w:multiLevelType w:val="hybridMultilevel"/>
    <w:tmpl w:val="7F1A87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8026B68"/>
    <w:multiLevelType w:val="hybridMultilevel"/>
    <w:tmpl w:val="AAFC2FC8"/>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10">
    <w:nsid w:val="081B1CDE"/>
    <w:multiLevelType w:val="hybridMultilevel"/>
    <w:tmpl w:val="43B85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8D87D5A"/>
    <w:multiLevelType w:val="hybridMultilevel"/>
    <w:tmpl w:val="89724734"/>
    <w:lvl w:ilvl="0" w:tplc="04090001">
      <w:start w:val="1"/>
      <w:numFmt w:val="bullet"/>
      <w:lvlText w:val=""/>
      <w:lvlJc w:val="left"/>
      <w:pPr>
        <w:tabs>
          <w:tab w:val="num" w:pos="2771"/>
        </w:tabs>
        <w:ind w:left="2771" w:hanging="360"/>
      </w:pPr>
      <w:rPr>
        <w:rFonts w:ascii="Symbol" w:hAnsi="Symbol" w:cs="Symbol" w:hint="default"/>
      </w:rPr>
    </w:lvl>
    <w:lvl w:ilvl="1" w:tplc="04090003">
      <w:start w:val="1"/>
      <w:numFmt w:val="bullet"/>
      <w:lvlText w:val="o"/>
      <w:lvlJc w:val="left"/>
      <w:pPr>
        <w:tabs>
          <w:tab w:val="num" w:pos="3491"/>
        </w:tabs>
        <w:ind w:left="3491" w:hanging="360"/>
      </w:pPr>
      <w:rPr>
        <w:rFonts w:ascii="Courier New" w:hAnsi="Courier New" w:cs="Courier New" w:hint="default"/>
      </w:rPr>
    </w:lvl>
    <w:lvl w:ilvl="2" w:tplc="04090005">
      <w:start w:val="1"/>
      <w:numFmt w:val="bullet"/>
      <w:lvlText w:val=""/>
      <w:lvlJc w:val="left"/>
      <w:pPr>
        <w:tabs>
          <w:tab w:val="num" w:pos="4211"/>
        </w:tabs>
        <w:ind w:left="4211" w:hanging="360"/>
      </w:pPr>
      <w:rPr>
        <w:rFonts w:ascii="Wingdings" w:hAnsi="Wingdings" w:cs="Wingdings" w:hint="default"/>
      </w:rPr>
    </w:lvl>
    <w:lvl w:ilvl="3" w:tplc="04090001">
      <w:start w:val="1"/>
      <w:numFmt w:val="bullet"/>
      <w:lvlText w:val=""/>
      <w:lvlJc w:val="left"/>
      <w:pPr>
        <w:tabs>
          <w:tab w:val="num" w:pos="4931"/>
        </w:tabs>
        <w:ind w:left="4931" w:hanging="360"/>
      </w:pPr>
      <w:rPr>
        <w:rFonts w:ascii="Symbol" w:hAnsi="Symbol" w:cs="Symbol" w:hint="default"/>
      </w:rPr>
    </w:lvl>
    <w:lvl w:ilvl="4" w:tplc="04090003">
      <w:start w:val="1"/>
      <w:numFmt w:val="bullet"/>
      <w:lvlText w:val="o"/>
      <w:lvlJc w:val="left"/>
      <w:pPr>
        <w:tabs>
          <w:tab w:val="num" w:pos="5651"/>
        </w:tabs>
        <w:ind w:left="5651" w:hanging="360"/>
      </w:pPr>
      <w:rPr>
        <w:rFonts w:ascii="Courier New" w:hAnsi="Courier New" w:cs="Courier New" w:hint="default"/>
      </w:rPr>
    </w:lvl>
    <w:lvl w:ilvl="5" w:tplc="04090005">
      <w:start w:val="1"/>
      <w:numFmt w:val="bullet"/>
      <w:lvlText w:val=""/>
      <w:lvlJc w:val="left"/>
      <w:pPr>
        <w:tabs>
          <w:tab w:val="num" w:pos="6371"/>
        </w:tabs>
        <w:ind w:left="6371" w:hanging="360"/>
      </w:pPr>
      <w:rPr>
        <w:rFonts w:ascii="Wingdings" w:hAnsi="Wingdings" w:cs="Wingdings" w:hint="default"/>
      </w:rPr>
    </w:lvl>
    <w:lvl w:ilvl="6" w:tplc="04090001">
      <w:start w:val="1"/>
      <w:numFmt w:val="bullet"/>
      <w:lvlText w:val=""/>
      <w:lvlJc w:val="left"/>
      <w:pPr>
        <w:tabs>
          <w:tab w:val="num" w:pos="7091"/>
        </w:tabs>
        <w:ind w:left="7091" w:hanging="360"/>
      </w:pPr>
      <w:rPr>
        <w:rFonts w:ascii="Symbol" w:hAnsi="Symbol" w:cs="Symbol" w:hint="default"/>
      </w:rPr>
    </w:lvl>
    <w:lvl w:ilvl="7" w:tplc="04090003">
      <w:start w:val="1"/>
      <w:numFmt w:val="bullet"/>
      <w:lvlText w:val="o"/>
      <w:lvlJc w:val="left"/>
      <w:pPr>
        <w:tabs>
          <w:tab w:val="num" w:pos="7811"/>
        </w:tabs>
        <w:ind w:left="7811" w:hanging="360"/>
      </w:pPr>
      <w:rPr>
        <w:rFonts w:ascii="Courier New" w:hAnsi="Courier New" w:cs="Courier New" w:hint="default"/>
      </w:rPr>
    </w:lvl>
    <w:lvl w:ilvl="8" w:tplc="04090005">
      <w:start w:val="1"/>
      <w:numFmt w:val="bullet"/>
      <w:lvlText w:val=""/>
      <w:lvlJc w:val="left"/>
      <w:pPr>
        <w:tabs>
          <w:tab w:val="num" w:pos="8531"/>
        </w:tabs>
        <w:ind w:left="8531" w:hanging="360"/>
      </w:pPr>
      <w:rPr>
        <w:rFonts w:ascii="Wingdings" w:hAnsi="Wingdings" w:cs="Wingdings" w:hint="default"/>
      </w:rPr>
    </w:lvl>
  </w:abstractNum>
  <w:abstractNum w:abstractNumId="12">
    <w:nsid w:val="08F95A32"/>
    <w:multiLevelType w:val="hybridMultilevel"/>
    <w:tmpl w:val="DBA04B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97176C2"/>
    <w:multiLevelType w:val="hybridMultilevel"/>
    <w:tmpl w:val="6412A25A"/>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14">
    <w:nsid w:val="09A404C7"/>
    <w:multiLevelType w:val="hybridMultilevel"/>
    <w:tmpl w:val="E79A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441231"/>
    <w:multiLevelType w:val="hybridMultilevel"/>
    <w:tmpl w:val="023AEAF0"/>
    <w:lvl w:ilvl="0" w:tplc="72C67452">
      <w:numFmt w:val="bullet"/>
      <w:lvlText w:val="-"/>
      <w:lvlJc w:val="left"/>
      <w:pPr>
        <w:tabs>
          <w:tab w:val="num" w:pos="720"/>
        </w:tabs>
        <w:ind w:left="720" w:hanging="360"/>
      </w:pPr>
      <w:rPr>
        <w:rFonts w:ascii="Times New Roman" w:eastAsia="Times New Roman" w:hAnsi="Times New Roman" w:cs="Times New Roman" w:hint="default"/>
      </w:rPr>
    </w:lvl>
    <w:lvl w:ilvl="1" w:tplc="28804362">
      <w:numFmt w:val="bullet"/>
      <w:lvlText w:val=""/>
      <w:lvlJc w:val="left"/>
      <w:pPr>
        <w:tabs>
          <w:tab w:val="num" w:pos="1440"/>
        </w:tabs>
        <w:ind w:left="1440" w:hanging="360"/>
      </w:pPr>
      <w:rPr>
        <w:rFonts w:ascii="Symbol" w:eastAsia="Calibri"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0A4A650C"/>
    <w:multiLevelType w:val="hybridMultilevel"/>
    <w:tmpl w:val="7F0A439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0CBD7276"/>
    <w:multiLevelType w:val="hybridMultilevel"/>
    <w:tmpl w:val="35881FE8"/>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1022CA"/>
    <w:multiLevelType w:val="hybridMultilevel"/>
    <w:tmpl w:val="CB66C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D21A50"/>
    <w:multiLevelType w:val="hybridMultilevel"/>
    <w:tmpl w:val="6DACB7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03B5FF0"/>
    <w:multiLevelType w:val="hybridMultilevel"/>
    <w:tmpl w:val="B05C30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0F6687A"/>
    <w:multiLevelType w:val="singleLevel"/>
    <w:tmpl w:val="A9FE1E2E"/>
    <w:lvl w:ilvl="0">
      <w:start w:val="1"/>
      <w:numFmt w:val="decimal"/>
      <w:lvlText w:val="%1)"/>
      <w:lvlJc w:val="left"/>
      <w:pPr>
        <w:tabs>
          <w:tab w:val="num" w:pos="495"/>
        </w:tabs>
        <w:ind w:left="495" w:hanging="495"/>
      </w:pPr>
      <w:rPr>
        <w:rFonts w:hint="default"/>
      </w:rPr>
    </w:lvl>
  </w:abstractNum>
  <w:abstractNum w:abstractNumId="22">
    <w:nsid w:val="125462BF"/>
    <w:multiLevelType w:val="hybridMultilevel"/>
    <w:tmpl w:val="009EEF76"/>
    <w:lvl w:ilvl="0" w:tplc="DF94AE4A">
      <w:numFmt w:val="bullet"/>
      <w:lvlText w:val="-"/>
      <w:lvlJc w:val="left"/>
      <w:pPr>
        <w:ind w:left="2160" w:hanging="360"/>
      </w:pPr>
      <w:rPr>
        <w:rFonts w:ascii="Times New Roman" w:eastAsia="Calibri" w:hAnsi="Times New Roman" w:cs="Times New Roman"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3">
    <w:nsid w:val="126D1B82"/>
    <w:multiLevelType w:val="hybridMultilevel"/>
    <w:tmpl w:val="25F46AA6"/>
    <w:lvl w:ilvl="0" w:tplc="8D7683A4">
      <w:start w:val="1"/>
      <w:numFmt w:val="decimal"/>
      <w:lvlText w:val="%1."/>
      <w:lvlJc w:val="left"/>
      <w:pPr>
        <w:ind w:left="927" w:hanging="360"/>
      </w:pPr>
      <w:rPr>
        <w:rFonts w:hint="default"/>
        <w:lang w:val="sr-Cyrl-RS"/>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4">
    <w:nsid w:val="129523CD"/>
    <w:multiLevelType w:val="hybridMultilevel"/>
    <w:tmpl w:val="3AF0663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13C47DDA"/>
    <w:multiLevelType w:val="hybridMultilevel"/>
    <w:tmpl w:val="DCDC7A90"/>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26">
    <w:nsid w:val="194C21BA"/>
    <w:multiLevelType w:val="hybridMultilevel"/>
    <w:tmpl w:val="D9A65420"/>
    <w:lvl w:ilvl="0" w:tplc="241A000F">
      <w:start w:val="1"/>
      <w:numFmt w:val="decimal"/>
      <w:lvlText w:val="%1."/>
      <w:lvlJc w:val="left"/>
      <w:pPr>
        <w:ind w:left="81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19C83B82"/>
    <w:multiLevelType w:val="hybridMultilevel"/>
    <w:tmpl w:val="22AC7EFC"/>
    <w:lvl w:ilvl="0" w:tplc="0424000F">
      <w:start w:val="1"/>
      <w:numFmt w:val="decimal"/>
      <w:lvlText w:val="%1."/>
      <w:lvlJc w:val="left"/>
      <w:pPr>
        <w:tabs>
          <w:tab w:val="num" w:pos="786"/>
        </w:tabs>
        <w:ind w:left="786" w:hanging="360"/>
      </w:p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abstractNum w:abstractNumId="28">
    <w:nsid w:val="1A6544A0"/>
    <w:multiLevelType w:val="hybridMultilevel"/>
    <w:tmpl w:val="06ECFF38"/>
    <w:lvl w:ilvl="0" w:tplc="7EA874A2">
      <w:start w:val="1"/>
      <w:numFmt w:val="decimal"/>
      <w:lvlText w:val="%1)"/>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A695FF1"/>
    <w:multiLevelType w:val="hybridMultilevel"/>
    <w:tmpl w:val="BCA6C86C"/>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1AAD18F3"/>
    <w:multiLevelType w:val="hybridMultilevel"/>
    <w:tmpl w:val="BD32D4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1AB66B01"/>
    <w:multiLevelType w:val="hybridMultilevel"/>
    <w:tmpl w:val="4A0AC842"/>
    <w:lvl w:ilvl="0" w:tplc="9B2EBF92">
      <w:start w:val="3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1B2E7ADE"/>
    <w:multiLevelType w:val="hybridMultilevel"/>
    <w:tmpl w:val="B3DC6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BF958CB"/>
    <w:multiLevelType w:val="hybridMultilevel"/>
    <w:tmpl w:val="41526596"/>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34">
    <w:nsid w:val="1C116404"/>
    <w:multiLevelType w:val="hybridMultilevel"/>
    <w:tmpl w:val="55AE8972"/>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5">
    <w:nsid w:val="1C326C53"/>
    <w:multiLevelType w:val="hybridMultilevel"/>
    <w:tmpl w:val="00EE236A"/>
    <w:lvl w:ilvl="0" w:tplc="241A000F">
      <w:start w:val="1"/>
      <w:numFmt w:val="decimal"/>
      <w:lvlText w:val="%1."/>
      <w:lvlJc w:val="left"/>
      <w:pPr>
        <w:ind w:left="6208" w:hanging="360"/>
      </w:pPr>
      <w:rPr>
        <w:rFonts w:hint="default"/>
      </w:rPr>
    </w:lvl>
    <w:lvl w:ilvl="1" w:tplc="241A0019" w:tentative="1">
      <w:start w:val="1"/>
      <w:numFmt w:val="lowerLetter"/>
      <w:lvlText w:val="%2."/>
      <w:lvlJc w:val="left"/>
      <w:pPr>
        <w:ind w:left="6928" w:hanging="360"/>
      </w:pPr>
    </w:lvl>
    <w:lvl w:ilvl="2" w:tplc="241A001B" w:tentative="1">
      <w:start w:val="1"/>
      <w:numFmt w:val="lowerRoman"/>
      <w:lvlText w:val="%3."/>
      <w:lvlJc w:val="right"/>
      <w:pPr>
        <w:ind w:left="7648" w:hanging="180"/>
      </w:pPr>
    </w:lvl>
    <w:lvl w:ilvl="3" w:tplc="241A000F" w:tentative="1">
      <w:start w:val="1"/>
      <w:numFmt w:val="decimal"/>
      <w:lvlText w:val="%4."/>
      <w:lvlJc w:val="left"/>
      <w:pPr>
        <w:ind w:left="8368" w:hanging="360"/>
      </w:pPr>
    </w:lvl>
    <w:lvl w:ilvl="4" w:tplc="241A0019" w:tentative="1">
      <w:start w:val="1"/>
      <w:numFmt w:val="lowerLetter"/>
      <w:lvlText w:val="%5."/>
      <w:lvlJc w:val="left"/>
      <w:pPr>
        <w:ind w:left="9088" w:hanging="360"/>
      </w:pPr>
    </w:lvl>
    <w:lvl w:ilvl="5" w:tplc="241A001B" w:tentative="1">
      <w:start w:val="1"/>
      <w:numFmt w:val="lowerRoman"/>
      <w:lvlText w:val="%6."/>
      <w:lvlJc w:val="right"/>
      <w:pPr>
        <w:ind w:left="9808" w:hanging="180"/>
      </w:pPr>
    </w:lvl>
    <w:lvl w:ilvl="6" w:tplc="241A000F" w:tentative="1">
      <w:start w:val="1"/>
      <w:numFmt w:val="decimal"/>
      <w:lvlText w:val="%7."/>
      <w:lvlJc w:val="left"/>
      <w:pPr>
        <w:ind w:left="10528" w:hanging="360"/>
      </w:pPr>
    </w:lvl>
    <w:lvl w:ilvl="7" w:tplc="241A0019" w:tentative="1">
      <w:start w:val="1"/>
      <w:numFmt w:val="lowerLetter"/>
      <w:lvlText w:val="%8."/>
      <w:lvlJc w:val="left"/>
      <w:pPr>
        <w:ind w:left="11248" w:hanging="360"/>
      </w:pPr>
    </w:lvl>
    <w:lvl w:ilvl="8" w:tplc="241A001B" w:tentative="1">
      <w:start w:val="1"/>
      <w:numFmt w:val="lowerRoman"/>
      <w:lvlText w:val="%9."/>
      <w:lvlJc w:val="right"/>
      <w:pPr>
        <w:ind w:left="11968" w:hanging="180"/>
      </w:pPr>
    </w:lvl>
  </w:abstractNum>
  <w:abstractNum w:abstractNumId="36">
    <w:nsid w:val="1E695332"/>
    <w:multiLevelType w:val="hybridMultilevel"/>
    <w:tmpl w:val="C7E0904A"/>
    <w:lvl w:ilvl="0" w:tplc="D39A73E4">
      <w:start w:val="1"/>
      <w:numFmt w:val="decimal"/>
      <w:lvlText w:val="%1)"/>
      <w:lvlJc w:val="left"/>
      <w:pPr>
        <w:ind w:left="360" w:hanging="360"/>
      </w:pPr>
      <w:rPr>
        <w:sz w:val="24"/>
        <w:szCs w:val="24"/>
      </w:r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37">
    <w:nsid w:val="1F106DE2"/>
    <w:multiLevelType w:val="hybridMultilevel"/>
    <w:tmpl w:val="A7366CAA"/>
    <w:lvl w:ilvl="0" w:tplc="1C286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68115D"/>
    <w:multiLevelType w:val="hybridMultilevel"/>
    <w:tmpl w:val="AEF21C8E"/>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39">
    <w:nsid w:val="1F750448"/>
    <w:multiLevelType w:val="hybridMultilevel"/>
    <w:tmpl w:val="DA6048C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20227540"/>
    <w:multiLevelType w:val="hybridMultilevel"/>
    <w:tmpl w:val="D040AAAA"/>
    <w:lvl w:ilvl="0" w:tplc="F11084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D96658"/>
    <w:multiLevelType w:val="multilevel"/>
    <w:tmpl w:val="12BE81D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4504C6C"/>
    <w:multiLevelType w:val="hybridMultilevel"/>
    <w:tmpl w:val="02A00BF4"/>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43">
    <w:nsid w:val="24B61BC3"/>
    <w:multiLevelType w:val="hybridMultilevel"/>
    <w:tmpl w:val="7DA6EA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254174B1"/>
    <w:multiLevelType w:val="hybridMultilevel"/>
    <w:tmpl w:val="7C7644AC"/>
    <w:lvl w:ilvl="0" w:tplc="DF94AE4A">
      <w:numFmt w:val="bullet"/>
      <w:lvlText w:val="-"/>
      <w:lvlJc w:val="left"/>
      <w:pPr>
        <w:ind w:left="720" w:hanging="360"/>
      </w:pPr>
      <w:rPr>
        <w:rFonts w:ascii="Times New Roman" w:eastAsia="Calibri" w:hAnsi="Times New Roman" w:cs="Times New Roman" w:hint="default"/>
        <w:w w:val="1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26D85F29"/>
    <w:multiLevelType w:val="hybridMultilevel"/>
    <w:tmpl w:val="B1C45A20"/>
    <w:lvl w:ilvl="0" w:tplc="7024A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6FF3F0A"/>
    <w:multiLevelType w:val="multilevel"/>
    <w:tmpl w:val="28CC9386"/>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7">
    <w:nsid w:val="27E94B23"/>
    <w:multiLevelType w:val="hybridMultilevel"/>
    <w:tmpl w:val="594A094C"/>
    <w:lvl w:ilvl="0" w:tplc="C4941300">
      <w:start w:val="6"/>
      <w:numFmt w:val="bullet"/>
      <w:lvlText w:val="-"/>
      <w:lvlJc w:val="left"/>
      <w:pPr>
        <w:ind w:left="720" w:hanging="360"/>
      </w:pPr>
      <w:rPr>
        <w:rFonts w:ascii="Calibri" w:eastAsia="Calibri" w:hAnsi="Calibri"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8">
    <w:nsid w:val="28004EF3"/>
    <w:multiLevelType w:val="hybridMultilevel"/>
    <w:tmpl w:val="3AF0663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28B31021"/>
    <w:multiLevelType w:val="hybridMultilevel"/>
    <w:tmpl w:val="F6B8B3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295017AA"/>
    <w:multiLevelType w:val="hybridMultilevel"/>
    <w:tmpl w:val="00A06C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2A7B66A6"/>
    <w:multiLevelType w:val="hybridMultilevel"/>
    <w:tmpl w:val="518012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2">
    <w:nsid w:val="2CEB6337"/>
    <w:multiLevelType w:val="hybridMultilevel"/>
    <w:tmpl w:val="D09A3BF4"/>
    <w:lvl w:ilvl="0" w:tplc="241A0001">
      <w:start w:val="1"/>
      <w:numFmt w:val="bullet"/>
      <w:lvlText w:val=""/>
      <w:lvlJc w:val="left"/>
      <w:pPr>
        <w:ind w:left="952" w:hanging="360"/>
      </w:pPr>
      <w:rPr>
        <w:rFonts w:ascii="Symbol" w:hAnsi="Symbol" w:hint="default"/>
      </w:rPr>
    </w:lvl>
    <w:lvl w:ilvl="1" w:tplc="7922771E">
      <w:numFmt w:val="bullet"/>
      <w:lvlText w:val="-"/>
      <w:lvlJc w:val="left"/>
      <w:pPr>
        <w:ind w:left="1672" w:hanging="360"/>
      </w:pPr>
      <w:rPr>
        <w:rFonts w:ascii="Times New Roman" w:eastAsia="Times New Roman" w:hAnsi="Times New Roman" w:cs="Times New Roman"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53">
    <w:nsid w:val="2D111858"/>
    <w:multiLevelType w:val="hybridMultilevel"/>
    <w:tmpl w:val="286E4F32"/>
    <w:lvl w:ilvl="0" w:tplc="C8DC57DC">
      <w:start w:val="75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2D3D282F"/>
    <w:multiLevelType w:val="hybridMultilevel"/>
    <w:tmpl w:val="A46A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163355"/>
    <w:multiLevelType w:val="hybridMultilevel"/>
    <w:tmpl w:val="DDBE442C"/>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2E830D57"/>
    <w:multiLevelType w:val="hybridMultilevel"/>
    <w:tmpl w:val="A94672C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7">
    <w:nsid w:val="2F657915"/>
    <w:multiLevelType w:val="hybridMultilevel"/>
    <w:tmpl w:val="344C93C2"/>
    <w:lvl w:ilvl="0" w:tplc="B42A5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FFD3746"/>
    <w:multiLevelType w:val="hybridMultilevel"/>
    <w:tmpl w:val="1BCE0842"/>
    <w:lvl w:ilvl="0" w:tplc="241A0001">
      <w:start w:val="1"/>
      <w:numFmt w:val="bullet"/>
      <w:lvlText w:val=""/>
      <w:lvlJc w:val="left"/>
      <w:pPr>
        <w:ind w:left="952" w:hanging="360"/>
      </w:pPr>
      <w:rPr>
        <w:rFonts w:ascii="Symbol" w:hAnsi="Symbol" w:hint="default"/>
      </w:rPr>
    </w:lvl>
    <w:lvl w:ilvl="1" w:tplc="16BA39BA">
      <w:numFmt w:val="bullet"/>
      <w:lvlText w:val="-"/>
      <w:lvlJc w:val="left"/>
      <w:pPr>
        <w:ind w:left="1672" w:hanging="360"/>
      </w:pPr>
      <w:rPr>
        <w:rFonts w:ascii="Times New Roman" w:eastAsia="Times New Roman" w:hAnsi="Times New Roman" w:cs="Times New Roman"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59">
    <w:nsid w:val="30112C6C"/>
    <w:multiLevelType w:val="hybridMultilevel"/>
    <w:tmpl w:val="3036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1E31EC"/>
    <w:multiLevelType w:val="hybridMultilevel"/>
    <w:tmpl w:val="C6D8D77A"/>
    <w:lvl w:ilvl="0" w:tplc="1C286F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07E7FA1"/>
    <w:multiLevelType w:val="hybridMultilevel"/>
    <w:tmpl w:val="1CAE81C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33347C6D"/>
    <w:multiLevelType w:val="hybridMultilevel"/>
    <w:tmpl w:val="83A4CC7A"/>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63">
    <w:nsid w:val="36C55353"/>
    <w:multiLevelType w:val="hybridMultilevel"/>
    <w:tmpl w:val="E138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7127818"/>
    <w:multiLevelType w:val="hybridMultilevel"/>
    <w:tmpl w:val="1146ED9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5">
    <w:nsid w:val="391C388F"/>
    <w:multiLevelType w:val="hybridMultilevel"/>
    <w:tmpl w:val="286AF42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407C0DBA"/>
    <w:multiLevelType w:val="hybridMultilevel"/>
    <w:tmpl w:val="4448ED8E"/>
    <w:lvl w:ilvl="0" w:tplc="B6D829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nsid w:val="41BD2EDC"/>
    <w:multiLevelType w:val="hybridMultilevel"/>
    <w:tmpl w:val="AF1679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nsid w:val="41E8278C"/>
    <w:multiLevelType w:val="hybridMultilevel"/>
    <w:tmpl w:val="40D806FA"/>
    <w:lvl w:ilvl="0" w:tplc="F6E69CFE">
      <w:start w:val="2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4735729A"/>
    <w:multiLevelType w:val="hybridMultilevel"/>
    <w:tmpl w:val="6748A0F2"/>
    <w:lvl w:ilvl="0" w:tplc="3D5A049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6E2EA3"/>
    <w:multiLevelType w:val="hybridMultilevel"/>
    <w:tmpl w:val="E4D0A33A"/>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71">
    <w:nsid w:val="4BEA1B24"/>
    <w:multiLevelType w:val="hybridMultilevel"/>
    <w:tmpl w:val="444A4D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52293F31"/>
    <w:multiLevelType w:val="hybridMultilevel"/>
    <w:tmpl w:val="F146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9D1E58"/>
    <w:multiLevelType w:val="hybridMultilevel"/>
    <w:tmpl w:val="79A40946"/>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74">
    <w:nsid w:val="53035D9E"/>
    <w:multiLevelType w:val="hybridMultilevel"/>
    <w:tmpl w:val="6B8AF082"/>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5">
    <w:nsid w:val="53B80DC4"/>
    <w:multiLevelType w:val="hybridMultilevel"/>
    <w:tmpl w:val="A614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4B7377"/>
    <w:multiLevelType w:val="hybridMultilevel"/>
    <w:tmpl w:val="ED884334"/>
    <w:lvl w:ilvl="0" w:tplc="7E249066">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7">
    <w:nsid w:val="571470A3"/>
    <w:multiLevelType w:val="hybridMultilevel"/>
    <w:tmpl w:val="C750E37A"/>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78">
    <w:nsid w:val="57A92C91"/>
    <w:multiLevelType w:val="hybridMultilevel"/>
    <w:tmpl w:val="DC9854FE"/>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9">
    <w:nsid w:val="57F76DA8"/>
    <w:multiLevelType w:val="hybridMultilevel"/>
    <w:tmpl w:val="3E6A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835294F"/>
    <w:multiLevelType w:val="hybridMultilevel"/>
    <w:tmpl w:val="EA682E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596C48AA"/>
    <w:multiLevelType w:val="hybridMultilevel"/>
    <w:tmpl w:val="BEE4CD6C"/>
    <w:lvl w:ilvl="0" w:tplc="DF94AE4A">
      <w:numFmt w:val="bullet"/>
      <w:lvlText w:val="-"/>
      <w:lvlJc w:val="left"/>
      <w:pPr>
        <w:ind w:left="2160" w:hanging="360"/>
      </w:pPr>
      <w:rPr>
        <w:rFonts w:ascii="Times New Roman" w:eastAsia="Calibri" w:hAnsi="Times New Roman" w:cs="Times New Roman"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82">
    <w:nsid w:val="5BC5586E"/>
    <w:multiLevelType w:val="hybridMultilevel"/>
    <w:tmpl w:val="6FE07656"/>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83">
    <w:nsid w:val="5C4B03F9"/>
    <w:multiLevelType w:val="hybridMultilevel"/>
    <w:tmpl w:val="3C8E8632"/>
    <w:lvl w:ilvl="0" w:tplc="241A000F">
      <w:start w:val="1"/>
      <w:numFmt w:val="decimal"/>
      <w:lvlText w:val="%1."/>
      <w:lvlJc w:val="left"/>
      <w:pPr>
        <w:ind w:left="63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5CE45726"/>
    <w:multiLevelType w:val="hybridMultilevel"/>
    <w:tmpl w:val="2A3A446E"/>
    <w:lvl w:ilvl="0" w:tplc="DF94AE4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5D0148C6"/>
    <w:multiLevelType w:val="hybridMultilevel"/>
    <w:tmpl w:val="1DC0B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E256973"/>
    <w:multiLevelType w:val="hybridMultilevel"/>
    <w:tmpl w:val="7F58AFF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0EE645E"/>
    <w:multiLevelType w:val="hybridMultilevel"/>
    <w:tmpl w:val="5D5625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61A36B85"/>
    <w:multiLevelType w:val="hybridMultilevel"/>
    <w:tmpl w:val="DEA4F538"/>
    <w:lvl w:ilvl="0" w:tplc="0409000F">
      <w:start w:val="1"/>
      <w:numFmt w:val="decimal"/>
      <w:lvlText w:val="%1."/>
      <w:lvlJc w:val="left"/>
      <w:pPr>
        <w:ind w:left="720" w:hanging="360"/>
      </w:pPr>
      <w:rPr>
        <w:rFonts w:hint="default"/>
      </w:rPr>
    </w:lvl>
    <w:lvl w:ilvl="1" w:tplc="00064F1C">
      <w:start w:val="5"/>
      <w:numFmt w:val="bullet"/>
      <w:lvlText w:val="•"/>
      <w:lvlJc w:val="left"/>
      <w:pPr>
        <w:ind w:left="1440" w:hanging="360"/>
      </w:pPr>
      <w:rPr>
        <w:rFonts w:ascii="Century Gothic" w:eastAsia="Times New Roman" w:hAnsi="Century Gothic"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7F5115"/>
    <w:multiLevelType w:val="hybridMultilevel"/>
    <w:tmpl w:val="B2D889F4"/>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90">
    <w:nsid w:val="63C00514"/>
    <w:multiLevelType w:val="hybridMultilevel"/>
    <w:tmpl w:val="EF54EFD2"/>
    <w:lvl w:ilvl="0" w:tplc="DF94AE4A">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64903DC9"/>
    <w:multiLevelType w:val="multilevel"/>
    <w:tmpl w:val="36941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64F38AF"/>
    <w:multiLevelType w:val="hybridMultilevel"/>
    <w:tmpl w:val="879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B90223"/>
    <w:multiLevelType w:val="hybridMultilevel"/>
    <w:tmpl w:val="556ED1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68097C79"/>
    <w:multiLevelType w:val="multilevel"/>
    <w:tmpl w:val="02304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9616F2A"/>
    <w:multiLevelType w:val="hybridMultilevel"/>
    <w:tmpl w:val="646E49AA"/>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96">
    <w:nsid w:val="6D4121A5"/>
    <w:multiLevelType w:val="multilevel"/>
    <w:tmpl w:val="DAC66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E2B3EBB"/>
    <w:multiLevelType w:val="hybridMultilevel"/>
    <w:tmpl w:val="791CA4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E3A6CAA"/>
    <w:multiLevelType w:val="hybridMultilevel"/>
    <w:tmpl w:val="E90C1F98"/>
    <w:lvl w:ilvl="0" w:tplc="04090001">
      <w:start w:val="1"/>
      <w:numFmt w:val="bullet"/>
      <w:lvlText w:val=""/>
      <w:lvlJc w:val="left"/>
      <w:pPr>
        <w:tabs>
          <w:tab w:val="num" w:pos="360"/>
        </w:tabs>
        <w:ind w:left="360" w:hanging="360"/>
      </w:pPr>
      <w:rPr>
        <w:rFonts w:ascii="Symbol" w:hAnsi="Symbol" w:cs="Symbol" w:hint="default"/>
      </w:rPr>
    </w:lvl>
    <w:lvl w:ilvl="1" w:tplc="241A0003" w:tentative="1">
      <w:start w:val="1"/>
      <w:numFmt w:val="bullet"/>
      <w:lvlText w:val="o"/>
      <w:lvlJc w:val="left"/>
      <w:pPr>
        <w:ind w:left="-971" w:hanging="360"/>
      </w:pPr>
      <w:rPr>
        <w:rFonts w:ascii="Courier New" w:hAnsi="Courier New" w:cs="Courier New" w:hint="default"/>
      </w:rPr>
    </w:lvl>
    <w:lvl w:ilvl="2" w:tplc="241A0005" w:tentative="1">
      <w:start w:val="1"/>
      <w:numFmt w:val="bullet"/>
      <w:lvlText w:val=""/>
      <w:lvlJc w:val="left"/>
      <w:pPr>
        <w:ind w:left="-251" w:hanging="360"/>
      </w:pPr>
      <w:rPr>
        <w:rFonts w:ascii="Wingdings" w:hAnsi="Wingdings" w:hint="default"/>
      </w:rPr>
    </w:lvl>
    <w:lvl w:ilvl="3" w:tplc="241A0001" w:tentative="1">
      <w:start w:val="1"/>
      <w:numFmt w:val="bullet"/>
      <w:lvlText w:val=""/>
      <w:lvlJc w:val="left"/>
      <w:pPr>
        <w:ind w:left="469" w:hanging="360"/>
      </w:pPr>
      <w:rPr>
        <w:rFonts w:ascii="Symbol" w:hAnsi="Symbol" w:hint="default"/>
      </w:rPr>
    </w:lvl>
    <w:lvl w:ilvl="4" w:tplc="241A0003" w:tentative="1">
      <w:start w:val="1"/>
      <w:numFmt w:val="bullet"/>
      <w:lvlText w:val="o"/>
      <w:lvlJc w:val="left"/>
      <w:pPr>
        <w:ind w:left="1189" w:hanging="360"/>
      </w:pPr>
      <w:rPr>
        <w:rFonts w:ascii="Courier New" w:hAnsi="Courier New" w:cs="Courier New" w:hint="default"/>
      </w:rPr>
    </w:lvl>
    <w:lvl w:ilvl="5" w:tplc="241A0005" w:tentative="1">
      <w:start w:val="1"/>
      <w:numFmt w:val="bullet"/>
      <w:lvlText w:val=""/>
      <w:lvlJc w:val="left"/>
      <w:pPr>
        <w:ind w:left="1909" w:hanging="360"/>
      </w:pPr>
      <w:rPr>
        <w:rFonts w:ascii="Wingdings" w:hAnsi="Wingdings" w:hint="default"/>
      </w:rPr>
    </w:lvl>
    <w:lvl w:ilvl="6" w:tplc="241A0001" w:tentative="1">
      <w:start w:val="1"/>
      <w:numFmt w:val="bullet"/>
      <w:lvlText w:val=""/>
      <w:lvlJc w:val="left"/>
      <w:pPr>
        <w:ind w:left="2629" w:hanging="360"/>
      </w:pPr>
      <w:rPr>
        <w:rFonts w:ascii="Symbol" w:hAnsi="Symbol" w:hint="default"/>
      </w:rPr>
    </w:lvl>
    <w:lvl w:ilvl="7" w:tplc="241A0003" w:tentative="1">
      <w:start w:val="1"/>
      <w:numFmt w:val="bullet"/>
      <w:lvlText w:val="o"/>
      <w:lvlJc w:val="left"/>
      <w:pPr>
        <w:ind w:left="3349" w:hanging="360"/>
      </w:pPr>
      <w:rPr>
        <w:rFonts w:ascii="Courier New" w:hAnsi="Courier New" w:cs="Courier New" w:hint="default"/>
      </w:rPr>
    </w:lvl>
    <w:lvl w:ilvl="8" w:tplc="241A0005" w:tentative="1">
      <w:start w:val="1"/>
      <w:numFmt w:val="bullet"/>
      <w:lvlText w:val=""/>
      <w:lvlJc w:val="left"/>
      <w:pPr>
        <w:ind w:left="4069" w:hanging="360"/>
      </w:pPr>
      <w:rPr>
        <w:rFonts w:ascii="Wingdings" w:hAnsi="Wingdings" w:hint="default"/>
      </w:rPr>
    </w:lvl>
  </w:abstractNum>
  <w:abstractNum w:abstractNumId="99">
    <w:nsid w:val="6EFD2085"/>
    <w:multiLevelType w:val="hybridMultilevel"/>
    <w:tmpl w:val="F94A1146"/>
    <w:lvl w:ilvl="0" w:tplc="241A0001">
      <w:start w:val="1"/>
      <w:numFmt w:val="bullet"/>
      <w:lvlText w:val=""/>
      <w:lvlJc w:val="left"/>
      <w:pPr>
        <w:ind w:left="952" w:hanging="360"/>
      </w:pPr>
      <w:rPr>
        <w:rFonts w:ascii="Symbol" w:hAnsi="Symbol" w:hint="default"/>
      </w:rPr>
    </w:lvl>
    <w:lvl w:ilvl="1" w:tplc="200EFD38">
      <w:start w:val="5"/>
      <w:numFmt w:val="bullet"/>
      <w:lvlText w:val="•"/>
      <w:lvlJc w:val="left"/>
      <w:pPr>
        <w:ind w:left="927" w:hanging="360"/>
      </w:pPr>
      <w:rPr>
        <w:rFonts w:ascii="Times New Roman" w:eastAsia="Calibri" w:hAnsi="Times New Roman" w:cs="Times New Roman"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100">
    <w:nsid w:val="6FB378A3"/>
    <w:multiLevelType w:val="hybridMultilevel"/>
    <w:tmpl w:val="EE0E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1B86DF1"/>
    <w:multiLevelType w:val="hybridMultilevel"/>
    <w:tmpl w:val="2A0439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nsid w:val="72597E07"/>
    <w:multiLevelType w:val="hybridMultilevel"/>
    <w:tmpl w:val="66541E2C"/>
    <w:lvl w:ilvl="0" w:tplc="DF94AE4A">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72BB34B8"/>
    <w:multiLevelType w:val="hybridMultilevel"/>
    <w:tmpl w:val="5070613C"/>
    <w:lvl w:ilvl="0" w:tplc="1C286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3320B82"/>
    <w:multiLevelType w:val="multilevel"/>
    <w:tmpl w:val="68E45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38218B9"/>
    <w:multiLevelType w:val="hybridMultilevel"/>
    <w:tmpl w:val="1EAAC9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6">
    <w:nsid w:val="74233C5A"/>
    <w:multiLevelType w:val="hybridMultilevel"/>
    <w:tmpl w:val="F5345D1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nsid w:val="74E41917"/>
    <w:multiLevelType w:val="hybridMultilevel"/>
    <w:tmpl w:val="508A3E60"/>
    <w:lvl w:ilvl="0" w:tplc="EBC0B73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nsid w:val="75383639"/>
    <w:multiLevelType w:val="hybridMultilevel"/>
    <w:tmpl w:val="EE7804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9">
    <w:nsid w:val="769F1506"/>
    <w:multiLevelType w:val="hybridMultilevel"/>
    <w:tmpl w:val="529EE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A375BAD"/>
    <w:multiLevelType w:val="hybridMultilevel"/>
    <w:tmpl w:val="818C36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1">
    <w:nsid w:val="7A6B2B74"/>
    <w:multiLevelType w:val="hybridMultilevel"/>
    <w:tmpl w:val="905A439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2">
    <w:nsid w:val="7AF83DD1"/>
    <w:multiLevelType w:val="hybridMultilevel"/>
    <w:tmpl w:val="7B2E0B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3">
    <w:nsid w:val="7C581A00"/>
    <w:multiLevelType w:val="hybridMultilevel"/>
    <w:tmpl w:val="0DB2E942"/>
    <w:lvl w:ilvl="0" w:tplc="1FEE2F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CC27BC6"/>
    <w:multiLevelType w:val="hybridMultilevel"/>
    <w:tmpl w:val="660A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D917BB1"/>
    <w:multiLevelType w:val="multilevel"/>
    <w:tmpl w:val="EE5E31E4"/>
    <w:styleLink w:val="Style2"/>
    <w:lvl w:ilvl="0">
      <w:start w:val="1"/>
      <w:numFmt w:val="bullet"/>
      <w:lvlText w:val=""/>
      <w:lvlJc w:val="left"/>
      <w:pPr>
        <w:tabs>
          <w:tab w:val="num" w:pos="360"/>
        </w:tabs>
        <w:ind w:left="360" w:hanging="360"/>
      </w:pPr>
      <w:rPr>
        <w:rFonts w:ascii="Symbol" w:hAnsi="Symbol" w:hint="default"/>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7DA9232F"/>
    <w:multiLevelType w:val="hybridMultilevel"/>
    <w:tmpl w:val="078279D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7">
    <w:nsid w:val="7E5306B0"/>
    <w:multiLevelType w:val="hybridMultilevel"/>
    <w:tmpl w:val="48FEC864"/>
    <w:lvl w:ilvl="0" w:tplc="5BCCF68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7F3861FF"/>
    <w:multiLevelType w:val="hybridMultilevel"/>
    <w:tmpl w:val="11B6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5"/>
  </w:num>
  <w:num w:numId="2">
    <w:abstractNumId w:val="21"/>
  </w:num>
  <w:num w:numId="3">
    <w:abstractNumId w:val="8"/>
  </w:num>
  <w:num w:numId="4">
    <w:abstractNumId w:val="45"/>
  </w:num>
  <w:num w:numId="5">
    <w:abstractNumId w:val="85"/>
  </w:num>
  <w:num w:numId="6">
    <w:abstractNumId w:val="113"/>
  </w:num>
  <w:num w:numId="7">
    <w:abstractNumId w:val="18"/>
  </w:num>
  <w:num w:numId="8">
    <w:abstractNumId w:val="86"/>
  </w:num>
  <w:num w:numId="9">
    <w:abstractNumId w:val="109"/>
  </w:num>
  <w:num w:numId="10">
    <w:abstractNumId w:val="60"/>
  </w:num>
  <w:num w:numId="11">
    <w:abstractNumId w:val="92"/>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num>
  <w:num w:numId="15">
    <w:abstractNumId w:val="72"/>
  </w:num>
  <w:num w:numId="16">
    <w:abstractNumId w:val="114"/>
  </w:num>
  <w:num w:numId="17">
    <w:abstractNumId w:val="32"/>
  </w:num>
  <w:num w:numId="18">
    <w:abstractNumId w:val="10"/>
  </w:num>
  <w:num w:numId="19">
    <w:abstractNumId w:val="39"/>
  </w:num>
  <w:num w:numId="20">
    <w:abstractNumId w:val="37"/>
  </w:num>
  <w:num w:numId="21">
    <w:abstractNumId w:val="47"/>
  </w:num>
  <w:num w:numId="22">
    <w:abstractNumId w:val="55"/>
  </w:num>
  <w:num w:numId="23">
    <w:abstractNumId w:val="118"/>
  </w:num>
  <w:num w:numId="24">
    <w:abstractNumId w:val="79"/>
  </w:num>
  <w:num w:numId="25">
    <w:abstractNumId w:val="27"/>
  </w:num>
  <w:num w:numId="26">
    <w:abstractNumId w:val="67"/>
  </w:num>
  <w:num w:numId="27">
    <w:abstractNumId w:val="17"/>
  </w:num>
  <w:num w:numId="28">
    <w:abstractNumId w:val="11"/>
  </w:num>
  <w:num w:numId="29">
    <w:abstractNumId w:val="88"/>
  </w:num>
  <w:num w:numId="30">
    <w:abstractNumId w:val="117"/>
  </w:num>
  <w:num w:numId="31">
    <w:abstractNumId w:val="57"/>
  </w:num>
  <w:num w:numId="32">
    <w:abstractNumId w:val="63"/>
  </w:num>
  <w:num w:numId="33">
    <w:abstractNumId w:val="69"/>
  </w:num>
  <w:num w:numId="34">
    <w:abstractNumId w:val="76"/>
  </w:num>
  <w:num w:numId="35">
    <w:abstractNumId w:val="51"/>
  </w:num>
  <w:num w:numId="36">
    <w:abstractNumId w:val="41"/>
  </w:num>
  <w:num w:numId="37">
    <w:abstractNumId w:val="94"/>
  </w:num>
  <w:num w:numId="38">
    <w:abstractNumId w:val="96"/>
  </w:num>
  <w:num w:numId="39">
    <w:abstractNumId w:val="91"/>
  </w:num>
  <w:num w:numId="40">
    <w:abstractNumId w:val="0"/>
  </w:num>
  <w:num w:numId="41">
    <w:abstractNumId w:val="46"/>
  </w:num>
  <w:num w:numId="42">
    <w:abstractNumId w:val="104"/>
  </w:num>
  <w:num w:numId="43">
    <w:abstractNumId w:val="5"/>
  </w:num>
  <w:num w:numId="44">
    <w:abstractNumId w:val="101"/>
  </w:num>
  <w:num w:numId="45">
    <w:abstractNumId w:val="1"/>
  </w:num>
  <w:num w:numId="46">
    <w:abstractNumId w:val="73"/>
  </w:num>
  <w:num w:numId="47">
    <w:abstractNumId w:val="43"/>
  </w:num>
  <w:num w:numId="48">
    <w:abstractNumId w:val="112"/>
  </w:num>
  <w:num w:numId="49">
    <w:abstractNumId w:val="13"/>
  </w:num>
  <w:num w:numId="50">
    <w:abstractNumId w:val="38"/>
  </w:num>
  <w:num w:numId="51">
    <w:abstractNumId w:val="62"/>
  </w:num>
  <w:num w:numId="52">
    <w:abstractNumId w:val="52"/>
  </w:num>
  <w:num w:numId="53">
    <w:abstractNumId w:val="82"/>
  </w:num>
  <w:num w:numId="54">
    <w:abstractNumId w:val="77"/>
  </w:num>
  <w:num w:numId="55">
    <w:abstractNumId w:val="70"/>
  </w:num>
  <w:num w:numId="56">
    <w:abstractNumId w:val="58"/>
  </w:num>
  <w:num w:numId="57">
    <w:abstractNumId w:val="25"/>
  </w:num>
  <w:num w:numId="58">
    <w:abstractNumId w:val="2"/>
  </w:num>
  <w:num w:numId="59">
    <w:abstractNumId w:val="95"/>
  </w:num>
  <w:num w:numId="60">
    <w:abstractNumId w:val="33"/>
  </w:num>
  <w:num w:numId="61">
    <w:abstractNumId w:val="99"/>
  </w:num>
  <w:num w:numId="62">
    <w:abstractNumId w:val="9"/>
  </w:num>
  <w:num w:numId="63">
    <w:abstractNumId w:val="89"/>
  </w:num>
  <w:num w:numId="64">
    <w:abstractNumId w:val="42"/>
  </w:num>
  <w:num w:numId="65">
    <w:abstractNumId w:val="80"/>
  </w:num>
  <w:num w:numId="66">
    <w:abstractNumId w:val="97"/>
  </w:num>
  <w:num w:numId="67">
    <w:abstractNumId w:val="14"/>
  </w:num>
  <w:num w:numId="68">
    <w:abstractNumId w:val="35"/>
  </w:num>
  <w:num w:numId="69">
    <w:abstractNumId w:val="93"/>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num>
  <w:num w:numId="72">
    <w:abstractNumId w:val="15"/>
  </w:num>
  <w:num w:numId="73">
    <w:abstractNumId w:val="116"/>
  </w:num>
  <w:num w:numId="74">
    <w:abstractNumId w:val="54"/>
  </w:num>
  <w:num w:numId="7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num>
  <w:num w:numId="78">
    <w:abstractNumId w:val="84"/>
  </w:num>
  <w:num w:numId="79">
    <w:abstractNumId w:val="81"/>
  </w:num>
  <w:num w:numId="80">
    <w:abstractNumId w:val="22"/>
  </w:num>
  <w:num w:numId="81">
    <w:abstractNumId w:val="20"/>
  </w:num>
  <w:num w:numId="82">
    <w:abstractNumId w:val="34"/>
  </w:num>
  <w:num w:numId="83">
    <w:abstractNumId w:val="3"/>
  </w:num>
  <w:num w:numId="84">
    <w:abstractNumId w:val="78"/>
  </w:num>
  <w:num w:numId="85">
    <w:abstractNumId w:val="74"/>
  </w:num>
  <w:num w:numId="86">
    <w:abstractNumId w:val="29"/>
  </w:num>
  <w:num w:numId="87">
    <w:abstractNumId w:val="7"/>
  </w:num>
  <w:num w:numId="88">
    <w:abstractNumId w:val="40"/>
  </w:num>
  <w:num w:numId="89">
    <w:abstractNumId w:val="31"/>
  </w:num>
  <w:num w:numId="90">
    <w:abstractNumId w:val="53"/>
  </w:num>
  <w:num w:numId="91">
    <w:abstractNumId w:val="68"/>
  </w:num>
  <w:num w:numId="92">
    <w:abstractNumId w:val="23"/>
  </w:num>
  <w:num w:numId="93">
    <w:abstractNumId w:val="71"/>
  </w:num>
  <w:num w:numId="94">
    <w:abstractNumId w:val="105"/>
  </w:num>
  <w:num w:numId="95">
    <w:abstractNumId w:val="61"/>
  </w:num>
  <w:num w:numId="96">
    <w:abstractNumId w:val="98"/>
  </w:num>
  <w:num w:numId="97">
    <w:abstractNumId w:val="4"/>
  </w:num>
  <w:num w:numId="98">
    <w:abstractNumId w:val="103"/>
  </w:num>
  <w:num w:numId="99">
    <w:abstractNumId w:val="49"/>
  </w:num>
  <w:num w:numId="100">
    <w:abstractNumId w:val="6"/>
  </w:num>
  <w:num w:numId="101">
    <w:abstractNumId w:val="110"/>
  </w:num>
  <w:num w:numId="102">
    <w:abstractNumId w:val="65"/>
  </w:num>
  <w:num w:numId="103">
    <w:abstractNumId w:val="19"/>
  </w:num>
  <w:num w:numId="104">
    <w:abstractNumId w:val="30"/>
  </w:num>
  <w:num w:numId="105">
    <w:abstractNumId w:val="26"/>
  </w:num>
  <w:num w:numId="106">
    <w:abstractNumId w:val="83"/>
  </w:num>
  <w:num w:numId="107">
    <w:abstractNumId w:val="87"/>
  </w:num>
  <w:num w:numId="108">
    <w:abstractNumId w:val="106"/>
  </w:num>
  <w:num w:numId="109">
    <w:abstractNumId w:val="111"/>
  </w:num>
  <w:num w:numId="110">
    <w:abstractNumId w:val="24"/>
  </w:num>
  <w:num w:numId="111">
    <w:abstractNumId w:val="48"/>
  </w:num>
  <w:num w:numId="112">
    <w:abstractNumId w:val="16"/>
  </w:num>
  <w:num w:numId="113">
    <w:abstractNumId w:val="50"/>
  </w:num>
  <w:num w:numId="114">
    <w:abstractNumId w:val="12"/>
  </w:num>
  <w:num w:numId="115">
    <w:abstractNumId w:val="107"/>
  </w:num>
  <w:num w:numId="116">
    <w:abstractNumId w:val="100"/>
  </w:num>
  <w:num w:numId="117">
    <w:abstractNumId w:val="59"/>
  </w:num>
  <w:num w:numId="118">
    <w:abstractNumId w:val="64"/>
  </w:num>
  <w:num w:numId="119">
    <w:abstractNumId w:val="10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gray,#069,#abd37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F6"/>
    <w:rsid w:val="000003DF"/>
    <w:rsid w:val="0000121E"/>
    <w:rsid w:val="00001A39"/>
    <w:rsid w:val="00001AEE"/>
    <w:rsid w:val="0000241F"/>
    <w:rsid w:val="00002C83"/>
    <w:rsid w:val="00003492"/>
    <w:rsid w:val="0000453F"/>
    <w:rsid w:val="00004879"/>
    <w:rsid w:val="00005047"/>
    <w:rsid w:val="00005A21"/>
    <w:rsid w:val="00007823"/>
    <w:rsid w:val="00007D2D"/>
    <w:rsid w:val="00007FB9"/>
    <w:rsid w:val="00010B86"/>
    <w:rsid w:val="00010EB3"/>
    <w:rsid w:val="0001127A"/>
    <w:rsid w:val="0001131D"/>
    <w:rsid w:val="00011A0B"/>
    <w:rsid w:val="000120F8"/>
    <w:rsid w:val="0001253B"/>
    <w:rsid w:val="00012890"/>
    <w:rsid w:val="00012CA3"/>
    <w:rsid w:val="00013AA4"/>
    <w:rsid w:val="00013DBA"/>
    <w:rsid w:val="000148BB"/>
    <w:rsid w:val="00014DEA"/>
    <w:rsid w:val="000156F3"/>
    <w:rsid w:val="00015DF6"/>
    <w:rsid w:val="00017CB4"/>
    <w:rsid w:val="00020B35"/>
    <w:rsid w:val="00021A91"/>
    <w:rsid w:val="00022E43"/>
    <w:rsid w:val="000248DB"/>
    <w:rsid w:val="0003017D"/>
    <w:rsid w:val="0003058E"/>
    <w:rsid w:val="00031542"/>
    <w:rsid w:val="000343F5"/>
    <w:rsid w:val="00034C49"/>
    <w:rsid w:val="000352D2"/>
    <w:rsid w:val="000353E0"/>
    <w:rsid w:val="00035733"/>
    <w:rsid w:val="00035891"/>
    <w:rsid w:val="000358E7"/>
    <w:rsid w:val="000372D2"/>
    <w:rsid w:val="000377D9"/>
    <w:rsid w:val="00037AC1"/>
    <w:rsid w:val="00040577"/>
    <w:rsid w:val="00040A1A"/>
    <w:rsid w:val="000412F9"/>
    <w:rsid w:val="00041631"/>
    <w:rsid w:val="00042C61"/>
    <w:rsid w:val="000438CC"/>
    <w:rsid w:val="00044700"/>
    <w:rsid w:val="00044CB5"/>
    <w:rsid w:val="00045439"/>
    <w:rsid w:val="00046AAD"/>
    <w:rsid w:val="00047114"/>
    <w:rsid w:val="000473EF"/>
    <w:rsid w:val="00050E44"/>
    <w:rsid w:val="000510A7"/>
    <w:rsid w:val="00051E3E"/>
    <w:rsid w:val="00053C04"/>
    <w:rsid w:val="0005441E"/>
    <w:rsid w:val="00055ED3"/>
    <w:rsid w:val="000564C4"/>
    <w:rsid w:val="000566A0"/>
    <w:rsid w:val="0005695D"/>
    <w:rsid w:val="0005771C"/>
    <w:rsid w:val="00060964"/>
    <w:rsid w:val="00061092"/>
    <w:rsid w:val="00061A79"/>
    <w:rsid w:val="00062ED3"/>
    <w:rsid w:val="000630B2"/>
    <w:rsid w:val="00064256"/>
    <w:rsid w:val="00064A54"/>
    <w:rsid w:val="00064C3E"/>
    <w:rsid w:val="00064D21"/>
    <w:rsid w:val="000660A7"/>
    <w:rsid w:val="00066525"/>
    <w:rsid w:val="00066D29"/>
    <w:rsid w:val="00066D78"/>
    <w:rsid w:val="000672EE"/>
    <w:rsid w:val="000678BF"/>
    <w:rsid w:val="000700A7"/>
    <w:rsid w:val="00070854"/>
    <w:rsid w:val="00071171"/>
    <w:rsid w:val="00071866"/>
    <w:rsid w:val="00071957"/>
    <w:rsid w:val="0007400D"/>
    <w:rsid w:val="000746C2"/>
    <w:rsid w:val="00074AFE"/>
    <w:rsid w:val="00074B15"/>
    <w:rsid w:val="00075A27"/>
    <w:rsid w:val="00075A80"/>
    <w:rsid w:val="00075B36"/>
    <w:rsid w:val="00075F22"/>
    <w:rsid w:val="000768E5"/>
    <w:rsid w:val="000769F4"/>
    <w:rsid w:val="00076B9A"/>
    <w:rsid w:val="0007747D"/>
    <w:rsid w:val="0008038F"/>
    <w:rsid w:val="00080CB8"/>
    <w:rsid w:val="00081703"/>
    <w:rsid w:val="00081D40"/>
    <w:rsid w:val="00084DB5"/>
    <w:rsid w:val="00084E2D"/>
    <w:rsid w:val="00085423"/>
    <w:rsid w:val="00085719"/>
    <w:rsid w:val="00086BE4"/>
    <w:rsid w:val="000877F7"/>
    <w:rsid w:val="0009022E"/>
    <w:rsid w:val="00090E43"/>
    <w:rsid w:val="000910DF"/>
    <w:rsid w:val="00091F25"/>
    <w:rsid w:val="0009210E"/>
    <w:rsid w:val="00092816"/>
    <w:rsid w:val="00093480"/>
    <w:rsid w:val="00093CC4"/>
    <w:rsid w:val="000951C6"/>
    <w:rsid w:val="00095E3D"/>
    <w:rsid w:val="0009624E"/>
    <w:rsid w:val="00097226"/>
    <w:rsid w:val="000975F4"/>
    <w:rsid w:val="000A07F2"/>
    <w:rsid w:val="000A0884"/>
    <w:rsid w:val="000A0A05"/>
    <w:rsid w:val="000A1261"/>
    <w:rsid w:val="000A13AA"/>
    <w:rsid w:val="000A322A"/>
    <w:rsid w:val="000A45A0"/>
    <w:rsid w:val="000A57CB"/>
    <w:rsid w:val="000A5FE6"/>
    <w:rsid w:val="000A66F9"/>
    <w:rsid w:val="000A6848"/>
    <w:rsid w:val="000A6A51"/>
    <w:rsid w:val="000A6E8C"/>
    <w:rsid w:val="000A6F6C"/>
    <w:rsid w:val="000B072C"/>
    <w:rsid w:val="000B0D33"/>
    <w:rsid w:val="000B127A"/>
    <w:rsid w:val="000B14EB"/>
    <w:rsid w:val="000B1D3E"/>
    <w:rsid w:val="000B2D44"/>
    <w:rsid w:val="000B31FF"/>
    <w:rsid w:val="000B3B0C"/>
    <w:rsid w:val="000B411A"/>
    <w:rsid w:val="000B507E"/>
    <w:rsid w:val="000B5F63"/>
    <w:rsid w:val="000B67D1"/>
    <w:rsid w:val="000B7AF6"/>
    <w:rsid w:val="000B7B08"/>
    <w:rsid w:val="000C158D"/>
    <w:rsid w:val="000C286E"/>
    <w:rsid w:val="000C2A28"/>
    <w:rsid w:val="000C2A62"/>
    <w:rsid w:val="000C35D9"/>
    <w:rsid w:val="000C3747"/>
    <w:rsid w:val="000C4D0C"/>
    <w:rsid w:val="000C654E"/>
    <w:rsid w:val="000C6EBB"/>
    <w:rsid w:val="000D0056"/>
    <w:rsid w:val="000D245B"/>
    <w:rsid w:val="000D28F0"/>
    <w:rsid w:val="000D2B42"/>
    <w:rsid w:val="000D3020"/>
    <w:rsid w:val="000D37CC"/>
    <w:rsid w:val="000D460D"/>
    <w:rsid w:val="000D4C81"/>
    <w:rsid w:val="000D6D48"/>
    <w:rsid w:val="000D6EAC"/>
    <w:rsid w:val="000D781F"/>
    <w:rsid w:val="000E0B1F"/>
    <w:rsid w:val="000E0F2E"/>
    <w:rsid w:val="000E2465"/>
    <w:rsid w:val="000E2B90"/>
    <w:rsid w:val="000E3952"/>
    <w:rsid w:val="000E39C5"/>
    <w:rsid w:val="000E413C"/>
    <w:rsid w:val="000E4BFD"/>
    <w:rsid w:val="000E587C"/>
    <w:rsid w:val="000E6764"/>
    <w:rsid w:val="000E6AA8"/>
    <w:rsid w:val="000E6B10"/>
    <w:rsid w:val="000E6DD6"/>
    <w:rsid w:val="000E7143"/>
    <w:rsid w:val="000F04AD"/>
    <w:rsid w:val="000F1005"/>
    <w:rsid w:val="000F21DD"/>
    <w:rsid w:val="000F25B2"/>
    <w:rsid w:val="000F2ECE"/>
    <w:rsid w:val="000F32D5"/>
    <w:rsid w:val="000F4722"/>
    <w:rsid w:val="000F4C92"/>
    <w:rsid w:val="000F729A"/>
    <w:rsid w:val="000F750C"/>
    <w:rsid w:val="00100BA0"/>
    <w:rsid w:val="00100BFB"/>
    <w:rsid w:val="00103B8A"/>
    <w:rsid w:val="00104084"/>
    <w:rsid w:val="00104122"/>
    <w:rsid w:val="0010742C"/>
    <w:rsid w:val="00107480"/>
    <w:rsid w:val="001074A3"/>
    <w:rsid w:val="001076A0"/>
    <w:rsid w:val="00110706"/>
    <w:rsid w:val="0011078D"/>
    <w:rsid w:val="00114C08"/>
    <w:rsid w:val="001163E0"/>
    <w:rsid w:val="0012117D"/>
    <w:rsid w:val="00121959"/>
    <w:rsid w:val="00121A22"/>
    <w:rsid w:val="00121B38"/>
    <w:rsid w:val="00124741"/>
    <w:rsid w:val="00124A3A"/>
    <w:rsid w:val="00124B6D"/>
    <w:rsid w:val="00124B80"/>
    <w:rsid w:val="001250B2"/>
    <w:rsid w:val="00125B84"/>
    <w:rsid w:val="001265BA"/>
    <w:rsid w:val="00126744"/>
    <w:rsid w:val="00130B8D"/>
    <w:rsid w:val="00131C7E"/>
    <w:rsid w:val="00131F3B"/>
    <w:rsid w:val="001328F5"/>
    <w:rsid w:val="00132E56"/>
    <w:rsid w:val="00132E87"/>
    <w:rsid w:val="00132EAF"/>
    <w:rsid w:val="00134A74"/>
    <w:rsid w:val="00135523"/>
    <w:rsid w:val="00136044"/>
    <w:rsid w:val="0013665D"/>
    <w:rsid w:val="00136B09"/>
    <w:rsid w:val="00136E54"/>
    <w:rsid w:val="0013742D"/>
    <w:rsid w:val="001375AD"/>
    <w:rsid w:val="00140567"/>
    <w:rsid w:val="00141DAC"/>
    <w:rsid w:val="001421DE"/>
    <w:rsid w:val="00142241"/>
    <w:rsid w:val="0014513E"/>
    <w:rsid w:val="001451D3"/>
    <w:rsid w:val="00145239"/>
    <w:rsid w:val="001459A5"/>
    <w:rsid w:val="001462FA"/>
    <w:rsid w:val="001478DA"/>
    <w:rsid w:val="00147D47"/>
    <w:rsid w:val="00147F81"/>
    <w:rsid w:val="0015122F"/>
    <w:rsid w:val="00152B28"/>
    <w:rsid w:val="00152C22"/>
    <w:rsid w:val="001539AF"/>
    <w:rsid w:val="00154C1C"/>
    <w:rsid w:val="00155B0D"/>
    <w:rsid w:val="001562AD"/>
    <w:rsid w:val="001568F0"/>
    <w:rsid w:val="00156922"/>
    <w:rsid w:val="00157838"/>
    <w:rsid w:val="001602A2"/>
    <w:rsid w:val="00160BB5"/>
    <w:rsid w:val="00161AB6"/>
    <w:rsid w:val="001630F5"/>
    <w:rsid w:val="0016338D"/>
    <w:rsid w:val="00163487"/>
    <w:rsid w:val="00163914"/>
    <w:rsid w:val="00163D4E"/>
    <w:rsid w:val="00166CAB"/>
    <w:rsid w:val="00166EDE"/>
    <w:rsid w:val="0017129B"/>
    <w:rsid w:val="00172143"/>
    <w:rsid w:val="0017417E"/>
    <w:rsid w:val="0017441F"/>
    <w:rsid w:val="00175415"/>
    <w:rsid w:val="00175751"/>
    <w:rsid w:val="00175755"/>
    <w:rsid w:val="00177049"/>
    <w:rsid w:val="00177616"/>
    <w:rsid w:val="001808D4"/>
    <w:rsid w:val="00180AD3"/>
    <w:rsid w:val="00181000"/>
    <w:rsid w:val="001819CF"/>
    <w:rsid w:val="00181A0A"/>
    <w:rsid w:val="00182419"/>
    <w:rsid w:val="0018298F"/>
    <w:rsid w:val="00183A2F"/>
    <w:rsid w:val="0018456D"/>
    <w:rsid w:val="00185685"/>
    <w:rsid w:val="00185DA2"/>
    <w:rsid w:val="001867E3"/>
    <w:rsid w:val="00187B15"/>
    <w:rsid w:val="00187BCA"/>
    <w:rsid w:val="00193B3B"/>
    <w:rsid w:val="00194240"/>
    <w:rsid w:val="00194DD1"/>
    <w:rsid w:val="001951D6"/>
    <w:rsid w:val="00195B4C"/>
    <w:rsid w:val="0019606C"/>
    <w:rsid w:val="00196BB7"/>
    <w:rsid w:val="00197DB7"/>
    <w:rsid w:val="001A0899"/>
    <w:rsid w:val="001A0C5E"/>
    <w:rsid w:val="001A1D1B"/>
    <w:rsid w:val="001A1DAF"/>
    <w:rsid w:val="001A24D7"/>
    <w:rsid w:val="001A2ED2"/>
    <w:rsid w:val="001A3333"/>
    <w:rsid w:val="001A3F71"/>
    <w:rsid w:val="001A4257"/>
    <w:rsid w:val="001A521F"/>
    <w:rsid w:val="001A57B9"/>
    <w:rsid w:val="001A5D91"/>
    <w:rsid w:val="001A5DC8"/>
    <w:rsid w:val="001A64B7"/>
    <w:rsid w:val="001A6690"/>
    <w:rsid w:val="001A6F14"/>
    <w:rsid w:val="001A72D7"/>
    <w:rsid w:val="001B04DB"/>
    <w:rsid w:val="001B0C39"/>
    <w:rsid w:val="001B0F28"/>
    <w:rsid w:val="001B1C7F"/>
    <w:rsid w:val="001B2392"/>
    <w:rsid w:val="001B24E1"/>
    <w:rsid w:val="001B286D"/>
    <w:rsid w:val="001B31B1"/>
    <w:rsid w:val="001B391D"/>
    <w:rsid w:val="001B49E4"/>
    <w:rsid w:val="001B536B"/>
    <w:rsid w:val="001B5E40"/>
    <w:rsid w:val="001B649C"/>
    <w:rsid w:val="001B756C"/>
    <w:rsid w:val="001B7D34"/>
    <w:rsid w:val="001C0961"/>
    <w:rsid w:val="001C1317"/>
    <w:rsid w:val="001C16C5"/>
    <w:rsid w:val="001C1EB8"/>
    <w:rsid w:val="001C27EB"/>
    <w:rsid w:val="001C2D9B"/>
    <w:rsid w:val="001C3D0B"/>
    <w:rsid w:val="001C416E"/>
    <w:rsid w:val="001C4396"/>
    <w:rsid w:val="001C43E1"/>
    <w:rsid w:val="001C4E43"/>
    <w:rsid w:val="001C73FC"/>
    <w:rsid w:val="001D0C57"/>
    <w:rsid w:val="001D0E7C"/>
    <w:rsid w:val="001D14F8"/>
    <w:rsid w:val="001D167B"/>
    <w:rsid w:val="001D266D"/>
    <w:rsid w:val="001D3C6B"/>
    <w:rsid w:val="001D3EF6"/>
    <w:rsid w:val="001D4892"/>
    <w:rsid w:val="001D70AB"/>
    <w:rsid w:val="001D745F"/>
    <w:rsid w:val="001D757E"/>
    <w:rsid w:val="001E0038"/>
    <w:rsid w:val="001E00B5"/>
    <w:rsid w:val="001E1D34"/>
    <w:rsid w:val="001E2321"/>
    <w:rsid w:val="001E385C"/>
    <w:rsid w:val="001E3887"/>
    <w:rsid w:val="001E408C"/>
    <w:rsid w:val="001E5A20"/>
    <w:rsid w:val="001E5FB5"/>
    <w:rsid w:val="001E63F1"/>
    <w:rsid w:val="001E774D"/>
    <w:rsid w:val="001F004F"/>
    <w:rsid w:val="001F00B9"/>
    <w:rsid w:val="001F050A"/>
    <w:rsid w:val="001F14C7"/>
    <w:rsid w:val="001F2622"/>
    <w:rsid w:val="001F40F3"/>
    <w:rsid w:val="001F5385"/>
    <w:rsid w:val="001F57C2"/>
    <w:rsid w:val="00200383"/>
    <w:rsid w:val="00201122"/>
    <w:rsid w:val="002016FC"/>
    <w:rsid w:val="00201A3A"/>
    <w:rsid w:val="002028DE"/>
    <w:rsid w:val="002033DC"/>
    <w:rsid w:val="002035AF"/>
    <w:rsid w:val="00204B93"/>
    <w:rsid w:val="00204D12"/>
    <w:rsid w:val="00205472"/>
    <w:rsid w:val="00205BD9"/>
    <w:rsid w:val="00206457"/>
    <w:rsid w:val="002064ED"/>
    <w:rsid w:val="00207407"/>
    <w:rsid w:val="00207560"/>
    <w:rsid w:val="00207C48"/>
    <w:rsid w:val="002100A9"/>
    <w:rsid w:val="002103C7"/>
    <w:rsid w:val="002104C0"/>
    <w:rsid w:val="00211186"/>
    <w:rsid w:val="00211209"/>
    <w:rsid w:val="00211F82"/>
    <w:rsid w:val="00212492"/>
    <w:rsid w:val="002147B3"/>
    <w:rsid w:val="00215223"/>
    <w:rsid w:val="002155FC"/>
    <w:rsid w:val="00216A77"/>
    <w:rsid w:val="00217270"/>
    <w:rsid w:val="00217C34"/>
    <w:rsid w:val="00220352"/>
    <w:rsid w:val="00220686"/>
    <w:rsid w:val="00220E01"/>
    <w:rsid w:val="0022134A"/>
    <w:rsid w:val="00221A7A"/>
    <w:rsid w:val="002230E1"/>
    <w:rsid w:val="0022445D"/>
    <w:rsid w:val="00225776"/>
    <w:rsid w:val="002261F6"/>
    <w:rsid w:val="00226999"/>
    <w:rsid w:val="00226F87"/>
    <w:rsid w:val="002273CE"/>
    <w:rsid w:val="00230A82"/>
    <w:rsid w:val="002314BE"/>
    <w:rsid w:val="00233060"/>
    <w:rsid w:val="0023318B"/>
    <w:rsid w:val="00233798"/>
    <w:rsid w:val="002357AE"/>
    <w:rsid w:val="00235C6A"/>
    <w:rsid w:val="00235CC5"/>
    <w:rsid w:val="0023682E"/>
    <w:rsid w:val="00236890"/>
    <w:rsid w:val="00237C77"/>
    <w:rsid w:val="0024034D"/>
    <w:rsid w:val="002407A0"/>
    <w:rsid w:val="00240930"/>
    <w:rsid w:val="00240C7A"/>
    <w:rsid w:val="002412BE"/>
    <w:rsid w:val="00242A0F"/>
    <w:rsid w:val="00242D6F"/>
    <w:rsid w:val="00243FD2"/>
    <w:rsid w:val="002464B8"/>
    <w:rsid w:val="00246B0D"/>
    <w:rsid w:val="00247DF6"/>
    <w:rsid w:val="0025013B"/>
    <w:rsid w:val="0025024D"/>
    <w:rsid w:val="00250588"/>
    <w:rsid w:val="0025071E"/>
    <w:rsid w:val="0025073A"/>
    <w:rsid w:val="00251A3F"/>
    <w:rsid w:val="00251F17"/>
    <w:rsid w:val="00252089"/>
    <w:rsid w:val="0025228E"/>
    <w:rsid w:val="00252CB0"/>
    <w:rsid w:val="00253745"/>
    <w:rsid w:val="00253D24"/>
    <w:rsid w:val="002545C6"/>
    <w:rsid w:val="00255F45"/>
    <w:rsid w:val="00256027"/>
    <w:rsid w:val="002568C6"/>
    <w:rsid w:val="00257CDA"/>
    <w:rsid w:val="0026056C"/>
    <w:rsid w:val="00260E12"/>
    <w:rsid w:val="00260E6D"/>
    <w:rsid w:val="0026128F"/>
    <w:rsid w:val="0026221E"/>
    <w:rsid w:val="00262AA3"/>
    <w:rsid w:val="002634FD"/>
    <w:rsid w:val="002639E7"/>
    <w:rsid w:val="0026469D"/>
    <w:rsid w:val="002647E4"/>
    <w:rsid w:val="002649A7"/>
    <w:rsid w:val="002652F5"/>
    <w:rsid w:val="00265AAB"/>
    <w:rsid w:val="0027070A"/>
    <w:rsid w:val="002712E8"/>
    <w:rsid w:val="002718EB"/>
    <w:rsid w:val="00271AEE"/>
    <w:rsid w:val="00272825"/>
    <w:rsid w:val="002744D5"/>
    <w:rsid w:val="002754AC"/>
    <w:rsid w:val="00275A1E"/>
    <w:rsid w:val="00276C55"/>
    <w:rsid w:val="00277D0E"/>
    <w:rsid w:val="00282318"/>
    <w:rsid w:val="00282608"/>
    <w:rsid w:val="002830DB"/>
    <w:rsid w:val="00283AC3"/>
    <w:rsid w:val="002840D4"/>
    <w:rsid w:val="00284428"/>
    <w:rsid w:val="00284525"/>
    <w:rsid w:val="002913C2"/>
    <w:rsid w:val="00292CD0"/>
    <w:rsid w:val="00292E54"/>
    <w:rsid w:val="00293760"/>
    <w:rsid w:val="00293A9A"/>
    <w:rsid w:val="00294CB1"/>
    <w:rsid w:val="00295658"/>
    <w:rsid w:val="00296F43"/>
    <w:rsid w:val="0029759B"/>
    <w:rsid w:val="002979EA"/>
    <w:rsid w:val="00297A00"/>
    <w:rsid w:val="002A078A"/>
    <w:rsid w:val="002A0A05"/>
    <w:rsid w:val="002A13FA"/>
    <w:rsid w:val="002A1E93"/>
    <w:rsid w:val="002A2B1F"/>
    <w:rsid w:val="002A3028"/>
    <w:rsid w:val="002A5322"/>
    <w:rsid w:val="002A69A8"/>
    <w:rsid w:val="002A718C"/>
    <w:rsid w:val="002A77E2"/>
    <w:rsid w:val="002B07E8"/>
    <w:rsid w:val="002B094A"/>
    <w:rsid w:val="002B0AA3"/>
    <w:rsid w:val="002B1824"/>
    <w:rsid w:val="002B288E"/>
    <w:rsid w:val="002B2C3E"/>
    <w:rsid w:val="002B4ED0"/>
    <w:rsid w:val="002B53D5"/>
    <w:rsid w:val="002B6262"/>
    <w:rsid w:val="002B689A"/>
    <w:rsid w:val="002B6E85"/>
    <w:rsid w:val="002B7369"/>
    <w:rsid w:val="002B7C54"/>
    <w:rsid w:val="002C0BDE"/>
    <w:rsid w:val="002C1E87"/>
    <w:rsid w:val="002C26F3"/>
    <w:rsid w:val="002C2BE9"/>
    <w:rsid w:val="002C323D"/>
    <w:rsid w:val="002C4356"/>
    <w:rsid w:val="002C455F"/>
    <w:rsid w:val="002C4993"/>
    <w:rsid w:val="002C4D5A"/>
    <w:rsid w:val="002C56E3"/>
    <w:rsid w:val="002C5BC0"/>
    <w:rsid w:val="002C5D96"/>
    <w:rsid w:val="002C67F5"/>
    <w:rsid w:val="002C6C8B"/>
    <w:rsid w:val="002C7C66"/>
    <w:rsid w:val="002D0195"/>
    <w:rsid w:val="002D0864"/>
    <w:rsid w:val="002D0B59"/>
    <w:rsid w:val="002D2A3F"/>
    <w:rsid w:val="002D3445"/>
    <w:rsid w:val="002D3670"/>
    <w:rsid w:val="002D4D71"/>
    <w:rsid w:val="002D4F59"/>
    <w:rsid w:val="002D5F77"/>
    <w:rsid w:val="002D6D00"/>
    <w:rsid w:val="002D707E"/>
    <w:rsid w:val="002D7134"/>
    <w:rsid w:val="002D75EA"/>
    <w:rsid w:val="002D7CED"/>
    <w:rsid w:val="002E01FF"/>
    <w:rsid w:val="002E08A6"/>
    <w:rsid w:val="002E09D5"/>
    <w:rsid w:val="002E0D25"/>
    <w:rsid w:val="002E101D"/>
    <w:rsid w:val="002E1155"/>
    <w:rsid w:val="002E1E26"/>
    <w:rsid w:val="002E2C07"/>
    <w:rsid w:val="002E3F76"/>
    <w:rsid w:val="002E538D"/>
    <w:rsid w:val="002E57FD"/>
    <w:rsid w:val="002E5C21"/>
    <w:rsid w:val="002E62D1"/>
    <w:rsid w:val="002E7A3B"/>
    <w:rsid w:val="002F0250"/>
    <w:rsid w:val="002F03E7"/>
    <w:rsid w:val="002F0475"/>
    <w:rsid w:val="002F12D6"/>
    <w:rsid w:val="002F218C"/>
    <w:rsid w:val="002F3959"/>
    <w:rsid w:val="002F3C1A"/>
    <w:rsid w:val="002F3F1C"/>
    <w:rsid w:val="002F4780"/>
    <w:rsid w:val="002F5C55"/>
    <w:rsid w:val="002F63FB"/>
    <w:rsid w:val="002F7031"/>
    <w:rsid w:val="003002F3"/>
    <w:rsid w:val="00303836"/>
    <w:rsid w:val="00303987"/>
    <w:rsid w:val="003044B0"/>
    <w:rsid w:val="0030475F"/>
    <w:rsid w:val="00304AC5"/>
    <w:rsid w:val="00305952"/>
    <w:rsid w:val="0030688E"/>
    <w:rsid w:val="00306F96"/>
    <w:rsid w:val="003071E0"/>
    <w:rsid w:val="0031005C"/>
    <w:rsid w:val="003103F6"/>
    <w:rsid w:val="00310962"/>
    <w:rsid w:val="0031165C"/>
    <w:rsid w:val="00313E17"/>
    <w:rsid w:val="00314F4A"/>
    <w:rsid w:val="0031567C"/>
    <w:rsid w:val="003157F0"/>
    <w:rsid w:val="00315FBA"/>
    <w:rsid w:val="003208A2"/>
    <w:rsid w:val="00320AAF"/>
    <w:rsid w:val="0032154D"/>
    <w:rsid w:val="003215E1"/>
    <w:rsid w:val="00321949"/>
    <w:rsid w:val="00321986"/>
    <w:rsid w:val="00321DEA"/>
    <w:rsid w:val="00323711"/>
    <w:rsid w:val="003239E6"/>
    <w:rsid w:val="00324D09"/>
    <w:rsid w:val="00324EC8"/>
    <w:rsid w:val="00325280"/>
    <w:rsid w:val="003257D5"/>
    <w:rsid w:val="00325F43"/>
    <w:rsid w:val="0032630D"/>
    <w:rsid w:val="003302FB"/>
    <w:rsid w:val="00331EF4"/>
    <w:rsid w:val="00332741"/>
    <w:rsid w:val="00332E74"/>
    <w:rsid w:val="00334CD0"/>
    <w:rsid w:val="00335127"/>
    <w:rsid w:val="00335716"/>
    <w:rsid w:val="00335AD4"/>
    <w:rsid w:val="003361D1"/>
    <w:rsid w:val="003367C7"/>
    <w:rsid w:val="00337FE0"/>
    <w:rsid w:val="00341FFD"/>
    <w:rsid w:val="00342343"/>
    <w:rsid w:val="003431A4"/>
    <w:rsid w:val="003436AB"/>
    <w:rsid w:val="00344BED"/>
    <w:rsid w:val="0034705F"/>
    <w:rsid w:val="0034740E"/>
    <w:rsid w:val="00347526"/>
    <w:rsid w:val="0034788F"/>
    <w:rsid w:val="00347D21"/>
    <w:rsid w:val="00347F06"/>
    <w:rsid w:val="00347F89"/>
    <w:rsid w:val="003514A6"/>
    <w:rsid w:val="00351FFB"/>
    <w:rsid w:val="00352288"/>
    <w:rsid w:val="0035381A"/>
    <w:rsid w:val="0035431D"/>
    <w:rsid w:val="00354706"/>
    <w:rsid w:val="00355DB0"/>
    <w:rsid w:val="00356FE4"/>
    <w:rsid w:val="003571B7"/>
    <w:rsid w:val="00357720"/>
    <w:rsid w:val="00357823"/>
    <w:rsid w:val="0035787E"/>
    <w:rsid w:val="00357D38"/>
    <w:rsid w:val="0036026D"/>
    <w:rsid w:val="00361849"/>
    <w:rsid w:val="00363B59"/>
    <w:rsid w:val="00364725"/>
    <w:rsid w:val="00366897"/>
    <w:rsid w:val="00370FA6"/>
    <w:rsid w:val="00373FE4"/>
    <w:rsid w:val="00374A20"/>
    <w:rsid w:val="00375693"/>
    <w:rsid w:val="003756AB"/>
    <w:rsid w:val="00381A81"/>
    <w:rsid w:val="00382844"/>
    <w:rsid w:val="00382C6F"/>
    <w:rsid w:val="003837D0"/>
    <w:rsid w:val="00383AD3"/>
    <w:rsid w:val="00383FCE"/>
    <w:rsid w:val="00383FE2"/>
    <w:rsid w:val="00384BAD"/>
    <w:rsid w:val="003855B5"/>
    <w:rsid w:val="00385D69"/>
    <w:rsid w:val="00390905"/>
    <w:rsid w:val="003929E0"/>
    <w:rsid w:val="00392DDF"/>
    <w:rsid w:val="003936AE"/>
    <w:rsid w:val="003943C4"/>
    <w:rsid w:val="0039583B"/>
    <w:rsid w:val="00395CDD"/>
    <w:rsid w:val="00395F5C"/>
    <w:rsid w:val="00396D3F"/>
    <w:rsid w:val="0039794D"/>
    <w:rsid w:val="003A02FB"/>
    <w:rsid w:val="003A0360"/>
    <w:rsid w:val="003A0CC1"/>
    <w:rsid w:val="003A1252"/>
    <w:rsid w:val="003A16C2"/>
    <w:rsid w:val="003A26B9"/>
    <w:rsid w:val="003A2A41"/>
    <w:rsid w:val="003A34B7"/>
    <w:rsid w:val="003A4778"/>
    <w:rsid w:val="003A4FC0"/>
    <w:rsid w:val="003A6DBC"/>
    <w:rsid w:val="003B0DDA"/>
    <w:rsid w:val="003B0E80"/>
    <w:rsid w:val="003B266E"/>
    <w:rsid w:val="003B3519"/>
    <w:rsid w:val="003B3FE8"/>
    <w:rsid w:val="003B52DC"/>
    <w:rsid w:val="003B5DDE"/>
    <w:rsid w:val="003C019C"/>
    <w:rsid w:val="003C02E5"/>
    <w:rsid w:val="003C0B6F"/>
    <w:rsid w:val="003C0B70"/>
    <w:rsid w:val="003C0F04"/>
    <w:rsid w:val="003C171F"/>
    <w:rsid w:val="003C3B4E"/>
    <w:rsid w:val="003C46D1"/>
    <w:rsid w:val="003C4900"/>
    <w:rsid w:val="003C565F"/>
    <w:rsid w:val="003C71EB"/>
    <w:rsid w:val="003C757D"/>
    <w:rsid w:val="003C78AF"/>
    <w:rsid w:val="003C7ECD"/>
    <w:rsid w:val="003D02A6"/>
    <w:rsid w:val="003D0EF7"/>
    <w:rsid w:val="003D1C52"/>
    <w:rsid w:val="003D1C9A"/>
    <w:rsid w:val="003D39FD"/>
    <w:rsid w:val="003D6C6A"/>
    <w:rsid w:val="003D7D4E"/>
    <w:rsid w:val="003E1A9C"/>
    <w:rsid w:val="003E1E70"/>
    <w:rsid w:val="003E276A"/>
    <w:rsid w:val="003E2A38"/>
    <w:rsid w:val="003E3FF3"/>
    <w:rsid w:val="003E496B"/>
    <w:rsid w:val="003E4B1F"/>
    <w:rsid w:val="003E5193"/>
    <w:rsid w:val="003E5D9B"/>
    <w:rsid w:val="003E64AB"/>
    <w:rsid w:val="003E6A5A"/>
    <w:rsid w:val="003E74F2"/>
    <w:rsid w:val="003F19FC"/>
    <w:rsid w:val="003F2B1F"/>
    <w:rsid w:val="003F4323"/>
    <w:rsid w:val="003F56C5"/>
    <w:rsid w:val="003F670B"/>
    <w:rsid w:val="00401D2F"/>
    <w:rsid w:val="00402560"/>
    <w:rsid w:val="004037E1"/>
    <w:rsid w:val="00403F59"/>
    <w:rsid w:val="0040444B"/>
    <w:rsid w:val="00405A61"/>
    <w:rsid w:val="004060BD"/>
    <w:rsid w:val="00406C74"/>
    <w:rsid w:val="004075E7"/>
    <w:rsid w:val="00407939"/>
    <w:rsid w:val="00410A71"/>
    <w:rsid w:val="00410B13"/>
    <w:rsid w:val="004114B8"/>
    <w:rsid w:val="00412C05"/>
    <w:rsid w:val="00412F11"/>
    <w:rsid w:val="004137FE"/>
    <w:rsid w:val="0041407B"/>
    <w:rsid w:val="00414B26"/>
    <w:rsid w:val="004155E6"/>
    <w:rsid w:val="00416275"/>
    <w:rsid w:val="00416E66"/>
    <w:rsid w:val="00417457"/>
    <w:rsid w:val="00421339"/>
    <w:rsid w:val="00421996"/>
    <w:rsid w:val="00421BF8"/>
    <w:rsid w:val="00421FF4"/>
    <w:rsid w:val="00422066"/>
    <w:rsid w:val="004233EA"/>
    <w:rsid w:val="0042350B"/>
    <w:rsid w:val="00424F73"/>
    <w:rsid w:val="00425A08"/>
    <w:rsid w:val="0043041A"/>
    <w:rsid w:val="004307AC"/>
    <w:rsid w:val="00430841"/>
    <w:rsid w:val="0043152E"/>
    <w:rsid w:val="004333DD"/>
    <w:rsid w:val="00433445"/>
    <w:rsid w:val="004338A4"/>
    <w:rsid w:val="004341C6"/>
    <w:rsid w:val="00435354"/>
    <w:rsid w:val="00435A4E"/>
    <w:rsid w:val="004379A4"/>
    <w:rsid w:val="00440B15"/>
    <w:rsid w:val="00441135"/>
    <w:rsid w:val="004421C3"/>
    <w:rsid w:val="004426C4"/>
    <w:rsid w:val="004430B8"/>
    <w:rsid w:val="00444946"/>
    <w:rsid w:val="004465AC"/>
    <w:rsid w:val="00447576"/>
    <w:rsid w:val="004502D3"/>
    <w:rsid w:val="00450401"/>
    <w:rsid w:val="004515B8"/>
    <w:rsid w:val="004524B6"/>
    <w:rsid w:val="0045371A"/>
    <w:rsid w:val="0045499B"/>
    <w:rsid w:val="00455AA2"/>
    <w:rsid w:val="0045633F"/>
    <w:rsid w:val="004566BA"/>
    <w:rsid w:val="004574F4"/>
    <w:rsid w:val="00457D3D"/>
    <w:rsid w:val="004607FB"/>
    <w:rsid w:val="00461440"/>
    <w:rsid w:val="00461D57"/>
    <w:rsid w:val="00461DC5"/>
    <w:rsid w:val="00462115"/>
    <w:rsid w:val="0046241D"/>
    <w:rsid w:val="00462FF5"/>
    <w:rsid w:val="0046483E"/>
    <w:rsid w:val="00464973"/>
    <w:rsid w:val="00467386"/>
    <w:rsid w:val="00470140"/>
    <w:rsid w:val="004705EC"/>
    <w:rsid w:val="00470A75"/>
    <w:rsid w:val="00473212"/>
    <w:rsid w:val="004733C2"/>
    <w:rsid w:val="004744AC"/>
    <w:rsid w:val="0047456E"/>
    <w:rsid w:val="00474850"/>
    <w:rsid w:val="004763B7"/>
    <w:rsid w:val="0047653B"/>
    <w:rsid w:val="00476FD1"/>
    <w:rsid w:val="00477B04"/>
    <w:rsid w:val="00477CEF"/>
    <w:rsid w:val="004803A4"/>
    <w:rsid w:val="0048186A"/>
    <w:rsid w:val="0048203D"/>
    <w:rsid w:val="00482E16"/>
    <w:rsid w:val="00483734"/>
    <w:rsid w:val="004845EA"/>
    <w:rsid w:val="00485087"/>
    <w:rsid w:val="00485AC1"/>
    <w:rsid w:val="00486EEE"/>
    <w:rsid w:val="00487CE0"/>
    <w:rsid w:val="004901F0"/>
    <w:rsid w:val="00490AD6"/>
    <w:rsid w:val="00490F3D"/>
    <w:rsid w:val="00491571"/>
    <w:rsid w:val="00491901"/>
    <w:rsid w:val="0049195F"/>
    <w:rsid w:val="004944ED"/>
    <w:rsid w:val="00495648"/>
    <w:rsid w:val="00496134"/>
    <w:rsid w:val="004968C9"/>
    <w:rsid w:val="00497204"/>
    <w:rsid w:val="0049783A"/>
    <w:rsid w:val="004A06BC"/>
    <w:rsid w:val="004A06D4"/>
    <w:rsid w:val="004A178F"/>
    <w:rsid w:val="004A1EA9"/>
    <w:rsid w:val="004A2CD8"/>
    <w:rsid w:val="004A33B7"/>
    <w:rsid w:val="004A3D65"/>
    <w:rsid w:val="004A3E9A"/>
    <w:rsid w:val="004A4504"/>
    <w:rsid w:val="004A56E1"/>
    <w:rsid w:val="004B00F0"/>
    <w:rsid w:val="004B2C02"/>
    <w:rsid w:val="004B5A95"/>
    <w:rsid w:val="004B744C"/>
    <w:rsid w:val="004B755D"/>
    <w:rsid w:val="004B7FB5"/>
    <w:rsid w:val="004C08B5"/>
    <w:rsid w:val="004C144F"/>
    <w:rsid w:val="004C1585"/>
    <w:rsid w:val="004C1724"/>
    <w:rsid w:val="004C19DB"/>
    <w:rsid w:val="004C345C"/>
    <w:rsid w:val="004C3C94"/>
    <w:rsid w:val="004C402C"/>
    <w:rsid w:val="004C4C7E"/>
    <w:rsid w:val="004C72A2"/>
    <w:rsid w:val="004C7774"/>
    <w:rsid w:val="004D08FA"/>
    <w:rsid w:val="004D1C43"/>
    <w:rsid w:val="004D1F1A"/>
    <w:rsid w:val="004D22BF"/>
    <w:rsid w:val="004D22ED"/>
    <w:rsid w:val="004D25D2"/>
    <w:rsid w:val="004D2940"/>
    <w:rsid w:val="004D2A19"/>
    <w:rsid w:val="004D35F5"/>
    <w:rsid w:val="004D593C"/>
    <w:rsid w:val="004D5E19"/>
    <w:rsid w:val="004D6154"/>
    <w:rsid w:val="004D700D"/>
    <w:rsid w:val="004E239D"/>
    <w:rsid w:val="004E259A"/>
    <w:rsid w:val="004E2761"/>
    <w:rsid w:val="004E2CD1"/>
    <w:rsid w:val="004E390D"/>
    <w:rsid w:val="004E3B61"/>
    <w:rsid w:val="004E3CEF"/>
    <w:rsid w:val="004E40F6"/>
    <w:rsid w:val="004E5A00"/>
    <w:rsid w:val="004E6A23"/>
    <w:rsid w:val="004E7192"/>
    <w:rsid w:val="004F1079"/>
    <w:rsid w:val="004F14AF"/>
    <w:rsid w:val="004F23C7"/>
    <w:rsid w:val="004F2E99"/>
    <w:rsid w:val="004F3848"/>
    <w:rsid w:val="004F3F6C"/>
    <w:rsid w:val="004F42F4"/>
    <w:rsid w:val="004F5001"/>
    <w:rsid w:val="004F7083"/>
    <w:rsid w:val="0050131C"/>
    <w:rsid w:val="005013E0"/>
    <w:rsid w:val="00501C29"/>
    <w:rsid w:val="00502057"/>
    <w:rsid w:val="00502482"/>
    <w:rsid w:val="00502F33"/>
    <w:rsid w:val="005033A3"/>
    <w:rsid w:val="005036D4"/>
    <w:rsid w:val="005038DB"/>
    <w:rsid w:val="005043DA"/>
    <w:rsid w:val="0050480B"/>
    <w:rsid w:val="005052A3"/>
    <w:rsid w:val="0050571C"/>
    <w:rsid w:val="00506856"/>
    <w:rsid w:val="00506C16"/>
    <w:rsid w:val="00506DC4"/>
    <w:rsid w:val="005073C7"/>
    <w:rsid w:val="0050787D"/>
    <w:rsid w:val="005106C8"/>
    <w:rsid w:val="005112A3"/>
    <w:rsid w:val="005112F0"/>
    <w:rsid w:val="00512DF1"/>
    <w:rsid w:val="005134EE"/>
    <w:rsid w:val="00513E6C"/>
    <w:rsid w:val="00513FCB"/>
    <w:rsid w:val="00514275"/>
    <w:rsid w:val="005145BD"/>
    <w:rsid w:val="005145C0"/>
    <w:rsid w:val="0051515A"/>
    <w:rsid w:val="00515BF6"/>
    <w:rsid w:val="00517628"/>
    <w:rsid w:val="00517D56"/>
    <w:rsid w:val="00520830"/>
    <w:rsid w:val="00520DD5"/>
    <w:rsid w:val="005217D0"/>
    <w:rsid w:val="00521954"/>
    <w:rsid w:val="005229F7"/>
    <w:rsid w:val="005246B4"/>
    <w:rsid w:val="00524C60"/>
    <w:rsid w:val="0052621C"/>
    <w:rsid w:val="00526476"/>
    <w:rsid w:val="00531274"/>
    <w:rsid w:val="00531881"/>
    <w:rsid w:val="005326AA"/>
    <w:rsid w:val="00532E52"/>
    <w:rsid w:val="00532EC3"/>
    <w:rsid w:val="005334A1"/>
    <w:rsid w:val="0053366A"/>
    <w:rsid w:val="00533768"/>
    <w:rsid w:val="00533C26"/>
    <w:rsid w:val="00534672"/>
    <w:rsid w:val="00534CAA"/>
    <w:rsid w:val="005350AE"/>
    <w:rsid w:val="00535888"/>
    <w:rsid w:val="0053614A"/>
    <w:rsid w:val="005366F1"/>
    <w:rsid w:val="00536988"/>
    <w:rsid w:val="00537A23"/>
    <w:rsid w:val="0054087D"/>
    <w:rsid w:val="00541222"/>
    <w:rsid w:val="00541598"/>
    <w:rsid w:val="005418FC"/>
    <w:rsid w:val="00543653"/>
    <w:rsid w:val="00544CD6"/>
    <w:rsid w:val="00544EC0"/>
    <w:rsid w:val="005459C8"/>
    <w:rsid w:val="005466D9"/>
    <w:rsid w:val="005467B7"/>
    <w:rsid w:val="00546830"/>
    <w:rsid w:val="00546E4E"/>
    <w:rsid w:val="0054701C"/>
    <w:rsid w:val="00547787"/>
    <w:rsid w:val="00550BAF"/>
    <w:rsid w:val="005523D7"/>
    <w:rsid w:val="00554677"/>
    <w:rsid w:val="005549A5"/>
    <w:rsid w:val="005549FA"/>
    <w:rsid w:val="00554A1F"/>
    <w:rsid w:val="00554ABF"/>
    <w:rsid w:val="00556048"/>
    <w:rsid w:val="005569B3"/>
    <w:rsid w:val="00556E4B"/>
    <w:rsid w:val="00557A8F"/>
    <w:rsid w:val="0056061B"/>
    <w:rsid w:val="00560724"/>
    <w:rsid w:val="00560B6E"/>
    <w:rsid w:val="00562847"/>
    <w:rsid w:val="00564250"/>
    <w:rsid w:val="00564A17"/>
    <w:rsid w:val="00566E79"/>
    <w:rsid w:val="0056733A"/>
    <w:rsid w:val="00567BDB"/>
    <w:rsid w:val="005708EF"/>
    <w:rsid w:val="005726E1"/>
    <w:rsid w:val="00572845"/>
    <w:rsid w:val="00572C1F"/>
    <w:rsid w:val="00572E3C"/>
    <w:rsid w:val="00573916"/>
    <w:rsid w:val="00574166"/>
    <w:rsid w:val="00574858"/>
    <w:rsid w:val="0057549D"/>
    <w:rsid w:val="00575FFB"/>
    <w:rsid w:val="00576543"/>
    <w:rsid w:val="005767EC"/>
    <w:rsid w:val="005807AE"/>
    <w:rsid w:val="005813AE"/>
    <w:rsid w:val="0058349B"/>
    <w:rsid w:val="005838C7"/>
    <w:rsid w:val="0058436A"/>
    <w:rsid w:val="00584442"/>
    <w:rsid w:val="005855A7"/>
    <w:rsid w:val="00586293"/>
    <w:rsid w:val="005864A6"/>
    <w:rsid w:val="00587259"/>
    <w:rsid w:val="00590009"/>
    <w:rsid w:val="005908D3"/>
    <w:rsid w:val="00590C82"/>
    <w:rsid w:val="00591ADE"/>
    <w:rsid w:val="005924B4"/>
    <w:rsid w:val="00592F0D"/>
    <w:rsid w:val="00593CD7"/>
    <w:rsid w:val="00594706"/>
    <w:rsid w:val="00595612"/>
    <w:rsid w:val="00596AD1"/>
    <w:rsid w:val="00596BE2"/>
    <w:rsid w:val="005974C4"/>
    <w:rsid w:val="005979AE"/>
    <w:rsid w:val="00597AE8"/>
    <w:rsid w:val="00597E82"/>
    <w:rsid w:val="005A0D31"/>
    <w:rsid w:val="005A1353"/>
    <w:rsid w:val="005A1A2A"/>
    <w:rsid w:val="005A1B79"/>
    <w:rsid w:val="005A1DCA"/>
    <w:rsid w:val="005A2707"/>
    <w:rsid w:val="005A28C1"/>
    <w:rsid w:val="005A39E7"/>
    <w:rsid w:val="005A3DC5"/>
    <w:rsid w:val="005A4C6A"/>
    <w:rsid w:val="005A4CA5"/>
    <w:rsid w:val="005A55B2"/>
    <w:rsid w:val="005A6CD6"/>
    <w:rsid w:val="005A7121"/>
    <w:rsid w:val="005A7213"/>
    <w:rsid w:val="005A776A"/>
    <w:rsid w:val="005B0FBE"/>
    <w:rsid w:val="005B160C"/>
    <w:rsid w:val="005B18A3"/>
    <w:rsid w:val="005B1CE3"/>
    <w:rsid w:val="005B1F7D"/>
    <w:rsid w:val="005B2847"/>
    <w:rsid w:val="005B46AA"/>
    <w:rsid w:val="005B4E2E"/>
    <w:rsid w:val="005B5FDC"/>
    <w:rsid w:val="005B656C"/>
    <w:rsid w:val="005B6759"/>
    <w:rsid w:val="005B6BFC"/>
    <w:rsid w:val="005C0233"/>
    <w:rsid w:val="005C078C"/>
    <w:rsid w:val="005C0983"/>
    <w:rsid w:val="005C180E"/>
    <w:rsid w:val="005C2118"/>
    <w:rsid w:val="005C2D80"/>
    <w:rsid w:val="005C41FD"/>
    <w:rsid w:val="005C45BA"/>
    <w:rsid w:val="005C50A8"/>
    <w:rsid w:val="005C60A0"/>
    <w:rsid w:val="005C65DB"/>
    <w:rsid w:val="005C7433"/>
    <w:rsid w:val="005D044C"/>
    <w:rsid w:val="005D165E"/>
    <w:rsid w:val="005D1F83"/>
    <w:rsid w:val="005D26E8"/>
    <w:rsid w:val="005D2CB2"/>
    <w:rsid w:val="005D35B3"/>
    <w:rsid w:val="005D39EC"/>
    <w:rsid w:val="005D3CCD"/>
    <w:rsid w:val="005D549F"/>
    <w:rsid w:val="005D5D79"/>
    <w:rsid w:val="005D5FD2"/>
    <w:rsid w:val="005D60EE"/>
    <w:rsid w:val="005D720D"/>
    <w:rsid w:val="005D7F78"/>
    <w:rsid w:val="005E0756"/>
    <w:rsid w:val="005E1E32"/>
    <w:rsid w:val="005E2E83"/>
    <w:rsid w:val="005E2F61"/>
    <w:rsid w:val="005E309F"/>
    <w:rsid w:val="005E3330"/>
    <w:rsid w:val="005E3D19"/>
    <w:rsid w:val="005E3FD7"/>
    <w:rsid w:val="005E421F"/>
    <w:rsid w:val="005E47AC"/>
    <w:rsid w:val="005E70B3"/>
    <w:rsid w:val="005E72D8"/>
    <w:rsid w:val="005F0330"/>
    <w:rsid w:val="005F0799"/>
    <w:rsid w:val="005F208F"/>
    <w:rsid w:val="005F22DA"/>
    <w:rsid w:val="005F2604"/>
    <w:rsid w:val="005F36BA"/>
    <w:rsid w:val="005F4923"/>
    <w:rsid w:val="005F4A88"/>
    <w:rsid w:val="005F66CE"/>
    <w:rsid w:val="005F70EA"/>
    <w:rsid w:val="00600E01"/>
    <w:rsid w:val="0060186D"/>
    <w:rsid w:val="00601C79"/>
    <w:rsid w:val="00602321"/>
    <w:rsid w:val="006033FE"/>
    <w:rsid w:val="00604798"/>
    <w:rsid w:val="00605385"/>
    <w:rsid w:val="006057BC"/>
    <w:rsid w:val="0060683A"/>
    <w:rsid w:val="0060692C"/>
    <w:rsid w:val="00606DE5"/>
    <w:rsid w:val="006075CC"/>
    <w:rsid w:val="006078C4"/>
    <w:rsid w:val="00607B8C"/>
    <w:rsid w:val="00610479"/>
    <w:rsid w:val="006149C5"/>
    <w:rsid w:val="00614E78"/>
    <w:rsid w:val="006150F1"/>
    <w:rsid w:val="00615C76"/>
    <w:rsid w:val="006164F5"/>
    <w:rsid w:val="00616694"/>
    <w:rsid w:val="00616EAF"/>
    <w:rsid w:val="00620183"/>
    <w:rsid w:val="0062073D"/>
    <w:rsid w:val="0062195E"/>
    <w:rsid w:val="006220AA"/>
    <w:rsid w:val="00622439"/>
    <w:rsid w:val="00622912"/>
    <w:rsid w:val="00624D2D"/>
    <w:rsid w:val="006253B0"/>
    <w:rsid w:val="00625EAB"/>
    <w:rsid w:val="00626B14"/>
    <w:rsid w:val="00626B52"/>
    <w:rsid w:val="00626C04"/>
    <w:rsid w:val="00626ECE"/>
    <w:rsid w:val="006277FA"/>
    <w:rsid w:val="0063196E"/>
    <w:rsid w:val="0063197A"/>
    <w:rsid w:val="0063210E"/>
    <w:rsid w:val="00632BE8"/>
    <w:rsid w:val="00634694"/>
    <w:rsid w:val="0063490E"/>
    <w:rsid w:val="00634D37"/>
    <w:rsid w:val="00635044"/>
    <w:rsid w:val="006351C1"/>
    <w:rsid w:val="00635A98"/>
    <w:rsid w:val="00635C1C"/>
    <w:rsid w:val="00636DF2"/>
    <w:rsid w:val="00637170"/>
    <w:rsid w:val="00637AFA"/>
    <w:rsid w:val="00640F24"/>
    <w:rsid w:val="00641474"/>
    <w:rsid w:val="00641A56"/>
    <w:rsid w:val="00641FD6"/>
    <w:rsid w:val="00645E5F"/>
    <w:rsid w:val="0064748B"/>
    <w:rsid w:val="00650D68"/>
    <w:rsid w:val="00650DA4"/>
    <w:rsid w:val="00651AAE"/>
    <w:rsid w:val="00651CBB"/>
    <w:rsid w:val="0065300F"/>
    <w:rsid w:val="006537B7"/>
    <w:rsid w:val="006559B2"/>
    <w:rsid w:val="00655E40"/>
    <w:rsid w:val="0065603B"/>
    <w:rsid w:val="006563FD"/>
    <w:rsid w:val="006565A9"/>
    <w:rsid w:val="006567D0"/>
    <w:rsid w:val="00656C59"/>
    <w:rsid w:val="006572A6"/>
    <w:rsid w:val="006576C5"/>
    <w:rsid w:val="00657D5F"/>
    <w:rsid w:val="006607BB"/>
    <w:rsid w:val="006607DF"/>
    <w:rsid w:val="006614F7"/>
    <w:rsid w:val="00661983"/>
    <w:rsid w:val="00664F5E"/>
    <w:rsid w:val="00665710"/>
    <w:rsid w:val="00665C8B"/>
    <w:rsid w:val="00665DAB"/>
    <w:rsid w:val="00666511"/>
    <w:rsid w:val="00666759"/>
    <w:rsid w:val="00666C54"/>
    <w:rsid w:val="0066702A"/>
    <w:rsid w:val="006709A5"/>
    <w:rsid w:val="0067334D"/>
    <w:rsid w:val="00673570"/>
    <w:rsid w:val="0067391A"/>
    <w:rsid w:val="00673E79"/>
    <w:rsid w:val="00673F6A"/>
    <w:rsid w:val="006749C9"/>
    <w:rsid w:val="00675396"/>
    <w:rsid w:val="006760F3"/>
    <w:rsid w:val="00676B9C"/>
    <w:rsid w:val="00680F87"/>
    <w:rsid w:val="00682D46"/>
    <w:rsid w:val="00684A6E"/>
    <w:rsid w:val="00684C0D"/>
    <w:rsid w:val="0068504B"/>
    <w:rsid w:val="0068588B"/>
    <w:rsid w:val="00685ADD"/>
    <w:rsid w:val="0068618D"/>
    <w:rsid w:val="006863F5"/>
    <w:rsid w:val="00687A0B"/>
    <w:rsid w:val="006907B6"/>
    <w:rsid w:val="00693015"/>
    <w:rsid w:val="0069331C"/>
    <w:rsid w:val="00693757"/>
    <w:rsid w:val="00693987"/>
    <w:rsid w:val="006941C3"/>
    <w:rsid w:val="00694547"/>
    <w:rsid w:val="00694C36"/>
    <w:rsid w:val="00694E6E"/>
    <w:rsid w:val="00695790"/>
    <w:rsid w:val="00696D24"/>
    <w:rsid w:val="00697853"/>
    <w:rsid w:val="006A0461"/>
    <w:rsid w:val="006A1F35"/>
    <w:rsid w:val="006A391B"/>
    <w:rsid w:val="006A4294"/>
    <w:rsid w:val="006A4A9D"/>
    <w:rsid w:val="006A5F41"/>
    <w:rsid w:val="006A6589"/>
    <w:rsid w:val="006A662D"/>
    <w:rsid w:val="006A6A36"/>
    <w:rsid w:val="006A6D00"/>
    <w:rsid w:val="006A6F5A"/>
    <w:rsid w:val="006A717A"/>
    <w:rsid w:val="006A7A00"/>
    <w:rsid w:val="006A7C4C"/>
    <w:rsid w:val="006B0CDD"/>
    <w:rsid w:val="006B0F17"/>
    <w:rsid w:val="006B1B05"/>
    <w:rsid w:val="006B1FCF"/>
    <w:rsid w:val="006B319D"/>
    <w:rsid w:val="006B36B9"/>
    <w:rsid w:val="006B3A3A"/>
    <w:rsid w:val="006B441D"/>
    <w:rsid w:val="006B4484"/>
    <w:rsid w:val="006B4961"/>
    <w:rsid w:val="006B6ECA"/>
    <w:rsid w:val="006B7B85"/>
    <w:rsid w:val="006B7E5D"/>
    <w:rsid w:val="006B7F01"/>
    <w:rsid w:val="006C0814"/>
    <w:rsid w:val="006C08A6"/>
    <w:rsid w:val="006C1D0F"/>
    <w:rsid w:val="006C1D53"/>
    <w:rsid w:val="006C31B4"/>
    <w:rsid w:val="006C47F0"/>
    <w:rsid w:val="006C4B83"/>
    <w:rsid w:val="006C5EDE"/>
    <w:rsid w:val="006C64A2"/>
    <w:rsid w:val="006C6C79"/>
    <w:rsid w:val="006C7BF4"/>
    <w:rsid w:val="006C7C1D"/>
    <w:rsid w:val="006D1091"/>
    <w:rsid w:val="006D4005"/>
    <w:rsid w:val="006D40C1"/>
    <w:rsid w:val="006D47A1"/>
    <w:rsid w:val="006D51F4"/>
    <w:rsid w:val="006D53B0"/>
    <w:rsid w:val="006D5884"/>
    <w:rsid w:val="006D5C34"/>
    <w:rsid w:val="006D737E"/>
    <w:rsid w:val="006D756B"/>
    <w:rsid w:val="006D7713"/>
    <w:rsid w:val="006E0258"/>
    <w:rsid w:val="006E02BC"/>
    <w:rsid w:val="006E06EE"/>
    <w:rsid w:val="006E0AD7"/>
    <w:rsid w:val="006E124C"/>
    <w:rsid w:val="006E1578"/>
    <w:rsid w:val="006E181C"/>
    <w:rsid w:val="006E1901"/>
    <w:rsid w:val="006E2006"/>
    <w:rsid w:val="006E2B51"/>
    <w:rsid w:val="006E2EB5"/>
    <w:rsid w:val="006E4682"/>
    <w:rsid w:val="006E496A"/>
    <w:rsid w:val="006E4FDD"/>
    <w:rsid w:val="006E5EDD"/>
    <w:rsid w:val="006E62E2"/>
    <w:rsid w:val="006E7559"/>
    <w:rsid w:val="006E7654"/>
    <w:rsid w:val="006E79D1"/>
    <w:rsid w:val="006F0695"/>
    <w:rsid w:val="006F0E18"/>
    <w:rsid w:val="006F0FD9"/>
    <w:rsid w:val="006F1BFC"/>
    <w:rsid w:val="006F265E"/>
    <w:rsid w:val="006F28DE"/>
    <w:rsid w:val="006F30F3"/>
    <w:rsid w:val="006F37BA"/>
    <w:rsid w:val="006F4DE7"/>
    <w:rsid w:val="006F4ED1"/>
    <w:rsid w:val="006F4F73"/>
    <w:rsid w:val="006F5526"/>
    <w:rsid w:val="006F5FFD"/>
    <w:rsid w:val="006F78F3"/>
    <w:rsid w:val="006F79A6"/>
    <w:rsid w:val="00700630"/>
    <w:rsid w:val="00700AC9"/>
    <w:rsid w:val="00701674"/>
    <w:rsid w:val="007018AC"/>
    <w:rsid w:val="00702881"/>
    <w:rsid w:val="0070330F"/>
    <w:rsid w:val="00703AA4"/>
    <w:rsid w:val="007047A6"/>
    <w:rsid w:val="00705332"/>
    <w:rsid w:val="00705D04"/>
    <w:rsid w:val="007101E5"/>
    <w:rsid w:val="00711BFD"/>
    <w:rsid w:val="00711F3B"/>
    <w:rsid w:val="00712648"/>
    <w:rsid w:val="00713246"/>
    <w:rsid w:val="00713417"/>
    <w:rsid w:val="00713AA7"/>
    <w:rsid w:val="00714281"/>
    <w:rsid w:val="00714505"/>
    <w:rsid w:val="00715507"/>
    <w:rsid w:val="00716615"/>
    <w:rsid w:val="007167BB"/>
    <w:rsid w:val="007170F3"/>
    <w:rsid w:val="00717E97"/>
    <w:rsid w:val="007234AF"/>
    <w:rsid w:val="00723810"/>
    <w:rsid w:val="007241AA"/>
    <w:rsid w:val="007246C0"/>
    <w:rsid w:val="00726472"/>
    <w:rsid w:val="00726768"/>
    <w:rsid w:val="00726A93"/>
    <w:rsid w:val="007278F9"/>
    <w:rsid w:val="00727A51"/>
    <w:rsid w:val="00727C13"/>
    <w:rsid w:val="00730598"/>
    <w:rsid w:val="007315EF"/>
    <w:rsid w:val="00731680"/>
    <w:rsid w:val="00731CCF"/>
    <w:rsid w:val="0073205F"/>
    <w:rsid w:val="00732B35"/>
    <w:rsid w:val="00732B6E"/>
    <w:rsid w:val="007340C0"/>
    <w:rsid w:val="00734133"/>
    <w:rsid w:val="00735C8E"/>
    <w:rsid w:val="0073635A"/>
    <w:rsid w:val="00736751"/>
    <w:rsid w:val="00736A35"/>
    <w:rsid w:val="007370F3"/>
    <w:rsid w:val="0073740F"/>
    <w:rsid w:val="00740A79"/>
    <w:rsid w:val="0074174F"/>
    <w:rsid w:val="00742407"/>
    <w:rsid w:val="00743098"/>
    <w:rsid w:val="007436CC"/>
    <w:rsid w:val="00744A35"/>
    <w:rsid w:val="007457A1"/>
    <w:rsid w:val="00745ABA"/>
    <w:rsid w:val="00746679"/>
    <w:rsid w:val="0074694B"/>
    <w:rsid w:val="00747AF7"/>
    <w:rsid w:val="007506B0"/>
    <w:rsid w:val="00750BCC"/>
    <w:rsid w:val="00750FD2"/>
    <w:rsid w:val="00751391"/>
    <w:rsid w:val="007520E6"/>
    <w:rsid w:val="00752573"/>
    <w:rsid w:val="00752592"/>
    <w:rsid w:val="0075287B"/>
    <w:rsid w:val="00752950"/>
    <w:rsid w:val="00752C0F"/>
    <w:rsid w:val="00754191"/>
    <w:rsid w:val="00754354"/>
    <w:rsid w:val="00756F84"/>
    <w:rsid w:val="00757081"/>
    <w:rsid w:val="0075751C"/>
    <w:rsid w:val="007600C1"/>
    <w:rsid w:val="00760100"/>
    <w:rsid w:val="007620FA"/>
    <w:rsid w:val="007623C5"/>
    <w:rsid w:val="00762A0B"/>
    <w:rsid w:val="00762BBE"/>
    <w:rsid w:val="00763393"/>
    <w:rsid w:val="00763490"/>
    <w:rsid w:val="007638B3"/>
    <w:rsid w:val="00764554"/>
    <w:rsid w:val="007649D1"/>
    <w:rsid w:val="00764EDE"/>
    <w:rsid w:val="0076685F"/>
    <w:rsid w:val="00766BFC"/>
    <w:rsid w:val="00772248"/>
    <w:rsid w:val="00772522"/>
    <w:rsid w:val="0077356D"/>
    <w:rsid w:val="00773CD8"/>
    <w:rsid w:val="0077404B"/>
    <w:rsid w:val="007754B9"/>
    <w:rsid w:val="00775FDD"/>
    <w:rsid w:val="0077691B"/>
    <w:rsid w:val="0077698E"/>
    <w:rsid w:val="00776BA2"/>
    <w:rsid w:val="00777408"/>
    <w:rsid w:val="007775F6"/>
    <w:rsid w:val="00780D9F"/>
    <w:rsid w:val="00781981"/>
    <w:rsid w:val="007819AF"/>
    <w:rsid w:val="00782122"/>
    <w:rsid w:val="00782734"/>
    <w:rsid w:val="0078289E"/>
    <w:rsid w:val="00783661"/>
    <w:rsid w:val="00783F8F"/>
    <w:rsid w:val="00785511"/>
    <w:rsid w:val="00785790"/>
    <w:rsid w:val="00787C4E"/>
    <w:rsid w:val="00790243"/>
    <w:rsid w:val="007916D6"/>
    <w:rsid w:val="00791D32"/>
    <w:rsid w:val="00791E79"/>
    <w:rsid w:val="007921B4"/>
    <w:rsid w:val="007927CD"/>
    <w:rsid w:val="00792A8A"/>
    <w:rsid w:val="007933C0"/>
    <w:rsid w:val="00793563"/>
    <w:rsid w:val="00793922"/>
    <w:rsid w:val="0079521C"/>
    <w:rsid w:val="007957C0"/>
    <w:rsid w:val="00795AD6"/>
    <w:rsid w:val="007972A1"/>
    <w:rsid w:val="007A0358"/>
    <w:rsid w:val="007A324D"/>
    <w:rsid w:val="007A4440"/>
    <w:rsid w:val="007A4FD3"/>
    <w:rsid w:val="007A6093"/>
    <w:rsid w:val="007A7692"/>
    <w:rsid w:val="007A78DB"/>
    <w:rsid w:val="007A7CFC"/>
    <w:rsid w:val="007B0074"/>
    <w:rsid w:val="007B06B3"/>
    <w:rsid w:val="007B0D3F"/>
    <w:rsid w:val="007B1988"/>
    <w:rsid w:val="007B1E50"/>
    <w:rsid w:val="007B4A1D"/>
    <w:rsid w:val="007B4FE5"/>
    <w:rsid w:val="007B5E89"/>
    <w:rsid w:val="007B6303"/>
    <w:rsid w:val="007B716A"/>
    <w:rsid w:val="007C05A9"/>
    <w:rsid w:val="007C1B19"/>
    <w:rsid w:val="007C1EE5"/>
    <w:rsid w:val="007C2164"/>
    <w:rsid w:val="007C2D0D"/>
    <w:rsid w:val="007C4657"/>
    <w:rsid w:val="007C46C0"/>
    <w:rsid w:val="007C5B71"/>
    <w:rsid w:val="007C63F0"/>
    <w:rsid w:val="007D00DB"/>
    <w:rsid w:val="007D052C"/>
    <w:rsid w:val="007D23A0"/>
    <w:rsid w:val="007D2D74"/>
    <w:rsid w:val="007D3A25"/>
    <w:rsid w:val="007D467A"/>
    <w:rsid w:val="007D551C"/>
    <w:rsid w:val="007D5A12"/>
    <w:rsid w:val="007D67C7"/>
    <w:rsid w:val="007E04B4"/>
    <w:rsid w:val="007E152F"/>
    <w:rsid w:val="007E18AF"/>
    <w:rsid w:val="007E1DE1"/>
    <w:rsid w:val="007E2256"/>
    <w:rsid w:val="007E2E21"/>
    <w:rsid w:val="007E3789"/>
    <w:rsid w:val="007E39F7"/>
    <w:rsid w:val="007E43FA"/>
    <w:rsid w:val="007E45CF"/>
    <w:rsid w:val="007E4971"/>
    <w:rsid w:val="007E53FD"/>
    <w:rsid w:val="007E7098"/>
    <w:rsid w:val="007E7394"/>
    <w:rsid w:val="007F09D5"/>
    <w:rsid w:val="007F3380"/>
    <w:rsid w:val="007F38F9"/>
    <w:rsid w:val="007F4448"/>
    <w:rsid w:val="007F481D"/>
    <w:rsid w:val="007F4B65"/>
    <w:rsid w:val="007F50D5"/>
    <w:rsid w:val="007F5CD7"/>
    <w:rsid w:val="007F6233"/>
    <w:rsid w:val="007F69BF"/>
    <w:rsid w:val="007F6E07"/>
    <w:rsid w:val="007F76E3"/>
    <w:rsid w:val="008003D9"/>
    <w:rsid w:val="00801735"/>
    <w:rsid w:val="00801AA9"/>
    <w:rsid w:val="00801EFC"/>
    <w:rsid w:val="00802575"/>
    <w:rsid w:val="00802768"/>
    <w:rsid w:val="008028EC"/>
    <w:rsid w:val="0080333C"/>
    <w:rsid w:val="00803497"/>
    <w:rsid w:val="00803F5F"/>
    <w:rsid w:val="00803FB8"/>
    <w:rsid w:val="008051F0"/>
    <w:rsid w:val="00806171"/>
    <w:rsid w:val="00806374"/>
    <w:rsid w:val="00807B61"/>
    <w:rsid w:val="00807BF7"/>
    <w:rsid w:val="00810E2D"/>
    <w:rsid w:val="008113AE"/>
    <w:rsid w:val="0081461E"/>
    <w:rsid w:val="00814BAC"/>
    <w:rsid w:val="00815C68"/>
    <w:rsid w:val="0081685E"/>
    <w:rsid w:val="00817965"/>
    <w:rsid w:val="00817EB8"/>
    <w:rsid w:val="0082245B"/>
    <w:rsid w:val="008225E3"/>
    <w:rsid w:val="008236AB"/>
    <w:rsid w:val="00824195"/>
    <w:rsid w:val="00826760"/>
    <w:rsid w:val="00827B8A"/>
    <w:rsid w:val="00830800"/>
    <w:rsid w:val="00831D86"/>
    <w:rsid w:val="00833493"/>
    <w:rsid w:val="00833737"/>
    <w:rsid w:val="0083420E"/>
    <w:rsid w:val="0083455A"/>
    <w:rsid w:val="008347D4"/>
    <w:rsid w:val="00834D74"/>
    <w:rsid w:val="00834FA1"/>
    <w:rsid w:val="0083503E"/>
    <w:rsid w:val="00835314"/>
    <w:rsid w:val="008364C0"/>
    <w:rsid w:val="00836C56"/>
    <w:rsid w:val="00837588"/>
    <w:rsid w:val="00837FD1"/>
    <w:rsid w:val="008416C7"/>
    <w:rsid w:val="00842047"/>
    <w:rsid w:val="00842528"/>
    <w:rsid w:val="008428AE"/>
    <w:rsid w:val="00842B94"/>
    <w:rsid w:val="008435DD"/>
    <w:rsid w:val="008439AD"/>
    <w:rsid w:val="00843F71"/>
    <w:rsid w:val="00844C93"/>
    <w:rsid w:val="008454F9"/>
    <w:rsid w:val="00845C9E"/>
    <w:rsid w:val="00845F0E"/>
    <w:rsid w:val="00846136"/>
    <w:rsid w:val="00847198"/>
    <w:rsid w:val="008477B1"/>
    <w:rsid w:val="00850969"/>
    <w:rsid w:val="00850DDE"/>
    <w:rsid w:val="00851234"/>
    <w:rsid w:val="0085175A"/>
    <w:rsid w:val="00851EA5"/>
    <w:rsid w:val="0085267D"/>
    <w:rsid w:val="0085288E"/>
    <w:rsid w:val="00853E8A"/>
    <w:rsid w:val="00854177"/>
    <w:rsid w:val="008541AD"/>
    <w:rsid w:val="008549EF"/>
    <w:rsid w:val="00855F31"/>
    <w:rsid w:val="008567AD"/>
    <w:rsid w:val="00856938"/>
    <w:rsid w:val="008628AF"/>
    <w:rsid w:val="00862FE1"/>
    <w:rsid w:val="0086322D"/>
    <w:rsid w:val="008638BC"/>
    <w:rsid w:val="008638ED"/>
    <w:rsid w:val="00863E62"/>
    <w:rsid w:val="00863EBB"/>
    <w:rsid w:val="00864781"/>
    <w:rsid w:val="00864A43"/>
    <w:rsid w:val="00864AD9"/>
    <w:rsid w:val="00865190"/>
    <w:rsid w:val="0086607C"/>
    <w:rsid w:val="0086656D"/>
    <w:rsid w:val="008669E1"/>
    <w:rsid w:val="00866D49"/>
    <w:rsid w:val="008700EB"/>
    <w:rsid w:val="008704CD"/>
    <w:rsid w:val="00870572"/>
    <w:rsid w:val="0087124A"/>
    <w:rsid w:val="00873AA4"/>
    <w:rsid w:val="00873CAD"/>
    <w:rsid w:val="00873F2E"/>
    <w:rsid w:val="008741AC"/>
    <w:rsid w:val="008759DC"/>
    <w:rsid w:val="008769D0"/>
    <w:rsid w:val="008817F3"/>
    <w:rsid w:val="00881ACA"/>
    <w:rsid w:val="00881B30"/>
    <w:rsid w:val="008821D6"/>
    <w:rsid w:val="00882620"/>
    <w:rsid w:val="00883AB5"/>
    <w:rsid w:val="00883F5E"/>
    <w:rsid w:val="00884E1B"/>
    <w:rsid w:val="008854FF"/>
    <w:rsid w:val="0088672C"/>
    <w:rsid w:val="00887327"/>
    <w:rsid w:val="00887908"/>
    <w:rsid w:val="00887986"/>
    <w:rsid w:val="00887AA7"/>
    <w:rsid w:val="00887B75"/>
    <w:rsid w:val="00891D01"/>
    <w:rsid w:val="00892494"/>
    <w:rsid w:val="00893863"/>
    <w:rsid w:val="00893E1B"/>
    <w:rsid w:val="008956DC"/>
    <w:rsid w:val="008959F4"/>
    <w:rsid w:val="008A0206"/>
    <w:rsid w:val="008A0F44"/>
    <w:rsid w:val="008A1379"/>
    <w:rsid w:val="008A20D3"/>
    <w:rsid w:val="008A32AF"/>
    <w:rsid w:val="008A35AB"/>
    <w:rsid w:val="008A37C9"/>
    <w:rsid w:val="008A3E2A"/>
    <w:rsid w:val="008A402B"/>
    <w:rsid w:val="008A421A"/>
    <w:rsid w:val="008A42DB"/>
    <w:rsid w:val="008A475E"/>
    <w:rsid w:val="008A641F"/>
    <w:rsid w:val="008A686D"/>
    <w:rsid w:val="008A69B9"/>
    <w:rsid w:val="008B1436"/>
    <w:rsid w:val="008B51FA"/>
    <w:rsid w:val="008B5DDE"/>
    <w:rsid w:val="008B5EAF"/>
    <w:rsid w:val="008B6B0B"/>
    <w:rsid w:val="008C03F9"/>
    <w:rsid w:val="008C05A5"/>
    <w:rsid w:val="008C178F"/>
    <w:rsid w:val="008C2600"/>
    <w:rsid w:val="008C2677"/>
    <w:rsid w:val="008C298D"/>
    <w:rsid w:val="008C38A4"/>
    <w:rsid w:val="008C556C"/>
    <w:rsid w:val="008C75C0"/>
    <w:rsid w:val="008D0323"/>
    <w:rsid w:val="008D26BE"/>
    <w:rsid w:val="008D3E95"/>
    <w:rsid w:val="008D41A5"/>
    <w:rsid w:val="008D77D0"/>
    <w:rsid w:val="008D7AA1"/>
    <w:rsid w:val="008E0683"/>
    <w:rsid w:val="008E0B2B"/>
    <w:rsid w:val="008E0D8A"/>
    <w:rsid w:val="008E24D7"/>
    <w:rsid w:val="008E2A2D"/>
    <w:rsid w:val="008E4788"/>
    <w:rsid w:val="008E4CC8"/>
    <w:rsid w:val="008E4F5B"/>
    <w:rsid w:val="008E6A01"/>
    <w:rsid w:val="008E6E21"/>
    <w:rsid w:val="008E70F2"/>
    <w:rsid w:val="008F00F2"/>
    <w:rsid w:val="008F151A"/>
    <w:rsid w:val="008F3922"/>
    <w:rsid w:val="008F39BE"/>
    <w:rsid w:val="008F4B8C"/>
    <w:rsid w:val="008F586B"/>
    <w:rsid w:val="008F6898"/>
    <w:rsid w:val="008F6C1A"/>
    <w:rsid w:val="008F7186"/>
    <w:rsid w:val="008F7821"/>
    <w:rsid w:val="009012A2"/>
    <w:rsid w:val="00901B3C"/>
    <w:rsid w:val="0090254A"/>
    <w:rsid w:val="0090290B"/>
    <w:rsid w:val="00902A74"/>
    <w:rsid w:val="00902AD3"/>
    <w:rsid w:val="009035E6"/>
    <w:rsid w:val="009043AB"/>
    <w:rsid w:val="009048F9"/>
    <w:rsid w:val="00904B18"/>
    <w:rsid w:val="00904C54"/>
    <w:rsid w:val="00904F1F"/>
    <w:rsid w:val="00905CF0"/>
    <w:rsid w:val="00906AC3"/>
    <w:rsid w:val="009120FC"/>
    <w:rsid w:val="00913626"/>
    <w:rsid w:val="00913B32"/>
    <w:rsid w:val="00914288"/>
    <w:rsid w:val="009150D5"/>
    <w:rsid w:val="00915786"/>
    <w:rsid w:val="00920E4E"/>
    <w:rsid w:val="00920ECD"/>
    <w:rsid w:val="0092181A"/>
    <w:rsid w:val="0092185F"/>
    <w:rsid w:val="00923253"/>
    <w:rsid w:val="0092496A"/>
    <w:rsid w:val="00924A3A"/>
    <w:rsid w:val="00925783"/>
    <w:rsid w:val="00925E0C"/>
    <w:rsid w:val="00925E12"/>
    <w:rsid w:val="00926A24"/>
    <w:rsid w:val="00927209"/>
    <w:rsid w:val="0093098F"/>
    <w:rsid w:val="009316DF"/>
    <w:rsid w:val="00931D40"/>
    <w:rsid w:val="00931EF8"/>
    <w:rsid w:val="00932986"/>
    <w:rsid w:val="00932BD9"/>
    <w:rsid w:val="009337B8"/>
    <w:rsid w:val="00935667"/>
    <w:rsid w:val="00935931"/>
    <w:rsid w:val="00935AE9"/>
    <w:rsid w:val="00935B82"/>
    <w:rsid w:val="009364ED"/>
    <w:rsid w:val="00936640"/>
    <w:rsid w:val="009403D9"/>
    <w:rsid w:val="00940609"/>
    <w:rsid w:val="00940646"/>
    <w:rsid w:val="00941AFF"/>
    <w:rsid w:val="00941EFA"/>
    <w:rsid w:val="00942E7F"/>
    <w:rsid w:val="00942F14"/>
    <w:rsid w:val="00943149"/>
    <w:rsid w:val="00943E0B"/>
    <w:rsid w:val="009443CC"/>
    <w:rsid w:val="00944C09"/>
    <w:rsid w:val="00945777"/>
    <w:rsid w:val="0094656E"/>
    <w:rsid w:val="00947AAF"/>
    <w:rsid w:val="00947B7C"/>
    <w:rsid w:val="0095002E"/>
    <w:rsid w:val="009507A4"/>
    <w:rsid w:val="0095204E"/>
    <w:rsid w:val="00952E2B"/>
    <w:rsid w:val="00953E41"/>
    <w:rsid w:val="00954496"/>
    <w:rsid w:val="00954AEC"/>
    <w:rsid w:val="00956CCB"/>
    <w:rsid w:val="009571B9"/>
    <w:rsid w:val="0096068A"/>
    <w:rsid w:val="00961645"/>
    <w:rsid w:val="009616A6"/>
    <w:rsid w:val="00961CDA"/>
    <w:rsid w:val="00962432"/>
    <w:rsid w:val="00964FF2"/>
    <w:rsid w:val="009654BD"/>
    <w:rsid w:val="00965D75"/>
    <w:rsid w:val="00966029"/>
    <w:rsid w:val="00966E86"/>
    <w:rsid w:val="00970E73"/>
    <w:rsid w:val="00971E3F"/>
    <w:rsid w:val="009729C6"/>
    <w:rsid w:val="00972AB3"/>
    <w:rsid w:val="00972BEE"/>
    <w:rsid w:val="00974484"/>
    <w:rsid w:val="009744FF"/>
    <w:rsid w:val="00974778"/>
    <w:rsid w:val="00975B0D"/>
    <w:rsid w:val="009765D3"/>
    <w:rsid w:val="00976C94"/>
    <w:rsid w:val="00976F4D"/>
    <w:rsid w:val="009774CD"/>
    <w:rsid w:val="00977788"/>
    <w:rsid w:val="00977C6A"/>
    <w:rsid w:val="00977FE3"/>
    <w:rsid w:val="00982052"/>
    <w:rsid w:val="00984404"/>
    <w:rsid w:val="00984EBD"/>
    <w:rsid w:val="00984EC1"/>
    <w:rsid w:val="0098501B"/>
    <w:rsid w:val="009853CB"/>
    <w:rsid w:val="00985627"/>
    <w:rsid w:val="0098656C"/>
    <w:rsid w:val="009866BB"/>
    <w:rsid w:val="009876B1"/>
    <w:rsid w:val="00987E33"/>
    <w:rsid w:val="00987F47"/>
    <w:rsid w:val="00990A48"/>
    <w:rsid w:val="00990BCE"/>
    <w:rsid w:val="00991A36"/>
    <w:rsid w:val="00991C0D"/>
    <w:rsid w:val="00992017"/>
    <w:rsid w:val="00992F07"/>
    <w:rsid w:val="00993E2E"/>
    <w:rsid w:val="0099684F"/>
    <w:rsid w:val="00996913"/>
    <w:rsid w:val="00996B69"/>
    <w:rsid w:val="009A0081"/>
    <w:rsid w:val="009A1744"/>
    <w:rsid w:val="009A20F0"/>
    <w:rsid w:val="009A220C"/>
    <w:rsid w:val="009A264B"/>
    <w:rsid w:val="009A2E09"/>
    <w:rsid w:val="009A4727"/>
    <w:rsid w:val="009A497E"/>
    <w:rsid w:val="009A4DFC"/>
    <w:rsid w:val="009A7B4C"/>
    <w:rsid w:val="009A7B51"/>
    <w:rsid w:val="009B0BA2"/>
    <w:rsid w:val="009B1286"/>
    <w:rsid w:val="009B24E7"/>
    <w:rsid w:val="009B3404"/>
    <w:rsid w:val="009B3CBF"/>
    <w:rsid w:val="009B4C10"/>
    <w:rsid w:val="009B5248"/>
    <w:rsid w:val="009B6632"/>
    <w:rsid w:val="009C0959"/>
    <w:rsid w:val="009C0AF0"/>
    <w:rsid w:val="009C14E3"/>
    <w:rsid w:val="009C209A"/>
    <w:rsid w:val="009C2B23"/>
    <w:rsid w:val="009C2B31"/>
    <w:rsid w:val="009C3C5C"/>
    <w:rsid w:val="009C4963"/>
    <w:rsid w:val="009C539E"/>
    <w:rsid w:val="009C5C38"/>
    <w:rsid w:val="009C5D98"/>
    <w:rsid w:val="009C609A"/>
    <w:rsid w:val="009C6354"/>
    <w:rsid w:val="009C680F"/>
    <w:rsid w:val="009C6F10"/>
    <w:rsid w:val="009C7068"/>
    <w:rsid w:val="009C7111"/>
    <w:rsid w:val="009C717F"/>
    <w:rsid w:val="009C7CA4"/>
    <w:rsid w:val="009D0265"/>
    <w:rsid w:val="009D041C"/>
    <w:rsid w:val="009D0DFA"/>
    <w:rsid w:val="009D1F15"/>
    <w:rsid w:val="009D272A"/>
    <w:rsid w:val="009D31CC"/>
    <w:rsid w:val="009D481A"/>
    <w:rsid w:val="009D5E1B"/>
    <w:rsid w:val="009D6256"/>
    <w:rsid w:val="009D6276"/>
    <w:rsid w:val="009D642B"/>
    <w:rsid w:val="009D661B"/>
    <w:rsid w:val="009D7F12"/>
    <w:rsid w:val="009D7F83"/>
    <w:rsid w:val="009E031C"/>
    <w:rsid w:val="009E1C4C"/>
    <w:rsid w:val="009E2058"/>
    <w:rsid w:val="009E21FC"/>
    <w:rsid w:val="009E2413"/>
    <w:rsid w:val="009E282F"/>
    <w:rsid w:val="009E308B"/>
    <w:rsid w:val="009E3C74"/>
    <w:rsid w:val="009E41E7"/>
    <w:rsid w:val="009E42B5"/>
    <w:rsid w:val="009E4827"/>
    <w:rsid w:val="009E5398"/>
    <w:rsid w:val="009E6086"/>
    <w:rsid w:val="009E6BBD"/>
    <w:rsid w:val="009F2572"/>
    <w:rsid w:val="009F27B4"/>
    <w:rsid w:val="009F598F"/>
    <w:rsid w:val="009F619A"/>
    <w:rsid w:val="009F6BBE"/>
    <w:rsid w:val="009F6E89"/>
    <w:rsid w:val="009F7056"/>
    <w:rsid w:val="009F7942"/>
    <w:rsid w:val="00A0062D"/>
    <w:rsid w:val="00A00CFD"/>
    <w:rsid w:val="00A01A22"/>
    <w:rsid w:val="00A024F1"/>
    <w:rsid w:val="00A02579"/>
    <w:rsid w:val="00A03358"/>
    <w:rsid w:val="00A101E0"/>
    <w:rsid w:val="00A1137D"/>
    <w:rsid w:val="00A1281A"/>
    <w:rsid w:val="00A136F7"/>
    <w:rsid w:val="00A14B45"/>
    <w:rsid w:val="00A15248"/>
    <w:rsid w:val="00A15857"/>
    <w:rsid w:val="00A15A9C"/>
    <w:rsid w:val="00A15F46"/>
    <w:rsid w:val="00A1776C"/>
    <w:rsid w:val="00A2154C"/>
    <w:rsid w:val="00A219E3"/>
    <w:rsid w:val="00A21A43"/>
    <w:rsid w:val="00A21E8A"/>
    <w:rsid w:val="00A22A9D"/>
    <w:rsid w:val="00A22AE8"/>
    <w:rsid w:val="00A23E0C"/>
    <w:rsid w:val="00A2462E"/>
    <w:rsid w:val="00A24F05"/>
    <w:rsid w:val="00A2585D"/>
    <w:rsid w:val="00A25931"/>
    <w:rsid w:val="00A259B4"/>
    <w:rsid w:val="00A25D56"/>
    <w:rsid w:val="00A26450"/>
    <w:rsid w:val="00A26E88"/>
    <w:rsid w:val="00A27B3D"/>
    <w:rsid w:val="00A27C81"/>
    <w:rsid w:val="00A27CE3"/>
    <w:rsid w:val="00A3189F"/>
    <w:rsid w:val="00A322FE"/>
    <w:rsid w:val="00A32549"/>
    <w:rsid w:val="00A335FC"/>
    <w:rsid w:val="00A33F9C"/>
    <w:rsid w:val="00A3430D"/>
    <w:rsid w:val="00A3548D"/>
    <w:rsid w:val="00A35542"/>
    <w:rsid w:val="00A35D2B"/>
    <w:rsid w:val="00A35E98"/>
    <w:rsid w:val="00A35FDD"/>
    <w:rsid w:val="00A40C96"/>
    <w:rsid w:val="00A441F0"/>
    <w:rsid w:val="00A452B5"/>
    <w:rsid w:val="00A4607B"/>
    <w:rsid w:val="00A46DB3"/>
    <w:rsid w:val="00A47AC7"/>
    <w:rsid w:val="00A50617"/>
    <w:rsid w:val="00A5069D"/>
    <w:rsid w:val="00A51022"/>
    <w:rsid w:val="00A51418"/>
    <w:rsid w:val="00A51DE1"/>
    <w:rsid w:val="00A527C4"/>
    <w:rsid w:val="00A5313E"/>
    <w:rsid w:val="00A53819"/>
    <w:rsid w:val="00A53D39"/>
    <w:rsid w:val="00A569C6"/>
    <w:rsid w:val="00A60E8D"/>
    <w:rsid w:val="00A61D43"/>
    <w:rsid w:val="00A62C3F"/>
    <w:rsid w:val="00A630C6"/>
    <w:rsid w:val="00A63AE1"/>
    <w:rsid w:val="00A63B2C"/>
    <w:rsid w:val="00A6452A"/>
    <w:rsid w:val="00A65518"/>
    <w:rsid w:val="00A65802"/>
    <w:rsid w:val="00A66080"/>
    <w:rsid w:val="00A67609"/>
    <w:rsid w:val="00A67B52"/>
    <w:rsid w:val="00A70448"/>
    <w:rsid w:val="00A704E6"/>
    <w:rsid w:val="00A710A9"/>
    <w:rsid w:val="00A71495"/>
    <w:rsid w:val="00A72B8C"/>
    <w:rsid w:val="00A74116"/>
    <w:rsid w:val="00A74576"/>
    <w:rsid w:val="00A75E70"/>
    <w:rsid w:val="00A769EE"/>
    <w:rsid w:val="00A77DCC"/>
    <w:rsid w:val="00A81E57"/>
    <w:rsid w:val="00A83CA0"/>
    <w:rsid w:val="00A83DD3"/>
    <w:rsid w:val="00A85F3B"/>
    <w:rsid w:val="00A86BA5"/>
    <w:rsid w:val="00A8723A"/>
    <w:rsid w:val="00A87630"/>
    <w:rsid w:val="00A87865"/>
    <w:rsid w:val="00A87D91"/>
    <w:rsid w:val="00A902B3"/>
    <w:rsid w:val="00A90A30"/>
    <w:rsid w:val="00A922D6"/>
    <w:rsid w:val="00A94851"/>
    <w:rsid w:val="00A949C9"/>
    <w:rsid w:val="00A94D36"/>
    <w:rsid w:val="00A9586A"/>
    <w:rsid w:val="00A95BDA"/>
    <w:rsid w:val="00A964AE"/>
    <w:rsid w:val="00A9650A"/>
    <w:rsid w:val="00A96567"/>
    <w:rsid w:val="00A96B3A"/>
    <w:rsid w:val="00A96E39"/>
    <w:rsid w:val="00A9769F"/>
    <w:rsid w:val="00AA0C3D"/>
    <w:rsid w:val="00AA391F"/>
    <w:rsid w:val="00AA3B1A"/>
    <w:rsid w:val="00AA47BE"/>
    <w:rsid w:val="00AA639E"/>
    <w:rsid w:val="00AA660C"/>
    <w:rsid w:val="00AB087F"/>
    <w:rsid w:val="00AB1242"/>
    <w:rsid w:val="00AB137C"/>
    <w:rsid w:val="00AB13C4"/>
    <w:rsid w:val="00AB2C01"/>
    <w:rsid w:val="00AB33D9"/>
    <w:rsid w:val="00AB3DA2"/>
    <w:rsid w:val="00AB441D"/>
    <w:rsid w:val="00AB550C"/>
    <w:rsid w:val="00AB7BE3"/>
    <w:rsid w:val="00AB7DA9"/>
    <w:rsid w:val="00AB7ECA"/>
    <w:rsid w:val="00AC5920"/>
    <w:rsid w:val="00AC5B77"/>
    <w:rsid w:val="00AC5E07"/>
    <w:rsid w:val="00AC64F8"/>
    <w:rsid w:val="00AD0464"/>
    <w:rsid w:val="00AD1ED6"/>
    <w:rsid w:val="00AD2059"/>
    <w:rsid w:val="00AD2EBD"/>
    <w:rsid w:val="00AD3E2A"/>
    <w:rsid w:val="00AD5563"/>
    <w:rsid w:val="00AD55EA"/>
    <w:rsid w:val="00AE0022"/>
    <w:rsid w:val="00AE0308"/>
    <w:rsid w:val="00AE063E"/>
    <w:rsid w:val="00AE0839"/>
    <w:rsid w:val="00AE0C8D"/>
    <w:rsid w:val="00AE0CF6"/>
    <w:rsid w:val="00AE0E1C"/>
    <w:rsid w:val="00AE0FC9"/>
    <w:rsid w:val="00AE39BA"/>
    <w:rsid w:val="00AE3D63"/>
    <w:rsid w:val="00AE400E"/>
    <w:rsid w:val="00AE4E1B"/>
    <w:rsid w:val="00AE6206"/>
    <w:rsid w:val="00AE6293"/>
    <w:rsid w:val="00AE630E"/>
    <w:rsid w:val="00AE67A5"/>
    <w:rsid w:val="00AE7403"/>
    <w:rsid w:val="00AF0687"/>
    <w:rsid w:val="00AF140D"/>
    <w:rsid w:val="00AF1CA5"/>
    <w:rsid w:val="00AF2B31"/>
    <w:rsid w:val="00AF3D9B"/>
    <w:rsid w:val="00AF56E8"/>
    <w:rsid w:val="00AF6045"/>
    <w:rsid w:val="00AF66B1"/>
    <w:rsid w:val="00AF6C50"/>
    <w:rsid w:val="00AF6CC0"/>
    <w:rsid w:val="00AF711C"/>
    <w:rsid w:val="00AF7247"/>
    <w:rsid w:val="00AF7617"/>
    <w:rsid w:val="00AF7B3C"/>
    <w:rsid w:val="00B0059D"/>
    <w:rsid w:val="00B02676"/>
    <w:rsid w:val="00B044D5"/>
    <w:rsid w:val="00B045BB"/>
    <w:rsid w:val="00B06083"/>
    <w:rsid w:val="00B06B74"/>
    <w:rsid w:val="00B0741E"/>
    <w:rsid w:val="00B117FA"/>
    <w:rsid w:val="00B11A86"/>
    <w:rsid w:val="00B1315B"/>
    <w:rsid w:val="00B14A3A"/>
    <w:rsid w:val="00B14D0F"/>
    <w:rsid w:val="00B14DE0"/>
    <w:rsid w:val="00B15BB5"/>
    <w:rsid w:val="00B15EA1"/>
    <w:rsid w:val="00B16E8D"/>
    <w:rsid w:val="00B170E4"/>
    <w:rsid w:val="00B17559"/>
    <w:rsid w:val="00B17762"/>
    <w:rsid w:val="00B17A98"/>
    <w:rsid w:val="00B20CDC"/>
    <w:rsid w:val="00B20FE5"/>
    <w:rsid w:val="00B214C3"/>
    <w:rsid w:val="00B223A8"/>
    <w:rsid w:val="00B2240D"/>
    <w:rsid w:val="00B23613"/>
    <w:rsid w:val="00B24D77"/>
    <w:rsid w:val="00B24F2D"/>
    <w:rsid w:val="00B2661B"/>
    <w:rsid w:val="00B30B95"/>
    <w:rsid w:val="00B30DB4"/>
    <w:rsid w:val="00B31C79"/>
    <w:rsid w:val="00B31EE8"/>
    <w:rsid w:val="00B338A9"/>
    <w:rsid w:val="00B3491B"/>
    <w:rsid w:val="00B35659"/>
    <w:rsid w:val="00B35E57"/>
    <w:rsid w:val="00B36A5B"/>
    <w:rsid w:val="00B37A41"/>
    <w:rsid w:val="00B37E23"/>
    <w:rsid w:val="00B401CA"/>
    <w:rsid w:val="00B40A0C"/>
    <w:rsid w:val="00B413BF"/>
    <w:rsid w:val="00B42104"/>
    <w:rsid w:val="00B42C90"/>
    <w:rsid w:val="00B42CC1"/>
    <w:rsid w:val="00B43B29"/>
    <w:rsid w:val="00B43CA1"/>
    <w:rsid w:val="00B43EF0"/>
    <w:rsid w:val="00B453F7"/>
    <w:rsid w:val="00B45864"/>
    <w:rsid w:val="00B45938"/>
    <w:rsid w:val="00B47E92"/>
    <w:rsid w:val="00B47EAC"/>
    <w:rsid w:val="00B47F86"/>
    <w:rsid w:val="00B500D7"/>
    <w:rsid w:val="00B50955"/>
    <w:rsid w:val="00B50C19"/>
    <w:rsid w:val="00B50CBC"/>
    <w:rsid w:val="00B51911"/>
    <w:rsid w:val="00B5279E"/>
    <w:rsid w:val="00B527B8"/>
    <w:rsid w:val="00B53248"/>
    <w:rsid w:val="00B5328B"/>
    <w:rsid w:val="00B53327"/>
    <w:rsid w:val="00B53CCA"/>
    <w:rsid w:val="00B53FE6"/>
    <w:rsid w:val="00B546CA"/>
    <w:rsid w:val="00B54CE5"/>
    <w:rsid w:val="00B5554D"/>
    <w:rsid w:val="00B565BB"/>
    <w:rsid w:val="00B575EB"/>
    <w:rsid w:val="00B57621"/>
    <w:rsid w:val="00B5779C"/>
    <w:rsid w:val="00B57962"/>
    <w:rsid w:val="00B60D05"/>
    <w:rsid w:val="00B60F31"/>
    <w:rsid w:val="00B61D4A"/>
    <w:rsid w:val="00B61FC1"/>
    <w:rsid w:val="00B62C69"/>
    <w:rsid w:val="00B63932"/>
    <w:rsid w:val="00B63F65"/>
    <w:rsid w:val="00B640B1"/>
    <w:rsid w:val="00B65193"/>
    <w:rsid w:val="00B65B10"/>
    <w:rsid w:val="00B66096"/>
    <w:rsid w:val="00B66694"/>
    <w:rsid w:val="00B67D30"/>
    <w:rsid w:val="00B70084"/>
    <w:rsid w:val="00B723AA"/>
    <w:rsid w:val="00B724E4"/>
    <w:rsid w:val="00B73622"/>
    <w:rsid w:val="00B73976"/>
    <w:rsid w:val="00B748A2"/>
    <w:rsid w:val="00B749F1"/>
    <w:rsid w:val="00B7535A"/>
    <w:rsid w:val="00B76706"/>
    <w:rsid w:val="00B76B05"/>
    <w:rsid w:val="00B773B5"/>
    <w:rsid w:val="00B805C1"/>
    <w:rsid w:val="00B80BF6"/>
    <w:rsid w:val="00B8163F"/>
    <w:rsid w:val="00B82869"/>
    <w:rsid w:val="00B83231"/>
    <w:rsid w:val="00B83A92"/>
    <w:rsid w:val="00B8531F"/>
    <w:rsid w:val="00B8590A"/>
    <w:rsid w:val="00B85FBB"/>
    <w:rsid w:val="00B868C4"/>
    <w:rsid w:val="00B86D36"/>
    <w:rsid w:val="00B87842"/>
    <w:rsid w:val="00B90483"/>
    <w:rsid w:val="00B90824"/>
    <w:rsid w:val="00B918D9"/>
    <w:rsid w:val="00B9295F"/>
    <w:rsid w:val="00B931A5"/>
    <w:rsid w:val="00B940AF"/>
    <w:rsid w:val="00B941BF"/>
    <w:rsid w:val="00B94F47"/>
    <w:rsid w:val="00B95401"/>
    <w:rsid w:val="00B9544D"/>
    <w:rsid w:val="00B964FB"/>
    <w:rsid w:val="00B96ECA"/>
    <w:rsid w:val="00BA06C6"/>
    <w:rsid w:val="00BA06D7"/>
    <w:rsid w:val="00BA07F7"/>
    <w:rsid w:val="00BA133C"/>
    <w:rsid w:val="00BA165E"/>
    <w:rsid w:val="00BA2BDD"/>
    <w:rsid w:val="00BA3950"/>
    <w:rsid w:val="00BA3B4F"/>
    <w:rsid w:val="00BA69C6"/>
    <w:rsid w:val="00BA72C7"/>
    <w:rsid w:val="00BB0283"/>
    <w:rsid w:val="00BB0653"/>
    <w:rsid w:val="00BB092E"/>
    <w:rsid w:val="00BB1377"/>
    <w:rsid w:val="00BB15E3"/>
    <w:rsid w:val="00BB1669"/>
    <w:rsid w:val="00BB192D"/>
    <w:rsid w:val="00BB1D54"/>
    <w:rsid w:val="00BB2C30"/>
    <w:rsid w:val="00BB3B05"/>
    <w:rsid w:val="00BB3C9C"/>
    <w:rsid w:val="00BB3EE8"/>
    <w:rsid w:val="00BB4EE4"/>
    <w:rsid w:val="00BB5364"/>
    <w:rsid w:val="00BB5B17"/>
    <w:rsid w:val="00BB5FAB"/>
    <w:rsid w:val="00BB7D28"/>
    <w:rsid w:val="00BC0EC8"/>
    <w:rsid w:val="00BC1887"/>
    <w:rsid w:val="00BC3570"/>
    <w:rsid w:val="00BC59F7"/>
    <w:rsid w:val="00BC68DD"/>
    <w:rsid w:val="00BC7014"/>
    <w:rsid w:val="00BC7096"/>
    <w:rsid w:val="00BC7894"/>
    <w:rsid w:val="00BC78AE"/>
    <w:rsid w:val="00BC7B9D"/>
    <w:rsid w:val="00BC7BAB"/>
    <w:rsid w:val="00BD0663"/>
    <w:rsid w:val="00BD1FCA"/>
    <w:rsid w:val="00BD3383"/>
    <w:rsid w:val="00BD38E3"/>
    <w:rsid w:val="00BD3CC0"/>
    <w:rsid w:val="00BD5381"/>
    <w:rsid w:val="00BD5C9E"/>
    <w:rsid w:val="00BD7198"/>
    <w:rsid w:val="00BD73FD"/>
    <w:rsid w:val="00BE0DB9"/>
    <w:rsid w:val="00BE10A9"/>
    <w:rsid w:val="00BE1617"/>
    <w:rsid w:val="00BE1E61"/>
    <w:rsid w:val="00BE28B9"/>
    <w:rsid w:val="00BE428E"/>
    <w:rsid w:val="00BE4A59"/>
    <w:rsid w:val="00BE4D11"/>
    <w:rsid w:val="00BE512C"/>
    <w:rsid w:val="00BE5EE4"/>
    <w:rsid w:val="00BE7C86"/>
    <w:rsid w:val="00BF04E0"/>
    <w:rsid w:val="00BF06CF"/>
    <w:rsid w:val="00BF0AD5"/>
    <w:rsid w:val="00BF12A7"/>
    <w:rsid w:val="00BF2699"/>
    <w:rsid w:val="00BF327C"/>
    <w:rsid w:val="00BF3A99"/>
    <w:rsid w:val="00BF49A9"/>
    <w:rsid w:val="00BF5561"/>
    <w:rsid w:val="00BF57BB"/>
    <w:rsid w:val="00BF5976"/>
    <w:rsid w:val="00BF5982"/>
    <w:rsid w:val="00BF6CCE"/>
    <w:rsid w:val="00BF6E53"/>
    <w:rsid w:val="00BF7027"/>
    <w:rsid w:val="00BF74FA"/>
    <w:rsid w:val="00BF7B38"/>
    <w:rsid w:val="00C005B6"/>
    <w:rsid w:val="00C00A11"/>
    <w:rsid w:val="00C027E5"/>
    <w:rsid w:val="00C038E3"/>
    <w:rsid w:val="00C0404C"/>
    <w:rsid w:val="00C05E71"/>
    <w:rsid w:val="00C060A5"/>
    <w:rsid w:val="00C07B48"/>
    <w:rsid w:val="00C103ED"/>
    <w:rsid w:val="00C105BE"/>
    <w:rsid w:val="00C118F4"/>
    <w:rsid w:val="00C13714"/>
    <w:rsid w:val="00C13BD1"/>
    <w:rsid w:val="00C141BA"/>
    <w:rsid w:val="00C20A31"/>
    <w:rsid w:val="00C21B62"/>
    <w:rsid w:val="00C2225D"/>
    <w:rsid w:val="00C22287"/>
    <w:rsid w:val="00C22646"/>
    <w:rsid w:val="00C229F1"/>
    <w:rsid w:val="00C2329D"/>
    <w:rsid w:val="00C247B4"/>
    <w:rsid w:val="00C249FA"/>
    <w:rsid w:val="00C25B88"/>
    <w:rsid w:val="00C267CA"/>
    <w:rsid w:val="00C30381"/>
    <w:rsid w:val="00C31F45"/>
    <w:rsid w:val="00C32064"/>
    <w:rsid w:val="00C3300D"/>
    <w:rsid w:val="00C333AB"/>
    <w:rsid w:val="00C33783"/>
    <w:rsid w:val="00C33CF6"/>
    <w:rsid w:val="00C33EFB"/>
    <w:rsid w:val="00C3418C"/>
    <w:rsid w:val="00C34306"/>
    <w:rsid w:val="00C3637A"/>
    <w:rsid w:val="00C40CAD"/>
    <w:rsid w:val="00C41095"/>
    <w:rsid w:val="00C41221"/>
    <w:rsid w:val="00C41F54"/>
    <w:rsid w:val="00C420CA"/>
    <w:rsid w:val="00C42660"/>
    <w:rsid w:val="00C4290E"/>
    <w:rsid w:val="00C431BF"/>
    <w:rsid w:val="00C43B1E"/>
    <w:rsid w:val="00C43DE1"/>
    <w:rsid w:val="00C44BAF"/>
    <w:rsid w:val="00C44CC5"/>
    <w:rsid w:val="00C461F0"/>
    <w:rsid w:val="00C46B62"/>
    <w:rsid w:val="00C46DDF"/>
    <w:rsid w:val="00C51169"/>
    <w:rsid w:val="00C52812"/>
    <w:rsid w:val="00C531FD"/>
    <w:rsid w:val="00C532B6"/>
    <w:rsid w:val="00C5444E"/>
    <w:rsid w:val="00C54A27"/>
    <w:rsid w:val="00C55295"/>
    <w:rsid w:val="00C552AE"/>
    <w:rsid w:val="00C55D4E"/>
    <w:rsid w:val="00C561F3"/>
    <w:rsid w:val="00C57715"/>
    <w:rsid w:val="00C62C2B"/>
    <w:rsid w:val="00C636B5"/>
    <w:rsid w:val="00C64FC8"/>
    <w:rsid w:val="00C65390"/>
    <w:rsid w:val="00C654CC"/>
    <w:rsid w:val="00C659D1"/>
    <w:rsid w:val="00C65CE0"/>
    <w:rsid w:val="00C66897"/>
    <w:rsid w:val="00C66FFC"/>
    <w:rsid w:val="00C7052E"/>
    <w:rsid w:val="00C725E6"/>
    <w:rsid w:val="00C72BED"/>
    <w:rsid w:val="00C74095"/>
    <w:rsid w:val="00C74242"/>
    <w:rsid w:val="00C74ACF"/>
    <w:rsid w:val="00C75301"/>
    <w:rsid w:val="00C765FB"/>
    <w:rsid w:val="00C77236"/>
    <w:rsid w:val="00C77563"/>
    <w:rsid w:val="00C77F48"/>
    <w:rsid w:val="00C80629"/>
    <w:rsid w:val="00C8170A"/>
    <w:rsid w:val="00C81AFC"/>
    <w:rsid w:val="00C834A1"/>
    <w:rsid w:val="00C83975"/>
    <w:rsid w:val="00C83B47"/>
    <w:rsid w:val="00C87071"/>
    <w:rsid w:val="00C872B1"/>
    <w:rsid w:val="00C87FE1"/>
    <w:rsid w:val="00C90CC0"/>
    <w:rsid w:val="00C92CAF"/>
    <w:rsid w:val="00C93818"/>
    <w:rsid w:val="00C939E4"/>
    <w:rsid w:val="00C93A14"/>
    <w:rsid w:val="00C9418F"/>
    <w:rsid w:val="00C97780"/>
    <w:rsid w:val="00CA0074"/>
    <w:rsid w:val="00CA0C39"/>
    <w:rsid w:val="00CA119B"/>
    <w:rsid w:val="00CA1EA6"/>
    <w:rsid w:val="00CA1FF5"/>
    <w:rsid w:val="00CA2D51"/>
    <w:rsid w:val="00CA573C"/>
    <w:rsid w:val="00CA5814"/>
    <w:rsid w:val="00CA5B8C"/>
    <w:rsid w:val="00CA7C08"/>
    <w:rsid w:val="00CB08EA"/>
    <w:rsid w:val="00CB0D02"/>
    <w:rsid w:val="00CB252E"/>
    <w:rsid w:val="00CB5EFC"/>
    <w:rsid w:val="00CB6E4A"/>
    <w:rsid w:val="00CB7B19"/>
    <w:rsid w:val="00CC0B11"/>
    <w:rsid w:val="00CC0D11"/>
    <w:rsid w:val="00CC16BE"/>
    <w:rsid w:val="00CC233A"/>
    <w:rsid w:val="00CC254B"/>
    <w:rsid w:val="00CC2838"/>
    <w:rsid w:val="00CC2BAF"/>
    <w:rsid w:val="00CC3876"/>
    <w:rsid w:val="00CC3FFE"/>
    <w:rsid w:val="00CC4123"/>
    <w:rsid w:val="00CC4E45"/>
    <w:rsid w:val="00CC569F"/>
    <w:rsid w:val="00CC574E"/>
    <w:rsid w:val="00CC59DA"/>
    <w:rsid w:val="00CC5C00"/>
    <w:rsid w:val="00CC6E64"/>
    <w:rsid w:val="00CC714E"/>
    <w:rsid w:val="00CC74E6"/>
    <w:rsid w:val="00CC762E"/>
    <w:rsid w:val="00CC77A3"/>
    <w:rsid w:val="00CC77C2"/>
    <w:rsid w:val="00CC7E13"/>
    <w:rsid w:val="00CD0169"/>
    <w:rsid w:val="00CD0CDF"/>
    <w:rsid w:val="00CD11FE"/>
    <w:rsid w:val="00CD1528"/>
    <w:rsid w:val="00CD1E0C"/>
    <w:rsid w:val="00CD1E78"/>
    <w:rsid w:val="00CD387B"/>
    <w:rsid w:val="00CD39B4"/>
    <w:rsid w:val="00CD4C01"/>
    <w:rsid w:val="00CD4CBD"/>
    <w:rsid w:val="00CD662A"/>
    <w:rsid w:val="00CD672D"/>
    <w:rsid w:val="00CD73E6"/>
    <w:rsid w:val="00CE030F"/>
    <w:rsid w:val="00CE031F"/>
    <w:rsid w:val="00CE039C"/>
    <w:rsid w:val="00CE221E"/>
    <w:rsid w:val="00CE3E77"/>
    <w:rsid w:val="00CE41CF"/>
    <w:rsid w:val="00CE5354"/>
    <w:rsid w:val="00CE58C1"/>
    <w:rsid w:val="00CE5A8B"/>
    <w:rsid w:val="00CE5D46"/>
    <w:rsid w:val="00CF03BA"/>
    <w:rsid w:val="00CF0A11"/>
    <w:rsid w:val="00CF1090"/>
    <w:rsid w:val="00CF1936"/>
    <w:rsid w:val="00CF5195"/>
    <w:rsid w:val="00CF5873"/>
    <w:rsid w:val="00CF597A"/>
    <w:rsid w:val="00CF5D0A"/>
    <w:rsid w:val="00CF60C6"/>
    <w:rsid w:val="00CF7296"/>
    <w:rsid w:val="00CF77FA"/>
    <w:rsid w:val="00CF7E53"/>
    <w:rsid w:val="00CF7F43"/>
    <w:rsid w:val="00D00A21"/>
    <w:rsid w:val="00D00AAF"/>
    <w:rsid w:val="00D00AF8"/>
    <w:rsid w:val="00D0125A"/>
    <w:rsid w:val="00D02D0B"/>
    <w:rsid w:val="00D039A0"/>
    <w:rsid w:val="00D03B45"/>
    <w:rsid w:val="00D04845"/>
    <w:rsid w:val="00D05C54"/>
    <w:rsid w:val="00D05F00"/>
    <w:rsid w:val="00D06376"/>
    <w:rsid w:val="00D06863"/>
    <w:rsid w:val="00D071B0"/>
    <w:rsid w:val="00D11234"/>
    <w:rsid w:val="00D11F39"/>
    <w:rsid w:val="00D1205F"/>
    <w:rsid w:val="00D12176"/>
    <w:rsid w:val="00D12A05"/>
    <w:rsid w:val="00D12D9A"/>
    <w:rsid w:val="00D14B7E"/>
    <w:rsid w:val="00D14E49"/>
    <w:rsid w:val="00D166BB"/>
    <w:rsid w:val="00D1705B"/>
    <w:rsid w:val="00D209AB"/>
    <w:rsid w:val="00D20F8F"/>
    <w:rsid w:val="00D21367"/>
    <w:rsid w:val="00D21571"/>
    <w:rsid w:val="00D22571"/>
    <w:rsid w:val="00D22D9C"/>
    <w:rsid w:val="00D22FEE"/>
    <w:rsid w:val="00D237AC"/>
    <w:rsid w:val="00D25039"/>
    <w:rsid w:val="00D25104"/>
    <w:rsid w:val="00D254D8"/>
    <w:rsid w:val="00D2583B"/>
    <w:rsid w:val="00D31378"/>
    <w:rsid w:val="00D314A1"/>
    <w:rsid w:val="00D324A4"/>
    <w:rsid w:val="00D343C2"/>
    <w:rsid w:val="00D34506"/>
    <w:rsid w:val="00D345DB"/>
    <w:rsid w:val="00D3464B"/>
    <w:rsid w:val="00D348B8"/>
    <w:rsid w:val="00D35024"/>
    <w:rsid w:val="00D36E11"/>
    <w:rsid w:val="00D402EF"/>
    <w:rsid w:val="00D4102F"/>
    <w:rsid w:val="00D428D6"/>
    <w:rsid w:val="00D43695"/>
    <w:rsid w:val="00D45215"/>
    <w:rsid w:val="00D474AD"/>
    <w:rsid w:val="00D47FEE"/>
    <w:rsid w:val="00D5169D"/>
    <w:rsid w:val="00D53249"/>
    <w:rsid w:val="00D53650"/>
    <w:rsid w:val="00D536B5"/>
    <w:rsid w:val="00D53920"/>
    <w:rsid w:val="00D53AD7"/>
    <w:rsid w:val="00D53EDC"/>
    <w:rsid w:val="00D541F3"/>
    <w:rsid w:val="00D5455C"/>
    <w:rsid w:val="00D54ABD"/>
    <w:rsid w:val="00D550B9"/>
    <w:rsid w:val="00D5721B"/>
    <w:rsid w:val="00D5777F"/>
    <w:rsid w:val="00D60098"/>
    <w:rsid w:val="00D60EB2"/>
    <w:rsid w:val="00D61A4E"/>
    <w:rsid w:val="00D620EE"/>
    <w:rsid w:val="00D623E9"/>
    <w:rsid w:val="00D6262F"/>
    <w:rsid w:val="00D62824"/>
    <w:rsid w:val="00D631A8"/>
    <w:rsid w:val="00D63D1D"/>
    <w:rsid w:val="00D64A0E"/>
    <w:rsid w:val="00D666A1"/>
    <w:rsid w:val="00D7034D"/>
    <w:rsid w:val="00D7079E"/>
    <w:rsid w:val="00D70E3B"/>
    <w:rsid w:val="00D711F9"/>
    <w:rsid w:val="00D71D3A"/>
    <w:rsid w:val="00D72142"/>
    <w:rsid w:val="00D735AC"/>
    <w:rsid w:val="00D74163"/>
    <w:rsid w:val="00D74AAD"/>
    <w:rsid w:val="00D75549"/>
    <w:rsid w:val="00D757BA"/>
    <w:rsid w:val="00D76661"/>
    <w:rsid w:val="00D76692"/>
    <w:rsid w:val="00D773F1"/>
    <w:rsid w:val="00D824DA"/>
    <w:rsid w:val="00D82713"/>
    <w:rsid w:val="00D834BE"/>
    <w:rsid w:val="00D850F2"/>
    <w:rsid w:val="00D8552F"/>
    <w:rsid w:val="00D85FA4"/>
    <w:rsid w:val="00D86322"/>
    <w:rsid w:val="00D869B7"/>
    <w:rsid w:val="00D86BCC"/>
    <w:rsid w:val="00D87197"/>
    <w:rsid w:val="00D906D5"/>
    <w:rsid w:val="00D909C5"/>
    <w:rsid w:val="00D92CF7"/>
    <w:rsid w:val="00D92D66"/>
    <w:rsid w:val="00D933DB"/>
    <w:rsid w:val="00D94388"/>
    <w:rsid w:val="00D953CE"/>
    <w:rsid w:val="00D95734"/>
    <w:rsid w:val="00D97AEE"/>
    <w:rsid w:val="00D97E57"/>
    <w:rsid w:val="00DA09E9"/>
    <w:rsid w:val="00DA0A8C"/>
    <w:rsid w:val="00DA120B"/>
    <w:rsid w:val="00DA1635"/>
    <w:rsid w:val="00DA1931"/>
    <w:rsid w:val="00DA38E8"/>
    <w:rsid w:val="00DA418F"/>
    <w:rsid w:val="00DA4CAB"/>
    <w:rsid w:val="00DA5112"/>
    <w:rsid w:val="00DA68B2"/>
    <w:rsid w:val="00DA75B3"/>
    <w:rsid w:val="00DA791E"/>
    <w:rsid w:val="00DA7926"/>
    <w:rsid w:val="00DB12AE"/>
    <w:rsid w:val="00DB1395"/>
    <w:rsid w:val="00DB35D2"/>
    <w:rsid w:val="00DB392B"/>
    <w:rsid w:val="00DB4D0D"/>
    <w:rsid w:val="00DB4FCC"/>
    <w:rsid w:val="00DB5861"/>
    <w:rsid w:val="00DB70FA"/>
    <w:rsid w:val="00DC0659"/>
    <w:rsid w:val="00DC0B57"/>
    <w:rsid w:val="00DC232F"/>
    <w:rsid w:val="00DC23D0"/>
    <w:rsid w:val="00DC2A1E"/>
    <w:rsid w:val="00DC2A29"/>
    <w:rsid w:val="00DC347A"/>
    <w:rsid w:val="00DC3FD1"/>
    <w:rsid w:val="00DC47E7"/>
    <w:rsid w:val="00DC530E"/>
    <w:rsid w:val="00DC6CA6"/>
    <w:rsid w:val="00DC6E11"/>
    <w:rsid w:val="00DC70AF"/>
    <w:rsid w:val="00DD08BC"/>
    <w:rsid w:val="00DD09C3"/>
    <w:rsid w:val="00DD0AC5"/>
    <w:rsid w:val="00DD12E2"/>
    <w:rsid w:val="00DD226F"/>
    <w:rsid w:val="00DD24E1"/>
    <w:rsid w:val="00DD2CD4"/>
    <w:rsid w:val="00DD2E24"/>
    <w:rsid w:val="00DD4127"/>
    <w:rsid w:val="00DD4613"/>
    <w:rsid w:val="00DD58C8"/>
    <w:rsid w:val="00DD6A46"/>
    <w:rsid w:val="00DD6F0D"/>
    <w:rsid w:val="00DD73D8"/>
    <w:rsid w:val="00DD7456"/>
    <w:rsid w:val="00DD7AC8"/>
    <w:rsid w:val="00DE00C0"/>
    <w:rsid w:val="00DE08ED"/>
    <w:rsid w:val="00DE0F0D"/>
    <w:rsid w:val="00DE1209"/>
    <w:rsid w:val="00DE1B7B"/>
    <w:rsid w:val="00DE1D40"/>
    <w:rsid w:val="00DE2D22"/>
    <w:rsid w:val="00DE3D8F"/>
    <w:rsid w:val="00DE3ED4"/>
    <w:rsid w:val="00DE410A"/>
    <w:rsid w:val="00DE41C4"/>
    <w:rsid w:val="00DE4E34"/>
    <w:rsid w:val="00DE552B"/>
    <w:rsid w:val="00DE59BF"/>
    <w:rsid w:val="00DE5B70"/>
    <w:rsid w:val="00DE62CD"/>
    <w:rsid w:val="00DE6AB5"/>
    <w:rsid w:val="00DE6D30"/>
    <w:rsid w:val="00DE70EC"/>
    <w:rsid w:val="00DE7180"/>
    <w:rsid w:val="00DF12C9"/>
    <w:rsid w:val="00DF1734"/>
    <w:rsid w:val="00DF1CC7"/>
    <w:rsid w:val="00DF332A"/>
    <w:rsid w:val="00DF4C59"/>
    <w:rsid w:val="00DF4D26"/>
    <w:rsid w:val="00DF64D4"/>
    <w:rsid w:val="00E001D2"/>
    <w:rsid w:val="00E03845"/>
    <w:rsid w:val="00E03ED5"/>
    <w:rsid w:val="00E03FB3"/>
    <w:rsid w:val="00E05176"/>
    <w:rsid w:val="00E07474"/>
    <w:rsid w:val="00E1262C"/>
    <w:rsid w:val="00E127BA"/>
    <w:rsid w:val="00E12FE7"/>
    <w:rsid w:val="00E13E7F"/>
    <w:rsid w:val="00E147DE"/>
    <w:rsid w:val="00E14C29"/>
    <w:rsid w:val="00E15314"/>
    <w:rsid w:val="00E15F42"/>
    <w:rsid w:val="00E163AA"/>
    <w:rsid w:val="00E1791E"/>
    <w:rsid w:val="00E201E9"/>
    <w:rsid w:val="00E237E6"/>
    <w:rsid w:val="00E25B80"/>
    <w:rsid w:val="00E26C82"/>
    <w:rsid w:val="00E27371"/>
    <w:rsid w:val="00E27824"/>
    <w:rsid w:val="00E30433"/>
    <w:rsid w:val="00E30B05"/>
    <w:rsid w:val="00E30FF6"/>
    <w:rsid w:val="00E32EF7"/>
    <w:rsid w:val="00E330D8"/>
    <w:rsid w:val="00E33D71"/>
    <w:rsid w:val="00E33EB8"/>
    <w:rsid w:val="00E34B83"/>
    <w:rsid w:val="00E35284"/>
    <w:rsid w:val="00E36408"/>
    <w:rsid w:val="00E364BA"/>
    <w:rsid w:val="00E37141"/>
    <w:rsid w:val="00E4057F"/>
    <w:rsid w:val="00E4461A"/>
    <w:rsid w:val="00E450ED"/>
    <w:rsid w:val="00E469B7"/>
    <w:rsid w:val="00E4749C"/>
    <w:rsid w:val="00E516A6"/>
    <w:rsid w:val="00E51E16"/>
    <w:rsid w:val="00E5273A"/>
    <w:rsid w:val="00E534E2"/>
    <w:rsid w:val="00E54464"/>
    <w:rsid w:val="00E54839"/>
    <w:rsid w:val="00E54906"/>
    <w:rsid w:val="00E5663C"/>
    <w:rsid w:val="00E57B58"/>
    <w:rsid w:val="00E57DC7"/>
    <w:rsid w:val="00E57E9C"/>
    <w:rsid w:val="00E60390"/>
    <w:rsid w:val="00E60A3F"/>
    <w:rsid w:val="00E61107"/>
    <w:rsid w:val="00E61811"/>
    <w:rsid w:val="00E620BE"/>
    <w:rsid w:val="00E64381"/>
    <w:rsid w:val="00E6470F"/>
    <w:rsid w:val="00E64A97"/>
    <w:rsid w:val="00E65181"/>
    <w:rsid w:val="00E66110"/>
    <w:rsid w:val="00E661D9"/>
    <w:rsid w:val="00E664DF"/>
    <w:rsid w:val="00E66ACC"/>
    <w:rsid w:val="00E67050"/>
    <w:rsid w:val="00E675C3"/>
    <w:rsid w:val="00E67681"/>
    <w:rsid w:val="00E6776E"/>
    <w:rsid w:val="00E70055"/>
    <w:rsid w:val="00E70232"/>
    <w:rsid w:val="00E709CE"/>
    <w:rsid w:val="00E71EBF"/>
    <w:rsid w:val="00E72D97"/>
    <w:rsid w:val="00E7364D"/>
    <w:rsid w:val="00E73665"/>
    <w:rsid w:val="00E7425B"/>
    <w:rsid w:val="00E74D0F"/>
    <w:rsid w:val="00E76C76"/>
    <w:rsid w:val="00E77152"/>
    <w:rsid w:val="00E77AE9"/>
    <w:rsid w:val="00E77CD6"/>
    <w:rsid w:val="00E80829"/>
    <w:rsid w:val="00E82AAF"/>
    <w:rsid w:val="00E83328"/>
    <w:rsid w:val="00E83695"/>
    <w:rsid w:val="00E839DC"/>
    <w:rsid w:val="00E83F6C"/>
    <w:rsid w:val="00E8402E"/>
    <w:rsid w:val="00E84387"/>
    <w:rsid w:val="00E84AD9"/>
    <w:rsid w:val="00E8573C"/>
    <w:rsid w:val="00E862DF"/>
    <w:rsid w:val="00E8770F"/>
    <w:rsid w:val="00E87B4F"/>
    <w:rsid w:val="00E9168D"/>
    <w:rsid w:val="00E919D9"/>
    <w:rsid w:val="00E92E2A"/>
    <w:rsid w:val="00E93368"/>
    <w:rsid w:val="00E93663"/>
    <w:rsid w:val="00E94159"/>
    <w:rsid w:val="00E94D02"/>
    <w:rsid w:val="00E97032"/>
    <w:rsid w:val="00E97895"/>
    <w:rsid w:val="00EA00F6"/>
    <w:rsid w:val="00EA110A"/>
    <w:rsid w:val="00EA1ABB"/>
    <w:rsid w:val="00EA1C50"/>
    <w:rsid w:val="00EA38F9"/>
    <w:rsid w:val="00EA3FC0"/>
    <w:rsid w:val="00EA53EE"/>
    <w:rsid w:val="00EA568E"/>
    <w:rsid w:val="00EA5BDB"/>
    <w:rsid w:val="00EA6428"/>
    <w:rsid w:val="00EA6580"/>
    <w:rsid w:val="00EA779C"/>
    <w:rsid w:val="00EA7C94"/>
    <w:rsid w:val="00EB147F"/>
    <w:rsid w:val="00EB1BE4"/>
    <w:rsid w:val="00EB1C30"/>
    <w:rsid w:val="00EB1D0F"/>
    <w:rsid w:val="00EB21D6"/>
    <w:rsid w:val="00EB2229"/>
    <w:rsid w:val="00EB2E1B"/>
    <w:rsid w:val="00EB30C7"/>
    <w:rsid w:val="00EB4224"/>
    <w:rsid w:val="00EB4FE9"/>
    <w:rsid w:val="00EB52DE"/>
    <w:rsid w:val="00EB5724"/>
    <w:rsid w:val="00EB62A8"/>
    <w:rsid w:val="00EB6595"/>
    <w:rsid w:val="00EB661A"/>
    <w:rsid w:val="00EB72A0"/>
    <w:rsid w:val="00EB7303"/>
    <w:rsid w:val="00EB7FD8"/>
    <w:rsid w:val="00EC0007"/>
    <w:rsid w:val="00EC0C8F"/>
    <w:rsid w:val="00EC18DD"/>
    <w:rsid w:val="00EC2405"/>
    <w:rsid w:val="00EC24E3"/>
    <w:rsid w:val="00EC27D2"/>
    <w:rsid w:val="00EC2CE8"/>
    <w:rsid w:val="00EC3682"/>
    <w:rsid w:val="00EC4A63"/>
    <w:rsid w:val="00EC4D41"/>
    <w:rsid w:val="00EC60F2"/>
    <w:rsid w:val="00EC6C39"/>
    <w:rsid w:val="00EC6DDD"/>
    <w:rsid w:val="00ED0448"/>
    <w:rsid w:val="00ED08EE"/>
    <w:rsid w:val="00ED1518"/>
    <w:rsid w:val="00ED1BA3"/>
    <w:rsid w:val="00ED2035"/>
    <w:rsid w:val="00ED2427"/>
    <w:rsid w:val="00ED3599"/>
    <w:rsid w:val="00ED431C"/>
    <w:rsid w:val="00ED5B13"/>
    <w:rsid w:val="00ED62F9"/>
    <w:rsid w:val="00ED68B1"/>
    <w:rsid w:val="00ED6B2B"/>
    <w:rsid w:val="00EE1E7F"/>
    <w:rsid w:val="00EE2150"/>
    <w:rsid w:val="00EE308B"/>
    <w:rsid w:val="00EE4075"/>
    <w:rsid w:val="00EE444A"/>
    <w:rsid w:val="00EE57FD"/>
    <w:rsid w:val="00EE5DEA"/>
    <w:rsid w:val="00EE679D"/>
    <w:rsid w:val="00EE751B"/>
    <w:rsid w:val="00EE7801"/>
    <w:rsid w:val="00EE7824"/>
    <w:rsid w:val="00EE786A"/>
    <w:rsid w:val="00EE7BCA"/>
    <w:rsid w:val="00EF018D"/>
    <w:rsid w:val="00EF0A8D"/>
    <w:rsid w:val="00EF0ACA"/>
    <w:rsid w:val="00EF0ED1"/>
    <w:rsid w:val="00EF17D5"/>
    <w:rsid w:val="00EF2936"/>
    <w:rsid w:val="00EF44E5"/>
    <w:rsid w:val="00EF4C7D"/>
    <w:rsid w:val="00EF7D57"/>
    <w:rsid w:val="00F016ED"/>
    <w:rsid w:val="00F01A7B"/>
    <w:rsid w:val="00F01D8F"/>
    <w:rsid w:val="00F02C43"/>
    <w:rsid w:val="00F02EBD"/>
    <w:rsid w:val="00F0351A"/>
    <w:rsid w:val="00F03A1F"/>
    <w:rsid w:val="00F03B5C"/>
    <w:rsid w:val="00F03B99"/>
    <w:rsid w:val="00F04B1F"/>
    <w:rsid w:val="00F058F0"/>
    <w:rsid w:val="00F05D94"/>
    <w:rsid w:val="00F06C0A"/>
    <w:rsid w:val="00F07386"/>
    <w:rsid w:val="00F110D8"/>
    <w:rsid w:val="00F11A25"/>
    <w:rsid w:val="00F12D8A"/>
    <w:rsid w:val="00F1414F"/>
    <w:rsid w:val="00F14A22"/>
    <w:rsid w:val="00F14A98"/>
    <w:rsid w:val="00F14E18"/>
    <w:rsid w:val="00F14FDF"/>
    <w:rsid w:val="00F15063"/>
    <w:rsid w:val="00F151BC"/>
    <w:rsid w:val="00F151D9"/>
    <w:rsid w:val="00F154D4"/>
    <w:rsid w:val="00F16071"/>
    <w:rsid w:val="00F16E9A"/>
    <w:rsid w:val="00F17468"/>
    <w:rsid w:val="00F176EE"/>
    <w:rsid w:val="00F212B7"/>
    <w:rsid w:val="00F22667"/>
    <w:rsid w:val="00F22E32"/>
    <w:rsid w:val="00F24A43"/>
    <w:rsid w:val="00F24C65"/>
    <w:rsid w:val="00F250AF"/>
    <w:rsid w:val="00F25EB7"/>
    <w:rsid w:val="00F263C9"/>
    <w:rsid w:val="00F26897"/>
    <w:rsid w:val="00F279AC"/>
    <w:rsid w:val="00F3024A"/>
    <w:rsid w:val="00F30581"/>
    <w:rsid w:val="00F30F32"/>
    <w:rsid w:val="00F315B0"/>
    <w:rsid w:val="00F326C3"/>
    <w:rsid w:val="00F32E06"/>
    <w:rsid w:val="00F33DBE"/>
    <w:rsid w:val="00F341C5"/>
    <w:rsid w:val="00F345E1"/>
    <w:rsid w:val="00F346E2"/>
    <w:rsid w:val="00F34A16"/>
    <w:rsid w:val="00F362D7"/>
    <w:rsid w:val="00F36300"/>
    <w:rsid w:val="00F378EA"/>
    <w:rsid w:val="00F423F7"/>
    <w:rsid w:val="00F44B71"/>
    <w:rsid w:val="00F452FA"/>
    <w:rsid w:val="00F4563E"/>
    <w:rsid w:val="00F45753"/>
    <w:rsid w:val="00F46B2A"/>
    <w:rsid w:val="00F500AB"/>
    <w:rsid w:val="00F50CE2"/>
    <w:rsid w:val="00F510D2"/>
    <w:rsid w:val="00F525EB"/>
    <w:rsid w:val="00F5274E"/>
    <w:rsid w:val="00F528B5"/>
    <w:rsid w:val="00F53580"/>
    <w:rsid w:val="00F53840"/>
    <w:rsid w:val="00F53E93"/>
    <w:rsid w:val="00F5488E"/>
    <w:rsid w:val="00F54D85"/>
    <w:rsid w:val="00F54FC2"/>
    <w:rsid w:val="00F56B35"/>
    <w:rsid w:val="00F61587"/>
    <w:rsid w:val="00F62CC9"/>
    <w:rsid w:val="00F631E3"/>
    <w:rsid w:val="00F63B67"/>
    <w:rsid w:val="00F640DF"/>
    <w:rsid w:val="00F64134"/>
    <w:rsid w:val="00F66E8D"/>
    <w:rsid w:val="00F67629"/>
    <w:rsid w:val="00F67740"/>
    <w:rsid w:val="00F712E9"/>
    <w:rsid w:val="00F715FD"/>
    <w:rsid w:val="00F71815"/>
    <w:rsid w:val="00F71AAA"/>
    <w:rsid w:val="00F72048"/>
    <w:rsid w:val="00F74171"/>
    <w:rsid w:val="00F76BD8"/>
    <w:rsid w:val="00F8016F"/>
    <w:rsid w:val="00F80491"/>
    <w:rsid w:val="00F805F0"/>
    <w:rsid w:val="00F80B24"/>
    <w:rsid w:val="00F82259"/>
    <w:rsid w:val="00F8276C"/>
    <w:rsid w:val="00F83266"/>
    <w:rsid w:val="00F85025"/>
    <w:rsid w:val="00F85072"/>
    <w:rsid w:val="00F8603F"/>
    <w:rsid w:val="00F87667"/>
    <w:rsid w:val="00F879BC"/>
    <w:rsid w:val="00F9078A"/>
    <w:rsid w:val="00F907E5"/>
    <w:rsid w:val="00F9242A"/>
    <w:rsid w:val="00F92F3E"/>
    <w:rsid w:val="00F93161"/>
    <w:rsid w:val="00F9395D"/>
    <w:rsid w:val="00F94ADA"/>
    <w:rsid w:val="00F9520B"/>
    <w:rsid w:val="00F9539E"/>
    <w:rsid w:val="00F96A4A"/>
    <w:rsid w:val="00FA340C"/>
    <w:rsid w:val="00FA3F08"/>
    <w:rsid w:val="00FA49BF"/>
    <w:rsid w:val="00FA7772"/>
    <w:rsid w:val="00FA7BD6"/>
    <w:rsid w:val="00FB0C43"/>
    <w:rsid w:val="00FB0D20"/>
    <w:rsid w:val="00FB0EA5"/>
    <w:rsid w:val="00FB127A"/>
    <w:rsid w:val="00FB14D9"/>
    <w:rsid w:val="00FB1B74"/>
    <w:rsid w:val="00FB1D56"/>
    <w:rsid w:val="00FB280E"/>
    <w:rsid w:val="00FB3A69"/>
    <w:rsid w:val="00FB3BC2"/>
    <w:rsid w:val="00FB3E54"/>
    <w:rsid w:val="00FB40C1"/>
    <w:rsid w:val="00FB44FD"/>
    <w:rsid w:val="00FB5CB9"/>
    <w:rsid w:val="00FB619E"/>
    <w:rsid w:val="00FB654E"/>
    <w:rsid w:val="00FB69FD"/>
    <w:rsid w:val="00FB6B8D"/>
    <w:rsid w:val="00FC09C8"/>
    <w:rsid w:val="00FC1011"/>
    <w:rsid w:val="00FC16D0"/>
    <w:rsid w:val="00FC257A"/>
    <w:rsid w:val="00FC2881"/>
    <w:rsid w:val="00FC2D9F"/>
    <w:rsid w:val="00FC3ADF"/>
    <w:rsid w:val="00FC3B4B"/>
    <w:rsid w:val="00FC3F8A"/>
    <w:rsid w:val="00FC3FBB"/>
    <w:rsid w:val="00FC4AA3"/>
    <w:rsid w:val="00FC52E4"/>
    <w:rsid w:val="00FC5BBD"/>
    <w:rsid w:val="00FC6426"/>
    <w:rsid w:val="00FC7993"/>
    <w:rsid w:val="00FC7A2E"/>
    <w:rsid w:val="00FC7CDB"/>
    <w:rsid w:val="00FD36ED"/>
    <w:rsid w:val="00FD40B8"/>
    <w:rsid w:val="00FD5CD2"/>
    <w:rsid w:val="00FD6675"/>
    <w:rsid w:val="00FD6704"/>
    <w:rsid w:val="00FD6A39"/>
    <w:rsid w:val="00FD6FD6"/>
    <w:rsid w:val="00FD7320"/>
    <w:rsid w:val="00FD7B61"/>
    <w:rsid w:val="00FD7C34"/>
    <w:rsid w:val="00FD7C3F"/>
    <w:rsid w:val="00FD7CEC"/>
    <w:rsid w:val="00FD7D79"/>
    <w:rsid w:val="00FE0455"/>
    <w:rsid w:val="00FE051C"/>
    <w:rsid w:val="00FE0C44"/>
    <w:rsid w:val="00FE106C"/>
    <w:rsid w:val="00FE1621"/>
    <w:rsid w:val="00FE2185"/>
    <w:rsid w:val="00FE2541"/>
    <w:rsid w:val="00FE2E29"/>
    <w:rsid w:val="00FE3447"/>
    <w:rsid w:val="00FE3737"/>
    <w:rsid w:val="00FE47DE"/>
    <w:rsid w:val="00FE5CA5"/>
    <w:rsid w:val="00FE650C"/>
    <w:rsid w:val="00FE679A"/>
    <w:rsid w:val="00FE7D09"/>
    <w:rsid w:val="00FF0295"/>
    <w:rsid w:val="00FF0BB7"/>
    <w:rsid w:val="00FF0E7F"/>
    <w:rsid w:val="00FF11AE"/>
    <w:rsid w:val="00FF1AC9"/>
    <w:rsid w:val="00FF2809"/>
    <w:rsid w:val="00FF2F1D"/>
    <w:rsid w:val="00FF3576"/>
    <w:rsid w:val="00FF3937"/>
    <w:rsid w:val="00FF4150"/>
    <w:rsid w:val="00FF42B6"/>
    <w:rsid w:val="00FF4304"/>
    <w:rsid w:val="00FF4E7C"/>
    <w:rsid w:val="00FF5070"/>
    <w:rsid w:val="00FF63FB"/>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069,#abd37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7D"/>
    <w:pPr>
      <w:tabs>
        <w:tab w:val="left" w:pos="3899"/>
      </w:tabs>
    </w:pPr>
    <w:rPr>
      <w:rFonts w:ascii="Arial" w:hAnsi="Arial" w:cs="Arial"/>
      <w:b/>
      <w:sz w:val="24"/>
      <w:szCs w:val="24"/>
      <w:u w:val="single"/>
      <w:lang w:eastAsia="sr-Latn-CS"/>
    </w:rPr>
  </w:style>
  <w:style w:type="paragraph" w:styleId="Heading1">
    <w:name w:val="heading 1"/>
    <w:basedOn w:val="Normal"/>
    <w:next w:val="Normal"/>
    <w:link w:val="Heading1Char"/>
    <w:uiPriority w:val="9"/>
    <w:qFormat/>
    <w:rsid w:val="00347F06"/>
    <w:pPr>
      <w:keepNext/>
      <w:keepLines/>
      <w:spacing w:before="480"/>
      <w:outlineLvl w:val="0"/>
    </w:pPr>
    <w:rPr>
      <w:rFonts w:asciiTheme="majorHAnsi" w:eastAsiaTheme="majorEastAsia" w:hAnsiTheme="majorHAnsi" w:cstheme="majorBidi"/>
      <w:bCs/>
      <w:color w:val="4F81BD" w:themeColor="accent1"/>
      <w:sz w:val="28"/>
      <w:szCs w:val="28"/>
    </w:rPr>
  </w:style>
  <w:style w:type="paragraph" w:styleId="Heading2">
    <w:name w:val="heading 2"/>
    <w:basedOn w:val="Normal"/>
    <w:next w:val="Normal"/>
    <w:link w:val="Heading2Char"/>
    <w:qFormat/>
    <w:rsid w:val="00347F06"/>
    <w:pPr>
      <w:keepNext/>
      <w:spacing w:before="240" w:after="60"/>
      <w:outlineLvl w:val="1"/>
    </w:pPr>
    <w:rPr>
      <w:bCs/>
      <w:i/>
      <w:iCs/>
      <w:sz w:val="28"/>
      <w:szCs w:val="28"/>
    </w:rPr>
  </w:style>
  <w:style w:type="paragraph" w:styleId="Heading3">
    <w:name w:val="heading 3"/>
    <w:basedOn w:val="Normal"/>
    <w:next w:val="Normal"/>
    <w:link w:val="Heading3Char"/>
    <w:semiHidden/>
    <w:unhideWhenUsed/>
    <w:qFormat/>
    <w:rsid w:val="00347F06"/>
    <w:pPr>
      <w:keepNext/>
      <w:spacing w:before="240" w:after="60"/>
      <w:outlineLvl w:val="2"/>
    </w:pPr>
    <w:rPr>
      <w:rFonts w:ascii="Cambria" w:hAnsi="Cambria"/>
      <w:bCs/>
      <w:sz w:val="26"/>
      <w:szCs w:val="26"/>
    </w:rPr>
  </w:style>
  <w:style w:type="paragraph" w:styleId="Heading4">
    <w:name w:val="heading 4"/>
    <w:basedOn w:val="Normal"/>
    <w:next w:val="Normal"/>
    <w:link w:val="Heading4Char"/>
    <w:qFormat/>
    <w:rsid w:val="00347F06"/>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347F06"/>
    <w:pPr>
      <w:spacing w:before="240" w:after="60"/>
      <w:outlineLvl w:val="4"/>
    </w:pPr>
    <w:rPr>
      <w:rFonts w:ascii="Times New Roman" w:hAnsi="Times New Roman"/>
      <w:bCs/>
      <w:i/>
      <w:iCs/>
      <w:sz w:val="26"/>
      <w:szCs w:val="26"/>
    </w:rPr>
  </w:style>
  <w:style w:type="paragraph" w:styleId="Heading6">
    <w:name w:val="heading 6"/>
    <w:basedOn w:val="Normal"/>
    <w:next w:val="Normal"/>
    <w:link w:val="Heading6Char"/>
    <w:qFormat/>
    <w:rsid w:val="00347F06"/>
    <w:pPr>
      <w:spacing w:before="240" w:after="60"/>
      <w:outlineLvl w:val="5"/>
    </w:pPr>
    <w:rPr>
      <w:rFonts w:ascii="Times New Roman" w:hAnsi="Times New Roman"/>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EF2936"/>
    <w:pPr>
      <w:numPr>
        <w:numId w:val="1"/>
      </w:numPr>
    </w:pPr>
  </w:style>
  <w:style w:type="paragraph" w:styleId="BalloonText">
    <w:name w:val="Balloon Text"/>
    <w:basedOn w:val="Normal"/>
    <w:link w:val="BalloonTextChar"/>
    <w:rsid w:val="003B3FE8"/>
    <w:rPr>
      <w:rFonts w:cs="Tahoma"/>
      <w:sz w:val="16"/>
      <w:szCs w:val="16"/>
    </w:rPr>
  </w:style>
  <w:style w:type="character" w:customStyle="1" w:styleId="BalloonTextChar">
    <w:name w:val="Balloon Text Char"/>
    <w:basedOn w:val="DefaultParagraphFont"/>
    <w:link w:val="BalloonText"/>
    <w:rsid w:val="003B3FE8"/>
    <w:rPr>
      <w:rFonts w:ascii="Tahoma" w:hAnsi="Tahoma" w:cs="Tahoma"/>
      <w:sz w:val="16"/>
      <w:szCs w:val="16"/>
      <w:lang w:val="sr-Latn-CS" w:eastAsia="sr-Latn-CS"/>
    </w:rPr>
  </w:style>
  <w:style w:type="paragraph" w:styleId="Header">
    <w:name w:val="header"/>
    <w:basedOn w:val="Normal"/>
    <w:link w:val="HeaderChar"/>
    <w:rsid w:val="003B3FE8"/>
    <w:pPr>
      <w:tabs>
        <w:tab w:val="center" w:pos="4680"/>
        <w:tab w:val="right" w:pos="9360"/>
      </w:tabs>
    </w:pPr>
  </w:style>
  <w:style w:type="character" w:customStyle="1" w:styleId="HeaderChar">
    <w:name w:val="Header Char"/>
    <w:basedOn w:val="DefaultParagraphFont"/>
    <w:link w:val="Header"/>
    <w:rsid w:val="003B3FE8"/>
    <w:rPr>
      <w:rFonts w:ascii="Tahoma" w:hAnsi="Tahoma"/>
      <w:sz w:val="24"/>
      <w:szCs w:val="24"/>
      <w:lang w:val="sr-Latn-CS" w:eastAsia="sr-Latn-CS"/>
    </w:rPr>
  </w:style>
  <w:style w:type="paragraph" w:styleId="Footer">
    <w:name w:val="footer"/>
    <w:basedOn w:val="Normal"/>
    <w:link w:val="FooterChar"/>
    <w:uiPriority w:val="99"/>
    <w:rsid w:val="003B3FE8"/>
    <w:pPr>
      <w:tabs>
        <w:tab w:val="center" w:pos="4680"/>
        <w:tab w:val="right" w:pos="9360"/>
      </w:tabs>
    </w:pPr>
  </w:style>
  <w:style w:type="character" w:customStyle="1" w:styleId="FooterChar">
    <w:name w:val="Footer Char"/>
    <w:basedOn w:val="DefaultParagraphFont"/>
    <w:link w:val="Footer"/>
    <w:uiPriority w:val="99"/>
    <w:rsid w:val="003B3FE8"/>
    <w:rPr>
      <w:rFonts w:ascii="Tahoma" w:hAnsi="Tahoma"/>
      <w:sz w:val="24"/>
      <w:szCs w:val="24"/>
      <w:lang w:val="sr-Latn-CS" w:eastAsia="sr-Latn-CS"/>
    </w:rPr>
  </w:style>
  <w:style w:type="character" w:styleId="Hyperlink">
    <w:name w:val="Hyperlink"/>
    <w:basedOn w:val="DefaultParagraphFont"/>
    <w:uiPriority w:val="99"/>
    <w:unhideWhenUsed/>
    <w:rsid w:val="003B3FE8"/>
    <w:rPr>
      <w:strike w:val="0"/>
      <w:dstrike w:val="0"/>
      <w:color w:val="527696"/>
      <w:u w:val="none"/>
      <w:effect w:val="none"/>
    </w:rPr>
  </w:style>
  <w:style w:type="character" w:customStyle="1" w:styleId="Heading1Char">
    <w:name w:val="Heading 1 Char"/>
    <w:basedOn w:val="DefaultParagraphFont"/>
    <w:link w:val="Heading1"/>
    <w:uiPriority w:val="9"/>
    <w:rsid w:val="00347F06"/>
    <w:rPr>
      <w:rFonts w:asciiTheme="majorHAnsi" w:eastAsiaTheme="majorEastAsia" w:hAnsiTheme="majorHAnsi" w:cstheme="majorBidi"/>
      <w:b/>
      <w:bCs/>
      <w:color w:val="4F81BD" w:themeColor="accent1"/>
      <w:sz w:val="28"/>
      <w:szCs w:val="28"/>
      <w:lang w:val="sr-Latn-CS" w:eastAsia="sr-Latn-CS"/>
    </w:rPr>
  </w:style>
  <w:style w:type="character" w:customStyle="1" w:styleId="Heading2Char">
    <w:name w:val="Heading 2 Char"/>
    <w:basedOn w:val="DefaultParagraphFont"/>
    <w:link w:val="Heading2"/>
    <w:rsid w:val="00347F06"/>
    <w:rPr>
      <w:rFonts w:ascii="Arial" w:hAnsi="Arial" w:cs="Arial"/>
      <w:b/>
      <w:bCs/>
      <w:i/>
      <w:iCs/>
      <w:sz w:val="28"/>
      <w:szCs w:val="28"/>
      <w:lang w:val="sr-Latn-CS" w:eastAsia="sr-Latn-CS"/>
    </w:rPr>
  </w:style>
  <w:style w:type="character" w:customStyle="1" w:styleId="Heading3Char">
    <w:name w:val="Heading 3 Char"/>
    <w:basedOn w:val="DefaultParagraphFont"/>
    <w:link w:val="Heading3"/>
    <w:semiHidden/>
    <w:rsid w:val="00347F06"/>
    <w:rPr>
      <w:rFonts w:ascii="Cambria" w:hAnsi="Cambria"/>
      <w:b/>
      <w:bCs/>
      <w:sz w:val="26"/>
      <w:szCs w:val="26"/>
      <w:lang w:val="sr-Latn-CS" w:eastAsia="sr-Latn-CS"/>
    </w:rPr>
  </w:style>
  <w:style w:type="character" w:customStyle="1" w:styleId="Heading4Char">
    <w:name w:val="Heading 4 Char"/>
    <w:basedOn w:val="DefaultParagraphFont"/>
    <w:link w:val="Heading4"/>
    <w:rsid w:val="00347F06"/>
    <w:rPr>
      <w:b/>
      <w:bCs/>
      <w:sz w:val="28"/>
      <w:szCs w:val="28"/>
      <w:lang w:val="sr-Latn-CS" w:eastAsia="sr-Latn-CS"/>
    </w:rPr>
  </w:style>
  <w:style w:type="character" w:customStyle="1" w:styleId="Heading5Char">
    <w:name w:val="Heading 5 Char"/>
    <w:basedOn w:val="DefaultParagraphFont"/>
    <w:link w:val="Heading5"/>
    <w:rsid w:val="00347F06"/>
    <w:rPr>
      <w:b/>
      <w:bCs/>
      <w:i/>
      <w:iCs/>
      <w:sz w:val="26"/>
      <w:szCs w:val="26"/>
      <w:lang w:val="sr-Latn-CS" w:eastAsia="sr-Latn-CS"/>
    </w:rPr>
  </w:style>
  <w:style w:type="character" w:customStyle="1" w:styleId="Heading6Char">
    <w:name w:val="Heading 6 Char"/>
    <w:basedOn w:val="DefaultParagraphFont"/>
    <w:link w:val="Heading6"/>
    <w:rsid w:val="00347F06"/>
    <w:rPr>
      <w:b/>
      <w:bCs/>
      <w:sz w:val="22"/>
      <w:szCs w:val="22"/>
      <w:lang w:val="sr-Latn-CS" w:eastAsia="sr-Latn-CS"/>
    </w:rPr>
  </w:style>
  <w:style w:type="paragraph" w:styleId="BodyText">
    <w:name w:val="Body Text"/>
    <w:basedOn w:val="Normal"/>
    <w:link w:val="BodyTextChar"/>
    <w:rsid w:val="00347F06"/>
    <w:pPr>
      <w:jc w:val="both"/>
    </w:pPr>
    <w:rPr>
      <w:rFonts w:cs="Tahoma"/>
      <w:szCs w:val="20"/>
      <w:lang w:val="sr-Cyrl-CS" w:eastAsia="en-US"/>
    </w:rPr>
  </w:style>
  <w:style w:type="character" w:customStyle="1" w:styleId="BodyTextChar">
    <w:name w:val="Body Text Char"/>
    <w:basedOn w:val="DefaultParagraphFont"/>
    <w:link w:val="BodyText"/>
    <w:rsid w:val="00347F06"/>
    <w:rPr>
      <w:rFonts w:ascii="Tahoma" w:hAnsi="Tahoma" w:cs="Tahoma"/>
      <w:sz w:val="24"/>
      <w:lang w:val="sr-Cyrl-CS"/>
    </w:rPr>
  </w:style>
  <w:style w:type="paragraph" w:styleId="EnvelopeReturn">
    <w:name w:val="envelope return"/>
    <w:basedOn w:val="Normal"/>
    <w:rsid w:val="00347F06"/>
    <w:rPr>
      <w:rFonts w:ascii="CirilicaTMBPN" w:hAnsi="CirilicaTMBPN"/>
      <w:sz w:val="20"/>
      <w:szCs w:val="20"/>
      <w:lang w:eastAsia="en-US"/>
    </w:rPr>
  </w:style>
  <w:style w:type="table" w:styleId="TableGrid">
    <w:name w:val="Table Grid"/>
    <w:basedOn w:val="TableNormal"/>
    <w:uiPriority w:val="59"/>
    <w:rsid w:val="00347F06"/>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47F06"/>
    <w:pPr>
      <w:spacing w:after="120" w:line="480" w:lineRule="auto"/>
    </w:pPr>
    <w:rPr>
      <w:rFonts w:ascii="Times New Roman" w:hAnsi="Times New Roman"/>
    </w:rPr>
  </w:style>
  <w:style w:type="character" w:customStyle="1" w:styleId="BodyText2Char">
    <w:name w:val="Body Text 2 Char"/>
    <w:basedOn w:val="DefaultParagraphFont"/>
    <w:link w:val="BodyText2"/>
    <w:rsid w:val="00347F06"/>
    <w:rPr>
      <w:sz w:val="24"/>
      <w:szCs w:val="24"/>
      <w:lang w:val="sr-Latn-CS" w:eastAsia="sr-Latn-CS"/>
    </w:rPr>
  </w:style>
  <w:style w:type="paragraph" w:customStyle="1" w:styleId="podnaslovpropisa">
    <w:name w:val="podnaslovpropisa"/>
    <w:basedOn w:val="Normal"/>
    <w:rsid w:val="00347F06"/>
    <w:pPr>
      <w:spacing w:before="100" w:beforeAutospacing="1" w:after="100" w:afterAutospacing="1"/>
    </w:pPr>
    <w:rPr>
      <w:rFonts w:ascii="Times New Roman" w:hAnsi="Times New Roman"/>
    </w:rPr>
  </w:style>
  <w:style w:type="paragraph" w:customStyle="1" w:styleId="clan">
    <w:name w:val="clan"/>
    <w:basedOn w:val="Normal"/>
    <w:rsid w:val="00347F06"/>
    <w:pPr>
      <w:spacing w:before="100" w:beforeAutospacing="1" w:after="100" w:afterAutospacing="1"/>
    </w:pPr>
    <w:rPr>
      <w:rFonts w:ascii="Times New Roman" w:hAnsi="Times New Roman"/>
    </w:rPr>
  </w:style>
  <w:style w:type="paragraph" w:customStyle="1" w:styleId="Normal1">
    <w:name w:val="Normal1"/>
    <w:basedOn w:val="Normal"/>
    <w:rsid w:val="00347F06"/>
    <w:pPr>
      <w:spacing w:before="100" w:beforeAutospacing="1" w:after="100" w:afterAutospacing="1"/>
    </w:pPr>
    <w:rPr>
      <w:rFonts w:ascii="Times New Roman" w:hAnsi="Times New Roman"/>
    </w:rPr>
  </w:style>
  <w:style w:type="paragraph" w:customStyle="1" w:styleId="normalprored">
    <w:name w:val="normalprored"/>
    <w:basedOn w:val="Normal"/>
    <w:rsid w:val="00347F06"/>
    <w:pPr>
      <w:spacing w:before="100" w:beforeAutospacing="1" w:after="100" w:afterAutospacing="1"/>
    </w:pPr>
    <w:rPr>
      <w:rFonts w:ascii="Times New Roman" w:hAnsi="Times New Roman"/>
    </w:rPr>
  </w:style>
  <w:style w:type="paragraph" w:customStyle="1" w:styleId="050---odeljak">
    <w:name w:val="050---odeljak"/>
    <w:basedOn w:val="Normal"/>
    <w:rsid w:val="00347F06"/>
    <w:pPr>
      <w:spacing w:before="100" w:beforeAutospacing="1" w:after="100" w:afterAutospacing="1"/>
    </w:pPr>
    <w:rPr>
      <w:rFonts w:ascii="Times New Roman" w:hAnsi="Times New Roman"/>
    </w:rPr>
  </w:style>
  <w:style w:type="paragraph" w:customStyle="1" w:styleId="060---pododeljak">
    <w:name w:val="060---pododeljak"/>
    <w:basedOn w:val="Normal"/>
    <w:rsid w:val="00347F06"/>
    <w:pPr>
      <w:spacing w:before="100" w:beforeAutospacing="1" w:after="100" w:afterAutospacing="1"/>
    </w:pPr>
    <w:rPr>
      <w:rFonts w:ascii="Times New Roman" w:hAnsi="Times New Roman"/>
    </w:rPr>
  </w:style>
  <w:style w:type="paragraph" w:customStyle="1" w:styleId="100---naslov-grupe-clanova-kurziv">
    <w:name w:val="100---naslov-grupe-clanova-kurziv"/>
    <w:basedOn w:val="Normal"/>
    <w:rsid w:val="00347F06"/>
    <w:pPr>
      <w:spacing w:before="100" w:beforeAutospacing="1" w:after="100" w:afterAutospacing="1"/>
    </w:pPr>
    <w:rPr>
      <w:rFonts w:ascii="Times New Roman" w:hAnsi="Times New Roman"/>
    </w:rPr>
  </w:style>
  <w:style w:type="paragraph" w:customStyle="1" w:styleId="normalcentar">
    <w:name w:val="normalcentar"/>
    <w:basedOn w:val="Normal"/>
    <w:rsid w:val="00347F06"/>
    <w:pPr>
      <w:spacing w:before="100" w:beforeAutospacing="1" w:after="100" w:afterAutospacing="1"/>
    </w:pPr>
    <w:rPr>
      <w:rFonts w:ascii="Times New Roman" w:hAnsi="Times New Roman"/>
    </w:rPr>
  </w:style>
  <w:style w:type="paragraph" w:customStyle="1" w:styleId="normaluvuceni">
    <w:name w:val="normal_uvuceni"/>
    <w:basedOn w:val="Normal"/>
    <w:rsid w:val="00347F06"/>
    <w:pPr>
      <w:spacing w:before="100" w:beforeAutospacing="1" w:after="100" w:afterAutospacing="1"/>
    </w:pPr>
    <w:rPr>
      <w:rFonts w:ascii="Times New Roman" w:hAnsi="Times New Roman"/>
    </w:rPr>
  </w:style>
  <w:style w:type="character" w:styleId="PageNumber">
    <w:name w:val="page number"/>
    <w:basedOn w:val="DefaultParagraphFont"/>
    <w:rsid w:val="00347F06"/>
  </w:style>
  <w:style w:type="paragraph" w:styleId="BodyTextIndent">
    <w:name w:val="Body Text Indent"/>
    <w:basedOn w:val="Normal"/>
    <w:link w:val="BodyTextIndentChar"/>
    <w:rsid w:val="00347F06"/>
    <w:pPr>
      <w:spacing w:after="120"/>
      <w:ind w:left="283"/>
    </w:pPr>
    <w:rPr>
      <w:rFonts w:ascii="Times New Roman" w:hAnsi="Times New Roman"/>
    </w:rPr>
  </w:style>
  <w:style w:type="character" w:customStyle="1" w:styleId="BodyTextIndentChar">
    <w:name w:val="Body Text Indent Char"/>
    <w:basedOn w:val="DefaultParagraphFont"/>
    <w:link w:val="BodyTextIndent"/>
    <w:rsid w:val="00347F06"/>
    <w:rPr>
      <w:sz w:val="24"/>
      <w:szCs w:val="24"/>
      <w:lang w:val="sr-Latn-CS" w:eastAsia="sr-Latn-CS"/>
    </w:rPr>
  </w:style>
  <w:style w:type="paragraph" w:styleId="BodyTextIndent2">
    <w:name w:val="Body Text Indent 2"/>
    <w:basedOn w:val="Normal"/>
    <w:link w:val="BodyTextIndent2Char"/>
    <w:rsid w:val="00347F06"/>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rsid w:val="00347F06"/>
    <w:rPr>
      <w:sz w:val="24"/>
      <w:szCs w:val="24"/>
      <w:lang w:val="sr-Latn-CS" w:eastAsia="sr-Latn-CS"/>
    </w:rPr>
  </w:style>
  <w:style w:type="paragraph" w:customStyle="1" w:styleId="podnaslov">
    <w:name w:val="podnaslov"/>
    <w:basedOn w:val="Normal"/>
    <w:autoRedefine/>
    <w:rsid w:val="00B65B10"/>
    <w:rPr>
      <w:rFonts w:ascii="Century Gothic" w:hAnsi="Century Gothic"/>
      <w:b w:val="0"/>
      <w:bCs/>
      <w:color w:val="000000"/>
      <w:spacing w:val="-4"/>
      <w:sz w:val="22"/>
      <w:u w:val="none"/>
      <w:lang w:val="sr-Cyrl-RS" w:eastAsia="en-US"/>
    </w:rPr>
  </w:style>
  <w:style w:type="paragraph" w:customStyle="1" w:styleId="clanovi">
    <w:name w:val="clanovi"/>
    <w:basedOn w:val="Normal"/>
    <w:autoRedefine/>
    <w:rsid w:val="00347F06"/>
    <w:pPr>
      <w:spacing w:before="360" w:after="120"/>
      <w:jc w:val="center"/>
    </w:pPr>
    <w:rPr>
      <w:rFonts w:ascii="Times New Roman" w:hAnsi="Times New Roman"/>
      <w:spacing w:val="-4"/>
      <w:sz w:val="22"/>
      <w:lang w:val="sr-Cyrl-CS" w:eastAsia="en-US"/>
    </w:rPr>
  </w:style>
  <w:style w:type="paragraph" w:styleId="ListParagraph">
    <w:name w:val="List Paragraph"/>
    <w:basedOn w:val="Normal"/>
    <w:link w:val="ListParagraphChar"/>
    <w:uiPriority w:val="34"/>
    <w:qFormat/>
    <w:rsid w:val="00347F06"/>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rsid w:val="002D0864"/>
    <w:rPr>
      <w:sz w:val="20"/>
      <w:szCs w:val="20"/>
    </w:rPr>
  </w:style>
  <w:style w:type="character" w:customStyle="1" w:styleId="EndnoteTextChar">
    <w:name w:val="Endnote Text Char"/>
    <w:basedOn w:val="DefaultParagraphFont"/>
    <w:link w:val="EndnoteText"/>
    <w:rsid w:val="002D0864"/>
    <w:rPr>
      <w:rFonts w:ascii="Tahoma" w:hAnsi="Tahoma"/>
      <w:lang w:val="sr-Latn-CS" w:eastAsia="sr-Latn-CS"/>
    </w:rPr>
  </w:style>
  <w:style w:type="character" w:styleId="EndnoteReference">
    <w:name w:val="endnote reference"/>
    <w:basedOn w:val="DefaultParagraphFont"/>
    <w:rsid w:val="002D0864"/>
    <w:rPr>
      <w:vertAlign w:val="superscript"/>
    </w:rPr>
  </w:style>
  <w:style w:type="paragraph" w:styleId="Subtitle">
    <w:name w:val="Subtitle"/>
    <w:basedOn w:val="Normal"/>
    <w:next w:val="Normal"/>
    <w:link w:val="SubtitleChar"/>
    <w:qFormat/>
    <w:rsid w:val="00124B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24B6D"/>
    <w:rPr>
      <w:rFonts w:asciiTheme="majorHAnsi" w:eastAsiaTheme="majorEastAsia" w:hAnsiTheme="majorHAnsi" w:cstheme="majorBidi"/>
      <w:i/>
      <w:iCs/>
      <w:color w:val="4F81BD" w:themeColor="accent1"/>
      <w:spacing w:val="15"/>
      <w:sz w:val="24"/>
      <w:szCs w:val="24"/>
      <w:lang w:val="sr-Latn-CS" w:eastAsia="sr-Latn-CS"/>
    </w:rPr>
  </w:style>
  <w:style w:type="paragraph" w:styleId="NormalWeb">
    <w:name w:val="Normal (Web)"/>
    <w:basedOn w:val="Normal"/>
    <w:uiPriority w:val="99"/>
    <w:rsid w:val="00842047"/>
    <w:rPr>
      <w:rFonts w:ascii="Times New Roman" w:hAnsi="Times New Roman"/>
    </w:rPr>
  </w:style>
  <w:style w:type="paragraph" w:customStyle="1" w:styleId="Normal2">
    <w:name w:val="Normal2"/>
    <w:basedOn w:val="Normal"/>
    <w:rsid w:val="008051F0"/>
    <w:pPr>
      <w:spacing w:before="100" w:beforeAutospacing="1" w:after="100" w:afterAutospacing="1"/>
    </w:pPr>
    <w:rPr>
      <w:sz w:val="22"/>
      <w:szCs w:val="22"/>
    </w:rPr>
  </w:style>
  <w:style w:type="paragraph" w:customStyle="1" w:styleId="wyq060---pododeljak">
    <w:name w:val="wyq060---pododeljak"/>
    <w:basedOn w:val="Normal"/>
    <w:rsid w:val="008051F0"/>
    <w:pPr>
      <w:jc w:val="center"/>
    </w:pPr>
    <w:rPr>
      <w:sz w:val="31"/>
      <w:szCs w:val="31"/>
    </w:rPr>
  </w:style>
  <w:style w:type="paragraph" w:customStyle="1" w:styleId="wyq100---naslov-grupe-clanova-kurziv">
    <w:name w:val="wyq100---naslov-grupe-clanova-kurziv"/>
    <w:basedOn w:val="Normal"/>
    <w:rsid w:val="008051F0"/>
    <w:pPr>
      <w:spacing w:before="240" w:after="240"/>
      <w:jc w:val="center"/>
    </w:pPr>
    <w:rPr>
      <w:bCs/>
      <w:i/>
      <w:iCs/>
    </w:rPr>
  </w:style>
  <w:style w:type="paragraph" w:customStyle="1" w:styleId="normalboldstyle1">
    <w:name w:val="normalbold style1"/>
    <w:basedOn w:val="Normal"/>
    <w:rsid w:val="008051F0"/>
    <w:pPr>
      <w:spacing w:before="100" w:beforeAutospacing="1" w:after="100" w:afterAutospacing="1"/>
    </w:pPr>
    <w:rPr>
      <w:rFonts w:ascii="Times New Roman" w:hAnsi="Times New Roman"/>
    </w:rPr>
  </w:style>
  <w:style w:type="paragraph" w:customStyle="1" w:styleId="normalboldcentar">
    <w:name w:val="normalboldcentar"/>
    <w:basedOn w:val="Normal"/>
    <w:rsid w:val="008051F0"/>
    <w:pPr>
      <w:spacing w:before="100" w:beforeAutospacing="1" w:after="100" w:afterAutospacing="1"/>
      <w:jc w:val="center"/>
    </w:pPr>
    <w:rPr>
      <w:bCs/>
      <w:sz w:val="22"/>
      <w:szCs w:val="22"/>
    </w:rPr>
  </w:style>
  <w:style w:type="character" w:customStyle="1" w:styleId="apple-style-span">
    <w:name w:val="apple-style-span"/>
    <w:basedOn w:val="DefaultParagraphFont"/>
    <w:rsid w:val="0011078D"/>
  </w:style>
  <w:style w:type="character" w:customStyle="1" w:styleId="apple-converted-space">
    <w:name w:val="apple-converted-space"/>
    <w:basedOn w:val="DefaultParagraphFont"/>
    <w:rsid w:val="0011078D"/>
  </w:style>
  <w:style w:type="paragraph" w:styleId="NoSpacing">
    <w:name w:val="No Spacing"/>
    <w:uiPriority w:val="1"/>
    <w:qFormat/>
    <w:rsid w:val="001E2321"/>
    <w:rPr>
      <w:rFonts w:ascii="Calibri" w:eastAsia="Calibri" w:hAnsi="Calibri"/>
      <w:sz w:val="22"/>
      <w:szCs w:val="22"/>
    </w:rPr>
  </w:style>
  <w:style w:type="character" w:styleId="Emphasis">
    <w:name w:val="Emphasis"/>
    <w:basedOn w:val="DefaultParagraphFont"/>
    <w:uiPriority w:val="20"/>
    <w:qFormat/>
    <w:rsid w:val="0043041A"/>
    <w:rPr>
      <w:i/>
      <w:iCs/>
    </w:rPr>
  </w:style>
  <w:style w:type="character" w:styleId="Strong">
    <w:name w:val="Strong"/>
    <w:basedOn w:val="DefaultParagraphFont"/>
    <w:qFormat/>
    <w:rsid w:val="00CC16BE"/>
    <w:rPr>
      <w:b/>
      <w:bCs/>
    </w:rPr>
  </w:style>
  <w:style w:type="character" w:customStyle="1" w:styleId="textrunscx43170940">
    <w:name w:val="textrun scx43170940"/>
    <w:basedOn w:val="DefaultParagraphFont"/>
    <w:rsid w:val="00D953CE"/>
  </w:style>
  <w:style w:type="paragraph" w:customStyle="1" w:styleId="paragraphscx43170940">
    <w:name w:val="paragraph scx43170940"/>
    <w:basedOn w:val="Normal"/>
    <w:rsid w:val="00D953CE"/>
    <w:pPr>
      <w:tabs>
        <w:tab w:val="clear" w:pos="3899"/>
      </w:tabs>
      <w:spacing w:before="100" w:beforeAutospacing="1" w:after="100" w:afterAutospacing="1"/>
    </w:pPr>
    <w:rPr>
      <w:rFonts w:ascii="Times New Roman" w:hAnsi="Times New Roman" w:cs="Times New Roman"/>
      <w:b w:val="0"/>
      <w:u w:val="none"/>
      <w:lang w:eastAsia="en-US"/>
    </w:rPr>
  </w:style>
  <w:style w:type="character" w:customStyle="1" w:styleId="eopscx43170940">
    <w:name w:val="eop scx43170940"/>
    <w:basedOn w:val="DefaultParagraphFont"/>
    <w:rsid w:val="00D953CE"/>
  </w:style>
  <w:style w:type="character" w:styleId="FootnoteReference">
    <w:name w:val="footnote reference"/>
    <w:basedOn w:val="DefaultParagraphFont"/>
    <w:rsid w:val="00D850F2"/>
    <w:rPr>
      <w:vertAlign w:val="superscript"/>
    </w:rPr>
  </w:style>
  <w:style w:type="numbering" w:customStyle="1" w:styleId="NoList1">
    <w:name w:val="No List1"/>
    <w:next w:val="NoList"/>
    <w:uiPriority w:val="99"/>
    <w:semiHidden/>
    <w:unhideWhenUsed/>
    <w:rsid w:val="009C209A"/>
  </w:style>
  <w:style w:type="table" w:customStyle="1" w:styleId="TableGrid1">
    <w:name w:val="Table Grid1"/>
    <w:basedOn w:val="TableNormal"/>
    <w:next w:val="TableGrid"/>
    <w:rsid w:val="00C0404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87B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776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87F4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F1936"/>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502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413B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01A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18456D"/>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101D"/>
    <w:pPr>
      <w:autoSpaceDE w:val="0"/>
      <w:autoSpaceDN w:val="0"/>
      <w:adjustRightInd w:val="0"/>
    </w:pPr>
    <w:rPr>
      <w:color w:val="000000"/>
      <w:sz w:val="24"/>
      <w:szCs w:val="24"/>
    </w:rPr>
  </w:style>
  <w:style w:type="table" w:customStyle="1" w:styleId="TableGrid9">
    <w:name w:val="Table Grid9"/>
    <w:basedOn w:val="TableNormal"/>
    <w:next w:val="TableGrid"/>
    <w:uiPriority w:val="59"/>
    <w:rsid w:val="00534672"/>
    <w:pPr>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53467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25A0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B16E8D"/>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84E1B"/>
    <w:rPr>
      <w:rFonts w:ascii="Calibri" w:eastAsia="Calibri" w:hAnsi="Calibri" w:cs="Arial"/>
      <w:b/>
      <w:sz w:val="22"/>
      <w:szCs w:val="22"/>
      <w:u w:val="single"/>
    </w:rPr>
  </w:style>
  <w:style w:type="character" w:styleId="CommentReference">
    <w:name w:val="annotation reference"/>
    <w:basedOn w:val="DefaultParagraphFont"/>
    <w:uiPriority w:val="99"/>
    <w:unhideWhenUsed/>
    <w:rsid w:val="0065300F"/>
    <w:rPr>
      <w:sz w:val="16"/>
      <w:szCs w:val="16"/>
    </w:rPr>
  </w:style>
  <w:style w:type="paragraph" w:customStyle="1" w:styleId="TableParagraph">
    <w:name w:val="Table Paragraph"/>
    <w:basedOn w:val="Normal"/>
    <w:uiPriority w:val="1"/>
    <w:qFormat/>
    <w:rsid w:val="0065300F"/>
    <w:pPr>
      <w:widowControl w:val="0"/>
      <w:tabs>
        <w:tab w:val="clear" w:pos="3899"/>
      </w:tabs>
      <w:autoSpaceDE w:val="0"/>
      <w:autoSpaceDN w:val="0"/>
      <w:spacing w:line="256" w:lineRule="exact"/>
    </w:pPr>
    <w:rPr>
      <w:rFonts w:ascii="Times New Roman" w:hAnsi="Times New Roman" w:cs="Times New Roman"/>
      <w:b w:val="0"/>
      <w:sz w:val="22"/>
      <w:szCs w:val="22"/>
      <w:u w:val="none"/>
      <w:lang w:eastAsia="en-US"/>
    </w:rPr>
  </w:style>
  <w:style w:type="paragraph" w:customStyle="1" w:styleId="odluka-zakon">
    <w:name w:val="odluka-zakon"/>
    <w:basedOn w:val="Normal"/>
    <w:rsid w:val="00984404"/>
    <w:pPr>
      <w:tabs>
        <w:tab w:val="clear" w:pos="3899"/>
      </w:tabs>
      <w:spacing w:before="100" w:beforeAutospacing="1" w:after="100" w:afterAutospacing="1"/>
    </w:pPr>
    <w:rPr>
      <w:rFonts w:ascii="Times New Roman" w:hAnsi="Times New Roman" w:cs="Times New Roman"/>
      <w:b w:val="0"/>
      <w:u w:val="none"/>
    </w:rPr>
  </w:style>
  <w:style w:type="paragraph" w:customStyle="1" w:styleId="centar">
    <w:name w:val="centar"/>
    <w:basedOn w:val="Normal"/>
    <w:rsid w:val="00984404"/>
    <w:pPr>
      <w:tabs>
        <w:tab w:val="clear" w:pos="3899"/>
      </w:tabs>
      <w:spacing w:before="100" w:beforeAutospacing="1" w:after="100" w:afterAutospacing="1"/>
    </w:pPr>
    <w:rPr>
      <w:rFonts w:ascii="Times New Roman" w:hAnsi="Times New Roman" w:cs="Times New Roman"/>
      <w:b w:val="0"/>
      <w:u w:val="none"/>
    </w:rPr>
  </w:style>
  <w:style w:type="paragraph" w:customStyle="1" w:styleId="2zakon">
    <w:name w:val="2zakon"/>
    <w:basedOn w:val="Normal"/>
    <w:rsid w:val="008F7186"/>
    <w:pPr>
      <w:tabs>
        <w:tab w:val="clear" w:pos="3899"/>
      </w:tabs>
      <w:spacing w:before="100" w:beforeAutospacing="1" w:after="100" w:afterAutospacing="1"/>
    </w:pPr>
    <w:rPr>
      <w:rFonts w:ascii="Times New Roman" w:hAnsi="Times New Roman" w:cs="Times New Roman"/>
      <w:b w:val="0"/>
      <w:u w:val="none"/>
    </w:rPr>
  </w:style>
  <w:style w:type="paragraph" w:customStyle="1" w:styleId="1tekst">
    <w:name w:val="1tekst"/>
    <w:basedOn w:val="Normal"/>
    <w:rsid w:val="008F7186"/>
    <w:pPr>
      <w:tabs>
        <w:tab w:val="clear" w:pos="3899"/>
      </w:tabs>
      <w:spacing w:before="100" w:beforeAutospacing="1" w:after="100" w:afterAutospacing="1"/>
    </w:pPr>
    <w:rPr>
      <w:rFonts w:ascii="Times New Roman" w:hAnsi="Times New Roman" w:cs="Times New Roman"/>
      <w:b w:val="0"/>
      <w:u w:val="none"/>
    </w:rPr>
  </w:style>
  <w:style w:type="paragraph" w:customStyle="1" w:styleId="7podnas">
    <w:name w:val="7podnas"/>
    <w:basedOn w:val="Normal"/>
    <w:rsid w:val="008F7186"/>
    <w:pPr>
      <w:tabs>
        <w:tab w:val="clear" w:pos="3899"/>
      </w:tabs>
      <w:spacing w:before="100" w:beforeAutospacing="1" w:after="100" w:afterAutospacing="1"/>
    </w:pPr>
    <w:rPr>
      <w:rFonts w:ascii="Times New Roman" w:hAnsi="Times New Roman" w:cs="Times New Roman"/>
      <w:b w:val="0"/>
      <w:u w:val="none"/>
    </w:rPr>
  </w:style>
  <w:style w:type="paragraph" w:customStyle="1" w:styleId="naslov2">
    <w:name w:val="naslov2"/>
    <w:basedOn w:val="Normal"/>
    <w:rsid w:val="004B00F0"/>
    <w:pPr>
      <w:tabs>
        <w:tab w:val="clear" w:pos="3899"/>
      </w:tabs>
      <w:spacing w:before="100" w:beforeAutospacing="1" w:after="100" w:afterAutospacing="1"/>
      <w:jc w:val="center"/>
    </w:pPr>
    <w:rPr>
      <w:bCs/>
      <w:sz w:val="29"/>
      <w:szCs w:val="29"/>
      <w:u w:val="none"/>
      <w:lang w:eastAsia="en-US"/>
    </w:rPr>
  </w:style>
  <w:style w:type="character" w:customStyle="1" w:styleId="stepen1">
    <w:name w:val="stepen1"/>
    <w:basedOn w:val="DefaultParagraphFont"/>
    <w:rsid w:val="004B00F0"/>
    <w:rPr>
      <w:rFonts w:cs="Times New Roman"/>
      <w:sz w:val="15"/>
      <w:szCs w:val="15"/>
      <w:vertAlign w:val="superscript"/>
    </w:rPr>
  </w:style>
  <w:style w:type="character" w:styleId="FollowedHyperlink">
    <w:name w:val="FollowedHyperlink"/>
    <w:basedOn w:val="DefaultParagraphFont"/>
    <w:uiPriority w:val="99"/>
    <w:semiHidden/>
    <w:unhideWhenUsed/>
    <w:rsid w:val="00EE7BCA"/>
    <w:rPr>
      <w:color w:val="800080"/>
      <w:u w:val="single"/>
    </w:rPr>
  </w:style>
  <w:style w:type="paragraph" w:customStyle="1" w:styleId="xl63">
    <w:name w:val="xl63"/>
    <w:basedOn w:val="Normal"/>
    <w:rsid w:val="00EE7BCA"/>
    <w:pPr>
      <w:tabs>
        <w:tab w:val="clear" w:pos="3899"/>
      </w:tabs>
      <w:spacing w:before="100" w:beforeAutospacing="1" w:after="100" w:afterAutospacing="1"/>
      <w:textAlignment w:val="center"/>
    </w:pPr>
    <w:rPr>
      <w:rFonts w:ascii="Century Gothic" w:hAnsi="Century Gothic" w:cs="Times New Roman"/>
      <w:bCs/>
      <w:color w:val="FF0000"/>
      <w:u w:val="none"/>
      <w:lang w:val="sr-Latn-RS" w:eastAsia="sr-Latn-RS"/>
    </w:rPr>
  </w:style>
  <w:style w:type="paragraph" w:customStyle="1" w:styleId="xl64">
    <w:name w:val="xl64"/>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65">
    <w:name w:val="xl65"/>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66">
    <w:name w:val="xl66"/>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Times New Roman" w:hAnsi="Times New Roman" w:cs="Times New Roman"/>
      <w:b w:val="0"/>
      <w:u w:val="none"/>
      <w:lang w:val="sr-Latn-RS" w:eastAsia="sr-Latn-RS"/>
    </w:rPr>
  </w:style>
  <w:style w:type="paragraph" w:customStyle="1" w:styleId="xl67">
    <w:name w:val="xl67"/>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Century Gothic" w:hAnsi="Century Gothic" w:cs="Times New Roman"/>
      <w:b w:val="0"/>
      <w:u w:val="none"/>
      <w:lang w:val="sr-Latn-RS" w:eastAsia="sr-Latn-RS"/>
    </w:rPr>
  </w:style>
  <w:style w:type="paragraph" w:customStyle="1" w:styleId="xl68">
    <w:name w:val="xl68"/>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69">
    <w:name w:val="xl69"/>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0">
    <w:name w:val="xl70"/>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1">
    <w:name w:val="xl71"/>
    <w:basedOn w:val="Normal"/>
    <w:rsid w:val="00EE7BCA"/>
    <w:pPr>
      <w:pBdr>
        <w:top w:val="single" w:sz="4" w:space="0" w:color="auto"/>
        <w:left w:val="single" w:sz="4" w:space="0" w:color="auto"/>
        <w:bottom w:val="single" w:sz="4" w:space="0" w:color="auto"/>
        <w:right w:val="single" w:sz="4" w:space="0" w:color="auto"/>
      </w:pBdr>
      <w:shd w:val="clear" w:color="000000" w:fill="F2DDDC"/>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72">
    <w:name w:val="xl72"/>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Century Gothic" w:hAnsi="Century Gothic" w:cs="Times New Roman"/>
      <w:b w:val="0"/>
      <w:u w:val="none"/>
      <w:lang w:val="sr-Latn-RS" w:eastAsia="sr-Latn-RS"/>
    </w:rPr>
  </w:style>
  <w:style w:type="paragraph" w:customStyle="1" w:styleId="xl73">
    <w:name w:val="xl73"/>
    <w:basedOn w:val="Normal"/>
    <w:rsid w:val="00EE7BCA"/>
    <w:pPr>
      <w:pBdr>
        <w:top w:val="single" w:sz="4" w:space="0" w:color="auto"/>
        <w:left w:val="single" w:sz="4" w:space="0" w:color="auto"/>
        <w:bottom w:val="single" w:sz="4" w:space="0" w:color="auto"/>
        <w:right w:val="single" w:sz="4" w:space="0" w:color="auto"/>
      </w:pBdr>
      <w:shd w:val="clear" w:color="000000" w:fill="F2DDDC"/>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74">
    <w:name w:val="xl74"/>
    <w:basedOn w:val="Normal"/>
    <w:rsid w:val="00EE7BCA"/>
    <w:pPr>
      <w:pBdr>
        <w:top w:val="single" w:sz="4" w:space="0" w:color="auto"/>
        <w:left w:val="single" w:sz="4" w:space="0" w:color="auto"/>
        <w:bottom w:val="single" w:sz="4" w:space="0" w:color="auto"/>
        <w:right w:val="single" w:sz="4" w:space="0" w:color="auto"/>
      </w:pBdr>
      <w:shd w:val="clear" w:color="000000" w:fill="E5E0EC"/>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75">
    <w:name w:val="xl75"/>
    <w:basedOn w:val="Normal"/>
    <w:rsid w:val="00EE7BCA"/>
    <w:pPr>
      <w:pBdr>
        <w:top w:val="single" w:sz="4" w:space="0" w:color="auto"/>
        <w:left w:val="single" w:sz="4" w:space="0" w:color="auto"/>
        <w:bottom w:val="single" w:sz="4" w:space="0" w:color="auto"/>
        <w:right w:val="single" w:sz="4" w:space="0" w:color="auto"/>
      </w:pBdr>
      <w:shd w:val="clear" w:color="000000" w:fill="F2DDDC"/>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6">
    <w:name w:val="xl76"/>
    <w:basedOn w:val="Normal"/>
    <w:rsid w:val="00EE7BCA"/>
    <w:pPr>
      <w:pBdr>
        <w:top w:val="single" w:sz="4" w:space="0" w:color="auto"/>
        <w:left w:val="single" w:sz="4" w:space="0" w:color="auto"/>
        <w:bottom w:val="single" w:sz="4" w:space="0" w:color="auto"/>
        <w:right w:val="single" w:sz="4" w:space="0" w:color="auto"/>
      </w:pBdr>
      <w:shd w:val="clear" w:color="000000" w:fill="E5E0EC"/>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7">
    <w:name w:val="xl77"/>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Century Gothic" w:hAnsi="Century Gothic" w:cs="Times New Roman"/>
      <w:b w:val="0"/>
      <w:u w:val="none"/>
      <w:lang w:val="sr-Latn-RS" w:eastAsia="sr-Latn-RS"/>
    </w:rPr>
  </w:style>
  <w:style w:type="paragraph" w:customStyle="1" w:styleId="Zakon">
    <w:name w:val="Zakon"/>
    <w:basedOn w:val="Normal"/>
    <w:uiPriority w:val="99"/>
    <w:rsid w:val="00B723AA"/>
    <w:pPr>
      <w:tabs>
        <w:tab w:val="clear" w:pos="3899"/>
      </w:tabs>
      <w:spacing w:before="100" w:beforeAutospacing="1" w:after="100" w:afterAutospacing="1"/>
      <w:jc w:val="center"/>
      <w:outlineLvl w:val="5"/>
    </w:pPr>
    <w:rPr>
      <w:bCs/>
      <w:sz w:val="36"/>
      <w:szCs w:val="36"/>
      <w:u w:val="none"/>
      <w:lang w:eastAsia="en-US"/>
    </w:rPr>
  </w:style>
  <w:style w:type="table" w:customStyle="1" w:styleId="TableGrid13">
    <w:name w:val="Table Grid13"/>
    <w:basedOn w:val="TableNormal"/>
    <w:next w:val="TableGrid"/>
    <w:uiPriority w:val="59"/>
    <w:rsid w:val="00B90824"/>
    <w:rPr>
      <w:rFonts w:ascii="Calibri" w:eastAsia="Calibri" w:hAnsi="Calibri"/>
      <w:sz w:val="22"/>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FD6A39"/>
    <w:rPr>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3F670B"/>
    <w:pPr>
      <w:tabs>
        <w:tab w:val="clear" w:pos="3899"/>
      </w:tabs>
      <w:spacing w:before="60" w:after="60"/>
      <w:jc w:val="both"/>
    </w:pPr>
    <w:rPr>
      <w:rFonts w:ascii="Verdana" w:hAnsi="Verdana" w:cs="Times New Roman"/>
      <w:b w:val="0"/>
      <w:sz w:val="22"/>
      <w:szCs w:val="22"/>
      <w:u w:val="none"/>
      <w:lang w:eastAsia="en-US"/>
    </w:rPr>
  </w:style>
  <w:style w:type="paragraph" w:customStyle="1" w:styleId="nazivobrasca">
    <w:name w:val="nazivobrasca"/>
    <w:basedOn w:val="Normal"/>
    <w:rsid w:val="003F670B"/>
    <w:pPr>
      <w:tabs>
        <w:tab w:val="clear" w:pos="3899"/>
      </w:tabs>
      <w:jc w:val="center"/>
    </w:pPr>
    <w:rPr>
      <w:rFonts w:ascii="Verdana" w:hAnsi="Verdana" w:cs="Times New Roman"/>
      <w:bCs/>
      <w:sz w:val="22"/>
      <w:szCs w:val="22"/>
      <w:u w:val="none"/>
      <w:lang w:eastAsia="en-US"/>
    </w:rPr>
  </w:style>
  <w:style w:type="table" w:customStyle="1" w:styleId="TableGrid15">
    <w:name w:val="Table Grid15"/>
    <w:basedOn w:val="TableNormal"/>
    <w:next w:val="TableGrid"/>
    <w:uiPriority w:val="59"/>
    <w:rsid w:val="0057549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7D"/>
    <w:pPr>
      <w:tabs>
        <w:tab w:val="left" w:pos="3899"/>
      </w:tabs>
    </w:pPr>
    <w:rPr>
      <w:rFonts w:ascii="Arial" w:hAnsi="Arial" w:cs="Arial"/>
      <w:b/>
      <w:sz w:val="24"/>
      <w:szCs w:val="24"/>
      <w:u w:val="single"/>
      <w:lang w:eastAsia="sr-Latn-CS"/>
    </w:rPr>
  </w:style>
  <w:style w:type="paragraph" w:styleId="Heading1">
    <w:name w:val="heading 1"/>
    <w:basedOn w:val="Normal"/>
    <w:next w:val="Normal"/>
    <w:link w:val="Heading1Char"/>
    <w:uiPriority w:val="9"/>
    <w:qFormat/>
    <w:rsid w:val="00347F06"/>
    <w:pPr>
      <w:keepNext/>
      <w:keepLines/>
      <w:spacing w:before="480"/>
      <w:outlineLvl w:val="0"/>
    </w:pPr>
    <w:rPr>
      <w:rFonts w:asciiTheme="majorHAnsi" w:eastAsiaTheme="majorEastAsia" w:hAnsiTheme="majorHAnsi" w:cstheme="majorBidi"/>
      <w:bCs/>
      <w:color w:val="4F81BD" w:themeColor="accent1"/>
      <w:sz w:val="28"/>
      <w:szCs w:val="28"/>
    </w:rPr>
  </w:style>
  <w:style w:type="paragraph" w:styleId="Heading2">
    <w:name w:val="heading 2"/>
    <w:basedOn w:val="Normal"/>
    <w:next w:val="Normal"/>
    <w:link w:val="Heading2Char"/>
    <w:qFormat/>
    <w:rsid w:val="00347F06"/>
    <w:pPr>
      <w:keepNext/>
      <w:spacing w:before="240" w:after="60"/>
      <w:outlineLvl w:val="1"/>
    </w:pPr>
    <w:rPr>
      <w:bCs/>
      <w:i/>
      <w:iCs/>
      <w:sz w:val="28"/>
      <w:szCs w:val="28"/>
    </w:rPr>
  </w:style>
  <w:style w:type="paragraph" w:styleId="Heading3">
    <w:name w:val="heading 3"/>
    <w:basedOn w:val="Normal"/>
    <w:next w:val="Normal"/>
    <w:link w:val="Heading3Char"/>
    <w:semiHidden/>
    <w:unhideWhenUsed/>
    <w:qFormat/>
    <w:rsid w:val="00347F06"/>
    <w:pPr>
      <w:keepNext/>
      <w:spacing w:before="240" w:after="60"/>
      <w:outlineLvl w:val="2"/>
    </w:pPr>
    <w:rPr>
      <w:rFonts w:ascii="Cambria" w:hAnsi="Cambria"/>
      <w:bCs/>
      <w:sz w:val="26"/>
      <w:szCs w:val="26"/>
    </w:rPr>
  </w:style>
  <w:style w:type="paragraph" w:styleId="Heading4">
    <w:name w:val="heading 4"/>
    <w:basedOn w:val="Normal"/>
    <w:next w:val="Normal"/>
    <w:link w:val="Heading4Char"/>
    <w:qFormat/>
    <w:rsid w:val="00347F06"/>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347F06"/>
    <w:pPr>
      <w:spacing w:before="240" w:after="60"/>
      <w:outlineLvl w:val="4"/>
    </w:pPr>
    <w:rPr>
      <w:rFonts w:ascii="Times New Roman" w:hAnsi="Times New Roman"/>
      <w:bCs/>
      <w:i/>
      <w:iCs/>
      <w:sz w:val="26"/>
      <w:szCs w:val="26"/>
    </w:rPr>
  </w:style>
  <w:style w:type="paragraph" w:styleId="Heading6">
    <w:name w:val="heading 6"/>
    <w:basedOn w:val="Normal"/>
    <w:next w:val="Normal"/>
    <w:link w:val="Heading6Char"/>
    <w:qFormat/>
    <w:rsid w:val="00347F06"/>
    <w:pPr>
      <w:spacing w:before="240" w:after="60"/>
      <w:outlineLvl w:val="5"/>
    </w:pPr>
    <w:rPr>
      <w:rFonts w:ascii="Times New Roman" w:hAnsi="Times New Roman"/>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EF2936"/>
    <w:pPr>
      <w:numPr>
        <w:numId w:val="1"/>
      </w:numPr>
    </w:pPr>
  </w:style>
  <w:style w:type="paragraph" w:styleId="BalloonText">
    <w:name w:val="Balloon Text"/>
    <w:basedOn w:val="Normal"/>
    <w:link w:val="BalloonTextChar"/>
    <w:rsid w:val="003B3FE8"/>
    <w:rPr>
      <w:rFonts w:cs="Tahoma"/>
      <w:sz w:val="16"/>
      <w:szCs w:val="16"/>
    </w:rPr>
  </w:style>
  <w:style w:type="character" w:customStyle="1" w:styleId="BalloonTextChar">
    <w:name w:val="Balloon Text Char"/>
    <w:basedOn w:val="DefaultParagraphFont"/>
    <w:link w:val="BalloonText"/>
    <w:rsid w:val="003B3FE8"/>
    <w:rPr>
      <w:rFonts w:ascii="Tahoma" w:hAnsi="Tahoma" w:cs="Tahoma"/>
      <w:sz w:val="16"/>
      <w:szCs w:val="16"/>
      <w:lang w:val="sr-Latn-CS" w:eastAsia="sr-Latn-CS"/>
    </w:rPr>
  </w:style>
  <w:style w:type="paragraph" w:styleId="Header">
    <w:name w:val="header"/>
    <w:basedOn w:val="Normal"/>
    <w:link w:val="HeaderChar"/>
    <w:rsid w:val="003B3FE8"/>
    <w:pPr>
      <w:tabs>
        <w:tab w:val="center" w:pos="4680"/>
        <w:tab w:val="right" w:pos="9360"/>
      </w:tabs>
    </w:pPr>
  </w:style>
  <w:style w:type="character" w:customStyle="1" w:styleId="HeaderChar">
    <w:name w:val="Header Char"/>
    <w:basedOn w:val="DefaultParagraphFont"/>
    <w:link w:val="Header"/>
    <w:rsid w:val="003B3FE8"/>
    <w:rPr>
      <w:rFonts w:ascii="Tahoma" w:hAnsi="Tahoma"/>
      <w:sz w:val="24"/>
      <w:szCs w:val="24"/>
      <w:lang w:val="sr-Latn-CS" w:eastAsia="sr-Latn-CS"/>
    </w:rPr>
  </w:style>
  <w:style w:type="paragraph" w:styleId="Footer">
    <w:name w:val="footer"/>
    <w:basedOn w:val="Normal"/>
    <w:link w:val="FooterChar"/>
    <w:uiPriority w:val="99"/>
    <w:rsid w:val="003B3FE8"/>
    <w:pPr>
      <w:tabs>
        <w:tab w:val="center" w:pos="4680"/>
        <w:tab w:val="right" w:pos="9360"/>
      </w:tabs>
    </w:pPr>
  </w:style>
  <w:style w:type="character" w:customStyle="1" w:styleId="FooterChar">
    <w:name w:val="Footer Char"/>
    <w:basedOn w:val="DefaultParagraphFont"/>
    <w:link w:val="Footer"/>
    <w:uiPriority w:val="99"/>
    <w:rsid w:val="003B3FE8"/>
    <w:rPr>
      <w:rFonts w:ascii="Tahoma" w:hAnsi="Tahoma"/>
      <w:sz w:val="24"/>
      <w:szCs w:val="24"/>
      <w:lang w:val="sr-Latn-CS" w:eastAsia="sr-Latn-CS"/>
    </w:rPr>
  </w:style>
  <w:style w:type="character" w:styleId="Hyperlink">
    <w:name w:val="Hyperlink"/>
    <w:basedOn w:val="DefaultParagraphFont"/>
    <w:uiPriority w:val="99"/>
    <w:unhideWhenUsed/>
    <w:rsid w:val="003B3FE8"/>
    <w:rPr>
      <w:strike w:val="0"/>
      <w:dstrike w:val="0"/>
      <w:color w:val="527696"/>
      <w:u w:val="none"/>
      <w:effect w:val="none"/>
    </w:rPr>
  </w:style>
  <w:style w:type="character" w:customStyle="1" w:styleId="Heading1Char">
    <w:name w:val="Heading 1 Char"/>
    <w:basedOn w:val="DefaultParagraphFont"/>
    <w:link w:val="Heading1"/>
    <w:uiPriority w:val="9"/>
    <w:rsid w:val="00347F06"/>
    <w:rPr>
      <w:rFonts w:asciiTheme="majorHAnsi" w:eastAsiaTheme="majorEastAsia" w:hAnsiTheme="majorHAnsi" w:cstheme="majorBidi"/>
      <w:b/>
      <w:bCs/>
      <w:color w:val="4F81BD" w:themeColor="accent1"/>
      <w:sz w:val="28"/>
      <w:szCs w:val="28"/>
      <w:lang w:val="sr-Latn-CS" w:eastAsia="sr-Latn-CS"/>
    </w:rPr>
  </w:style>
  <w:style w:type="character" w:customStyle="1" w:styleId="Heading2Char">
    <w:name w:val="Heading 2 Char"/>
    <w:basedOn w:val="DefaultParagraphFont"/>
    <w:link w:val="Heading2"/>
    <w:rsid w:val="00347F06"/>
    <w:rPr>
      <w:rFonts w:ascii="Arial" w:hAnsi="Arial" w:cs="Arial"/>
      <w:b/>
      <w:bCs/>
      <w:i/>
      <w:iCs/>
      <w:sz w:val="28"/>
      <w:szCs w:val="28"/>
      <w:lang w:val="sr-Latn-CS" w:eastAsia="sr-Latn-CS"/>
    </w:rPr>
  </w:style>
  <w:style w:type="character" w:customStyle="1" w:styleId="Heading3Char">
    <w:name w:val="Heading 3 Char"/>
    <w:basedOn w:val="DefaultParagraphFont"/>
    <w:link w:val="Heading3"/>
    <w:semiHidden/>
    <w:rsid w:val="00347F06"/>
    <w:rPr>
      <w:rFonts w:ascii="Cambria" w:hAnsi="Cambria"/>
      <w:b/>
      <w:bCs/>
      <w:sz w:val="26"/>
      <w:szCs w:val="26"/>
      <w:lang w:val="sr-Latn-CS" w:eastAsia="sr-Latn-CS"/>
    </w:rPr>
  </w:style>
  <w:style w:type="character" w:customStyle="1" w:styleId="Heading4Char">
    <w:name w:val="Heading 4 Char"/>
    <w:basedOn w:val="DefaultParagraphFont"/>
    <w:link w:val="Heading4"/>
    <w:rsid w:val="00347F06"/>
    <w:rPr>
      <w:b/>
      <w:bCs/>
      <w:sz w:val="28"/>
      <w:szCs w:val="28"/>
      <w:lang w:val="sr-Latn-CS" w:eastAsia="sr-Latn-CS"/>
    </w:rPr>
  </w:style>
  <w:style w:type="character" w:customStyle="1" w:styleId="Heading5Char">
    <w:name w:val="Heading 5 Char"/>
    <w:basedOn w:val="DefaultParagraphFont"/>
    <w:link w:val="Heading5"/>
    <w:rsid w:val="00347F06"/>
    <w:rPr>
      <w:b/>
      <w:bCs/>
      <w:i/>
      <w:iCs/>
      <w:sz w:val="26"/>
      <w:szCs w:val="26"/>
      <w:lang w:val="sr-Latn-CS" w:eastAsia="sr-Latn-CS"/>
    </w:rPr>
  </w:style>
  <w:style w:type="character" w:customStyle="1" w:styleId="Heading6Char">
    <w:name w:val="Heading 6 Char"/>
    <w:basedOn w:val="DefaultParagraphFont"/>
    <w:link w:val="Heading6"/>
    <w:rsid w:val="00347F06"/>
    <w:rPr>
      <w:b/>
      <w:bCs/>
      <w:sz w:val="22"/>
      <w:szCs w:val="22"/>
      <w:lang w:val="sr-Latn-CS" w:eastAsia="sr-Latn-CS"/>
    </w:rPr>
  </w:style>
  <w:style w:type="paragraph" w:styleId="BodyText">
    <w:name w:val="Body Text"/>
    <w:basedOn w:val="Normal"/>
    <w:link w:val="BodyTextChar"/>
    <w:rsid w:val="00347F06"/>
    <w:pPr>
      <w:jc w:val="both"/>
    </w:pPr>
    <w:rPr>
      <w:rFonts w:cs="Tahoma"/>
      <w:szCs w:val="20"/>
      <w:lang w:val="sr-Cyrl-CS" w:eastAsia="en-US"/>
    </w:rPr>
  </w:style>
  <w:style w:type="character" w:customStyle="1" w:styleId="BodyTextChar">
    <w:name w:val="Body Text Char"/>
    <w:basedOn w:val="DefaultParagraphFont"/>
    <w:link w:val="BodyText"/>
    <w:rsid w:val="00347F06"/>
    <w:rPr>
      <w:rFonts w:ascii="Tahoma" w:hAnsi="Tahoma" w:cs="Tahoma"/>
      <w:sz w:val="24"/>
      <w:lang w:val="sr-Cyrl-CS"/>
    </w:rPr>
  </w:style>
  <w:style w:type="paragraph" w:styleId="EnvelopeReturn">
    <w:name w:val="envelope return"/>
    <w:basedOn w:val="Normal"/>
    <w:rsid w:val="00347F06"/>
    <w:rPr>
      <w:rFonts w:ascii="CirilicaTMBPN" w:hAnsi="CirilicaTMBPN"/>
      <w:sz w:val="20"/>
      <w:szCs w:val="20"/>
      <w:lang w:eastAsia="en-US"/>
    </w:rPr>
  </w:style>
  <w:style w:type="table" w:styleId="TableGrid">
    <w:name w:val="Table Grid"/>
    <w:basedOn w:val="TableNormal"/>
    <w:uiPriority w:val="59"/>
    <w:rsid w:val="00347F06"/>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47F06"/>
    <w:pPr>
      <w:spacing w:after="120" w:line="480" w:lineRule="auto"/>
    </w:pPr>
    <w:rPr>
      <w:rFonts w:ascii="Times New Roman" w:hAnsi="Times New Roman"/>
    </w:rPr>
  </w:style>
  <w:style w:type="character" w:customStyle="1" w:styleId="BodyText2Char">
    <w:name w:val="Body Text 2 Char"/>
    <w:basedOn w:val="DefaultParagraphFont"/>
    <w:link w:val="BodyText2"/>
    <w:rsid w:val="00347F06"/>
    <w:rPr>
      <w:sz w:val="24"/>
      <w:szCs w:val="24"/>
      <w:lang w:val="sr-Latn-CS" w:eastAsia="sr-Latn-CS"/>
    </w:rPr>
  </w:style>
  <w:style w:type="paragraph" w:customStyle="1" w:styleId="podnaslovpropisa">
    <w:name w:val="podnaslovpropisa"/>
    <w:basedOn w:val="Normal"/>
    <w:rsid w:val="00347F06"/>
    <w:pPr>
      <w:spacing w:before="100" w:beforeAutospacing="1" w:after="100" w:afterAutospacing="1"/>
    </w:pPr>
    <w:rPr>
      <w:rFonts w:ascii="Times New Roman" w:hAnsi="Times New Roman"/>
    </w:rPr>
  </w:style>
  <w:style w:type="paragraph" w:customStyle="1" w:styleId="clan">
    <w:name w:val="clan"/>
    <w:basedOn w:val="Normal"/>
    <w:rsid w:val="00347F06"/>
    <w:pPr>
      <w:spacing w:before="100" w:beforeAutospacing="1" w:after="100" w:afterAutospacing="1"/>
    </w:pPr>
    <w:rPr>
      <w:rFonts w:ascii="Times New Roman" w:hAnsi="Times New Roman"/>
    </w:rPr>
  </w:style>
  <w:style w:type="paragraph" w:customStyle="1" w:styleId="Normal1">
    <w:name w:val="Normal1"/>
    <w:basedOn w:val="Normal"/>
    <w:rsid w:val="00347F06"/>
    <w:pPr>
      <w:spacing w:before="100" w:beforeAutospacing="1" w:after="100" w:afterAutospacing="1"/>
    </w:pPr>
    <w:rPr>
      <w:rFonts w:ascii="Times New Roman" w:hAnsi="Times New Roman"/>
    </w:rPr>
  </w:style>
  <w:style w:type="paragraph" w:customStyle="1" w:styleId="normalprored">
    <w:name w:val="normalprored"/>
    <w:basedOn w:val="Normal"/>
    <w:rsid w:val="00347F06"/>
    <w:pPr>
      <w:spacing w:before="100" w:beforeAutospacing="1" w:after="100" w:afterAutospacing="1"/>
    </w:pPr>
    <w:rPr>
      <w:rFonts w:ascii="Times New Roman" w:hAnsi="Times New Roman"/>
    </w:rPr>
  </w:style>
  <w:style w:type="paragraph" w:customStyle="1" w:styleId="050---odeljak">
    <w:name w:val="050---odeljak"/>
    <w:basedOn w:val="Normal"/>
    <w:rsid w:val="00347F06"/>
    <w:pPr>
      <w:spacing w:before="100" w:beforeAutospacing="1" w:after="100" w:afterAutospacing="1"/>
    </w:pPr>
    <w:rPr>
      <w:rFonts w:ascii="Times New Roman" w:hAnsi="Times New Roman"/>
    </w:rPr>
  </w:style>
  <w:style w:type="paragraph" w:customStyle="1" w:styleId="060---pododeljak">
    <w:name w:val="060---pododeljak"/>
    <w:basedOn w:val="Normal"/>
    <w:rsid w:val="00347F06"/>
    <w:pPr>
      <w:spacing w:before="100" w:beforeAutospacing="1" w:after="100" w:afterAutospacing="1"/>
    </w:pPr>
    <w:rPr>
      <w:rFonts w:ascii="Times New Roman" w:hAnsi="Times New Roman"/>
    </w:rPr>
  </w:style>
  <w:style w:type="paragraph" w:customStyle="1" w:styleId="100---naslov-grupe-clanova-kurziv">
    <w:name w:val="100---naslov-grupe-clanova-kurziv"/>
    <w:basedOn w:val="Normal"/>
    <w:rsid w:val="00347F06"/>
    <w:pPr>
      <w:spacing w:before="100" w:beforeAutospacing="1" w:after="100" w:afterAutospacing="1"/>
    </w:pPr>
    <w:rPr>
      <w:rFonts w:ascii="Times New Roman" w:hAnsi="Times New Roman"/>
    </w:rPr>
  </w:style>
  <w:style w:type="paragraph" w:customStyle="1" w:styleId="normalcentar">
    <w:name w:val="normalcentar"/>
    <w:basedOn w:val="Normal"/>
    <w:rsid w:val="00347F06"/>
    <w:pPr>
      <w:spacing w:before="100" w:beforeAutospacing="1" w:after="100" w:afterAutospacing="1"/>
    </w:pPr>
    <w:rPr>
      <w:rFonts w:ascii="Times New Roman" w:hAnsi="Times New Roman"/>
    </w:rPr>
  </w:style>
  <w:style w:type="paragraph" w:customStyle="1" w:styleId="normaluvuceni">
    <w:name w:val="normal_uvuceni"/>
    <w:basedOn w:val="Normal"/>
    <w:rsid w:val="00347F06"/>
    <w:pPr>
      <w:spacing w:before="100" w:beforeAutospacing="1" w:after="100" w:afterAutospacing="1"/>
    </w:pPr>
    <w:rPr>
      <w:rFonts w:ascii="Times New Roman" w:hAnsi="Times New Roman"/>
    </w:rPr>
  </w:style>
  <w:style w:type="character" w:styleId="PageNumber">
    <w:name w:val="page number"/>
    <w:basedOn w:val="DefaultParagraphFont"/>
    <w:rsid w:val="00347F06"/>
  </w:style>
  <w:style w:type="paragraph" w:styleId="BodyTextIndent">
    <w:name w:val="Body Text Indent"/>
    <w:basedOn w:val="Normal"/>
    <w:link w:val="BodyTextIndentChar"/>
    <w:rsid w:val="00347F06"/>
    <w:pPr>
      <w:spacing w:after="120"/>
      <w:ind w:left="283"/>
    </w:pPr>
    <w:rPr>
      <w:rFonts w:ascii="Times New Roman" w:hAnsi="Times New Roman"/>
    </w:rPr>
  </w:style>
  <w:style w:type="character" w:customStyle="1" w:styleId="BodyTextIndentChar">
    <w:name w:val="Body Text Indent Char"/>
    <w:basedOn w:val="DefaultParagraphFont"/>
    <w:link w:val="BodyTextIndent"/>
    <w:rsid w:val="00347F06"/>
    <w:rPr>
      <w:sz w:val="24"/>
      <w:szCs w:val="24"/>
      <w:lang w:val="sr-Latn-CS" w:eastAsia="sr-Latn-CS"/>
    </w:rPr>
  </w:style>
  <w:style w:type="paragraph" w:styleId="BodyTextIndent2">
    <w:name w:val="Body Text Indent 2"/>
    <w:basedOn w:val="Normal"/>
    <w:link w:val="BodyTextIndent2Char"/>
    <w:rsid w:val="00347F06"/>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rsid w:val="00347F06"/>
    <w:rPr>
      <w:sz w:val="24"/>
      <w:szCs w:val="24"/>
      <w:lang w:val="sr-Latn-CS" w:eastAsia="sr-Latn-CS"/>
    </w:rPr>
  </w:style>
  <w:style w:type="paragraph" w:customStyle="1" w:styleId="podnaslov">
    <w:name w:val="podnaslov"/>
    <w:basedOn w:val="Normal"/>
    <w:autoRedefine/>
    <w:rsid w:val="00B65B10"/>
    <w:rPr>
      <w:rFonts w:ascii="Century Gothic" w:hAnsi="Century Gothic"/>
      <w:b w:val="0"/>
      <w:bCs/>
      <w:color w:val="000000"/>
      <w:spacing w:val="-4"/>
      <w:sz w:val="22"/>
      <w:u w:val="none"/>
      <w:lang w:val="sr-Cyrl-RS" w:eastAsia="en-US"/>
    </w:rPr>
  </w:style>
  <w:style w:type="paragraph" w:customStyle="1" w:styleId="clanovi">
    <w:name w:val="clanovi"/>
    <w:basedOn w:val="Normal"/>
    <w:autoRedefine/>
    <w:rsid w:val="00347F06"/>
    <w:pPr>
      <w:spacing w:before="360" w:after="120"/>
      <w:jc w:val="center"/>
    </w:pPr>
    <w:rPr>
      <w:rFonts w:ascii="Times New Roman" w:hAnsi="Times New Roman"/>
      <w:spacing w:val="-4"/>
      <w:sz w:val="22"/>
      <w:lang w:val="sr-Cyrl-CS" w:eastAsia="en-US"/>
    </w:rPr>
  </w:style>
  <w:style w:type="paragraph" w:styleId="ListParagraph">
    <w:name w:val="List Paragraph"/>
    <w:basedOn w:val="Normal"/>
    <w:link w:val="ListParagraphChar"/>
    <w:uiPriority w:val="34"/>
    <w:qFormat/>
    <w:rsid w:val="00347F06"/>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rsid w:val="002D0864"/>
    <w:rPr>
      <w:sz w:val="20"/>
      <w:szCs w:val="20"/>
    </w:rPr>
  </w:style>
  <w:style w:type="character" w:customStyle="1" w:styleId="EndnoteTextChar">
    <w:name w:val="Endnote Text Char"/>
    <w:basedOn w:val="DefaultParagraphFont"/>
    <w:link w:val="EndnoteText"/>
    <w:rsid w:val="002D0864"/>
    <w:rPr>
      <w:rFonts w:ascii="Tahoma" w:hAnsi="Tahoma"/>
      <w:lang w:val="sr-Latn-CS" w:eastAsia="sr-Latn-CS"/>
    </w:rPr>
  </w:style>
  <w:style w:type="character" w:styleId="EndnoteReference">
    <w:name w:val="endnote reference"/>
    <w:basedOn w:val="DefaultParagraphFont"/>
    <w:rsid w:val="002D0864"/>
    <w:rPr>
      <w:vertAlign w:val="superscript"/>
    </w:rPr>
  </w:style>
  <w:style w:type="paragraph" w:styleId="Subtitle">
    <w:name w:val="Subtitle"/>
    <w:basedOn w:val="Normal"/>
    <w:next w:val="Normal"/>
    <w:link w:val="SubtitleChar"/>
    <w:qFormat/>
    <w:rsid w:val="00124B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24B6D"/>
    <w:rPr>
      <w:rFonts w:asciiTheme="majorHAnsi" w:eastAsiaTheme="majorEastAsia" w:hAnsiTheme="majorHAnsi" w:cstheme="majorBidi"/>
      <w:i/>
      <w:iCs/>
      <w:color w:val="4F81BD" w:themeColor="accent1"/>
      <w:spacing w:val="15"/>
      <w:sz w:val="24"/>
      <w:szCs w:val="24"/>
      <w:lang w:val="sr-Latn-CS" w:eastAsia="sr-Latn-CS"/>
    </w:rPr>
  </w:style>
  <w:style w:type="paragraph" w:styleId="NormalWeb">
    <w:name w:val="Normal (Web)"/>
    <w:basedOn w:val="Normal"/>
    <w:uiPriority w:val="99"/>
    <w:rsid w:val="00842047"/>
    <w:rPr>
      <w:rFonts w:ascii="Times New Roman" w:hAnsi="Times New Roman"/>
    </w:rPr>
  </w:style>
  <w:style w:type="paragraph" w:customStyle="1" w:styleId="Normal2">
    <w:name w:val="Normal2"/>
    <w:basedOn w:val="Normal"/>
    <w:rsid w:val="008051F0"/>
    <w:pPr>
      <w:spacing w:before="100" w:beforeAutospacing="1" w:after="100" w:afterAutospacing="1"/>
    </w:pPr>
    <w:rPr>
      <w:sz w:val="22"/>
      <w:szCs w:val="22"/>
    </w:rPr>
  </w:style>
  <w:style w:type="paragraph" w:customStyle="1" w:styleId="wyq060---pododeljak">
    <w:name w:val="wyq060---pododeljak"/>
    <w:basedOn w:val="Normal"/>
    <w:rsid w:val="008051F0"/>
    <w:pPr>
      <w:jc w:val="center"/>
    </w:pPr>
    <w:rPr>
      <w:sz w:val="31"/>
      <w:szCs w:val="31"/>
    </w:rPr>
  </w:style>
  <w:style w:type="paragraph" w:customStyle="1" w:styleId="wyq100---naslov-grupe-clanova-kurziv">
    <w:name w:val="wyq100---naslov-grupe-clanova-kurziv"/>
    <w:basedOn w:val="Normal"/>
    <w:rsid w:val="008051F0"/>
    <w:pPr>
      <w:spacing w:before="240" w:after="240"/>
      <w:jc w:val="center"/>
    </w:pPr>
    <w:rPr>
      <w:bCs/>
      <w:i/>
      <w:iCs/>
    </w:rPr>
  </w:style>
  <w:style w:type="paragraph" w:customStyle="1" w:styleId="normalboldstyle1">
    <w:name w:val="normalbold style1"/>
    <w:basedOn w:val="Normal"/>
    <w:rsid w:val="008051F0"/>
    <w:pPr>
      <w:spacing w:before="100" w:beforeAutospacing="1" w:after="100" w:afterAutospacing="1"/>
    </w:pPr>
    <w:rPr>
      <w:rFonts w:ascii="Times New Roman" w:hAnsi="Times New Roman"/>
    </w:rPr>
  </w:style>
  <w:style w:type="paragraph" w:customStyle="1" w:styleId="normalboldcentar">
    <w:name w:val="normalboldcentar"/>
    <w:basedOn w:val="Normal"/>
    <w:rsid w:val="008051F0"/>
    <w:pPr>
      <w:spacing w:before="100" w:beforeAutospacing="1" w:after="100" w:afterAutospacing="1"/>
      <w:jc w:val="center"/>
    </w:pPr>
    <w:rPr>
      <w:bCs/>
      <w:sz w:val="22"/>
      <w:szCs w:val="22"/>
    </w:rPr>
  </w:style>
  <w:style w:type="character" w:customStyle="1" w:styleId="apple-style-span">
    <w:name w:val="apple-style-span"/>
    <w:basedOn w:val="DefaultParagraphFont"/>
    <w:rsid w:val="0011078D"/>
  </w:style>
  <w:style w:type="character" w:customStyle="1" w:styleId="apple-converted-space">
    <w:name w:val="apple-converted-space"/>
    <w:basedOn w:val="DefaultParagraphFont"/>
    <w:rsid w:val="0011078D"/>
  </w:style>
  <w:style w:type="paragraph" w:styleId="NoSpacing">
    <w:name w:val="No Spacing"/>
    <w:uiPriority w:val="1"/>
    <w:qFormat/>
    <w:rsid w:val="001E2321"/>
    <w:rPr>
      <w:rFonts w:ascii="Calibri" w:eastAsia="Calibri" w:hAnsi="Calibri"/>
      <w:sz w:val="22"/>
      <w:szCs w:val="22"/>
    </w:rPr>
  </w:style>
  <w:style w:type="character" w:styleId="Emphasis">
    <w:name w:val="Emphasis"/>
    <w:basedOn w:val="DefaultParagraphFont"/>
    <w:uiPriority w:val="20"/>
    <w:qFormat/>
    <w:rsid w:val="0043041A"/>
    <w:rPr>
      <w:i/>
      <w:iCs/>
    </w:rPr>
  </w:style>
  <w:style w:type="character" w:styleId="Strong">
    <w:name w:val="Strong"/>
    <w:basedOn w:val="DefaultParagraphFont"/>
    <w:qFormat/>
    <w:rsid w:val="00CC16BE"/>
    <w:rPr>
      <w:b/>
      <w:bCs/>
    </w:rPr>
  </w:style>
  <w:style w:type="character" w:customStyle="1" w:styleId="textrunscx43170940">
    <w:name w:val="textrun scx43170940"/>
    <w:basedOn w:val="DefaultParagraphFont"/>
    <w:rsid w:val="00D953CE"/>
  </w:style>
  <w:style w:type="paragraph" w:customStyle="1" w:styleId="paragraphscx43170940">
    <w:name w:val="paragraph scx43170940"/>
    <w:basedOn w:val="Normal"/>
    <w:rsid w:val="00D953CE"/>
    <w:pPr>
      <w:tabs>
        <w:tab w:val="clear" w:pos="3899"/>
      </w:tabs>
      <w:spacing w:before="100" w:beforeAutospacing="1" w:after="100" w:afterAutospacing="1"/>
    </w:pPr>
    <w:rPr>
      <w:rFonts w:ascii="Times New Roman" w:hAnsi="Times New Roman" w:cs="Times New Roman"/>
      <w:b w:val="0"/>
      <w:u w:val="none"/>
      <w:lang w:eastAsia="en-US"/>
    </w:rPr>
  </w:style>
  <w:style w:type="character" w:customStyle="1" w:styleId="eopscx43170940">
    <w:name w:val="eop scx43170940"/>
    <w:basedOn w:val="DefaultParagraphFont"/>
    <w:rsid w:val="00D953CE"/>
  </w:style>
  <w:style w:type="character" w:styleId="FootnoteReference">
    <w:name w:val="footnote reference"/>
    <w:basedOn w:val="DefaultParagraphFont"/>
    <w:rsid w:val="00D850F2"/>
    <w:rPr>
      <w:vertAlign w:val="superscript"/>
    </w:rPr>
  </w:style>
  <w:style w:type="numbering" w:customStyle="1" w:styleId="NoList1">
    <w:name w:val="No List1"/>
    <w:next w:val="NoList"/>
    <w:uiPriority w:val="99"/>
    <w:semiHidden/>
    <w:unhideWhenUsed/>
    <w:rsid w:val="009C209A"/>
  </w:style>
  <w:style w:type="table" w:customStyle="1" w:styleId="TableGrid1">
    <w:name w:val="Table Grid1"/>
    <w:basedOn w:val="TableNormal"/>
    <w:next w:val="TableGrid"/>
    <w:rsid w:val="00C0404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87B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776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87F4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F1936"/>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502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413B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01A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18456D"/>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101D"/>
    <w:pPr>
      <w:autoSpaceDE w:val="0"/>
      <w:autoSpaceDN w:val="0"/>
      <w:adjustRightInd w:val="0"/>
    </w:pPr>
    <w:rPr>
      <w:color w:val="000000"/>
      <w:sz w:val="24"/>
      <w:szCs w:val="24"/>
    </w:rPr>
  </w:style>
  <w:style w:type="table" w:customStyle="1" w:styleId="TableGrid9">
    <w:name w:val="Table Grid9"/>
    <w:basedOn w:val="TableNormal"/>
    <w:next w:val="TableGrid"/>
    <w:uiPriority w:val="59"/>
    <w:rsid w:val="00534672"/>
    <w:pPr>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53467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25A0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B16E8D"/>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84E1B"/>
    <w:rPr>
      <w:rFonts w:ascii="Calibri" w:eastAsia="Calibri" w:hAnsi="Calibri" w:cs="Arial"/>
      <w:b/>
      <w:sz w:val="22"/>
      <w:szCs w:val="22"/>
      <w:u w:val="single"/>
    </w:rPr>
  </w:style>
  <w:style w:type="character" w:styleId="CommentReference">
    <w:name w:val="annotation reference"/>
    <w:basedOn w:val="DefaultParagraphFont"/>
    <w:uiPriority w:val="99"/>
    <w:unhideWhenUsed/>
    <w:rsid w:val="0065300F"/>
    <w:rPr>
      <w:sz w:val="16"/>
      <w:szCs w:val="16"/>
    </w:rPr>
  </w:style>
  <w:style w:type="paragraph" w:customStyle="1" w:styleId="TableParagraph">
    <w:name w:val="Table Paragraph"/>
    <w:basedOn w:val="Normal"/>
    <w:uiPriority w:val="1"/>
    <w:qFormat/>
    <w:rsid w:val="0065300F"/>
    <w:pPr>
      <w:widowControl w:val="0"/>
      <w:tabs>
        <w:tab w:val="clear" w:pos="3899"/>
      </w:tabs>
      <w:autoSpaceDE w:val="0"/>
      <w:autoSpaceDN w:val="0"/>
      <w:spacing w:line="256" w:lineRule="exact"/>
    </w:pPr>
    <w:rPr>
      <w:rFonts w:ascii="Times New Roman" w:hAnsi="Times New Roman" w:cs="Times New Roman"/>
      <w:b w:val="0"/>
      <w:sz w:val="22"/>
      <w:szCs w:val="22"/>
      <w:u w:val="none"/>
      <w:lang w:eastAsia="en-US"/>
    </w:rPr>
  </w:style>
  <w:style w:type="paragraph" w:customStyle="1" w:styleId="odluka-zakon">
    <w:name w:val="odluka-zakon"/>
    <w:basedOn w:val="Normal"/>
    <w:rsid w:val="00984404"/>
    <w:pPr>
      <w:tabs>
        <w:tab w:val="clear" w:pos="3899"/>
      </w:tabs>
      <w:spacing w:before="100" w:beforeAutospacing="1" w:after="100" w:afterAutospacing="1"/>
    </w:pPr>
    <w:rPr>
      <w:rFonts w:ascii="Times New Roman" w:hAnsi="Times New Roman" w:cs="Times New Roman"/>
      <w:b w:val="0"/>
      <w:u w:val="none"/>
    </w:rPr>
  </w:style>
  <w:style w:type="paragraph" w:customStyle="1" w:styleId="centar">
    <w:name w:val="centar"/>
    <w:basedOn w:val="Normal"/>
    <w:rsid w:val="00984404"/>
    <w:pPr>
      <w:tabs>
        <w:tab w:val="clear" w:pos="3899"/>
      </w:tabs>
      <w:spacing w:before="100" w:beforeAutospacing="1" w:after="100" w:afterAutospacing="1"/>
    </w:pPr>
    <w:rPr>
      <w:rFonts w:ascii="Times New Roman" w:hAnsi="Times New Roman" w:cs="Times New Roman"/>
      <w:b w:val="0"/>
      <w:u w:val="none"/>
    </w:rPr>
  </w:style>
  <w:style w:type="paragraph" w:customStyle="1" w:styleId="2zakon">
    <w:name w:val="2zakon"/>
    <w:basedOn w:val="Normal"/>
    <w:rsid w:val="008F7186"/>
    <w:pPr>
      <w:tabs>
        <w:tab w:val="clear" w:pos="3899"/>
      </w:tabs>
      <w:spacing w:before="100" w:beforeAutospacing="1" w:after="100" w:afterAutospacing="1"/>
    </w:pPr>
    <w:rPr>
      <w:rFonts w:ascii="Times New Roman" w:hAnsi="Times New Roman" w:cs="Times New Roman"/>
      <w:b w:val="0"/>
      <w:u w:val="none"/>
    </w:rPr>
  </w:style>
  <w:style w:type="paragraph" w:customStyle="1" w:styleId="1tekst">
    <w:name w:val="1tekst"/>
    <w:basedOn w:val="Normal"/>
    <w:rsid w:val="008F7186"/>
    <w:pPr>
      <w:tabs>
        <w:tab w:val="clear" w:pos="3899"/>
      </w:tabs>
      <w:spacing w:before="100" w:beforeAutospacing="1" w:after="100" w:afterAutospacing="1"/>
    </w:pPr>
    <w:rPr>
      <w:rFonts w:ascii="Times New Roman" w:hAnsi="Times New Roman" w:cs="Times New Roman"/>
      <w:b w:val="0"/>
      <w:u w:val="none"/>
    </w:rPr>
  </w:style>
  <w:style w:type="paragraph" w:customStyle="1" w:styleId="7podnas">
    <w:name w:val="7podnas"/>
    <w:basedOn w:val="Normal"/>
    <w:rsid w:val="008F7186"/>
    <w:pPr>
      <w:tabs>
        <w:tab w:val="clear" w:pos="3899"/>
      </w:tabs>
      <w:spacing w:before="100" w:beforeAutospacing="1" w:after="100" w:afterAutospacing="1"/>
    </w:pPr>
    <w:rPr>
      <w:rFonts w:ascii="Times New Roman" w:hAnsi="Times New Roman" w:cs="Times New Roman"/>
      <w:b w:val="0"/>
      <w:u w:val="none"/>
    </w:rPr>
  </w:style>
  <w:style w:type="paragraph" w:customStyle="1" w:styleId="naslov2">
    <w:name w:val="naslov2"/>
    <w:basedOn w:val="Normal"/>
    <w:rsid w:val="004B00F0"/>
    <w:pPr>
      <w:tabs>
        <w:tab w:val="clear" w:pos="3899"/>
      </w:tabs>
      <w:spacing w:before="100" w:beforeAutospacing="1" w:after="100" w:afterAutospacing="1"/>
      <w:jc w:val="center"/>
    </w:pPr>
    <w:rPr>
      <w:bCs/>
      <w:sz w:val="29"/>
      <w:szCs w:val="29"/>
      <w:u w:val="none"/>
      <w:lang w:eastAsia="en-US"/>
    </w:rPr>
  </w:style>
  <w:style w:type="character" w:customStyle="1" w:styleId="stepen1">
    <w:name w:val="stepen1"/>
    <w:basedOn w:val="DefaultParagraphFont"/>
    <w:rsid w:val="004B00F0"/>
    <w:rPr>
      <w:rFonts w:cs="Times New Roman"/>
      <w:sz w:val="15"/>
      <w:szCs w:val="15"/>
      <w:vertAlign w:val="superscript"/>
    </w:rPr>
  </w:style>
  <w:style w:type="character" w:styleId="FollowedHyperlink">
    <w:name w:val="FollowedHyperlink"/>
    <w:basedOn w:val="DefaultParagraphFont"/>
    <w:uiPriority w:val="99"/>
    <w:semiHidden/>
    <w:unhideWhenUsed/>
    <w:rsid w:val="00EE7BCA"/>
    <w:rPr>
      <w:color w:val="800080"/>
      <w:u w:val="single"/>
    </w:rPr>
  </w:style>
  <w:style w:type="paragraph" w:customStyle="1" w:styleId="xl63">
    <w:name w:val="xl63"/>
    <w:basedOn w:val="Normal"/>
    <w:rsid w:val="00EE7BCA"/>
    <w:pPr>
      <w:tabs>
        <w:tab w:val="clear" w:pos="3899"/>
      </w:tabs>
      <w:spacing w:before="100" w:beforeAutospacing="1" w:after="100" w:afterAutospacing="1"/>
      <w:textAlignment w:val="center"/>
    </w:pPr>
    <w:rPr>
      <w:rFonts w:ascii="Century Gothic" w:hAnsi="Century Gothic" w:cs="Times New Roman"/>
      <w:bCs/>
      <w:color w:val="FF0000"/>
      <w:u w:val="none"/>
      <w:lang w:val="sr-Latn-RS" w:eastAsia="sr-Latn-RS"/>
    </w:rPr>
  </w:style>
  <w:style w:type="paragraph" w:customStyle="1" w:styleId="xl64">
    <w:name w:val="xl64"/>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65">
    <w:name w:val="xl65"/>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66">
    <w:name w:val="xl66"/>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Times New Roman" w:hAnsi="Times New Roman" w:cs="Times New Roman"/>
      <w:b w:val="0"/>
      <w:u w:val="none"/>
      <w:lang w:val="sr-Latn-RS" w:eastAsia="sr-Latn-RS"/>
    </w:rPr>
  </w:style>
  <w:style w:type="paragraph" w:customStyle="1" w:styleId="xl67">
    <w:name w:val="xl67"/>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Century Gothic" w:hAnsi="Century Gothic" w:cs="Times New Roman"/>
      <w:b w:val="0"/>
      <w:u w:val="none"/>
      <w:lang w:val="sr-Latn-RS" w:eastAsia="sr-Latn-RS"/>
    </w:rPr>
  </w:style>
  <w:style w:type="paragraph" w:customStyle="1" w:styleId="xl68">
    <w:name w:val="xl68"/>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69">
    <w:name w:val="xl69"/>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0">
    <w:name w:val="xl70"/>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1">
    <w:name w:val="xl71"/>
    <w:basedOn w:val="Normal"/>
    <w:rsid w:val="00EE7BCA"/>
    <w:pPr>
      <w:pBdr>
        <w:top w:val="single" w:sz="4" w:space="0" w:color="auto"/>
        <w:left w:val="single" w:sz="4" w:space="0" w:color="auto"/>
        <w:bottom w:val="single" w:sz="4" w:space="0" w:color="auto"/>
        <w:right w:val="single" w:sz="4" w:space="0" w:color="auto"/>
      </w:pBdr>
      <w:shd w:val="clear" w:color="000000" w:fill="F2DDDC"/>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72">
    <w:name w:val="xl72"/>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Century Gothic" w:hAnsi="Century Gothic" w:cs="Times New Roman"/>
      <w:b w:val="0"/>
      <w:u w:val="none"/>
      <w:lang w:val="sr-Latn-RS" w:eastAsia="sr-Latn-RS"/>
    </w:rPr>
  </w:style>
  <w:style w:type="paragraph" w:customStyle="1" w:styleId="xl73">
    <w:name w:val="xl73"/>
    <w:basedOn w:val="Normal"/>
    <w:rsid w:val="00EE7BCA"/>
    <w:pPr>
      <w:pBdr>
        <w:top w:val="single" w:sz="4" w:space="0" w:color="auto"/>
        <w:left w:val="single" w:sz="4" w:space="0" w:color="auto"/>
        <w:bottom w:val="single" w:sz="4" w:space="0" w:color="auto"/>
        <w:right w:val="single" w:sz="4" w:space="0" w:color="auto"/>
      </w:pBdr>
      <w:shd w:val="clear" w:color="000000" w:fill="F2DDDC"/>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74">
    <w:name w:val="xl74"/>
    <w:basedOn w:val="Normal"/>
    <w:rsid w:val="00EE7BCA"/>
    <w:pPr>
      <w:pBdr>
        <w:top w:val="single" w:sz="4" w:space="0" w:color="auto"/>
        <w:left w:val="single" w:sz="4" w:space="0" w:color="auto"/>
        <w:bottom w:val="single" w:sz="4" w:space="0" w:color="auto"/>
        <w:right w:val="single" w:sz="4" w:space="0" w:color="auto"/>
      </w:pBdr>
      <w:shd w:val="clear" w:color="000000" w:fill="E5E0EC"/>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75">
    <w:name w:val="xl75"/>
    <w:basedOn w:val="Normal"/>
    <w:rsid w:val="00EE7BCA"/>
    <w:pPr>
      <w:pBdr>
        <w:top w:val="single" w:sz="4" w:space="0" w:color="auto"/>
        <w:left w:val="single" w:sz="4" w:space="0" w:color="auto"/>
        <w:bottom w:val="single" w:sz="4" w:space="0" w:color="auto"/>
        <w:right w:val="single" w:sz="4" w:space="0" w:color="auto"/>
      </w:pBdr>
      <w:shd w:val="clear" w:color="000000" w:fill="F2DDDC"/>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6">
    <w:name w:val="xl76"/>
    <w:basedOn w:val="Normal"/>
    <w:rsid w:val="00EE7BCA"/>
    <w:pPr>
      <w:pBdr>
        <w:top w:val="single" w:sz="4" w:space="0" w:color="auto"/>
        <w:left w:val="single" w:sz="4" w:space="0" w:color="auto"/>
        <w:bottom w:val="single" w:sz="4" w:space="0" w:color="auto"/>
        <w:right w:val="single" w:sz="4" w:space="0" w:color="auto"/>
      </w:pBdr>
      <w:shd w:val="clear" w:color="000000" w:fill="E5E0EC"/>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7">
    <w:name w:val="xl77"/>
    <w:basedOn w:val="Normal"/>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Century Gothic" w:hAnsi="Century Gothic" w:cs="Times New Roman"/>
      <w:b w:val="0"/>
      <w:u w:val="none"/>
      <w:lang w:val="sr-Latn-RS" w:eastAsia="sr-Latn-RS"/>
    </w:rPr>
  </w:style>
  <w:style w:type="paragraph" w:customStyle="1" w:styleId="Zakon">
    <w:name w:val="Zakon"/>
    <w:basedOn w:val="Normal"/>
    <w:uiPriority w:val="99"/>
    <w:rsid w:val="00B723AA"/>
    <w:pPr>
      <w:tabs>
        <w:tab w:val="clear" w:pos="3899"/>
      </w:tabs>
      <w:spacing w:before="100" w:beforeAutospacing="1" w:after="100" w:afterAutospacing="1"/>
      <w:jc w:val="center"/>
      <w:outlineLvl w:val="5"/>
    </w:pPr>
    <w:rPr>
      <w:bCs/>
      <w:sz w:val="36"/>
      <w:szCs w:val="36"/>
      <w:u w:val="none"/>
      <w:lang w:eastAsia="en-US"/>
    </w:rPr>
  </w:style>
  <w:style w:type="table" w:customStyle="1" w:styleId="TableGrid13">
    <w:name w:val="Table Grid13"/>
    <w:basedOn w:val="TableNormal"/>
    <w:next w:val="TableGrid"/>
    <w:uiPriority w:val="59"/>
    <w:rsid w:val="00B90824"/>
    <w:rPr>
      <w:rFonts w:ascii="Calibri" w:eastAsia="Calibri" w:hAnsi="Calibri"/>
      <w:sz w:val="22"/>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FD6A39"/>
    <w:rPr>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3F670B"/>
    <w:pPr>
      <w:tabs>
        <w:tab w:val="clear" w:pos="3899"/>
      </w:tabs>
      <w:spacing w:before="60" w:after="60"/>
      <w:jc w:val="both"/>
    </w:pPr>
    <w:rPr>
      <w:rFonts w:ascii="Verdana" w:hAnsi="Verdana" w:cs="Times New Roman"/>
      <w:b w:val="0"/>
      <w:sz w:val="22"/>
      <w:szCs w:val="22"/>
      <w:u w:val="none"/>
      <w:lang w:eastAsia="en-US"/>
    </w:rPr>
  </w:style>
  <w:style w:type="paragraph" w:customStyle="1" w:styleId="nazivobrasca">
    <w:name w:val="nazivobrasca"/>
    <w:basedOn w:val="Normal"/>
    <w:rsid w:val="003F670B"/>
    <w:pPr>
      <w:tabs>
        <w:tab w:val="clear" w:pos="3899"/>
      </w:tabs>
      <w:jc w:val="center"/>
    </w:pPr>
    <w:rPr>
      <w:rFonts w:ascii="Verdana" w:hAnsi="Verdana" w:cs="Times New Roman"/>
      <w:bCs/>
      <w:sz w:val="22"/>
      <w:szCs w:val="22"/>
      <w:u w:val="none"/>
      <w:lang w:eastAsia="en-US"/>
    </w:rPr>
  </w:style>
  <w:style w:type="table" w:customStyle="1" w:styleId="TableGrid15">
    <w:name w:val="Table Grid15"/>
    <w:basedOn w:val="TableNormal"/>
    <w:next w:val="TableGrid"/>
    <w:uiPriority w:val="59"/>
    <w:rsid w:val="0057549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2D2"/>
    <w:rPr>
      <w:rFonts w:ascii="Tahoma" w:hAnsi="Tahoma"/>
      <w:sz w:val="24"/>
      <w:szCs w:val="24"/>
      <w:lang w:val="sr-Latn-CS" w:eastAsia="sr-Latn-CS"/>
    </w:rPr>
  </w:style>
  <w:style w:type="paragraph" w:styleId="Heading1">
    <w:name w:val="heading 1"/>
    <w:basedOn w:val="Normal"/>
    <w:next w:val="Normal"/>
    <w:link w:val="Heading1Char"/>
    <w:qFormat/>
    <w:rsid w:val="00347F06"/>
    <w:pPr>
      <w:keepNext/>
      <w:keepLines/>
      <w:spacing w:before="480"/>
      <w:outlineLvl w:val="0"/>
    </w:pPr>
    <w:rPr>
      <w:rFonts w:asciiTheme="majorHAnsi" w:eastAsiaTheme="majorEastAsia" w:hAnsiTheme="majorHAnsi" w:cstheme="majorBidi"/>
      <w:b/>
      <w:bCs/>
      <w:color w:val="4F81BD" w:themeColor="accent1"/>
      <w:sz w:val="28"/>
      <w:szCs w:val="28"/>
      <w14:textFill>
        <w14:solidFill>
          <w14:schemeClr w14:val="accent1">
            <w14:lumMod w14:val="75000"/>
          </w14:schemeClr>
        </w14:solidFill>
      </w14:textFill>
    </w:rPr>
  </w:style>
  <w:style w:type="paragraph" w:styleId="Heading2">
    <w:name w:val="heading 2"/>
    <w:basedOn w:val="Normal"/>
    <w:next w:val="Normal"/>
    <w:link w:val="Heading2Char"/>
    <w:qFormat/>
    <w:rsid w:val="00347F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47F0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7F0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47F06"/>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347F0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EF2936"/>
    <w:pPr>
      <w:numPr>
        <w:numId w:val="1"/>
      </w:numPr>
    </w:pPr>
  </w:style>
  <w:style w:type="paragraph" w:styleId="BalloonText">
    <w:name w:val="Balloon Text"/>
    <w:basedOn w:val="Normal"/>
    <w:link w:val="BalloonTextChar"/>
    <w:rsid w:val="003B3FE8"/>
    <w:rPr>
      <w:rFonts w:cs="Tahoma"/>
      <w:sz w:val="16"/>
      <w:szCs w:val="16"/>
    </w:rPr>
  </w:style>
  <w:style w:type="character" w:customStyle="1" w:styleId="BalloonTextChar">
    <w:name w:val="Balloon Text Char"/>
    <w:basedOn w:val="DefaultParagraphFont"/>
    <w:link w:val="BalloonText"/>
    <w:rsid w:val="003B3FE8"/>
    <w:rPr>
      <w:rFonts w:ascii="Tahoma" w:hAnsi="Tahoma" w:cs="Tahoma"/>
      <w:sz w:val="16"/>
      <w:szCs w:val="16"/>
      <w:lang w:val="sr-Latn-CS" w:eastAsia="sr-Latn-CS"/>
    </w:rPr>
  </w:style>
  <w:style w:type="paragraph" w:styleId="Header">
    <w:name w:val="header"/>
    <w:basedOn w:val="Normal"/>
    <w:link w:val="HeaderChar"/>
    <w:rsid w:val="003B3FE8"/>
    <w:pPr>
      <w:tabs>
        <w:tab w:val="center" w:pos="4680"/>
        <w:tab w:val="right" w:pos="9360"/>
      </w:tabs>
    </w:pPr>
  </w:style>
  <w:style w:type="character" w:customStyle="1" w:styleId="HeaderChar">
    <w:name w:val="Header Char"/>
    <w:basedOn w:val="DefaultParagraphFont"/>
    <w:link w:val="Header"/>
    <w:uiPriority w:val="99"/>
    <w:rsid w:val="003B3FE8"/>
    <w:rPr>
      <w:rFonts w:ascii="Tahoma" w:hAnsi="Tahoma"/>
      <w:sz w:val="24"/>
      <w:szCs w:val="24"/>
      <w:lang w:val="sr-Latn-CS" w:eastAsia="sr-Latn-CS"/>
    </w:rPr>
  </w:style>
  <w:style w:type="paragraph" w:styleId="Footer">
    <w:name w:val="footer"/>
    <w:basedOn w:val="Normal"/>
    <w:link w:val="FooterChar"/>
    <w:rsid w:val="003B3FE8"/>
    <w:pPr>
      <w:tabs>
        <w:tab w:val="center" w:pos="4680"/>
        <w:tab w:val="right" w:pos="9360"/>
      </w:tabs>
    </w:pPr>
  </w:style>
  <w:style w:type="character" w:customStyle="1" w:styleId="FooterChar">
    <w:name w:val="Footer Char"/>
    <w:basedOn w:val="DefaultParagraphFont"/>
    <w:link w:val="Footer"/>
    <w:uiPriority w:val="99"/>
    <w:rsid w:val="003B3FE8"/>
    <w:rPr>
      <w:rFonts w:ascii="Tahoma" w:hAnsi="Tahoma"/>
      <w:sz w:val="24"/>
      <w:szCs w:val="24"/>
      <w:lang w:val="sr-Latn-CS" w:eastAsia="sr-Latn-CS"/>
    </w:rPr>
  </w:style>
  <w:style w:type="character" w:styleId="Hyperlink">
    <w:name w:val="Hyperlink"/>
    <w:basedOn w:val="DefaultParagraphFont"/>
    <w:uiPriority w:val="99"/>
    <w:unhideWhenUsed/>
    <w:rsid w:val="003B3FE8"/>
    <w:rPr>
      <w:strike w:val="0"/>
      <w:dstrike w:val="0"/>
      <w:color w:val="527696"/>
      <w:u w:val="none"/>
      <w:effect w:val="none"/>
      <w14:textFill>
        <w14:solidFill>
          <w14:srgbClr w14:val="527696"/>
        </w14:solidFill>
      </w14:textFill>
    </w:rPr>
  </w:style>
  <w:style w:type="character" w:customStyle="1" w:styleId="Heading1Char">
    <w:name w:val="Heading 1 Char"/>
    <w:basedOn w:val="DefaultParagraphFont"/>
    <w:link w:val="Heading1"/>
    <w:rsid w:val="00347F06"/>
    <w:rPr>
      <w:rFonts w:asciiTheme="majorHAnsi" w:eastAsiaTheme="majorEastAsia" w:hAnsiTheme="majorHAnsi" w:cstheme="majorBidi"/>
      <w:b/>
      <w:bCs/>
      <w:color w:val="4F81BD" w:themeColor="accent1"/>
      <w:sz w:val="28"/>
      <w:szCs w:val="28"/>
      <w:lang w:val="sr-Latn-CS" w:eastAsia="sr-Latn-CS"/>
      <w14:textFill>
        <w14:solidFill>
          <w14:schemeClr w14:val="accent1">
            <w14:lumMod w14:val="75000"/>
          </w14:schemeClr>
        </w14:solidFill>
      </w14:textFill>
    </w:rPr>
  </w:style>
  <w:style w:type="character" w:customStyle="1" w:styleId="Heading2Char">
    <w:name w:val="Heading 2 Char"/>
    <w:basedOn w:val="DefaultParagraphFont"/>
    <w:link w:val="Heading2"/>
    <w:rsid w:val="00347F06"/>
    <w:rPr>
      <w:rFonts w:ascii="Arial" w:hAnsi="Arial" w:cs="Arial"/>
      <w:b/>
      <w:bCs/>
      <w:i/>
      <w:iCs/>
      <w:sz w:val="28"/>
      <w:szCs w:val="28"/>
      <w:lang w:val="sr-Latn-CS" w:eastAsia="sr-Latn-CS"/>
    </w:rPr>
  </w:style>
  <w:style w:type="character" w:customStyle="1" w:styleId="Heading3Char">
    <w:name w:val="Heading 3 Char"/>
    <w:basedOn w:val="DefaultParagraphFont"/>
    <w:link w:val="Heading3"/>
    <w:semiHidden/>
    <w:rsid w:val="00347F06"/>
    <w:rPr>
      <w:rFonts w:ascii="Cambria" w:hAnsi="Cambria"/>
      <w:b/>
      <w:bCs/>
      <w:sz w:val="26"/>
      <w:szCs w:val="26"/>
      <w:lang w:val="sr-Latn-CS" w:eastAsia="sr-Latn-CS"/>
    </w:rPr>
  </w:style>
  <w:style w:type="character" w:customStyle="1" w:styleId="Heading4Char">
    <w:name w:val="Heading 4 Char"/>
    <w:basedOn w:val="DefaultParagraphFont"/>
    <w:link w:val="Heading4"/>
    <w:rsid w:val="00347F06"/>
    <w:rPr>
      <w:b/>
      <w:bCs/>
      <w:sz w:val="28"/>
      <w:szCs w:val="28"/>
      <w:lang w:val="sr-Latn-CS" w:eastAsia="sr-Latn-CS"/>
    </w:rPr>
  </w:style>
  <w:style w:type="character" w:customStyle="1" w:styleId="Heading5Char">
    <w:name w:val="Heading 5 Char"/>
    <w:basedOn w:val="DefaultParagraphFont"/>
    <w:link w:val="Heading5"/>
    <w:rsid w:val="00347F06"/>
    <w:rPr>
      <w:b/>
      <w:bCs/>
      <w:i/>
      <w:iCs/>
      <w:sz w:val="26"/>
      <w:szCs w:val="26"/>
      <w:lang w:val="sr-Latn-CS" w:eastAsia="sr-Latn-CS"/>
    </w:rPr>
  </w:style>
  <w:style w:type="character" w:customStyle="1" w:styleId="Heading6Char">
    <w:name w:val="Heading 6 Char"/>
    <w:basedOn w:val="DefaultParagraphFont"/>
    <w:link w:val="Heading6"/>
    <w:rsid w:val="00347F06"/>
    <w:rPr>
      <w:b/>
      <w:bCs/>
      <w:sz w:val="22"/>
      <w:szCs w:val="22"/>
      <w:lang w:val="sr-Latn-CS" w:eastAsia="sr-Latn-CS"/>
    </w:rPr>
  </w:style>
  <w:style w:type="paragraph" w:styleId="BodyText">
    <w:name w:val="Body Text"/>
    <w:basedOn w:val="Normal"/>
    <w:link w:val="BodyTextChar"/>
    <w:rsid w:val="00347F06"/>
    <w:pPr>
      <w:jc w:val="both"/>
    </w:pPr>
    <w:rPr>
      <w:rFonts w:cs="Tahoma"/>
      <w:szCs w:val="20"/>
      <w:lang w:val="sr-Cyrl-CS" w:eastAsia="en-US"/>
    </w:rPr>
  </w:style>
  <w:style w:type="character" w:customStyle="1" w:styleId="BodyTextChar">
    <w:name w:val="Body Text Char"/>
    <w:basedOn w:val="DefaultParagraphFont"/>
    <w:link w:val="BodyText"/>
    <w:rsid w:val="00347F06"/>
    <w:rPr>
      <w:rFonts w:ascii="Tahoma" w:hAnsi="Tahoma" w:cs="Tahoma"/>
      <w:sz w:val="24"/>
      <w:lang w:val="sr-Cyrl-CS"/>
    </w:rPr>
  </w:style>
  <w:style w:type="paragraph" w:styleId="EnvelopeReturn">
    <w:name w:val="envelope return"/>
    <w:basedOn w:val="Normal"/>
    <w:rsid w:val="00347F06"/>
    <w:rPr>
      <w:rFonts w:ascii="CirilicaTMBPN" w:hAnsi="CirilicaTMBPN"/>
      <w:sz w:val="20"/>
      <w:szCs w:val="20"/>
      <w:lang w:val="en-US" w:eastAsia="en-US"/>
    </w:rPr>
  </w:style>
  <w:style w:type="table" w:styleId="TableGrid">
    <w:name w:val="Table Grid"/>
    <w:basedOn w:val="TableNormal"/>
    <w:rsid w:val="00347F06"/>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47F06"/>
    <w:pPr>
      <w:spacing w:after="120" w:line="480" w:lineRule="auto"/>
    </w:pPr>
    <w:rPr>
      <w:rFonts w:ascii="Times New Roman" w:hAnsi="Times New Roman"/>
    </w:rPr>
  </w:style>
  <w:style w:type="character" w:customStyle="1" w:styleId="BodyText2Char">
    <w:name w:val="Body Text 2 Char"/>
    <w:basedOn w:val="DefaultParagraphFont"/>
    <w:link w:val="BodyText2"/>
    <w:rsid w:val="00347F06"/>
    <w:rPr>
      <w:sz w:val="24"/>
      <w:szCs w:val="24"/>
      <w:lang w:val="sr-Latn-CS" w:eastAsia="sr-Latn-CS"/>
    </w:rPr>
  </w:style>
  <w:style w:type="paragraph" w:customStyle="1" w:styleId="podnaslovpropisa">
    <w:name w:val="podnaslovpropisa"/>
    <w:basedOn w:val="Normal"/>
    <w:rsid w:val="00347F06"/>
    <w:pPr>
      <w:spacing w:before="100" w:beforeAutospacing="1" w:after="100" w:afterAutospacing="1"/>
    </w:pPr>
    <w:rPr>
      <w:rFonts w:ascii="Times New Roman" w:hAnsi="Times New Roman"/>
    </w:rPr>
  </w:style>
  <w:style w:type="paragraph" w:customStyle="1" w:styleId="clan">
    <w:name w:val="clan"/>
    <w:basedOn w:val="Normal"/>
    <w:rsid w:val="00347F06"/>
    <w:pPr>
      <w:spacing w:before="100" w:beforeAutospacing="1" w:after="100" w:afterAutospacing="1"/>
    </w:pPr>
    <w:rPr>
      <w:rFonts w:ascii="Times New Roman" w:hAnsi="Times New Roman"/>
    </w:rPr>
  </w:style>
  <w:style w:type="paragraph" w:customStyle="1" w:styleId="Normal1">
    <w:name w:val="Normal1"/>
    <w:basedOn w:val="Normal"/>
    <w:rsid w:val="00347F06"/>
    <w:pPr>
      <w:spacing w:before="100" w:beforeAutospacing="1" w:after="100" w:afterAutospacing="1"/>
    </w:pPr>
    <w:rPr>
      <w:rFonts w:ascii="Times New Roman" w:hAnsi="Times New Roman"/>
    </w:rPr>
  </w:style>
  <w:style w:type="paragraph" w:customStyle="1" w:styleId="normalprored">
    <w:name w:val="normalprored"/>
    <w:basedOn w:val="Normal"/>
    <w:rsid w:val="00347F06"/>
    <w:pPr>
      <w:spacing w:before="100" w:beforeAutospacing="1" w:after="100" w:afterAutospacing="1"/>
    </w:pPr>
    <w:rPr>
      <w:rFonts w:ascii="Times New Roman" w:hAnsi="Times New Roman"/>
    </w:rPr>
  </w:style>
  <w:style w:type="paragraph" w:customStyle="1" w:styleId="050---odeljak">
    <w:name w:val="050---odeljak"/>
    <w:basedOn w:val="Normal"/>
    <w:rsid w:val="00347F06"/>
    <w:pPr>
      <w:spacing w:before="100" w:beforeAutospacing="1" w:after="100" w:afterAutospacing="1"/>
    </w:pPr>
    <w:rPr>
      <w:rFonts w:ascii="Times New Roman" w:hAnsi="Times New Roman"/>
    </w:rPr>
  </w:style>
  <w:style w:type="paragraph" w:customStyle="1" w:styleId="060---pododeljak">
    <w:name w:val="060---pododeljak"/>
    <w:basedOn w:val="Normal"/>
    <w:rsid w:val="00347F06"/>
    <w:pPr>
      <w:spacing w:before="100" w:beforeAutospacing="1" w:after="100" w:afterAutospacing="1"/>
    </w:pPr>
    <w:rPr>
      <w:rFonts w:ascii="Times New Roman" w:hAnsi="Times New Roman"/>
    </w:rPr>
  </w:style>
  <w:style w:type="paragraph" w:customStyle="1" w:styleId="100---naslov-grupe-clanova-kurziv">
    <w:name w:val="100---naslov-grupe-clanova-kurziv"/>
    <w:basedOn w:val="Normal"/>
    <w:rsid w:val="00347F06"/>
    <w:pPr>
      <w:spacing w:before="100" w:beforeAutospacing="1" w:after="100" w:afterAutospacing="1"/>
    </w:pPr>
    <w:rPr>
      <w:rFonts w:ascii="Times New Roman" w:hAnsi="Times New Roman"/>
    </w:rPr>
  </w:style>
  <w:style w:type="paragraph" w:customStyle="1" w:styleId="normalcentar">
    <w:name w:val="normalcentar"/>
    <w:basedOn w:val="Normal"/>
    <w:rsid w:val="00347F06"/>
    <w:pPr>
      <w:spacing w:before="100" w:beforeAutospacing="1" w:after="100" w:afterAutospacing="1"/>
    </w:pPr>
    <w:rPr>
      <w:rFonts w:ascii="Times New Roman" w:hAnsi="Times New Roman"/>
    </w:rPr>
  </w:style>
  <w:style w:type="paragraph" w:customStyle="1" w:styleId="normaluvuceni">
    <w:name w:val="normal_uvuceni"/>
    <w:basedOn w:val="Normal"/>
    <w:rsid w:val="00347F06"/>
    <w:pPr>
      <w:spacing w:before="100" w:beforeAutospacing="1" w:after="100" w:afterAutospacing="1"/>
    </w:pPr>
    <w:rPr>
      <w:rFonts w:ascii="Times New Roman" w:hAnsi="Times New Roman"/>
    </w:rPr>
  </w:style>
  <w:style w:type="character" w:styleId="PageNumber">
    <w:name w:val="page number"/>
    <w:basedOn w:val="DefaultParagraphFont"/>
    <w:rsid w:val="00347F06"/>
  </w:style>
  <w:style w:type="paragraph" w:styleId="BodyTextIndent">
    <w:name w:val="Body Text Indent"/>
    <w:basedOn w:val="Normal"/>
    <w:link w:val="BodyTextIndentChar"/>
    <w:rsid w:val="00347F06"/>
    <w:pPr>
      <w:spacing w:after="120"/>
      <w:ind w:left="283"/>
    </w:pPr>
    <w:rPr>
      <w:rFonts w:ascii="Times New Roman" w:hAnsi="Times New Roman"/>
    </w:rPr>
  </w:style>
  <w:style w:type="character" w:customStyle="1" w:styleId="BodyTextIndentChar">
    <w:name w:val="Body Text Indent Char"/>
    <w:basedOn w:val="DefaultParagraphFont"/>
    <w:link w:val="BodyTextIndent"/>
    <w:rsid w:val="00347F06"/>
    <w:rPr>
      <w:sz w:val="24"/>
      <w:szCs w:val="24"/>
      <w:lang w:val="sr-Latn-CS" w:eastAsia="sr-Latn-CS"/>
    </w:rPr>
  </w:style>
  <w:style w:type="paragraph" w:styleId="BodyTextIndent2">
    <w:name w:val="Body Text Indent 2"/>
    <w:basedOn w:val="Normal"/>
    <w:link w:val="BodyTextIndent2Char"/>
    <w:rsid w:val="00347F06"/>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rsid w:val="00347F06"/>
    <w:rPr>
      <w:sz w:val="24"/>
      <w:szCs w:val="24"/>
      <w:lang w:val="sr-Latn-CS" w:eastAsia="sr-Latn-CS"/>
    </w:rPr>
  </w:style>
  <w:style w:type="paragraph" w:customStyle="1" w:styleId="podnaslov">
    <w:name w:val="podnaslov"/>
    <w:basedOn w:val="Normal"/>
    <w:autoRedefine/>
    <w:rsid w:val="00347F06"/>
    <w:pPr>
      <w:jc w:val="center"/>
    </w:pPr>
    <w:rPr>
      <w:rFonts w:ascii="Arial" w:hAnsi="Arial" w:cs="Arial"/>
      <w:b/>
      <w:bCs/>
      <w:spacing w:val="-4"/>
      <w:u w:val="single"/>
      <w:lang w:val="sr-Cyrl-CS" w:eastAsia="en-US"/>
    </w:rPr>
  </w:style>
  <w:style w:type="paragraph" w:customStyle="1" w:styleId="clanovi">
    <w:name w:val="clanovi"/>
    <w:basedOn w:val="Normal"/>
    <w:autoRedefine/>
    <w:rsid w:val="00347F06"/>
    <w:pPr>
      <w:spacing w:before="360" w:after="120"/>
      <w:jc w:val="center"/>
    </w:pPr>
    <w:rPr>
      <w:rFonts w:ascii="Times New Roman" w:hAnsi="Times New Roman"/>
      <w:spacing w:val="-4"/>
      <w:sz w:val="22"/>
      <w:lang w:val="sr-Cyrl-CS" w:eastAsia="en-US"/>
    </w:rPr>
  </w:style>
  <w:style w:type="paragraph" w:styleId="ListParagraph">
    <w:name w:val="List Paragraph"/>
    <w:basedOn w:val="Normal"/>
    <w:uiPriority w:val="34"/>
    <w:qFormat/>
    <w:rsid w:val="00347F06"/>
    <w:pPr>
      <w:spacing w:after="200" w:line="276" w:lineRule="auto"/>
      <w:ind w:left="720"/>
      <w:contextualSpacing/>
    </w:pPr>
    <w:rPr>
      <w:rFonts w:ascii="Calibri" w:eastAsia="Calibri" w:hAnsi="Calibri"/>
      <w:sz w:val="22"/>
      <w:szCs w:val="22"/>
      <w:lang w:val="en-US" w:eastAsia="en-US"/>
    </w:rPr>
  </w:style>
  <w:style w:type="paragraph" w:styleId="EndnoteText">
    <w:name w:val="endnote text"/>
    <w:basedOn w:val="Normal"/>
    <w:link w:val="EndnoteTextChar"/>
    <w:rsid w:val="002D0864"/>
    <w:rPr>
      <w:sz w:val="20"/>
      <w:szCs w:val="20"/>
    </w:rPr>
  </w:style>
  <w:style w:type="character" w:customStyle="1" w:styleId="EndnoteTextChar">
    <w:name w:val="Endnote Text Char"/>
    <w:basedOn w:val="DefaultParagraphFont"/>
    <w:link w:val="EndnoteText"/>
    <w:rsid w:val="002D0864"/>
    <w:rPr>
      <w:rFonts w:ascii="Tahoma" w:hAnsi="Tahoma"/>
      <w:lang w:val="sr-Latn-CS" w:eastAsia="sr-Latn-CS"/>
    </w:rPr>
  </w:style>
  <w:style w:type="character" w:styleId="EndnoteReference">
    <w:name w:val="endnote reference"/>
    <w:basedOn w:val="DefaultParagraphFont"/>
    <w:rsid w:val="002D0864"/>
    <w:rPr>
      <w:vertAlign w:val="superscript"/>
    </w:rPr>
  </w:style>
  <w:style w:type="paragraph" w:styleId="Subtitle">
    <w:name w:val="Subtitle"/>
    <w:basedOn w:val="Normal"/>
    <w:next w:val="Normal"/>
    <w:link w:val="SubtitleChar"/>
    <w:qFormat/>
    <w:rsid w:val="00124B6D"/>
    <w:pPr>
      <w:numPr>
        <w:ilvl w:val="1"/>
      </w:numPr>
    </w:pPr>
    <w:rPr>
      <w:rFonts w:asciiTheme="majorHAnsi" w:eastAsiaTheme="majorEastAsia" w:hAnsiTheme="majorHAnsi" w:cstheme="majorBidi"/>
      <w:i/>
      <w:iCs/>
      <w:color w:val="4F81BD" w:themeColor="accent1"/>
      <w:spacing w:val="15"/>
      <w14:textFill>
        <w14:solidFill>
          <w14:schemeClr w14:val="accent1"/>
        </w14:solidFill>
      </w14:textFill>
    </w:rPr>
  </w:style>
  <w:style w:type="character" w:customStyle="1" w:styleId="SubtitleChar">
    <w:name w:val="Subtitle Char"/>
    <w:basedOn w:val="DefaultParagraphFont"/>
    <w:link w:val="Subtitle"/>
    <w:rsid w:val="00124B6D"/>
    <w:rPr>
      <w:rFonts w:asciiTheme="majorHAnsi" w:eastAsiaTheme="majorEastAsia" w:hAnsiTheme="majorHAnsi" w:cstheme="majorBidi"/>
      <w:i/>
      <w:iCs/>
      <w:color w:val="4F81BD" w:themeColor="accent1"/>
      <w:spacing w:val="15"/>
      <w:sz w:val="24"/>
      <w:szCs w:val="24"/>
      <w:lang w:val="sr-Latn-CS" w:eastAsia="sr-Latn-CS"/>
      <w14:textFill>
        <w14:solidFill>
          <w14:schemeClr w14:val="accent1"/>
        </w14:solidFill>
      </w14:textFill>
    </w:rPr>
  </w:style>
  <w:style w:type="paragraph" w:styleId="NormalWeb">
    <w:name w:val="Normal (Web)"/>
    <w:basedOn w:val="Normal"/>
    <w:rsid w:val="0084204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79">
      <w:bodyDiv w:val="1"/>
      <w:marLeft w:val="0"/>
      <w:marRight w:val="0"/>
      <w:marTop w:val="0"/>
      <w:marBottom w:val="0"/>
      <w:divBdr>
        <w:top w:val="none" w:sz="0" w:space="0" w:color="auto"/>
        <w:left w:val="none" w:sz="0" w:space="0" w:color="auto"/>
        <w:bottom w:val="none" w:sz="0" w:space="0" w:color="auto"/>
        <w:right w:val="none" w:sz="0" w:space="0" w:color="auto"/>
      </w:divBdr>
    </w:div>
    <w:div w:id="66849621">
      <w:bodyDiv w:val="1"/>
      <w:marLeft w:val="0"/>
      <w:marRight w:val="0"/>
      <w:marTop w:val="0"/>
      <w:marBottom w:val="0"/>
      <w:divBdr>
        <w:top w:val="none" w:sz="0" w:space="0" w:color="auto"/>
        <w:left w:val="none" w:sz="0" w:space="0" w:color="auto"/>
        <w:bottom w:val="none" w:sz="0" w:space="0" w:color="auto"/>
        <w:right w:val="none" w:sz="0" w:space="0" w:color="auto"/>
      </w:divBdr>
    </w:div>
    <w:div w:id="166789957">
      <w:bodyDiv w:val="1"/>
      <w:marLeft w:val="0"/>
      <w:marRight w:val="0"/>
      <w:marTop w:val="0"/>
      <w:marBottom w:val="0"/>
      <w:divBdr>
        <w:top w:val="none" w:sz="0" w:space="0" w:color="auto"/>
        <w:left w:val="none" w:sz="0" w:space="0" w:color="auto"/>
        <w:bottom w:val="none" w:sz="0" w:space="0" w:color="auto"/>
        <w:right w:val="none" w:sz="0" w:space="0" w:color="auto"/>
      </w:divBdr>
    </w:div>
    <w:div w:id="191382268">
      <w:bodyDiv w:val="1"/>
      <w:marLeft w:val="0"/>
      <w:marRight w:val="0"/>
      <w:marTop w:val="0"/>
      <w:marBottom w:val="0"/>
      <w:divBdr>
        <w:top w:val="none" w:sz="0" w:space="0" w:color="auto"/>
        <w:left w:val="none" w:sz="0" w:space="0" w:color="auto"/>
        <w:bottom w:val="none" w:sz="0" w:space="0" w:color="auto"/>
        <w:right w:val="none" w:sz="0" w:space="0" w:color="auto"/>
      </w:divBdr>
    </w:div>
    <w:div w:id="201944062">
      <w:bodyDiv w:val="1"/>
      <w:marLeft w:val="0"/>
      <w:marRight w:val="0"/>
      <w:marTop w:val="0"/>
      <w:marBottom w:val="0"/>
      <w:divBdr>
        <w:top w:val="none" w:sz="0" w:space="0" w:color="auto"/>
        <w:left w:val="none" w:sz="0" w:space="0" w:color="auto"/>
        <w:bottom w:val="none" w:sz="0" w:space="0" w:color="auto"/>
        <w:right w:val="none" w:sz="0" w:space="0" w:color="auto"/>
      </w:divBdr>
    </w:div>
    <w:div w:id="232784422">
      <w:bodyDiv w:val="1"/>
      <w:marLeft w:val="0"/>
      <w:marRight w:val="0"/>
      <w:marTop w:val="0"/>
      <w:marBottom w:val="0"/>
      <w:divBdr>
        <w:top w:val="none" w:sz="0" w:space="0" w:color="auto"/>
        <w:left w:val="none" w:sz="0" w:space="0" w:color="auto"/>
        <w:bottom w:val="none" w:sz="0" w:space="0" w:color="auto"/>
        <w:right w:val="none" w:sz="0" w:space="0" w:color="auto"/>
      </w:divBdr>
    </w:div>
    <w:div w:id="265625299">
      <w:bodyDiv w:val="1"/>
      <w:marLeft w:val="0"/>
      <w:marRight w:val="0"/>
      <w:marTop w:val="0"/>
      <w:marBottom w:val="0"/>
      <w:divBdr>
        <w:top w:val="none" w:sz="0" w:space="0" w:color="auto"/>
        <w:left w:val="none" w:sz="0" w:space="0" w:color="auto"/>
        <w:bottom w:val="none" w:sz="0" w:space="0" w:color="auto"/>
        <w:right w:val="none" w:sz="0" w:space="0" w:color="auto"/>
      </w:divBdr>
      <w:divsChild>
        <w:div w:id="1767114809">
          <w:marLeft w:val="0"/>
          <w:marRight w:val="0"/>
          <w:marTop w:val="0"/>
          <w:marBottom w:val="0"/>
          <w:divBdr>
            <w:top w:val="none" w:sz="0" w:space="0" w:color="auto"/>
            <w:left w:val="none" w:sz="0" w:space="0" w:color="auto"/>
            <w:bottom w:val="none" w:sz="0" w:space="0" w:color="auto"/>
            <w:right w:val="none" w:sz="0" w:space="0" w:color="auto"/>
          </w:divBdr>
          <w:divsChild>
            <w:div w:id="641470194">
              <w:marLeft w:val="0"/>
              <w:marRight w:val="0"/>
              <w:marTop w:val="0"/>
              <w:marBottom w:val="0"/>
              <w:divBdr>
                <w:top w:val="none" w:sz="0" w:space="0" w:color="auto"/>
                <w:left w:val="none" w:sz="0" w:space="0" w:color="auto"/>
                <w:bottom w:val="none" w:sz="0" w:space="0" w:color="auto"/>
                <w:right w:val="none" w:sz="0" w:space="0" w:color="auto"/>
              </w:divBdr>
              <w:divsChild>
                <w:div w:id="1336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8322">
          <w:marLeft w:val="0"/>
          <w:marRight w:val="0"/>
          <w:marTop w:val="0"/>
          <w:marBottom w:val="0"/>
          <w:divBdr>
            <w:top w:val="none" w:sz="0" w:space="0" w:color="auto"/>
            <w:left w:val="none" w:sz="0" w:space="0" w:color="auto"/>
            <w:bottom w:val="none" w:sz="0" w:space="0" w:color="auto"/>
            <w:right w:val="none" w:sz="0" w:space="0" w:color="auto"/>
          </w:divBdr>
        </w:div>
        <w:div w:id="1738625602">
          <w:marLeft w:val="0"/>
          <w:marRight w:val="0"/>
          <w:marTop w:val="0"/>
          <w:marBottom w:val="0"/>
          <w:divBdr>
            <w:top w:val="none" w:sz="0" w:space="0" w:color="auto"/>
            <w:left w:val="none" w:sz="0" w:space="0" w:color="auto"/>
            <w:bottom w:val="none" w:sz="0" w:space="0" w:color="auto"/>
            <w:right w:val="none" w:sz="0" w:space="0" w:color="auto"/>
          </w:divBdr>
        </w:div>
        <w:div w:id="1103570466">
          <w:marLeft w:val="0"/>
          <w:marRight w:val="0"/>
          <w:marTop w:val="0"/>
          <w:marBottom w:val="0"/>
          <w:divBdr>
            <w:top w:val="none" w:sz="0" w:space="0" w:color="auto"/>
            <w:left w:val="none" w:sz="0" w:space="0" w:color="auto"/>
            <w:bottom w:val="none" w:sz="0" w:space="0" w:color="auto"/>
            <w:right w:val="none" w:sz="0" w:space="0" w:color="auto"/>
          </w:divBdr>
        </w:div>
        <w:div w:id="62070313">
          <w:marLeft w:val="0"/>
          <w:marRight w:val="0"/>
          <w:marTop w:val="0"/>
          <w:marBottom w:val="0"/>
          <w:divBdr>
            <w:top w:val="none" w:sz="0" w:space="0" w:color="auto"/>
            <w:left w:val="none" w:sz="0" w:space="0" w:color="auto"/>
            <w:bottom w:val="none" w:sz="0" w:space="0" w:color="auto"/>
            <w:right w:val="none" w:sz="0" w:space="0" w:color="auto"/>
          </w:divBdr>
        </w:div>
        <w:div w:id="378668576">
          <w:marLeft w:val="0"/>
          <w:marRight w:val="0"/>
          <w:marTop w:val="0"/>
          <w:marBottom w:val="0"/>
          <w:divBdr>
            <w:top w:val="none" w:sz="0" w:space="0" w:color="auto"/>
            <w:left w:val="none" w:sz="0" w:space="0" w:color="auto"/>
            <w:bottom w:val="none" w:sz="0" w:space="0" w:color="auto"/>
            <w:right w:val="none" w:sz="0" w:space="0" w:color="auto"/>
          </w:divBdr>
        </w:div>
        <w:div w:id="2068914373">
          <w:marLeft w:val="0"/>
          <w:marRight w:val="0"/>
          <w:marTop w:val="0"/>
          <w:marBottom w:val="0"/>
          <w:divBdr>
            <w:top w:val="none" w:sz="0" w:space="0" w:color="auto"/>
            <w:left w:val="none" w:sz="0" w:space="0" w:color="auto"/>
            <w:bottom w:val="none" w:sz="0" w:space="0" w:color="auto"/>
            <w:right w:val="none" w:sz="0" w:space="0" w:color="auto"/>
          </w:divBdr>
        </w:div>
        <w:div w:id="1062675573">
          <w:marLeft w:val="0"/>
          <w:marRight w:val="0"/>
          <w:marTop w:val="0"/>
          <w:marBottom w:val="0"/>
          <w:divBdr>
            <w:top w:val="none" w:sz="0" w:space="0" w:color="auto"/>
            <w:left w:val="none" w:sz="0" w:space="0" w:color="auto"/>
            <w:bottom w:val="none" w:sz="0" w:space="0" w:color="auto"/>
            <w:right w:val="none" w:sz="0" w:space="0" w:color="auto"/>
          </w:divBdr>
        </w:div>
        <w:div w:id="911158704">
          <w:marLeft w:val="0"/>
          <w:marRight w:val="0"/>
          <w:marTop w:val="0"/>
          <w:marBottom w:val="0"/>
          <w:divBdr>
            <w:top w:val="none" w:sz="0" w:space="0" w:color="auto"/>
            <w:left w:val="none" w:sz="0" w:space="0" w:color="auto"/>
            <w:bottom w:val="none" w:sz="0" w:space="0" w:color="auto"/>
            <w:right w:val="none" w:sz="0" w:space="0" w:color="auto"/>
          </w:divBdr>
        </w:div>
        <w:div w:id="1317957738">
          <w:marLeft w:val="0"/>
          <w:marRight w:val="0"/>
          <w:marTop w:val="0"/>
          <w:marBottom w:val="0"/>
          <w:divBdr>
            <w:top w:val="none" w:sz="0" w:space="0" w:color="auto"/>
            <w:left w:val="none" w:sz="0" w:space="0" w:color="auto"/>
            <w:bottom w:val="none" w:sz="0" w:space="0" w:color="auto"/>
            <w:right w:val="none" w:sz="0" w:space="0" w:color="auto"/>
          </w:divBdr>
        </w:div>
        <w:div w:id="1223060312">
          <w:marLeft w:val="0"/>
          <w:marRight w:val="0"/>
          <w:marTop w:val="0"/>
          <w:marBottom w:val="0"/>
          <w:divBdr>
            <w:top w:val="none" w:sz="0" w:space="0" w:color="auto"/>
            <w:left w:val="none" w:sz="0" w:space="0" w:color="auto"/>
            <w:bottom w:val="none" w:sz="0" w:space="0" w:color="auto"/>
            <w:right w:val="none" w:sz="0" w:space="0" w:color="auto"/>
          </w:divBdr>
        </w:div>
        <w:div w:id="1141967145">
          <w:marLeft w:val="0"/>
          <w:marRight w:val="0"/>
          <w:marTop w:val="0"/>
          <w:marBottom w:val="0"/>
          <w:divBdr>
            <w:top w:val="none" w:sz="0" w:space="0" w:color="auto"/>
            <w:left w:val="none" w:sz="0" w:space="0" w:color="auto"/>
            <w:bottom w:val="none" w:sz="0" w:space="0" w:color="auto"/>
            <w:right w:val="none" w:sz="0" w:space="0" w:color="auto"/>
          </w:divBdr>
        </w:div>
        <w:div w:id="1737782585">
          <w:marLeft w:val="0"/>
          <w:marRight w:val="0"/>
          <w:marTop w:val="0"/>
          <w:marBottom w:val="0"/>
          <w:divBdr>
            <w:top w:val="none" w:sz="0" w:space="0" w:color="auto"/>
            <w:left w:val="none" w:sz="0" w:space="0" w:color="auto"/>
            <w:bottom w:val="none" w:sz="0" w:space="0" w:color="auto"/>
            <w:right w:val="none" w:sz="0" w:space="0" w:color="auto"/>
          </w:divBdr>
        </w:div>
        <w:div w:id="700400244">
          <w:marLeft w:val="0"/>
          <w:marRight w:val="0"/>
          <w:marTop w:val="0"/>
          <w:marBottom w:val="0"/>
          <w:divBdr>
            <w:top w:val="none" w:sz="0" w:space="0" w:color="auto"/>
            <w:left w:val="none" w:sz="0" w:space="0" w:color="auto"/>
            <w:bottom w:val="none" w:sz="0" w:space="0" w:color="auto"/>
            <w:right w:val="none" w:sz="0" w:space="0" w:color="auto"/>
          </w:divBdr>
        </w:div>
        <w:div w:id="1855534435">
          <w:marLeft w:val="0"/>
          <w:marRight w:val="0"/>
          <w:marTop w:val="0"/>
          <w:marBottom w:val="0"/>
          <w:divBdr>
            <w:top w:val="none" w:sz="0" w:space="0" w:color="auto"/>
            <w:left w:val="none" w:sz="0" w:space="0" w:color="auto"/>
            <w:bottom w:val="none" w:sz="0" w:space="0" w:color="auto"/>
            <w:right w:val="none" w:sz="0" w:space="0" w:color="auto"/>
          </w:divBdr>
        </w:div>
        <w:div w:id="976880443">
          <w:marLeft w:val="0"/>
          <w:marRight w:val="0"/>
          <w:marTop w:val="0"/>
          <w:marBottom w:val="0"/>
          <w:divBdr>
            <w:top w:val="none" w:sz="0" w:space="0" w:color="auto"/>
            <w:left w:val="none" w:sz="0" w:space="0" w:color="auto"/>
            <w:bottom w:val="none" w:sz="0" w:space="0" w:color="auto"/>
            <w:right w:val="none" w:sz="0" w:space="0" w:color="auto"/>
          </w:divBdr>
        </w:div>
        <w:div w:id="1921140208">
          <w:marLeft w:val="0"/>
          <w:marRight w:val="0"/>
          <w:marTop w:val="0"/>
          <w:marBottom w:val="0"/>
          <w:divBdr>
            <w:top w:val="none" w:sz="0" w:space="0" w:color="auto"/>
            <w:left w:val="none" w:sz="0" w:space="0" w:color="auto"/>
            <w:bottom w:val="none" w:sz="0" w:space="0" w:color="auto"/>
            <w:right w:val="none" w:sz="0" w:space="0" w:color="auto"/>
          </w:divBdr>
        </w:div>
        <w:div w:id="612593940">
          <w:marLeft w:val="0"/>
          <w:marRight w:val="0"/>
          <w:marTop w:val="0"/>
          <w:marBottom w:val="0"/>
          <w:divBdr>
            <w:top w:val="none" w:sz="0" w:space="0" w:color="auto"/>
            <w:left w:val="none" w:sz="0" w:space="0" w:color="auto"/>
            <w:bottom w:val="none" w:sz="0" w:space="0" w:color="auto"/>
            <w:right w:val="none" w:sz="0" w:space="0" w:color="auto"/>
          </w:divBdr>
        </w:div>
        <w:div w:id="806972855">
          <w:marLeft w:val="0"/>
          <w:marRight w:val="0"/>
          <w:marTop w:val="0"/>
          <w:marBottom w:val="0"/>
          <w:divBdr>
            <w:top w:val="none" w:sz="0" w:space="0" w:color="auto"/>
            <w:left w:val="none" w:sz="0" w:space="0" w:color="auto"/>
            <w:bottom w:val="none" w:sz="0" w:space="0" w:color="auto"/>
            <w:right w:val="none" w:sz="0" w:space="0" w:color="auto"/>
          </w:divBdr>
        </w:div>
        <w:div w:id="851335426">
          <w:marLeft w:val="0"/>
          <w:marRight w:val="0"/>
          <w:marTop w:val="0"/>
          <w:marBottom w:val="0"/>
          <w:divBdr>
            <w:top w:val="none" w:sz="0" w:space="0" w:color="auto"/>
            <w:left w:val="none" w:sz="0" w:space="0" w:color="auto"/>
            <w:bottom w:val="none" w:sz="0" w:space="0" w:color="auto"/>
            <w:right w:val="none" w:sz="0" w:space="0" w:color="auto"/>
          </w:divBdr>
        </w:div>
        <w:div w:id="1300184492">
          <w:marLeft w:val="0"/>
          <w:marRight w:val="0"/>
          <w:marTop w:val="0"/>
          <w:marBottom w:val="0"/>
          <w:divBdr>
            <w:top w:val="none" w:sz="0" w:space="0" w:color="auto"/>
            <w:left w:val="none" w:sz="0" w:space="0" w:color="auto"/>
            <w:bottom w:val="none" w:sz="0" w:space="0" w:color="auto"/>
            <w:right w:val="none" w:sz="0" w:space="0" w:color="auto"/>
          </w:divBdr>
        </w:div>
        <w:div w:id="319234492">
          <w:marLeft w:val="0"/>
          <w:marRight w:val="0"/>
          <w:marTop w:val="0"/>
          <w:marBottom w:val="0"/>
          <w:divBdr>
            <w:top w:val="none" w:sz="0" w:space="0" w:color="auto"/>
            <w:left w:val="none" w:sz="0" w:space="0" w:color="auto"/>
            <w:bottom w:val="none" w:sz="0" w:space="0" w:color="auto"/>
            <w:right w:val="none" w:sz="0" w:space="0" w:color="auto"/>
          </w:divBdr>
        </w:div>
        <w:div w:id="865369956">
          <w:marLeft w:val="0"/>
          <w:marRight w:val="0"/>
          <w:marTop w:val="0"/>
          <w:marBottom w:val="0"/>
          <w:divBdr>
            <w:top w:val="none" w:sz="0" w:space="0" w:color="auto"/>
            <w:left w:val="none" w:sz="0" w:space="0" w:color="auto"/>
            <w:bottom w:val="none" w:sz="0" w:space="0" w:color="auto"/>
            <w:right w:val="none" w:sz="0" w:space="0" w:color="auto"/>
          </w:divBdr>
        </w:div>
        <w:div w:id="1008631401">
          <w:marLeft w:val="0"/>
          <w:marRight w:val="0"/>
          <w:marTop w:val="0"/>
          <w:marBottom w:val="0"/>
          <w:divBdr>
            <w:top w:val="none" w:sz="0" w:space="0" w:color="auto"/>
            <w:left w:val="none" w:sz="0" w:space="0" w:color="auto"/>
            <w:bottom w:val="none" w:sz="0" w:space="0" w:color="auto"/>
            <w:right w:val="none" w:sz="0" w:space="0" w:color="auto"/>
          </w:divBdr>
        </w:div>
        <w:div w:id="534468682">
          <w:marLeft w:val="0"/>
          <w:marRight w:val="0"/>
          <w:marTop w:val="0"/>
          <w:marBottom w:val="0"/>
          <w:divBdr>
            <w:top w:val="none" w:sz="0" w:space="0" w:color="auto"/>
            <w:left w:val="none" w:sz="0" w:space="0" w:color="auto"/>
            <w:bottom w:val="none" w:sz="0" w:space="0" w:color="auto"/>
            <w:right w:val="none" w:sz="0" w:space="0" w:color="auto"/>
          </w:divBdr>
        </w:div>
        <w:div w:id="545725760">
          <w:marLeft w:val="0"/>
          <w:marRight w:val="0"/>
          <w:marTop w:val="0"/>
          <w:marBottom w:val="0"/>
          <w:divBdr>
            <w:top w:val="none" w:sz="0" w:space="0" w:color="auto"/>
            <w:left w:val="none" w:sz="0" w:space="0" w:color="auto"/>
            <w:bottom w:val="none" w:sz="0" w:space="0" w:color="auto"/>
            <w:right w:val="none" w:sz="0" w:space="0" w:color="auto"/>
          </w:divBdr>
        </w:div>
        <w:div w:id="1106120721">
          <w:marLeft w:val="0"/>
          <w:marRight w:val="0"/>
          <w:marTop w:val="0"/>
          <w:marBottom w:val="0"/>
          <w:divBdr>
            <w:top w:val="none" w:sz="0" w:space="0" w:color="auto"/>
            <w:left w:val="none" w:sz="0" w:space="0" w:color="auto"/>
            <w:bottom w:val="none" w:sz="0" w:space="0" w:color="auto"/>
            <w:right w:val="none" w:sz="0" w:space="0" w:color="auto"/>
          </w:divBdr>
        </w:div>
        <w:div w:id="1629775199">
          <w:marLeft w:val="0"/>
          <w:marRight w:val="0"/>
          <w:marTop w:val="0"/>
          <w:marBottom w:val="0"/>
          <w:divBdr>
            <w:top w:val="none" w:sz="0" w:space="0" w:color="auto"/>
            <w:left w:val="none" w:sz="0" w:space="0" w:color="auto"/>
            <w:bottom w:val="none" w:sz="0" w:space="0" w:color="auto"/>
            <w:right w:val="none" w:sz="0" w:space="0" w:color="auto"/>
          </w:divBdr>
        </w:div>
        <w:div w:id="275452628">
          <w:marLeft w:val="0"/>
          <w:marRight w:val="0"/>
          <w:marTop w:val="0"/>
          <w:marBottom w:val="0"/>
          <w:divBdr>
            <w:top w:val="none" w:sz="0" w:space="0" w:color="auto"/>
            <w:left w:val="none" w:sz="0" w:space="0" w:color="auto"/>
            <w:bottom w:val="none" w:sz="0" w:space="0" w:color="auto"/>
            <w:right w:val="none" w:sz="0" w:space="0" w:color="auto"/>
          </w:divBdr>
        </w:div>
        <w:div w:id="1535390445">
          <w:marLeft w:val="0"/>
          <w:marRight w:val="0"/>
          <w:marTop w:val="0"/>
          <w:marBottom w:val="0"/>
          <w:divBdr>
            <w:top w:val="none" w:sz="0" w:space="0" w:color="auto"/>
            <w:left w:val="none" w:sz="0" w:space="0" w:color="auto"/>
            <w:bottom w:val="none" w:sz="0" w:space="0" w:color="auto"/>
            <w:right w:val="none" w:sz="0" w:space="0" w:color="auto"/>
          </w:divBdr>
        </w:div>
        <w:div w:id="1323394236">
          <w:marLeft w:val="0"/>
          <w:marRight w:val="0"/>
          <w:marTop w:val="0"/>
          <w:marBottom w:val="0"/>
          <w:divBdr>
            <w:top w:val="none" w:sz="0" w:space="0" w:color="auto"/>
            <w:left w:val="none" w:sz="0" w:space="0" w:color="auto"/>
            <w:bottom w:val="none" w:sz="0" w:space="0" w:color="auto"/>
            <w:right w:val="none" w:sz="0" w:space="0" w:color="auto"/>
          </w:divBdr>
        </w:div>
        <w:div w:id="945118559">
          <w:marLeft w:val="0"/>
          <w:marRight w:val="0"/>
          <w:marTop w:val="0"/>
          <w:marBottom w:val="0"/>
          <w:divBdr>
            <w:top w:val="none" w:sz="0" w:space="0" w:color="auto"/>
            <w:left w:val="none" w:sz="0" w:space="0" w:color="auto"/>
            <w:bottom w:val="none" w:sz="0" w:space="0" w:color="auto"/>
            <w:right w:val="none" w:sz="0" w:space="0" w:color="auto"/>
          </w:divBdr>
        </w:div>
        <w:div w:id="744575799">
          <w:marLeft w:val="0"/>
          <w:marRight w:val="0"/>
          <w:marTop w:val="0"/>
          <w:marBottom w:val="0"/>
          <w:divBdr>
            <w:top w:val="none" w:sz="0" w:space="0" w:color="auto"/>
            <w:left w:val="none" w:sz="0" w:space="0" w:color="auto"/>
            <w:bottom w:val="none" w:sz="0" w:space="0" w:color="auto"/>
            <w:right w:val="none" w:sz="0" w:space="0" w:color="auto"/>
          </w:divBdr>
        </w:div>
        <w:div w:id="361438655">
          <w:marLeft w:val="0"/>
          <w:marRight w:val="0"/>
          <w:marTop w:val="0"/>
          <w:marBottom w:val="0"/>
          <w:divBdr>
            <w:top w:val="none" w:sz="0" w:space="0" w:color="auto"/>
            <w:left w:val="none" w:sz="0" w:space="0" w:color="auto"/>
            <w:bottom w:val="none" w:sz="0" w:space="0" w:color="auto"/>
            <w:right w:val="none" w:sz="0" w:space="0" w:color="auto"/>
          </w:divBdr>
        </w:div>
        <w:div w:id="1187937759">
          <w:marLeft w:val="0"/>
          <w:marRight w:val="0"/>
          <w:marTop w:val="0"/>
          <w:marBottom w:val="0"/>
          <w:divBdr>
            <w:top w:val="none" w:sz="0" w:space="0" w:color="auto"/>
            <w:left w:val="none" w:sz="0" w:space="0" w:color="auto"/>
            <w:bottom w:val="none" w:sz="0" w:space="0" w:color="auto"/>
            <w:right w:val="none" w:sz="0" w:space="0" w:color="auto"/>
          </w:divBdr>
        </w:div>
        <w:div w:id="160391658">
          <w:marLeft w:val="0"/>
          <w:marRight w:val="0"/>
          <w:marTop w:val="0"/>
          <w:marBottom w:val="0"/>
          <w:divBdr>
            <w:top w:val="none" w:sz="0" w:space="0" w:color="auto"/>
            <w:left w:val="none" w:sz="0" w:space="0" w:color="auto"/>
            <w:bottom w:val="none" w:sz="0" w:space="0" w:color="auto"/>
            <w:right w:val="none" w:sz="0" w:space="0" w:color="auto"/>
          </w:divBdr>
        </w:div>
        <w:div w:id="1708292465">
          <w:marLeft w:val="0"/>
          <w:marRight w:val="0"/>
          <w:marTop w:val="0"/>
          <w:marBottom w:val="0"/>
          <w:divBdr>
            <w:top w:val="none" w:sz="0" w:space="0" w:color="auto"/>
            <w:left w:val="none" w:sz="0" w:space="0" w:color="auto"/>
            <w:bottom w:val="none" w:sz="0" w:space="0" w:color="auto"/>
            <w:right w:val="none" w:sz="0" w:space="0" w:color="auto"/>
          </w:divBdr>
        </w:div>
        <w:div w:id="273824485">
          <w:marLeft w:val="0"/>
          <w:marRight w:val="0"/>
          <w:marTop w:val="0"/>
          <w:marBottom w:val="0"/>
          <w:divBdr>
            <w:top w:val="none" w:sz="0" w:space="0" w:color="auto"/>
            <w:left w:val="none" w:sz="0" w:space="0" w:color="auto"/>
            <w:bottom w:val="none" w:sz="0" w:space="0" w:color="auto"/>
            <w:right w:val="none" w:sz="0" w:space="0" w:color="auto"/>
          </w:divBdr>
        </w:div>
        <w:div w:id="149516583">
          <w:marLeft w:val="0"/>
          <w:marRight w:val="0"/>
          <w:marTop w:val="0"/>
          <w:marBottom w:val="0"/>
          <w:divBdr>
            <w:top w:val="none" w:sz="0" w:space="0" w:color="auto"/>
            <w:left w:val="none" w:sz="0" w:space="0" w:color="auto"/>
            <w:bottom w:val="none" w:sz="0" w:space="0" w:color="auto"/>
            <w:right w:val="none" w:sz="0" w:space="0" w:color="auto"/>
          </w:divBdr>
        </w:div>
        <w:div w:id="414941056">
          <w:marLeft w:val="0"/>
          <w:marRight w:val="0"/>
          <w:marTop w:val="0"/>
          <w:marBottom w:val="0"/>
          <w:divBdr>
            <w:top w:val="none" w:sz="0" w:space="0" w:color="auto"/>
            <w:left w:val="none" w:sz="0" w:space="0" w:color="auto"/>
            <w:bottom w:val="none" w:sz="0" w:space="0" w:color="auto"/>
            <w:right w:val="none" w:sz="0" w:space="0" w:color="auto"/>
          </w:divBdr>
        </w:div>
        <w:div w:id="242837264">
          <w:marLeft w:val="0"/>
          <w:marRight w:val="0"/>
          <w:marTop w:val="0"/>
          <w:marBottom w:val="0"/>
          <w:divBdr>
            <w:top w:val="none" w:sz="0" w:space="0" w:color="auto"/>
            <w:left w:val="none" w:sz="0" w:space="0" w:color="auto"/>
            <w:bottom w:val="none" w:sz="0" w:space="0" w:color="auto"/>
            <w:right w:val="none" w:sz="0" w:space="0" w:color="auto"/>
          </w:divBdr>
        </w:div>
        <w:div w:id="11080097">
          <w:marLeft w:val="0"/>
          <w:marRight w:val="0"/>
          <w:marTop w:val="0"/>
          <w:marBottom w:val="0"/>
          <w:divBdr>
            <w:top w:val="none" w:sz="0" w:space="0" w:color="auto"/>
            <w:left w:val="none" w:sz="0" w:space="0" w:color="auto"/>
            <w:bottom w:val="none" w:sz="0" w:space="0" w:color="auto"/>
            <w:right w:val="none" w:sz="0" w:space="0" w:color="auto"/>
          </w:divBdr>
        </w:div>
        <w:div w:id="1725442564">
          <w:marLeft w:val="0"/>
          <w:marRight w:val="0"/>
          <w:marTop w:val="0"/>
          <w:marBottom w:val="0"/>
          <w:divBdr>
            <w:top w:val="none" w:sz="0" w:space="0" w:color="auto"/>
            <w:left w:val="none" w:sz="0" w:space="0" w:color="auto"/>
            <w:bottom w:val="none" w:sz="0" w:space="0" w:color="auto"/>
            <w:right w:val="none" w:sz="0" w:space="0" w:color="auto"/>
          </w:divBdr>
        </w:div>
        <w:div w:id="2028483301">
          <w:marLeft w:val="0"/>
          <w:marRight w:val="0"/>
          <w:marTop w:val="0"/>
          <w:marBottom w:val="0"/>
          <w:divBdr>
            <w:top w:val="none" w:sz="0" w:space="0" w:color="auto"/>
            <w:left w:val="none" w:sz="0" w:space="0" w:color="auto"/>
            <w:bottom w:val="none" w:sz="0" w:space="0" w:color="auto"/>
            <w:right w:val="none" w:sz="0" w:space="0" w:color="auto"/>
          </w:divBdr>
        </w:div>
        <w:div w:id="97067807">
          <w:marLeft w:val="0"/>
          <w:marRight w:val="0"/>
          <w:marTop w:val="0"/>
          <w:marBottom w:val="0"/>
          <w:divBdr>
            <w:top w:val="none" w:sz="0" w:space="0" w:color="auto"/>
            <w:left w:val="none" w:sz="0" w:space="0" w:color="auto"/>
            <w:bottom w:val="none" w:sz="0" w:space="0" w:color="auto"/>
            <w:right w:val="none" w:sz="0" w:space="0" w:color="auto"/>
          </w:divBdr>
        </w:div>
        <w:div w:id="1936742685">
          <w:marLeft w:val="0"/>
          <w:marRight w:val="0"/>
          <w:marTop w:val="0"/>
          <w:marBottom w:val="0"/>
          <w:divBdr>
            <w:top w:val="none" w:sz="0" w:space="0" w:color="auto"/>
            <w:left w:val="none" w:sz="0" w:space="0" w:color="auto"/>
            <w:bottom w:val="none" w:sz="0" w:space="0" w:color="auto"/>
            <w:right w:val="none" w:sz="0" w:space="0" w:color="auto"/>
          </w:divBdr>
        </w:div>
        <w:div w:id="1355306904">
          <w:marLeft w:val="0"/>
          <w:marRight w:val="0"/>
          <w:marTop w:val="0"/>
          <w:marBottom w:val="0"/>
          <w:divBdr>
            <w:top w:val="none" w:sz="0" w:space="0" w:color="auto"/>
            <w:left w:val="none" w:sz="0" w:space="0" w:color="auto"/>
            <w:bottom w:val="none" w:sz="0" w:space="0" w:color="auto"/>
            <w:right w:val="none" w:sz="0" w:space="0" w:color="auto"/>
          </w:divBdr>
        </w:div>
        <w:div w:id="205335365">
          <w:marLeft w:val="0"/>
          <w:marRight w:val="0"/>
          <w:marTop w:val="0"/>
          <w:marBottom w:val="0"/>
          <w:divBdr>
            <w:top w:val="none" w:sz="0" w:space="0" w:color="auto"/>
            <w:left w:val="none" w:sz="0" w:space="0" w:color="auto"/>
            <w:bottom w:val="none" w:sz="0" w:space="0" w:color="auto"/>
            <w:right w:val="none" w:sz="0" w:space="0" w:color="auto"/>
          </w:divBdr>
        </w:div>
        <w:div w:id="207574399">
          <w:marLeft w:val="0"/>
          <w:marRight w:val="0"/>
          <w:marTop w:val="0"/>
          <w:marBottom w:val="0"/>
          <w:divBdr>
            <w:top w:val="none" w:sz="0" w:space="0" w:color="auto"/>
            <w:left w:val="none" w:sz="0" w:space="0" w:color="auto"/>
            <w:bottom w:val="none" w:sz="0" w:space="0" w:color="auto"/>
            <w:right w:val="none" w:sz="0" w:space="0" w:color="auto"/>
          </w:divBdr>
        </w:div>
        <w:div w:id="19088961">
          <w:marLeft w:val="0"/>
          <w:marRight w:val="0"/>
          <w:marTop w:val="0"/>
          <w:marBottom w:val="0"/>
          <w:divBdr>
            <w:top w:val="none" w:sz="0" w:space="0" w:color="auto"/>
            <w:left w:val="none" w:sz="0" w:space="0" w:color="auto"/>
            <w:bottom w:val="none" w:sz="0" w:space="0" w:color="auto"/>
            <w:right w:val="none" w:sz="0" w:space="0" w:color="auto"/>
          </w:divBdr>
        </w:div>
        <w:div w:id="1454714936">
          <w:marLeft w:val="0"/>
          <w:marRight w:val="0"/>
          <w:marTop w:val="0"/>
          <w:marBottom w:val="0"/>
          <w:divBdr>
            <w:top w:val="none" w:sz="0" w:space="0" w:color="auto"/>
            <w:left w:val="none" w:sz="0" w:space="0" w:color="auto"/>
            <w:bottom w:val="none" w:sz="0" w:space="0" w:color="auto"/>
            <w:right w:val="none" w:sz="0" w:space="0" w:color="auto"/>
          </w:divBdr>
        </w:div>
        <w:div w:id="1709135509">
          <w:marLeft w:val="0"/>
          <w:marRight w:val="0"/>
          <w:marTop w:val="0"/>
          <w:marBottom w:val="0"/>
          <w:divBdr>
            <w:top w:val="none" w:sz="0" w:space="0" w:color="auto"/>
            <w:left w:val="none" w:sz="0" w:space="0" w:color="auto"/>
            <w:bottom w:val="none" w:sz="0" w:space="0" w:color="auto"/>
            <w:right w:val="none" w:sz="0" w:space="0" w:color="auto"/>
          </w:divBdr>
        </w:div>
        <w:div w:id="1109547041">
          <w:marLeft w:val="0"/>
          <w:marRight w:val="0"/>
          <w:marTop w:val="0"/>
          <w:marBottom w:val="0"/>
          <w:divBdr>
            <w:top w:val="none" w:sz="0" w:space="0" w:color="auto"/>
            <w:left w:val="none" w:sz="0" w:space="0" w:color="auto"/>
            <w:bottom w:val="none" w:sz="0" w:space="0" w:color="auto"/>
            <w:right w:val="none" w:sz="0" w:space="0" w:color="auto"/>
          </w:divBdr>
        </w:div>
        <w:div w:id="455609420">
          <w:marLeft w:val="0"/>
          <w:marRight w:val="0"/>
          <w:marTop w:val="0"/>
          <w:marBottom w:val="0"/>
          <w:divBdr>
            <w:top w:val="none" w:sz="0" w:space="0" w:color="auto"/>
            <w:left w:val="none" w:sz="0" w:space="0" w:color="auto"/>
            <w:bottom w:val="none" w:sz="0" w:space="0" w:color="auto"/>
            <w:right w:val="none" w:sz="0" w:space="0" w:color="auto"/>
          </w:divBdr>
        </w:div>
        <w:div w:id="1067652013">
          <w:marLeft w:val="0"/>
          <w:marRight w:val="0"/>
          <w:marTop w:val="0"/>
          <w:marBottom w:val="0"/>
          <w:divBdr>
            <w:top w:val="none" w:sz="0" w:space="0" w:color="auto"/>
            <w:left w:val="none" w:sz="0" w:space="0" w:color="auto"/>
            <w:bottom w:val="none" w:sz="0" w:space="0" w:color="auto"/>
            <w:right w:val="none" w:sz="0" w:space="0" w:color="auto"/>
          </w:divBdr>
        </w:div>
        <w:div w:id="1767457810">
          <w:marLeft w:val="0"/>
          <w:marRight w:val="0"/>
          <w:marTop w:val="0"/>
          <w:marBottom w:val="0"/>
          <w:divBdr>
            <w:top w:val="none" w:sz="0" w:space="0" w:color="auto"/>
            <w:left w:val="none" w:sz="0" w:space="0" w:color="auto"/>
            <w:bottom w:val="none" w:sz="0" w:space="0" w:color="auto"/>
            <w:right w:val="none" w:sz="0" w:space="0" w:color="auto"/>
          </w:divBdr>
        </w:div>
        <w:div w:id="1898472544">
          <w:marLeft w:val="0"/>
          <w:marRight w:val="0"/>
          <w:marTop w:val="0"/>
          <w:marBottom w:val="0"/>
          <w:divBdr>
            <w:top w:val="none" w:sz="0" w:space="0" w:color="auto"/>
            <w:left w:val="none" w:sz="0" w:space="0" w:color="auto"/>
            <w:bottom w:val="none" w:sz="0" w:space="0" w:color="auto"/>
            <w:right w:val="none" w:sz="0" w:space="0" w:color="auto"/>
          </w:divBdr>
        </w:div>
        <w:div w:id="1516069324">
          <w:marLeft w:val="0"/>
          <w:marRight w:val="0"/>
          <w:marTop w:val="0"/>
          <w:marBottom w:val="0"/>
          <w:divBdr>
            <w:top w:val="none" w:sz="0" w:space="0" w:color="auto"/>
            <w:left w:val="none" w:sz="0" w:space="0" w:color="auto"/>
            <w:bottom w:val="none" w:sz="0" w:space="0" w:color="auto"/>
            <w:right w:val="none" w:sz="0" w:space="0" w:color="auto"/>
          </w:divBdr>
        </w:div>
        <w:div w:id="2134981572">
          <w:marLeft w:val="0"/>
          <w:marRight w:val="0"/>
          <w:marTop w:val="0"/>
          <w:marBottom w:val="0"/>
          <w:divBdr>
            <w:top w:val="none" w:sz="0" w:space="0" w:color="auto"/>
            <w:left w:val="none" w:sz="0" w:space="0" w:color="auto"/>
            <w:bottom w:val="none" w:sz="0" w:space="0" w:color="auto"/>
            <w:right w:val="none" w:sz="0" w:space="0" w:color="auto"/>
          </w:divBdr>
        </w:div>
        <w:div w:id="1671984392">
          <w:marLeft w:val="0"/>
          <w:marRight w:val="0"/>
          <w:marTop w:val="0"/>
          <w:marBottom w:val="0"/>
          <w:divBdr>
            <w:top w:val="none" w:sz="0" w:space="0" w:color="auto"/>
            <w:left w:val="none" w:sz="0" w:space="0" w:color="auto"/>
            <w:bottom w:val="none" w:sz="0" w:space="0" w:color="auto"/>
            <w:right w:val="none" w:sz="0" w:space="0" w:color="auto"/>
          </w:divBdr>
        </w:div>
        <w:div w:id="1831020749">
          <w:marLeft w:val="0"/>
          <w:marRight w:val="0"/>
          <w:marTop w:val="0"/>
          <w:marBottom w:val="0"/>
          <w:divBdr>
            <w:top w:val="none" w:sz="0" w:space="0" w:color="auto"/>
            <w:left w:val="none" w:sz="0" w:space="0" w:color="auto"/>
            <w:bottom w:val="none" w:sz="0" w:space="0" w:color="auto"/>
            <w:right w:val="none" w:sz="0" w:space="0" w:color="auto"/>
          </w:divBdr>
        </w:div>
        <w:div w:id="1627004653">
          <w:marLeft w:val="0"/>
          <w:marRight w:val="0"/>
          <w:marTop w:val="0"/>
          <w:marBottom w:val="0"/>
          <w:divBdr>
            <w:top w:val="none" w:sz="0" w:space="0" w:color="auto"/>
            <w:left w:val="none" w:sz="0" w:space="0" w:color="auto"/>
            <w:bottom w:val="none" w:sz="0" w:space="0" w:color="auto"/>
            <w:right w:val="none" w:sz="0" w:space="0" w:color="auto"/>
          </w:divBdr>
        </w:div>
        <w:div w:id="148402805">
          <w:marLeft w:val="0"/>
          <w:marRight w:val="0"/>
          <w:marTop w:val="0"/>
          <w:marBottom w:val="0"/>
          <w:divBdr>
            <w:top w:val="none" w:sz="0" w:space="0" w:color="auto"/>
            <w:left w:val="none" w:sz="0" w:space="0" w:color="auto"/>
            <w:bottom w:val="none" w:sz="0" w:space="0" w:color="auto"/>
            <w:right w:val="none" w:sz="0" w:space="0" w:color="auto"/>
          </w:divBdr>
        </w:div>
        <w:div w:id="748189744">
          <w:marLeft w:val="0"/>
          <w:marRight w:val="0"/>
          <w:marTop w:val="0"/>
          <w:marBottom w:val="0"/>
          <w:divBdr>
            <w:top w:val="none" w:sz="0" w:space="0" w:color="auto"/>
            <w:left w:val="none" w:sz="0" w:space="0" w:color="auto"/>
            <w:bottom w:val="none" w:sz="0" w:space="0" w:color="auto"/>
            <w:right w:val="none" w:sz="0" w:space="0" w:color="auto"/>
          </w:divBdr>
        </w:div>
        <w:div w:id="1807043589">
          <w:marLeft w:val="0"/>
          <w:marRight w:val="0"/>
          <w:marTop w:val="0"/>
          <w:marBottom w:val="0"/>
          <w:divBdr>
            <w:top w:val="none" w:sz="0" w:space="0" w:color="auto"/>
            <w:left w:val="none" w:sz="0" w:space="0" w:color="auto"/>
            <w:bottom w:val="none" w:sz="0" w:space="0" w:color="auto"/>
            <w:right w:val="none" w:sz="0" w:space="0" w:color="auto"/>
          </w:divBdr>
        </w:div>
        <w:div w:id="65147978">
          <w:marLeft w:val="0"/>
          <w:marRight w:val="0"/>
          <w:marTop w:val="0"/>
          <w:marBottom w:val="0"/>
          <w:divBdr>
            <w:top w:val="none" w:sz="0" w:space="0" w:color="auto"/>
            <w:left w:val="none" w:sz="0" w:space="0" w:color="auto"/>
            <w:bottom w:val="none" w:sz="0" w:space="0" w:color="auto"/>
            <w:right w:val="none" w:sz="0" w:space="0" w:color="auto"/>
          </w:divBdr>
        </w:div>
        <w:div w:id="1759981755">
          <w:marLeft w:val="0"/>
          <w:marRight w:val="0"/>
          <w:marTop w:val="0"/>
          <w:marBottom w:val="0"/>
          <w:divBdr>
            <w:top w:val="none" w:sz="0" w:space="0" w:color="auto"/>
            <w:left w:val="none" w:sz="0" w:space="0" w:color="auto"/>
            <w:bottom w:val="none" w:sz="0" w:space="0" w:color="auto"/>
            <w:right w:val="none" w:sz="0" w:space="0" w:color="auto"/>
          </w:divBdr>
        </w:div>
        <w:div w:id="2036228575">
          <w:marLeft w:val="0"/>
          <w:marRight w:val="0"/>
          <w:marTop w:val="0"/>
          <w:marBottom w:val="0"/>
          <w:divBdr>
            <w:top w:val="none" w:sz="0" w:space="0" w:color="auto"/>
            <w:left w:val="none" w:sz="0" w:space="0" w:color="auto"/>
            <w:bottom w:val="none" w:sz="0" w:space="0" w:color="auto"/>
            <w:right w:val="none" w:sz="0" w:space="0" w:color="auto"/>
          </w:divBdr>
        </w:div>
        <w:div w:id="1154637445">
          <w:marLeft w:val="0"/>
          <w:marRight w:val="0"/>
          <w:marTop w:val="0"/>
          <w:marBottom w:val="0"/>
          <w:divBdr>
            <w:top w:val="none" w:sz="0" w:space="0" w:color="auto"/>
            <w:left w:val="none" w:sz="0" w:space="0" w:color="auto"/>
            <w:bottom w:val="none" w:sz="0" w:space="0" w:color="auto"/>
            <w:right w:val="none" w:sz="0" w:space="0" w:color="auto"/>
          </w:divBdr>
        </w:div>
        <w:div w:id="1034115365">
          <w:marLeft w:val="0"/>
          <w:marRight w:val="0"/>
          <w:marTop w:val="0"/>
          <w:marBottom w:val="0"/>
          <w:divBdr>
            <w:top w:val="none" w:sz="0" w:space="0" w:color="auto"/>
            <w:left w:val="none" w:sz="0" w:space="0" w:color="auto"/>
            <w:bottom w:val="none" w:sz="0" w:space="0" w:color="auto"/>
            <w:right w:val="none" w:sz="0" w:space="0" w:color="auto"/>
          </w:divBdr>
        </w:div>
        <w:div w:id="2076781996">
          <w:marLeft w:val="0"/>
          <w:marRight w:val="0"/>
          <w:marTop w:val="0"/>
          <w:marBottom w:val="0"/>
          <w:divBdr>
            <w:top w:val="none" w:sz="0" w:space="0" w:color="auto"/>
            <w:left w:val="none" w:sz="0" w:space="0" w:color="auto"/>
            <w:bottom w:val="none" w:sz="0" w:space="0" w:color="auto"/>
            <w:right w:val="none" w:sz="0" w:space="0" w:color="auto"/>
          </w:divBdr>
        </w:div>
        <w:div w:id="1031420281">
          <w:marLeft w:val="0"/>
          <w:marRight w:val="0"/>
          <w:marTop w:val="0"/>
          <w:marBottom w:val="0"/>
          <w:divBdr>
            <w:top w:val="none" w:sz="0" w:space="0" w:color="auto"/>
            <w:left w:val="none" w:sz="0" w:space="0" w:color="auto"/>
            <w:bottom w:val="none" w:sz="0" w:space="0" w:color="auto"/>
            <w:right w:val="none" w:sz="0" w:space="0" w:color="auto"/>
          </w:divBdr>
        </w:div>
        <w:div w:id="1693413175">
          <w:marLeft w:val="0"/>
          <w:marRight w:val="0"/>
          <w:marTop w:val="0"/>
          <w:marBottom w:val="0"/>
          <w:divBdr>
            <w:top w:val="none" w:sz="0" w:space="0" w:color="auto"/>
            <w:left w:val="none" w:sz="0" w:space="0" w:color="auto"/>
            <w:bottom w:val="none" w:sz="0" w:space="0" w:color="auto"/>
            <w:right w:val="none" w:sz="0" w:space="0" w:color="auto"/>
          </w:divBdr>
        </w:div>
        <w:div w:id="667515844">
          <w:marLeft w:val="0"/>
          <w:marRight w:val="0"/>
          <w:marTop w:val="0"/>
          <w:marBottom w:val="0"/>
          <w:divBdr>
            <w:top w:val="none" w:sz="0" w:space="0" w:color="auto"/>
            <w:left w:val="none" w:sz="0" w:space="0" w:color="auto"/>
            <w:bottom w:val="none" w:sz="0" w:space="0" w:color="auto"/>
            <w:right w:val="none" w:sz="0" w:space="0" w:color="auto"/>
          </w:divBdr>
        </w:div>
        <w:div w:id="691489475">
          <w:marLeft w:val="0"/>
          <w:marRight w:val="0"/>
          <w:marTop w:val="0"/>
          <w:marBottom w:val="0"/>
          <w:divBdr>
            <w:top w:val="none" w:sz="0" w:space="0" w:color="auto"/>
            <w:left w:val="none" w:sz="0" w:space="0" w:color="auto"/>
            <w:bottom w:val="none" w:sz="0" w:space="0" w:color="auto"/>
            <w:right w:val="none" w:sz="0" w:space="0" w:color="auto"/>
          </w:divBdr>
        </w:div>
        <w:div w:id="695037637">
          <w:marLeft w:val="0"/>
          <w:marRight w:val="0"/>
          <w:marTop w:val="0"/>
          <w:marBottom w:val="0"/>
          <w:divBdr>
            <w:top w:val="none" w:sz="0" w:space="0" w:color="auto"/>
            <w:left w:val="none" w:sz="0" w:space="0" w:color="auto"/>
            <w:bottom w:val="none" w:sz="0" w:space="0" w:color="auto"/>
            <w:right w:val="none" w:sz="0" w:space="0" w:color="auto"/>
          </w:divBdr>
        </w:div>
        <w:div w:id="545947115">
          <w:marLeft w:val="0"/>
          <w:marRight w:val="0"/>
          <w:marTop w:val="0"/>
          <w:marBottom w:val="0"/>
          <w:divBdr>
            <w:top w:val="none" w:sz="0" w:space="0" w:color="auto"/>
            <w:left w:val="none" w:sz="0" w:space="0" w:color="auto"/>
            <w:bottom w:val="none" w:sz="0" w:space="0" w:color="auto"/>
            <w:right w:val="none" w:sz="0" w:space="0" w:color="auto"/>
          </w:divBdr>
        </w:div>
        <w:div w:id="1335957894">
          <w:marLeft w:val="0"/>
          <w:marRight w:val="0"/>
          <w:marTop w:val="0"/>
          <w:marBottom w:val="0"/>
          <w:divBdr>
            <w:top w:val="none" w:sz="0" w:space="0" w:color="auto"/>
            <w:left w:val="none" w:sz="0" w:space="0" w:color="auto"/>
            <w:bottom w:val="none" w:sz="0" w:space="0" w:color="auto"/>
            <w:right w:val="none" w:sz="0" w:space="0" w:color="auto"/>
          </w:divBdr>
        </w:div>
        <w:div w:id="979459003">
          <w:marLeft w:val="0"/>
          <w:marRight w:val="0"/>
          <w:marTop w:val="0"/>
          <w:marBottom w:val="0"/>
          <w:divBdr>
            <w:top w:val="none" w:sz="0" w:space="0" w:color="auto"/>
            <w:left w:val="none" w:sz="0" w:space="0" w:color="auto"/>
            <w:bottom w:val="none" w:sz="0" w:space="0" w:color="auto"/>
            <w:right w:val="none" w:sz="0" w:space="0" w:color="auto"/>
          </w:divBdr>
        </w:div>
        <w:div w:id="927887689">
          <w:marLeft w:val="0"/>
          <w:marRight w:val="0"/>
          <w:marTop w:val="0"/>
          <w:marBottom w:val="0"/>
          <w:divBdr>
            <w:top w:val="none" w:sz="0" w:space="0" w:color="auto"/>
            <w:left w:val="none" w:sz="0" w:space="0" w:color="auto"/>
            <w:bottom w:val="none" w:sz="0" w:space="0" w:color="auto"/>
            <w:right w:val="none" w:sz="0" w:space="0" w:color="auto"/>
          </w:divBdr>
        </w:div>
        <w:div w:id="600526876">
          <w:marLeft w:val="0"/>
          <w:marRight w:val="0"/>
          <w:marTop w:val="0"/>
          <w:marBottom w:val="0"/>
          <w:divBdr>
            <w:top w:val="none" w:sz="0" w:space="0" w:color="auto"/>
            <w:left w:val="none" w:sz="0" w:space="0" w:color="auto"/>
            <w:bottom w:val="none" w:sz="0" w:space="0" w:color="auto"/>
            <w:right w:val="none" w:sz="0" w:space="0" w:color="auto"/>
          </w:divBdr>
        </w:div>
        <w:div w:id="1486360128">
          <w:marLeft w:val="0"/>
          <w:marRight w:val="0"/>
          <w:marTop w:val="0"/>
          <w:marBottom w:val="0"/>
          <w:divBdr>
            <w:top w:val="none" w:sz="0" w:space="0" w:color="auto"/>
            <w:left w:val="none" w:sz="0" w:space="0" w:color="auto"/>
            <w:bottom w:val="none" w:sz="0" w:space="0" w:color="auto"/>
            <w:right w:val="none" w:sz="0" w:space="0" w:color="auto"/>
          </w:divBdr>
        </w:div>
        <w:div w:id="700518236">
          <w:marLeft w:val="0"/>
          <w:marRight w:val="0"/>
          <w:marTop w:val="0"/>
          <w:marBottom w:val="0"/>
          <w:divBdr>
            <w:top w:val="none" w:sz="0" w:space="0" w:color="auto"/>
            <w:left w:val="none" w:sz="0" w:space="0" w:color="auto"/>
            <w:bottom w:val="none" w:sz="0" w:space="0" w:color="auto"/>
            <w:right w:val="none" w:sz="0" w:space="0" w:color="auto"/>
          </w:divBdr>
        </w:div>
        <w:div w:id="1266578132">
          <w:marLeft w:val="0"/>
          <w:marRight w:val="0"/>
          <w:marTop w:val="0"/>
          <w:marBottom w:val="0"/>
          <w:divBdr>
            <w:top w:val="none" w:sz="0" w:space="0" w:color="auto"/>
            <w:left w:val="none" w:sz="0" w:space="0" w:color="auto"/>
            <w:bottom w:val="none" w:sz="0" w:space="0" w:color="auto"/>
            <w:right w:val="none" w:sz="0" w:space="0" w:color="auto"/>
          </w:divBdr>
        </w:div>
        <w:div w:id="1815833423">
          <w:marLeft w:val="0"/>
          <w:marRight w:val="0"/>
          <w:marTop w:val="0"/>
          <w:marBottom w:val="0"/>
          <w:divBdr>
            <w:top w:val="none" w:sz="0" w:space="0" w:color="auto"/>
            <w:left w:val="none" w:sz="0" w:space="0" w:color="auto"/>
            <w:bottom w:val="none" w:sz="0" w:space="0" w:color="auto"/>
            <w:right w:val="none" w:sz="0" w:space="0" w:color="auto"/>
          </w:divBdr>
        </w:div>
        <w:div w:id="1481069974">
          <w:marLeft w:val="0"/>
          <w:marRight w:val="0"/>
          <w:marTop w:val="0"/>
          <w:marBottom w:val="0"/>
          <w:divBdr>
            <w:top w:val="none" w:sz="0" w:space="0" w:color="auto"/>
            <w:left w:val="none" w:sz="0" w:space="0" w:color="auto"/>
            <w:bottom w:val="none" w:sz="0" w:space="0" w:color="auto"/>
            <w:right w:val="none" w:sz="0" w:space="0" w:color="auto"/>
          </w:divBdr>
        </w:div>
        <w:div w:id="1819570714">
          <w:marLeft w:val="0"/>
          <w:marRight w:val="0"/>
          <w:marTop w:val="0"/>
          <w:marBottom w:val="0"/>
          <w:divBdr>
            <w:top w:val="none" w:sz="0" w:space="0" w:color="auto"/>
            <w:left w:val="none" w:sz="0" w:space="0" w:color="auto"/>
            <w:bottom w:val="none" w:sz="0" w:space="0" w:color="auto"/>
            <w:right w:val="none" w:sz="0" w:space="0" w:color="auto"/>
          </w:divBdr>
        </w:div>
        <w:div w:id="1737318311">
          <w:marLeft w:val="0"/>
          <w:marRight w:val="0"/>
          <w:marTop w:val="0"/>
          <w:marBottom w:val="0"/>
          <w:divBdr>
            <w:top w:val="none" w:sz="0" w:space="0" w:color="auto"/>
            <w:left w:val="none" w:sz="0" w:space="0" w:color="auto"/>
            <w:bottom w:val="none" w:sz="0" w:space="0" w:color="auto"/>
            <w:right w:val="none" w:sz="0" w:space="0" w:color="auto"/>
          </w:divBdr>
        </w:div>
        <w:div w:id="1083913403">
          <w:marLeft w:val="0"/>
          <w:marRight w:val="0"/>
          <w:marTop w:val="0"/>
          <w:marBottom w:val="0"/>
          <w:divBdr>
            <w:top w:val="none" w:sz="0" w:space="0" w:color="auto"/>
            <w:left w:val="none" w:sz="0" w:space="0" w:color="auto"/>
            <w:bottom w:val="none" w:sz="0" w:space="0" w:color="auto"/>
            <w:right w:val="none" w:sz="0" w:space="0" w:color="auto"/>
          </w:divBdr>
        </w:div>
        <w:div w:id="2035376213">
          <w:marLeft w:val="0"/>
          <w:marRight w:val="0"/>
          <w:marTop w:val="0"/>
          <w:marBottom w:val="0"/>
          <w:divBdr>
            <w:top w:val="none" w:sz="0" w:space="0" w:color="auto"/>
            <w:left w:val="none" w:sz="0" w:space="0" w:color="auto"/>
            <w:bottom w:val="none" w:sz="0" w:space="0" w:color="auto"/>
            <w:right w:val="none" w:sz="0" w:space="0" w:color="auto"/>
          </w:divBdr>
        </w:div>
        <w:div w:id="1110661157">
          <w:marLeft w:val="0"/>
          <w:marRight w:val="0"/>
          <w:marTop w:val="0"/>
          <w:marBottom w:val="0"/>
          <w:divBdr>
            <w:top w:val="none" w:sz="0" w:space="0" w:color="auto"/>
            <w:left w:val="none" w:sz="0" w:space="0" w:color="auto"/>
            <w:bottom w:val="none" w:sz="0" w:space="0" w:color="auto"/>
            <w:right w:val="none" w:sz="0" w:space="0" w:color="auto"/>
          </w:divBdr>
        </w:div>
        <w:div w:id="734201142">
          <w:marLeft w:val="0"/>
          <w:marRight w:val="0"/>
          <w:marTop w:val="0"/>
          <w:marBottom w:val="0"/>
          <w:divBdr>
            <w:top w:val="none" w:sz="0" w:space="0" w:color="auto"/>
            <w:left w:val="none" w:sz="0" w:space="0" w:color="auto"/>
            <w:bottom w:val="none" w:sz="0" w:space="0" w:color="auto"/>
            <w:right w:val="none" w:sz="0" w:space="0" w:color="auto"/>
          </w:divBdr>
        </w:div>
        <w:div w:id="1618563798">
          <w:marLeft w:val="0"/>
          <w:marRight w:val="0"/>
          <w:marTop w:val="0"/>
          <w:marBottom w:val="0"/>
          <w:divBdr>
            <w:top w:val="none" w:sz="0" w:space="0" w:color="auto"/>
            <w:left w:val="none" w:sz="0" w:space="0" w:color="auto"/>
            <w:bottom w:val="none" w:sz="0" w:space="0" w:color="auto"/>
            <w:right w:val="none" w:sz="0" w:space="0" w:color="auto"/>
          </w:divBdr>
        </w:div>
        <w:div w:id="1773469911">
          <w:marLeft w:val="0"/>
          <w:marRight w:val="0"/>
          <w:marTop w:val="0"/>
          <w:marBottom w:val="0"/>
          <w:divBdr>
            <w:top w:val="none" w:sz="0" w:space="0" w:color="auto"/>
            <w:left w:val="none" w:sz="0" w:space="0" w:color="auto"/>
            <w:bottom w:val="none" w:sz="0" w:space="0" w:color="auto"/>
            <w:right w:val="none" w:sz="0" w:space="0" w:color="auto"/>
          </w:divBdr>
        </w:div>
        <w:div w:id="887301223">
          <w:marLeft w:val="0"/>
          <w:marRight w:val="0"/>
          <w:marTop w:val="0"/>
          <w:marBottom w:val="0"/>
          <w:divBdr>
            <w:top w:val="none" w:sz="0" w:space="0" w:color="auto"/>
            <w:left w:val="none" w:sz="0" w:space="0" w:color="auto"/>
            <w:bottom w:val="none" w:sz="0" w:space="0" w:color="auto"/>
            <w:right w:val="none" w:sz="0" w:space="0" w:color="auto"/>
          </w:divBdr>
        </w:div>
        <w:div w:id="267275503">
          <w:marLeft w:val="0"/>
          <w:marRight w:val="0"/>
          <w:marTop w:val="0"/>
          <w:marBottom w:val="0"/>
          <w:divBdr>
            <w:top w:val="none" w:sz="0" w:space="0" w:color="auto"/>
            <w:left w:val="none" w:sz="0" w:space="0" w:color="auto"/>
            <w:bottom w:val="none" w:sz="0" w:space="0" w:color="auto"/>
            <w:right w:val="none" w:sz="0" w:space="0" w:color="auto"/>
          </w:divBdr>
        </w:div>
        <w:div w:id="2061443136">
          <w:marLeft w:val="0"/>
          <w:marRight w:val="0"/>
          <w:marTop w:val="0"/>
          <w:marBottom w:val="0"/>
          <w:divBdr>
            <w:top w:val="none" w:sz="0" w:space="0" w:color="auto"/>
            <w:left w:val="none" w:sz="0" w:space="0" w:color="auto"/>
            <w:bottom w:val="none" w:sz="0" w:space="0" w:color="auto"/>
            <w:right w:val="none" w:sz="0" w:space="0" w:color="auto"/>
          </w:divBdr>
        </w:div>
        <w:div w:id="908467984">
          <w:marLeft w:val="0"/>
          <w:marRight w:val="0"/>
          <w:marTop w:val="0"/>
          <w:marBottom w:val="0"/>
          <w:divBdr>
            <w:top w:val="none" w:sz="0" w:space="0" w:color="auto"/>
            <w:left w:val="none" w:sz="0" w:space="0" w:color="auto"/>
            <w:bottom w:val="none" w:sz="0" w:space="0" w:color="auto"/>
            <w:right w:val="none" w:sz="0" w:space="0" w:color="auto"/>
          </w:divBdr>
        </w:div>
        <w:div w:id="824667243">
          <w:marLeft w:val="0"/>
          <w:marRight w:val="0"/>
          <w:marTop w:val="0"/>
          <w:marBottom w:val="0"/>
          <w:divBdr>
            <w:top w:val="none" w:sz="0" w:space="0" w:color="auto"/>
            <w:left w:val="none" w:sz="0" w:space="0" w:color="auto"/>
            <w:bottom w:val="none" w:sz="0" w:space="0" w:color="auto"/>
            <w:right w:val="none" w:sz="0" w:space="0" w:color="auto"/>
          </w:divBdr>
        </w:div>
        <w:div w:id="1539664537">
          <w:marLeft w:val="0"/>
          <w:marRight w:val="0"/>
          <w:marTop w:val="0"/>
          <w:marBottom w:val="0"/>
          <w:divBdr>
            <w:top w:val="none" w:sz="0" w:space="0" w:color="auto"/>
            <w:left w:val="none" w:sz="0" w:space="0" w:color="auto"/>
            <w:bottom w:val="none" w:sz="0" w:space="0" w:color="auto"/>
            <w:right w:val="none" w:sz="0" w:space="0" w:color="auto"/>
          </w:divBdr>
        </w:div>
        <w:div w:id="302348076">
          <w:marLeft w:val="0"/>
          <w:marRight w:val="0"/>
          <w:marTop w:val="0"/>
          <w:marBottom w:val="0"/>
          <w:divBdr>
            <w:top w:val="none" w:sz="0" w:space="0" w:color="auto"/>
            <w:left w:val="none" w:sz="0" w:space="0" w:color="auto"/>
            <w:bottom w:val="none" w:sz="0" w:space="0" w:color="auto"/>
            <w:right w:val="none" w:sz="0" w:space="0" w:color="auto"/>
          </w:divBdr>
        </w:div>
        <w:div w:id="57169584">
          <w:marLeft w:val="0"/>
          <w:marRight w:val="0"/>
          <w:marTop w:val="0"/>
          <w:marBottom w:val="0"/>
          <w:divBdr>
            <w:top w:val="none" w:sz="0" w:space="0" w:color="auto"/>
            <w:left w:val="none" w:sz="0" w:space="0" w:color="auto"/>
            <w:bottom w:val="none" w:sz="0" w:space="0" w:color="auto"/>
            <w:right w:val="none" w:sz="0" w:space="0" w:color="auto"/>
          </w:divBdr>
        </w:div>
        <w:div w:id="1212889205">
          <w:marLeft w:val="0"/>
          <w:marRight w:val="0"/>
          <w:marTop w:val="0"/>
          <w:marBottom w:val="0"/>
          <w:divBdr>
            <w:top w:val="none" w:sz="0" w:space="0" w:color="auto"/>
            <w:left w:val="none" w:sz="0" w:space="0" w:color="auto"/>
            <w:bottom w:val="none" w:sz="0" w:space="0" w:color="auto"/>
            <w:right w:val="none" w:sz="0" w:space="0" w:color="auto"/>
          </w:divBdr>
        </w:div>
        <w:div w:id="1919365984">
          <w:marLeft w:val="0"/>
          <w:marRight w:val="0"/>
          <w:marTop w:val="0"/>
          <w:marBottom w:val="0"/>
          <w:divBdr>
            <w:top w:val="none" w:sz="0" w:space="0" w:color="auto"/>
            <w:left w:val="none" w:sz="0" w:space="0" w:color="auto"/>
            <w:bottom w:val="none" w:sz="0" w:space="0" w:color="auto"/>
            <w:right w:val="none" w:sz="0" w:space="0" w:color="auto"/>
          </w:divBdr>
        </w:div>
        <w:div w:id="2014262821">
          <w:marLeft w:val="0"/>
          <w:marRight w:val="0"/>
          <w:marTop w:val="0"/>
          <w:marBottom w:val="0"/>
          <w:divBdr>
            <w:top w:val="none" w:sz="0" w:space="0" w:color="auto"/>
            <w:left w:val="none" w:sz="0" w:space="0" w:color="auto"/>
            <w:bottom w:val="none" w:sz="0" w:space="0" w:color="auto"/>
            <w:right w:val="none" w:sz="0" w:space="0" w:color="auto"/>
          </w:divBdr>
        </w:div>
        <w:div w:id="826089741">
          <w:marLeft w:val="0"/>
          <w:marRight w:val="0"/>
          <w:marTop w:val="0"/>
          <w:marBottom w:val="0"/>
          <w:divBdr>
            <w:top w:val="none" w:sz="0" w:space="0" w:color="auto"/>
            <w:left w:val="none" w:sz="0" w:space="0" w:color="auto"/>
            <w:bottom w:val="none" w:sz="0" w:space="0" w:color="auto"/>
            <w:right w:val="none" w:sz="0" w:space="0" w:color="auto"/>
          </w:divBdr>
        </w:div>
        <w:div w:id="1913852978">
          <w:marLeft w:val="0"/>
          <w:marRight w:val="0"/>
          <w:marTop w:val="0"/>
          <w:marBottom w:val="0"/>
          <w:divBdr>
            <w:top w:val="none" w:sz="0" w:space="0" w:color="auto"/>
            <w:left w:val="none" w:sz="0" w:space="0" w:color="auto"/>
            <w:bottom w:val="none" w:sz="0" w:space="0" w:color="auto"/>
            <w:right w:val="none" w:sz="0" w:space="0" w:color="auto"/>
          </w:divBdr>
        </w:div>
        <w:div w:id="1332752661">
          <w:marLeft w:val="0"/>
          <w:marRight w:val="0"/>
          <w:marTop w:val="0"/>
          <w:marBottom w:val="0"/>
          <w:divBdr>
            <w:top w:val="none" w:sz="0" w:space="0" w:color="auto"/>
            <w:left w:val="none" w:sz="0" w:space="0" w:color="auto"/>
            <w:bottom w:val="none" w:sz="0" w:space="0" w:color="auto"/>
            <w:right w:val="none" w:sz="0" w:space="0" w:color="auto"/>
          </w:divBdr>
        </w:div>
        <w:div w:id="77095212">
          <w:marLeft w:val="0"/>
          <w:marRight w:val="0"/>
          <w:marTop w:val="0"/>
          <w:marBottom w:val="0"/>
          <w:divBdr>
            <w:top w:val="none" w:sz="0" w:space="0" w:color="auto"/>
            <w:left w:val="none" w:sz="0" w:space="0" w:color="auto"/>
            <w:bottom w:val="none" w:sz="0" w:space="0" w:color="auto"/>
            <w:right w:val="none" w:sz="0" w:space="0" w:color="auto"/>
          </w:divBdr>
        </w:div>
        <w:div w:id="2064592752">
          <w:marLeft w:val="0"/>
          <w:marRight w:val="0"/>
          <w:marTop w:val="0"/>
          <w:marBottom w:val="0"/>
          <w:divBdr>
            <w:top w:val="none" w:sz="0" w:space="0" w:color="auto"/>
            <w:left w:val="none" w:sz="0" w:space="0" w:color="auto"/>
            <w:bottom w:val="none" w:sz="0" w:space="0" w:color="auto"/>
            <w:right w:val="none" w:sz="0" w:space="0" w:color="auto"/>
          </w:divBdr>
        </w:div>
        <w:div w:id="1604150483">
          <w:marLeft w:val="0"/>
          <w:marRight w:val="0"/>
          <w:marTop w:val="0"/>
          <w:marBottom w:val="0"/>
          <w:divBdr>
            <w:top w:val="none" w:sz="0" w:space="0" w:color="auto"/>
            <w:left w:val="none" w:sz="0" w:space="0" w:color="auto"/>
            <w:bottom w:val="none" w:sz="0" w:space="0" w:color="auto"/>
            <w:right w:val="none" w:sz="0" w:space="0" w:color="auto"/>
          </w:divBdr>
        </w:div>
        <w:div w:id="640117337">
          <w:marLeft w:val="0"/>
          <w:marRight w:val="0"/>
          <w:marTop w:val="0"/>
          <w:marBottom w:val="0"/>
          <w:divBdr>
            <w:top w:val="none" w:sz="0" w:space="0" w:color="auto"/>
            <w:left w:val="none" w:sz="0" w:space="0" w:color="auto"/>
            <w:bottom w:val="none" w:sz="0" w:space="0" w:color="auto"/>
            <w:right w:val="none" w:sz="0" w:space="0" w:color="auto"/>
          </w:divBdr>
        </w:div>
        <w:div w:id="115098899">
          <w:marLeft w:val="0"/>
          <w:marRight w:val="0"/>
          <w:marTop w:val="0"/>
          <w:marBottom w:val="0"/>
          <w:divBdr>
            <w:top w:val="none" w:sz="0" w:space="0" w:color="auto"/>
            <w:left w:val="none" w:sz="0" w:space="0" w:color="auto"/>
            <w:bottom w:val="none" w:sz="0" w:space="0" w:color="auto"/>
            <w:right w:val="none" w:sz="0" w:space="0" w:color="auto"/>
          </w:divBdr>
        </w:div>
        <w:div w:id="157574580">
          <w:marLeft w:val="0"/>
          <w:marRight w:val="0"/>
          <w:marTop w:val="0"/>
          <w:marBottom w:val="0"/>
          <w:divBdr>
            <w:top w:val="none" w:sz="0" w:space="0" w:color="auto"/>
            <w:left w:val="none" w:sz="0" w:space="0" w:color="auto"/>
            <w:bottom w:val="none" w:sz="0" w:space="0" w:color="auto"/>
            <w:right w:val="none" w:sz="0" w:space="0" w:color="auto"/>
          </w:divBdr>
        </w:div>
        <w:div w:id="1623611680">
          <w:marLeft w:val="0"/>
          <w:marRight w:val="0"/>
          <w:marTop w:val="0"/>
          <w:marBottom w:val="0"/>
          <w:divBdr>
            <w:top w:val="none" w:sz="0" w:space="0" w:color="auto"/>
            <w:left w:val="none" w:sz="0" w:space="0" w:color="auto"/>
            <w:bottom w:val="none" w:sz="0" w:space="0" w:color="auto"/>
            <w:right w:val="none" w:sz="0" w:space="0" w:color="auto"/>
          </w:divBdr>
        </w:div>
        <w:div w:id="1366439590">
          <w:marLeft w:val="0"/>
          <w:marRight w:val="0"/>
          <w:marTop w:val="0"/>
          <w:marBottom w:val="0"/>
          <w:divBdr>
            <w:top w:val="none" w:sz="0" w:space="0" w:color="auto"/>
            <w:left w:val="none" w:sz="0" w:space="0" w:color="auto"/>
            <w:bottom w:val="none" w:sz="0" w:space="0" w:color="auto"/>
            <w:right w:val="none" w:sz="0" w:space="0" w:color="auto"/>
          </w:divBdr>
        </w:div>
        <w:div w:id="591358785">
          <w:marLeft w:val="0"/>
          <w:marRight w:val="0"/>
          <w:marTop w:val="0"/>
          <w:marBottom w:val="0"/>
          <w:divBdr>
            <w:top w:val="none" w:sz="0" w:space="0" w:color="auto"/>
            <w:left w:val="none" w:sz="0" w:space="0" w:color="auto"/>
            <w:bottom w:val="none" w:sz="0" w:space="0" w:color="auto"/>
            <w:right w:val="none" w:sz="0" w:space="0" w:color="auto"/>
          </w:divBdr>
        </w:div>
        <w:div w:id="984622122">
          <w:marLeft w:val="0"/>
          <w:marRight w:val="0"/>
          <w:marTop w:val="0"/>
          <w:marBottom w:val="0"/>
          <w:divBdr>
            <w:top w:val="none" w:sz="0" w:space="0" w:color="auto"/>
            <w:left w:val="none" w:sz="0" w:space="0" w:color="auto"/>
            <w:bottom w:val="none" w:sz="0" w:space="0" w:color="auto"/>
            <w:right w:val="none" w:sz="0" w:space="0" w:color="auto"/>
          </w:divBdr>
        </w:div>
        <w:div w:id="1987660093">
          <w:marLeft w:val="0"/>
          <w:marRight w:val="0"/>
          <w:marTop w:val="0"/>
          <w:marBottom w:val="0"/>
          <w:divBdr>
            <w:top w:val="none" w:sz="0" w:space="0" w:color="auto"/>
            <w:left w:val="none" w:sz="0" w:space="0" w:color="auto"/>
            <w:bottom w:val="none" w:sz="0" w:space="0" w:color="auto"/>
            <w:right w:val="none" w:sz="0" w:space="0" w:color="auto"/>
          </w:divBdr>
        </w:div>
        <w:div w:id="1038360206">
          <w:marLeft w:val="0"/>
          <w:marRight w:val="0"/>
          <w:marTop w:val="0"/>
          <w:marBottom w:val="0"/>
          <w:divBdr>
            <w:top w:val="none" w:sz="0" w:space="0" w:color="auto"/>
            <w:left w:val="none" w:sz="0" w:space="0" w:color="auto"/>
            <w:bottom w:val="none" w:sz="0" w:space="0" w:color="auto"/>
            <w:right w:val="none" w:sz="0" w:space="0" w:color="auto"/>
          </w:divBdr>
        </w:div>
        <w:div w:id="1301154649">
          <w:marLeft w:val="0"/>
          <w:marRight w:val="0"/>
          <w:marTop w:val="0"/>
          <w:marBottom w:val="0"/>
          <w:divBdr>
            <w:top w:val="none" w:sz="0" w:space="0" w:color="auto"/>
            <w:left w:val="none" w:sz="0" w:space="0" w:color="auto"/>
            <w:bottom w:val="none" w:sz="0" w:space="0" w:color="auto"/>
            <w:right w:val="none" w:sz="0" w:space="0" w:color="auto"/>
          </w:divBdr>
        </w:div>
        <w:div w:id="1363049492">
          <w:marLeft w:val="0"/>
          <w:marRight w:val="0"/>
          <w:marTop w:val="0"/>
          <w:marBottom w:val="0"/>
          <w:divBdr>
            <w:top w:val="none" w:sz="0" w:space="0" w:color="auto"/>
            <w:left w:val="none" w:sz="0" w:space="0" w:color="auto"/>
            <w:bottom w:val="none" w:sz="0" w:space="0" w:color="auto"/>
            <w:right w:val="none" w:sz="0" w:space="0" w:color="auto"/>
          </w:divBdr>
        </w:div>
        <w:div w:id="1209226806">
          <w:marLeft w:val="0"/>
          <w:marRight w:val="0"/>
          <w:marTop w:val="0"/>
          <w:marBottom w:val="0"/>
          <w:divBdr>
            <w:top w:val="none" w:sz="0" w:space="0" w:color="auto"/>
            <w:left w:val="none" w:sz="0" w:space="0" w:color="auto"/>
            <w:bottom w:val="none" w:sz="0" w:space="0" w:color="auto"/>
            <w:right w:val="none" w:sz="0" w:space="0" w:color="auto"/>
          </w:divBdr>
        </w:div>
        <w:div w:id="2012832148">
          <w:marLeft w:val="0"/>
          <w:marRight w:val="0"/>
          <w:marTop w:val="0"/>
          <w:marBottom w:val="0"/>
          <w:divBdr>
            <w:top w:val="none" w:sz="0" w:space="0" w:color="auto"/>
            <w:left w:val="none" w:sz="0" w:space="0" w:color="auto"/>
            <w:bottom w:val="none" w:sz="0" w:space="0" w:color="auto"/>
            <w:right w:val="none" w:sz="0" w:space="0" w:color="auto"/>
          </w:divBdr>
        </w:div>
        <w:div w:id="560285947">
          <w:marLeft w:val="0"/>
          <w:marRight w:val="0"/>
          <w:marTop w:val="0"/>
          <w:marBottom w:val="0"/>
          <w:divBdr>
            <w:top w:val="none" w:sz="0" w:space="0" w:color="auto"/>
            <w:left w:val="none" w:sz="0" w:space="0" w:color="auto"/>
            <w:bottom w:val="none" w:sz="0" w:space="0" w:color="auto"/>
            <w:right w:val="none" w:sz="0" w:space="0" w:color="auto"/>
          </w:divBdr>
        </w:div>
        <w:div w:id="1901089735">
          <w:marLeft w:val="0"/>
          <w:marRight w:val="0"/>
          <w:marTop w:val="0"/>
          <w:marBottom w:val="0"/>
          <w:divBdr>
            <w:top w:val="none" w:sz="0" w:space="0" w:color="auto"/>
            <w:left w:val="none" w:sz="0" w:space="0" w:color="auto"/>
            <w:bottom w:val="none" w:sz="0" w:space="0" w:color="auto"/>
            <w:right w:val="none" w:sz="0" w:space="0" w:color="auto"/>
          </w:divBdr>
        </w:div>
        <w:div w:id="477652092">
          <w:marLeft w:val="0"/>
          <w:marRight w:val="0"/>
          <w:marTop w:val="0"/>
          <w:marBottom w:val="0"/>
          <w:divBdr>
            <w:top w:val="none" w:sz="0" w:space="0" w:color="auto"/>
            <w:left w:val="none" w:sz="0" w:space="0" w:color="auto"/>
            <w:bottom w:val="none" w:sz="0" w:space="0" w:color="auto"/>
            <w:right w:val="none" w:sz="0" w:space="0" w:color="auto"/>
          </w:divBdr>
        </w:div>
        <w:div w:id="403452988">
          <w:marLeft w:val="0"/>
          <w:marRight w:val="0"/>
          <w:marTop w:val="0"/>
          <w:marBottom w:val="0"/>
          <w:divBdr>
            <w:top w:val="none" w:sz="0" w:space="0" w:color="auto"/>
            <w:left w:val="none" w:sz="0" w:space="0" w:color="auto"/>
            <w:bottom w:val="none" w:sz="0" w:space="0" w:color="auto"/>
            <w:right w:val="none" w:sz="0" w:space="0" w:color="auto"/>
          </w:divBdr>
        </w:div>
        <w:div w:id="119498720">
          <w:marLeft w:val="0"/>
          <w:marRight w:val="0"/>
          <w:marTop w:val="0"/>
          <w:marBottom w:val="0"/>
          <w:divBdr>
            <w:top w:val="none" w:sz="0" w:space="0" w:color="auto"/>
            <w:left w:val="none" w:sz="0" w:space="0" w:color="auto"/>
            <w:bottom w:val="none" w:sz="0" w:space="0" w:color="auto"/>
            <w:right w:val="none" w:sz="0" w:space="0" w:color="auto"/>
          </w:divBdr>
        </w:div>
        <w:div w:id="367340811">
          <w:marLeft w:val="0"/>
          <w:marRight w:val="0"/>
          <w:marTop w:val="0"/>
          <w:marBottom w:val="0"/>
          <w:divBdr>
            <w:top w:val="none" w:sz="0" w:space="0" w:color="auto"/>
            <w:left w:val="none" w:sz="0" w:space="0" w:color="auto"/>
            <w:bottom w:val="none" w:sz="0" w:space="0" w:color="auto"/>
            <w:right w:val="none" w:sz="0" w:space="0" w:color="auto"/>
          </w:divBdr>
        </w:div>
        <w:div w:id="129593815">
          <w:marLeft w:val="0"/>
          <w:marRight w:val="0"/>
          <w:marTop w:val="0"/>
          <w:marBottom w:val="0"/>
          <w:divBdr>
            <w:top w:val="none" w:sz="0" w:space="0" w:color="auto"/>
            <w:left w:val="none" w:sz="0" w:space="0" w:color="auto"/>
            <w:bottom w:val="none" w:sz="0" w:space="0" w:color="auto"/>
            <w:right w:val="none" w:sz="0" w:space="0" w:color="auto"/>
          </w:divBdr>
        </w:div>
        <w:div w:id="1562252643">
          <w:marLeft w:val="0"/>
          <w:marRight w:val="0"/>
          <w:marTop w:val="0"/>
          <w:marBottom w:val="0"/>
          <w:divBdr>
            <w:top w:val="none" w:sz="0" w:space="0" w:color="auto"/>
            <w:left w:val="none" w:sz="0" w:space="0" w:color="auto"/>
            <w:bottom w:val="none" w:sz="0" w:space="0" w:color="auto"/>
            <w:right w:val="none" w:sz="0" w:space="0" w:color="auto"/>
          </w:divBdr>
        </w:div>
        <w:div w:id="2075348872">
          <w:marLeft w:val="0"/>
          <w:marRight w:val="0"/>
          <w:marTop w:val="0"/>
          <w:marBottom w:val="0"/>
          <w:divBdr>
            <w:top w:val="none" w:sz="0" w:space="0" w:color="auto"/>
            <w:left w:val="none" w:sz="0" w:space="0" w:color="auto"/>
            <w:bottom w:val="none" w:sz="0" w:space="0" w:color="auto"/>
            <w:right w:val="none" w:sz="0" w:space="0" w:color="auto"/>
          </w:divBdr>
        </w:div>
        <w:div w:id="1008018252">
          <w:marLeft w:val="0"/>
          <w:marRight w:val="0"/>
          <w:marTop w:val="0"/>
          <w:marBottom w:val="0"/>
          <w:divBdr>
            <w:top w:val="none" w:sz="0" w:space="0" w:color="auto"/>
            <w:left w:val="none" w:sz="0" w:space="0" w:color="auto"/>
            <w:bottom w:val="none" w:sz="0" w:space="0" w:color="auto"/>
            <w:right w:val="none" w:sz="0" w:space="0" w:color="auto"/>
          </w:divBdr>
        </w:div>
        <w:div w:id="1015041002">
          <w:marLeft w:val="0"/>
          <w:marRight w:val="0"/>
          <w:marTop w:val="0"/>
          <w:marBottom w:val="0"/>
          <w:divBdr>
            <w:top w:val="none" w:sz="0" w:space="0" w:color="auto"/>
            <w:left w:val="none" w:sz="0" w:space="0" w:color="auto"/>
            <w:bottom w:val="none" w:sz="0" w:space="0" w:color="auto"/>
            <w:right w:val="none" w:sz="0" w:space="0" w:color="auto"/>
          </w:divBdr>
        </w:div>
        <w:div w:id="1602563126">
          <w:marLeft w:val="0"/>
          <w:marRight w:val="0"/>
          <w:marTop w:val="0"/>
          <w:marBottom w:val="0"/>
          <w:divBdr>
            <w:top w:val="none" w:sz="0" w:space="0" w:color="auto"/>
            <w:left w:val="none" w:sz="0" w:space="0" w:color="auto"/>
            <w:bottom w:val="none" w:sz="0" w:space="0" w:color="auto"/>
            <w:right w:val="none" w:sz="0" w:space="0" w:color="auto"/>
          </w:divBdr>
        </w:div>
        <w:div w:id="956911117">
          <w:marLeft w:val="0"/>
          <w:marRight w:val="0"/>
          <w:marTop w:val="0"/>
          <w:marBottom w:val="0"/>
          <w:divBdr>
            <w:top w:val="none" w:sz="0" w:space="0" w:color="auto"/>
            <w:left w:val="none" w:sz="0" w:space="0" w:color="auto"/>
            <w:bottom w:val="none" w:sz="0" w:space="0" w:color="auto"/>
            <w:right w:val="none" w:sz="0" w:space="0" w:color="auto"/>
          </w:divBdr>
        </w:div>
        <w:div w:id="1943370921">
          <w:marLeft w:val="0"/>
          <w:marRight w:val="0"/>
          <w:marTop w:val="0"/>
          <w:marBottom w:val="0"/>
          <w:divBdr>
            <w:top w:val="none" w:sz="0" w:space="0" w:color="auto"/>
            <w:left w:val="none" w:sz="0" w:space="0" w:color="auto"/>
            <w:bottom w:val="none" w:sz="0" w:space="0" w:color="auto"/>
            <w:right w:val="none" w:sz="0" w:space="0" w:color="auto"/>
          </w:divBdr>
        </w:div>
        <w:div w:id="499584730">
          <w:marLeft w:val="0"/>
          <w:marRight w:val="0"/>
          <w:marTop w:val="0"/>
          <w:marBottom w:val="0"/>
          <w:divBdr>
            <w:top w:val="none" w:sz="0" w:space="0" w:color="auto"/>
            <w:left w:val="none" w:sz="0" w:space="0" w:color="auto"/>
            <w:bottom w:val="none" w:sz="0" w:space="0" w:color="auto"/>
            <w:right w:val="none" w:sz="0" w:space="0" w:color="auto"/>
          </w:divBdr>
        </w:div>
        <w:div w:id="1311331173">
          <w:marLeft w:val="0"/>
          <w:marRight w:val="0"/>
          <w:marTop w:val="0"/>
          <w:marBottom w:val="0"/>
          <w:divBdr>
            <w:top w:val="none" w:sz="0" w:space="0" w:color="auto"/>
            <w:left w:val="none" w:sz="0" w:space="0" w:color="auto"/>
            <w:bottom w:val="none" w:sz="0" w:space="0" w:color="auto"/>
            <w:right w:val="none" w:sz="0" w:space="0" w:color="auto"/>
          </w:divBdr>
        </w:div>
        <w:div w:id="1472794891">
          <w:marLeft w:val="0"/>
          <w:marRight w:val="0"/>
          <w:marTop w:val="0"/>
          <w:marBottom w:val="0"/>
          <w:divBdr>
            <w:top w:val="none" w:sz="0" w:space="0" w:color="auto"/>
            <w:left w:val="none" w:sz="0" w:space="0" w:color="auto"/>
            <w:bottom w:val="none" w:sz="0" w:space="0" w:color="auto"/>
            <w:right w:val="none" w:sz="0" w:space="0" w:color="auto"/>
          </w:divBdr>
        </w:div>
        <w:div w:id="1631328341">
          <w:marLeft w:val="0"/>
          <w:marRight w:val="0"/>
          <w:marTop w:val="0"/>
          <w:marBottom w:val="0"/>
          <w:divBdr>
            <w:top w:val="none" w:sz="0" w:space="0" w:color="auto"/>
            <w:left w:val="none" w:sz="0" w:space="0" w:color="auto"/>
            <w:bottom w:val="none" w:sz="0" w:space="0" w:color="auto"/>
            <w:right w:val="none" w:sz="0" w:space="0" w:color="auto"/>
          </w:divBdr>
        </w:div>
        <w:div w:id="1939361180">
          <w:marLeft w:val="0"/>
          <w:marRight w:val="0"/>
          <w:marTop w:val="0"/>
          <w:marBottom w:val="0"/>
          <w:divBdr>
            <w:top w:val="none" w:sz="0" w:space="0" w:color="auto"/>
            <w:left w:val="none" w:sz="0" w:space="0" w:color="auto"/>
            <w:bottom w:val="none" w:sz="0" w:space="0" w:color="auto"/>
            <w:right w:val="none" w:sz="0" w:space="0" w:color="auto"/>
          </w:divBdr>
        </w:div>
        <w:div w:id="115174311">
          <w:marLeft w:val="0"/>
          <w:marRight w:val="0"/>
          <w:marTop w:val="0"/>
          <w:marBottom w:val="0"/>
          <w:divBdr>
            <w:top w:val="none" w:sz="0" w:space="0" w:color="auto"/>
            <w:left w:val="none" w:sz="0" w:space="0" w:color="auto"/>
            <w:bottom w:val="none" w:sz="0" w:space="0" w:color="auto"/>
            <w:right w:val="none" w:sz="0" w:space="0" w:color="auto"/>
          </w:divBdr>
        </w:div>
        <w:div w:id="428042875">
          <w:marLeft w:val="0"/>
          <w:marRight w:val="0"/>
          <w:marTop w:val="0"/>
          <w:marBottom w:val="0"/>
          <w:divBdr>
            <w:top w:val="none" w:sz="0" w:space="0" w:color="auto"/>
            <w:left w:val="none" w:sz="0" w:space="0" w:color="auto"/>
            <w:bottom w:val="none" w:sz="0" w:space="0" w:color="auto"/>
            <w:right w:val="none" w:sz="0" w:space="0" w:color="auto"/>
          </w:divBdr>
        </w:div>
        <w:div w:id="263346833">
          <w:marLeft w:val="0"/>
          <w:marRight w:val="0"/>
          <w:marTop w:val="0"/>
          <w:marBottom w:val="0"/>
          <w:divBdr>
            <w:top w:val="none" w:sz="0" w:space="0" w:color="auto"/>
            <w:left w:val="none" w:sz="0" w:space="0" w:color="auto"/>
            <w:bottom w:val="none" w:sz="0" w:space="0" w:color="auto"/>
            <w:right w:val="none" w:sz="0" w:space="0" w:color="auto"/>
          </w:divBdr>
        </w:div>
        <w:div w:id="545065213">
          <w:marLeft w:val="0"/>
          <w:marRight w:val="0"/>
          <w:marTop w:val="0"/>
          <w:marBottom w:val="0"/>
          <w:divBdr>
            <w:top w:val="none" w:sz="0" w:space="0" w:color="auto"/>
            <w:left w:val="none" w:sz="0" w:space="0" w:color="auto"/>
            <w:bottom w:val="none" w:sz="0" w:space="0" w:color="auto"/>
            <w:right w:val="none" w:sz="0" w:space="0" w:color="auto"/>
          </w:divBdr>
        </w:div>
        <w:div w:id="1873034974">
          <w:marLeft w:val="0"/>
          <w:marRight w:val="0"/>
          <w:marTop w:val="0"/>
          <w:marBottom w:val="0"/>
          <w:divBdr>
            <w:top w:val="none" w:sz="0" w:space="0" w:color="auto"/>
            <w:left w:val="none" w:sz="0" w:space="0" w:color="auto"/>
            <w:bottom w:val="none" w:sz="0" w:space="0" w:color="auto"/>
            <w:right w:val="none" w:sz="0" w:space="0" w:color="auto"/>
          </w:divBdr>
        </w:div>
        <w:div w:id="1673951316">
          <w:marLeft w:val="0"/>
          <w:marRight w:val="0"/>
          <w:marTop w:val="0"/>
          <w:marBottom w:val="0"/>
          <w:divBdr>
            <w:top w:val="none" w:sz="0" w:space="0" w:color="auto"/>
            <w:left w:val="none" w:sz="0" w:space="0" w:color="auto"/>
            <w:bottom w:val="none" w:sz="0" w:space="0" w:color="auto"/>
            <w:right w:val="none" w:sz="0" w:space="0" w:color="auto"/>
          </w:divBdr>
        </w:div>
        <w:div w:id="1654681388">
          <w:marLeft w:val="0"/>
          <w:marRight w:val="0"/>
          <w:marTop w:val="0"/>
          <w:marBottom w:val="0"/>
          <w:divBdr>
            <w:top w:val="none" w:sz="0" w:space="0" w:color="auto"/>
            <w:left w:val="none" w:sz="0" w:space="0" w:color="auto"/>
            <w:bottom w:val="none" w:sz="0" w:space="0" w:color="auto"/>
            <w:right w:val="none" w:sz="0" w:space="0" w:color="auto"/>
          </w:divBdr>
        </w:div>
        <w:div w:id="84500294">
          <w:marLeft w:val="0"/>
          <w:marRight w:val="0"/>
          <w:marTop w:val="0"/>
          <w:marBottom w:val="0"/>
          <w:divBdr>
            <w:top w:val="none" w:sz="0" w:space="0" w:color="auto"/>
            <w:left w:val="none" w:sz="0" w:space="0" w:color="auto"/>
            <w:bottom w:val="none" w:sz="0" w:space="0" w:color="auto"/>
            <w:right w:val="none" w:sz="0" w:space="0" w:color="auto"/>
          </w:divBdr>
        </w:div>
        <w:div w:id="412748946">
          <w:marLeft w:val="0"/>
          <w:marRight w:val="0"/>
          <w:marTop w:val="0"/>
          <w:marBottom w:val="0"/>
          <w:divBdr>
            <w:top w:val="none" w:sz="0" w:space="0" w:color="auto"/>
            <w:left w:val="none" w:sz="0" w:space="0" w:color="auto"/>
            <w:bottom w:val="none" w:sz="0" w:space="0" w:color="auto"/>
            <w:right w:val="none" w:sz="0" w:space="0" w:color="auto"/>
          </w:divBdr>
        </w:div>
        <w:div w:id="1063407420">
          <w:marLeft w:val="0"/>
          <w:marRight w:val="0"/>
          <w:marTop w:val="0"/>
          <w:marBottom w:val="0"/>
          <w:divBdr>
            <w:top w:val="none" w:sz="0" w:space="0" w:color="auto"/>
            <w:left w:val="none" w:sz="0" w:space="0" w:color="auto"/>
            <w:bottom w:val="none" w:sz="0" w:space="0" w:color="auto"/>
            <w:right w:val="none" w:sz="0" w:space="0" w:color="auto"/>
          </w:divBdr>
        </w:div>
        <w:div w:id="1367293761">
          <w:marLeft w:val="0"/>
          <w:marRight w:val="0"/>
          <w:marTop w:val="0"/>
          <w:marBottom w:val="0"/>
          <w:divBdr>
            <w:top w:val="none" w:sz="0" w:space="0" w:color="auto"/>
            <w:left w:val="none" w:sz="0" w:space="0" w:color="auto"/>
            <w:bottom w:val="none" w:sz="0" w:space="0" w:color="auto"/>
            <w:right w:val="none" w:sz="0" w:space="0" w:color="auto"/>
          </w:divBdr>
        </w:div>
        <w:div w:id="731390121">
          <w:marLeft w:val="0"/>
          <w:marRight w:val="0"/>
          <w:marTop w:val="0"/>
          <w:marBottom w:val="0"/>
          <w:divBdr>
            <w:top w:val="none" w:sz="0" w:space="0" w:color="auto"/>
            <w:left w:val="none" w:sz="0" w:space="0" w:color="auto"/>
            <w:bottom w:val="none" w:sz="0" w:space="0" w:color="auto"/>
            <w:right w:val="none" w:sz="0" w:space="0" w:color="auto"/>
          </w:divBdr>
        </w:div>
        <w:div w:id="2113275907">
          <w:marLeft w:val="0"/>
          <w:marRight w:val="0"/>
          <w:marTop w:val="0"/>
          <w:marBottom w:val="0"/>
          <w:divBdr>
            <w:top w:val="none" w:sz="0" w:space="0" w:color="auto"/>
            <w:left w:val="none" w:sz="0" w:space="0" w:color="auto"/>
            <w:bottom w:val="none" w:sz="0" w:space="0" w:color="auto"/>
            <w:right w:val="none" w:sz="0" w:space="0" w:color="auto"/>
          </w:divBdr>
        </w:div>
        <w:div w:id="1950966745">
          <w:marLeft w:val="0"/>
          <w:marRight w:val="0"/>
          <w:marTop w:val="0"/>
          <w:marBottom w:val="0"/>
          <w:divBdr>
            <w:top w:val="none" w:sz="0" w:space="0" w:color="auto"/>
            <w:left w:val="none" w:sz="0" w:space="0" w:color="auto"/>
            <w:bottom w:val="none" w:sz="0" w:space="0" w:color="auto"/>
            <w:right w:val="none" w:sz="0" w:space="0" w:color="auto"/>
          </w:divBdr>
        </w:div>
        <w:div w:id="453795554">
          <w:marLeft w:val="0"/>
          <w:marRight w:val="0"/>
          <w:marTop w:val="0"/>
          <w:marBottom w:val="0"/>
          <w:divBdr>
            <w:top w:val="none" w:sz="0" w:space="0" w:color="auto"/>
            <w:left w:val="none" w:sz="0" w:space="0" w:color="auto"/>
            <w:bottom w:val="none" w:sz="0" w:space="0" w:color="auto"/>
            <w:right w:val="none" w:sz="0" w:space="0" w:color="auto"/>
          </w:divBdr>
        </w:div>
        <w:div w:id="928658380">
          <w:marLeft w:val="0"/>
          <w:marRight w:val="0"/>
          <w:marTop w:val="0"/>
          <w:marBottom w:val="0"/>
          <w:divBdr>
            <w:top w:val="none" w:sz="0" w:space="0" w:color="auto"/>
            <w:left w:val="none" w:sz="0" w:space="0" w:color="auto"/>
            <w:bottom w:val="none" w:sz="0" w:space="0" w:color="auto"/>
            <w:right w:val="none" w:sz="0" w:space="0" w:color="auto"/>
          </w:divBdr>
        </w:div>
        <w:div w:id="929701072">
          <w:marLeft w:val="0"/>
          <w:marRight w:val="0"/>
          <w:marTop w:val="0"/>
          <w:marBottom w:val="0"/>
          <w:divBdr>
            <w:top w:val="none" w:sz="0" w:space="0" w:color="auto"/>
            <w:left w:val="none" w:sz="0" w:space="0" w:color="auto"/>
            <w:bottom w:val="none" w:sz="0" w:space="0" w:color="auto"/>
            <w:right w:val="none" w:sz="0" w:space="0" w:color="auto"/>
          </w:divBdr>
        </w:div>
        <w:div w:id="1586724655">
          <w:marLeft w:val="0"/>
          <w:marRight w:val="0"/>
          <w:marTop w:val="0"/>
          <w:marBottom w:val="0"/>
          <w:divBdr>
            <w:top w:val="none" w:sz="0" w:space="0" w:color="auto"/>
            <w:left w:val="none" w:sz="0" w:space="0" w:color="auto"/>
            <w:bottom w:val="none" w:sz="0" w:space="0" w:color="auto"/>
            <w:right w:val="none" w:sz="0" w:space="0" w:color="auto"/>
          </w:divBdr>
        </w:div>
        <w:div w:id="1552693577">
          <w:marLeft w:val="0"/>
          <w:marRight w:val="0"/>
          <w:marTop w:val="0"/>
          <w:marBottom w:val="0"/>
          <w:divBdr>
            <w:top w:val="none" w:sz="0" w:space="0" w:color="auto"/>
            <w:left w:val="none" w:sz="0" w:space="0" w:color="auto"/>
            <w:bottom w:val="none" w:sz="0" w:space="0" w:color="auto"/>
            <w:right w:val="none" w:sz="0" w:space="0" w:color="auto"/>
          </w:divBdr>
        </w:div>
        <w:div w:id="1226836263">
          <w:marLeft w:val="0"/>
          <w:marRight w:val="0"/>
          <w:marTop w:val="0"/>
          <w:marBottom w:val="0"/>
          <w:divBdr>
            <w:top w:val="none" w:sz="0" w:space="0" w:color="auto"/>
            <w:left w:val="none" w:sz="0" w:space="0" w:color="auto"/>
            <w:bottom w:val="none" w:sz="0" w:space="0" w:color="auto"/>
            <w:right w:val="none" w:sz="0" w:space="0" w:color="auto"/>
          </w:divBdr>
        </w:div>
        <w:div w:id="448935344">
          <w:marLeft w:val="0"/>
          <w:marRight w:val="0"/>
          <w:marTop w:val="0"/>
          <w:marBottom w:val="0"/>
          <w:divBdr>
            <w:top w:val="none" w:sz="0" w:space="0" w:color="auto"/>
            <w:left w:val="none" w:sz="0" w:space="0" w:color="auto"/>
            <w:bottom w:val="none" w:sz="0" w:space="0" w:color="auto"/>
            <w:right w:val="none" w:sz="0" w:space="0" w:color="auto"/>
          </w:divBdr>
        </w:div>
        <w:div w:id="811756809">
          <w:marLeft w:val="0"/>
          <w:marRight w:val="0"/>
          <w:marTop w:val="0"/>
          <w:marBottom w:val="0"/>
          <w:divBdr>
            <w:top w:val="none" w:sz="0" w:space="0" w:color="auto"/>
            <w:left w:val="none" w:sz="0" w:space="0" w:color="auto"/>
            <w:bottom w:val="none" w:sz="0" w:space="0" w:color="auto"/>
            <w:right w:val="none" w:sz="0" w:space="0" w:color="auto"/>
          </w:divBdr>
        </w:div>
        <w:div w:id="643780528">
          <w:marLeft w:val="0"/>
          <w:marRight w:val="0"/>
          <w:marTop w:val="0"/>
          <w:marBottom w:val="0"/>
          <w:divBdr>
            <w:top w:val="none" w:sz="0" w:space="0" w:color="auto"/>
            <w:left w:val="none" w:sz="0" w:space="0" w:color="auto"/>
            <w:bottom w:val="none" w:sz="0" w:space="0" w:color="auto"/>
            <w:right w:val="none" w:sz="0" w:space="0" w:color="auto"/>
          </w:divBdr>
        </w:div>
        <w:div w:id="793865001">
          <w:marLeft w:val="0"/>
          <w:marRight w:val="0"/>
          <w:marTop w:val="0"/>
          <w:marBottom w:val="0"/>
          <w:divBdr>
            <w:top w:val="none" w:sz="0" w:space="0" w:color="auto"/>
            <w:left w:val="none" w:sz="0" w:space="0" w:color="auto"/>
            <w:bottom w:val="none" w:sz="0" w:space="0" w:color="auto"/>
            <w:right w:val="none" w:sz="0" w:space="0" w:color="auto"/>
          </w:divBdr>
        </w:div>
        <w:div w:id="836968441">
          <w:marLeft w:val="0"/>
          <w:marRight w:val="0"/>
          <w:marTop w:val="0"/>
          <w:marBottom w:val="0"/>
          <w:divBdr>
            <w:top w:val="none" w:sz="0" w:space="0" w:color="auto"/>
            <w:left w:val="none" w:sz="0" w:space="0" w:color="auto"/>
            <w:bottom w:val="none" w:sz="0" w:space="0" w:color="auto"/>
            <w:right w:val="none" w:sz="0" w:space="0" w:color="auto"/>
          </w:divBdr>
        </w:div>
        <w:div w:id="504514894">
          <w:marLeft w:val="0"/>
          <w:marRight w:val="0"/>
          <w:marTop w:val="0"/>
          <w:marBottom w:val="0"/>
          <w:divBdr>
            <w:top w:val="none" w:sz="0" w:space="0" w:color="auto"/>
            <w:left w:val="none" w:sz="0" w:space="0" w:color="auto"/>
            <w:bottom w:val="none" w:sz="0" w:space="0" w:color="auto"/>
            <w:right w:val="none" w:sz="0" w:space="0" w:color="auto"/>
          </w:divBdr>
        </w:div>
        <w:div w:id="1348098524">
          <w:marLeft w:val="0"/>
          <w:marRight w:val="0"/>
          <w:marTop w:val="0"/>
          <w:marBottom w:val="0"/>
          <w:divBdr>
            <w:top w:val="none" w:sz="0" w:space="0" w:color="auto"/>
            <w:left w:val="none" w:sz="0" w:space="0" w:color="auto"/>
            <w:bottom w:val="none" w:sz="0" w:space="0" w:color="auto"/>
            <w:right w:val="none" w:sz="0" w:space="0" w:color="auto"/>
          </w:divBdr>
        </w:div>
        <w:div w:id="1755392873">
          <w:marLeft w:val="0"/>
          <w:marRight w:val="0"/>
          <w:marTop w:val="0"/>
          <w:marBottom w:val="0"/>
          <w:divBdr>
            <w:top w:val="none" w:sz="0" w:space="0" w:color="auto"/>
            <w:left w:val="none" w:sz="0" w:space="0" w:color="auto"/>
            <w:bottom w:val="none" w:sz="0" w:space="0" w:color="auto"/>
            <w:right w:val="none" w:sz="0" w:space="0" w:color="auto"/>
          </w:divBdr>
        </w:div>
        <w:div w:id="1807157029">
          <w:marLeft w:val="0"/>
          <w:marRight w:val="0"/>
          <w:marTop w:val="0"/>
          <w:marBottom w:val="0"/>
          <w:divBdr>
            <w:top w:val="none" w:sz="0" w:space="0" w:color="auto"/>
            <w:left w:val="none" w:sz="0" w:space="0" w:color="auto"/>
            <w:bottom w:val="none" w:sz="0" w:space="0" w:color="auto"/>
            <w:right w:val="none" w:sz="0" w:space="0" w:color="auto"/>
          </w:divBdr>
        </w:div>
        <w:div w:id="583223397">
          <w:marLeft w:val="0"/>
          <w:marRight w:val="0"/>
          <w:marTop w:val="0"/>
          <w:marBottom w:val="0"/>
          <w:divBdr>
            <w:top w:val="none" w:sz="0" w:space="0" w:color="auto"/>
            <w:left w:val="none" w:sz="0" w:space="0" w:color="auto"/>
            <w:bottom w:val="none" w:sz="0" w:space="0" w:color="auto"/>
            <w:right w:val="none" w:sz="0" w:space="0" w:color="auto"/>
          </w:divBdr>
        </w:div>
        <w:div w:id="1963530412">
          <w:marLeft w:val="0"/>
          <w:marRight w:val="0"/>
          <w:marTop w:val="0"/>
          <w:marBottom w:val="0"/>
          <w:divBdr>
            <w:top w:val="none" w:sz="0" w:space="0" w:color="auto"/>
            <w:left w:val="none" w:sz="0" w:space="0" w:color="auto"/>
            <w:bottom w:val="none" w:sz="0" w:space="0" w:color="auto"/>
            <w:right w:val="none" w:sz="0" w:space="0" w:color="auto"/>
          </w:divBdr>
        </w:div>
        <w:div w:id="268004929">
          <w:marLeft w:val="0"/>
          <w:marRight w:val="0"/>
          <w:marTop w:val="0"/>
          <w:marBottom w:val="0"/>
          <w:divBdr>
            <w:top w:val="none" w:sz="0" w:space="0" w:color="auto"/>
            <w:left w:val="none" w:sz="0" w:space="0" w:color="auto"/>
            <w:bottom w:val="none" w:sz="0" w:space="0" w:color="auto"/>
            <w:right w:val="none" w:sz="0" w:space="0" w:color="auto"/>
          </w:divBdr>
        </w:div>
        <w:div w:id="1249576490">
          <w:marLeft w:val="0"/>
          <w:marRight w:val="0"/>
          <w:marTop w:val="0"/>
          <w:marBottom w:val="0"/>
          <w:divBdr>
            <w:top w:val="none" w:sz="0" w:space="0" w:color="auto"/>
            <w:left w:val="none" w:sz="0" w:space="0" w:color="auto"/>
            <w:bottom w:val="none" w:sz="0" w:space="0" w:color="auto"/>
            <w:right w:val="none" w:sz="0" w:space="0" w:color="auto"/>
          </w:divBdr>
        </w:div>
        <w:div w:id="2143884483">
          <w:marLeft w:val="0"/>
          <w:marRight w:val="0"/>
          <w:marTop w:val="0"/>
          <w:marBottom w:val="0"/>
          <w:divBdr>
            <w:top w:val="none" w:sz="0" w:space="0" w:color="auto"/>
            <w:left w:val="none" w:sz="0" w:space="0" w:color="auto"/>
            <w:bottom w:val="none" w:sz="0" w:space="0" w:color="auto"/>
            <w:right w:val="none" w:sz="0" w:space="0" w:color="auto"/>
          </w:divBdr>
        </w:div>
        <w:div w:id="472676396">
          <w:marLeft w:val="0"/>
          <w:marRight w:val="0"/>
          <w:marTop w:val="0"/>
          <w:marBottom w:val="0"/>
          <w:divBdr>
            <w:top w:val="none" w:sz="0" w:space="0" w:color="auto"/>
            <w:left w:val="none" w:sz="0" w:space="0" w:color="auto"/>
            <w:bottom w:val="none" w:sz="0" w:space="0" w:color="auto"/>
            <w:right w:val="none" w:sz="0" w:space="0" w:color="auto"/>
          </w:divBdr>
        </w:div>
        <w:div w:id="1285304362">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 w:id="1686596999">
          <w:marLeft w:val="0"/>
          <w:marRight w:val="0"/>
          <w:marTop w:val="0"/>
          <w:marBottom w:val="0"/>
          <w:divBdr>
            <w:top w:val="none" w:sz="0" w:space="0" w:color="auto"/>
            <w:left w:val="none" w:sz="0" w:space="0" w:color="auto"/>
            <w:bottom w:val="none" w:sz="0" w:space="0" w:color="auto"/>
            <w:right w:val="none" w:sz="0" w:space="0" w:color="auto"/>
          </w:divBdr>
        </w:div>
        <w:div w:id="1914778917">
          <w:marLeft w:val="0"/>
          <w:marRight w:val="0"/>
          <w:marTop w:val="0"/>
          <w:marBottom w:val="0"/>
          <w:divBdr>
            <w:top w:val="none" w:sz="0" w:space="0" w:color="auto"/>
            <w:left w:val="none" w:sz="0" w:space="0" w:color="auto"/>
            <w:bottom w:val="none" w:sz="0" w:space="0" w:color="auto"/>
            <w:right w:val="none" w:sz="0" w:space="0" w:color="auto"/>
          </w:divBdr>
        </w:div>
        <w:div w:id="1958484005">
          <w:marLeft w:val="0"/>
          <w:marRight w:val="0"/>
          <w:marTop w:val="0"/>
          <w:marBottom w:val="0"/>
          <w:divBdr>
            <w:top w:val="none" w:sz="0" w:space="0" w:color="auto"/>
            <w:left w:val="none" w:sz="0" w:space="0" w:color="auto"/>
            <w:bottom w:val="none" w:sz="0" w:space="0" w:color="auto"/>
            <w:right w:val="none" w:sz="0" w:space="0" w:color="auto"/>
          </w:divBdr>
        </w:div>
        <w:div w:id="1407189868">
          <w:marLeft w:val="0"/>
          <w:marRight w:val="0"/>
          <w:marTop w:val="0"/>
          <w:marBottom w:val="0"/>
          <w:divBdr>
            <w:top w:val="none" w:sz="0" w:space="0" w:color="auto"/>
            <w:left w:val="none" w:sz="0" w:space="0" w:color="auto"/>
            <w:bottom w:val="none" w:sz="0" w:space="0" w:color="auto"/>
            <w:right w:val="none" w:sz="0" w:space="0" w:color="auto"/>
          </w:divBdr>
        </w:div>
        <w:div w:id="1444692560">
          <w:marLeft w:val="0"/>
          <w:marRight w:val="0"/>
          <w:marTop w:val="0"/>
          <w:marBottom w:val="0"/>
          <w:divBdr>
            <w:top w:val="none" w:sz="0" w:space="0" w:color="auto"/>
            <w:left w:val="none" w:sz="0" w:space="0" w:color="auto"/>
            <w:bottom w:val="none" w:sz="0" w:space="0" w:color="auto"/>
            <w:right w:val="none" w:sz="0" w:space="0" w:color="auto"/>
          </w:divBdr>
        </w:div>
        <w:div w:id="276178779">
          <w:marLeft w:val="0"/>
          <w:marRight w:val="0"/>
          <w:marTop w:val="0"/>
          <w:marBottom w:val="0"/>
          <w:divBdr>
            <w:top w:val="none" w:sz="0" w:space="0" w:color="auto"/>
            <w:left w:val="none" w:sz="0" w:space="0" w:color="auto"/>
            <w:bottom w:val="none" w:sz="0" w:space="0" w:color="auto"/>
            <w:right w:val="none" w:sz="0" w:space="0" w:color="auto"/>
          </w:divBdr>
        </w:div>
        <w:div w:id="1508786368">
          <w:marLeft w:val="0"/>
          <w:marRight w:val="0"/>
          <w:marTop w:val="0"/>
          <w:marBottom w:val="0"/>
          <w:divBdr>
            <w:top w:val="none" w:sz="0" w:space="0" w:color="auto"/>
            <w:left w:val="none" w:sz="0" w:space="0" w:color="auto"/>
            <w:bottom w:val="none" w:sz="0" w:space="0" w:color="auto"/>
            <w:right w:val="none" w:sz="0" w:space="0" w:color="auto"/>
          </w:divBdr>
        </w:div>
        <w:div w:id="782117010">
          <w:marLeft w:val="0"/>
          <w:marRight w:val="0"/>
          <w:marTop w:val="0"/>
          <w:marBottom w:val="0"/>
          <w:divBdr>
            <w:top w:val="none" w:sz="0" w:space="0" w:color="auto"/>
            <w:left w:val="none" w:sz="0" w:space="0" w:color="auto"/>
            <w:bottom w:val="none" w:sz="0" w:space="0" w:color="auto"/>
            <w:right w:val="none" w:sz="0" w:space="0" w:color="auto"/>
          </w:divBdr>
        </w:div>
        <w:div w:id="2133933608">
          <w:marLeft w:val="0"/>
          <w:marRight w:val="0"/>
          <w:marTop w:val="0"/>
          <w:marBottom w:val="0"/>
          <w:divBdr>
            <w:top w:val="none" w:sz="0" w:space="0" w:color="auto"/>
            <w:left w:val="none" w:sz="0" w:space="0" w:color="auto"/>
            <w:bottom w:val="none" w:sz="0" w:space="0" w:color="auto"/>
            <w:right w:val="none" w:sz="0" w:space="0" w:color="auto"/>
          </w:divBdr>
        </w:div>
        <w:div w:id="496186719">
          <w:marLeft w:val="0"/>
          <w:marRight w:val="0"/>
          <w:marTop w:val="0"/>
          <w:marBottom w:val="0"/>
          <w:divBdr>
            <w:top w:val="none" w:sz="0" w:space="0" w:color="auto"/>
            <w:left w:val="none" w:sz="0" w:space="0" w:color="auto"/>
            <w:bottom w:val="none" w:sz="0" w:space="0" w:color="auto"/>
            <w:right w:val="none" w:sz="0" w:space="0" w:color="auto"/>
          </w:divBdr>
        </w:div>
        <w:div w:id="301544600">
          <w:marLeft w:val="0"/>
          <w:marRight w:val="0"/>
          <w:marTop w:val="0"/>
          <w:marBottom w:val="0"/>
          <w:divBdr>
            <w:top w:val="none" w:sz="0" w:space="0" w:color="auto"/>
            <w:left w:val="none" w:sz="0" w:space="0" w:color="auto"/>
            <w:bottom w:val="none" w:sz="0" w:space="0" w:color="auto"/>
            <w:right w:val="none" w:sz="0" w:space="0" w:color="auto"/>
          </w:divBdr>
        </w:div>
        <w:div w:id="1406295966">
          <w:marLeft w:val="0"/>
          <w:marRight w:val="0"/>
          <w:marTop w:val="0"/>
          <w:marBottom w:val="0"/>
          <w:divBdr>
            <w:top w:val="none" w:sz="0" w:space="0" w:color="auto"/>
            <w:left w:val="none" w:sz="0" w:space="0" w:color="auto"/>
            <w:bottom w:val="none" w:sz="0" w:space="0" w:color="auto"/>
            <w:right w:val="none" w:sz="0" w:space="0" w:color="auto"/>
          </w:divBdr>
        </w:div>
        <w:div w:id="1560479751">
          <w:marLeft w:val="0"/>
          <w:marRight w:val="0"/>
          <w:marTop w:val="0"/>
          <w:marBottom w:val="0"/>
          <w:divBdr>
            <w:top w:val="none" w:sz="0" w:space="0" w:color="auto"/>
            <w:left w:val="none" w:sz="0" w:space="0" w:color="auto"/>
            <w:bottom w:val="none" w:sz="0" w:space="0" w:color="auto"/>
            <w:right w:val="none" w:sz="0" w:space="0" w:color="auto"/>
          </w:divBdr>
        </w:div>
        <w:div w:id="1822430087">
          <w:marLeft w:val="0"/>
          <w:marRight w:val="0"/>
          <w:marTop w:val="0"/>
          <w:marBottom w:val="0"/>
          <w:divBdr>
            <w:top w:val="none" w:sz="0" w:space="0" w:color="auto"/>
            <w:left w:val="none" w:sz="0" w:space="0" w:color="auto"/>
            <w:bottom w:val="none" w:sz="0" w:space="0" w:color="auto"/>
            <w:right w:val="none" w:sz="0" w:space="0" w:color="auto"/>
          </w:divBdr>
        </w:div>
        <w:div w:id="534461183">
          <w:marLeft w:val="0"/>
          <w:marRight w:val="0"/>
          <w:marTop w:val="0"/>
          <w:marBottom w:val="0"/>
          <w:divBdr>
            <w:top w:val="none" w:sz="0" w:space="0" w:color="auto"/>
            <w:left w:val="none" w:sz="0" w:space="0" w:color="auto"/>
            <w:bottom w:val="none" w:sz="0" w:space="0" w:color="auto"/>
            <w:right w:val="none" w:sz="0" w:space="0" w:color="auto"/>
          </w:divBdr>
        </w:div>
        <w:div w:id="1946230294">
          <w:marLeft w:val="0"/>
          <w:marRight w:val="0"/>
          <w:marTop w:val="0"/>
          <w:marBottom w:val="0"/>
          <w:divBdr>
            <w:top w:val="none" w:sz="0" w:space="0" w:color="auto"/>
            <w:left w:val="none" w:sz="0" w:space="0" w:color="auto"/>
            <w:bottom w:val="none" w:sz="0" w:space="0" w:color="auto"/>
            <w:right w:val="none" w:sz="0" w:space="0" w:color="auto"/>
          </w:divBdr>
        </w:div>
        <w:div w:id="1022708969">
          <w:marLeft w:val="0"/>
          <w:marRight w:val="0"/>
          <w:marTop w:val="0"/>
          <w:marBottom w:val="0"/>
          <w:divBdr>
            <w:top w:val="none" w:sz="0" w:space="0" w:color="auto"/>
            <w:left w:val="none" w:sz="0" w:space="0" w:color="auto"/>
            <w:bottom w:val="none" w:sz="0" w:space="0" w:color="auto"/>
            <w:right w:val="none" w:sz="0" w:space="0" w:color="auto"/>
          </w:divBdr>
        </w:div>
        <w:div w:id="503207058">
          <w:marLeft w:val="0"/>
          <w:marRight w:val="0"/>
          <w:marTop w:val="0"/>
          <w:marBottom w:val="0"/>
          <w:divBdr>
            <w:top w:val="none" w:sz="0" w:space="0" w:color="auto"/>
            <w:left w:val="none" w:sz="0" w:space="0" w:color="auto"/>
            <w:bottom w:val="none" w:sz="0" w:space="0" w:color="auto"/>
            <w:right w:val="none" w:sz="0" w:space="0" w:color="auto"/>
          </w:divBdr>
        </w:div>
        <w:div w:id="2088190385">
          <w:marLeft w:val="0"/>
          <w:marRight w:val="0"/>
          <w:marTop w:val="0"/>
          <w:marBottom w:val="0"/>
          <w:divBdr>
            <w:top w:val="none" w:sz="0" w:space="0" w:color="auto"/>
            <w:left w:val="none" w:sz="0" w:space="0" w:color="auto"/>
            <w:bottom w:val="none" w:sz="0" w:space="0" w:color="auto"/>
            <w:right w:val="none" w:sz="0" w:space="0" w:color="auto"/>
          </w:divBdr>
        </w:div>
        <w:div w:id="1344437263">
          <w:marLeft w:val="0"/>
          <w:marRight w:val="0"/>
          <w:marTop w:val="0"/>
          <w:marBottom w:val="0"/>
          <w:divBdr>
            <w:top w:val="none" w:sz="0" w:space="0" w:color="auto"/>
            <w:left w:val="none" w:sz="0" w:space="0" w:color="auto"/>
            <w:bottom w:val="none" w:sz="0" w:space="0" w:color="auto"/>
            <w:right w:val="none" w:sz="0" w:space="0" w:color="auto"/>
          </w:divBdr>
        </w:div>
        <w:div w:id="1933976976">
          <w:marLeft w:val="0"/>
          <w:marRight w:val="0"/>
          <w:marTop w:val="0"/>
          <w:marBottom w:val="0"/>
          <w:divBdr>
            <w:top w:val="none" w:sz="0" w:space="0" w:color="auto"/>
            <w:left w:val="none" w:sz="0" w:space="0" w:color="auto"/>
            <w:bottom w:val="none" w:sz="0" w:space="0" w:color="auto"/>
            <w:right w:val="none" w:sz="0" w:space="0" w:color="auto"/>
          </w:divBdr>
        </w:div>
        <w:div w:id="675184113">
          <w:marLeft w:val="0"/>
          <w:marRight w:val="0"/>
          <w:marTop w:val="0"/>
          <w:marBottom w:val="0"/>
          <w:divBdr>
            <w:top w:val="none" w:sz="0" w:space="0" w:color="auto"/>
            <w:left w:val="none" w:sz="0" w:space="0" w:color="auto"/>
            <w:bottom w:val="none" w:sz="0" w:space="0" w:color="auto"/>
            <w:right w:val="none" w:sz="0" w:space="0" w:color="auto"/>
          </w:divBdr>
        </w:div>
        <w:div w:id="752893419">
          <w:marLeft w:val="0"/>
          <w:marRight w:val="0"/>
          <w:marTop w:val="0"/>
          <w:marBottom w:val="0"/>
          <w:divBdr>
            <w:top w:val="none" w:sz="0" w:space="0" w:color="auto"/>
            <w:left w:val="none" w:sz="0" w:space="0" w:color="auto"/>
            <w:bottom w:val="none" w:sz="0" w:space="0" w:color="auto"/>
            <w:right w:val="none" w:sz="0" w:space="0" w:color="auto"/>
          </w:divBdr>
        </w:div>
        <w:div w:id="2021541733">
          <w:marLeft w:val="0"/>
          <w:marRight w:val="0"/>
          <w:marTop w:val="0"/>
          <w:marBottom w:val="0"/>
          <w:divBdr>
            <w:top w:val="none" w:sz="0" w:space="0" w:color="auto"/>
            <w:left w:val="none" w:sz="0" w:space="0" w:color="auto"/>
            <w:bottom w:val="none" w:sz="0" w:space="0" w:color="auto"/>
            <w:right w:val="none" w:sz="0" w:space="0" w:color="auto"/>
          </w:divBdr>
        </w:div>
        <w:div w:id="442116556">
          <w:marLeft w:val="0"/>
          <w:marRight w:val="0"/>
          <w:marTop w:val="0"/>
          <w:marBottom w:val="0"/>
          <w:divBdr>
            <w:top w:val="none" w:sz="0" w:space="0" w:color="auto"/>
            <w:left w:val="none" w:sz="0" w:space="0" w:color="auto"/>
            <w:bottom w:val="none" w:sz="0" w:space="0" w:color="auto"/>
            <w:right w:val="none" w:sz="0" w:space="0" w:color="auto"/>
          </w:divBdr>
        </w:div>
        <w:div w:id="69157092">
          <w:marLeft w:val="0"/>
          <w:marRight w:val="0"/>
          <w:marTop w:val="0"/>
          <w:marBottom w:val="0"/>
          <w:divBdr>
            <w:top w:val="none" w:sz="0" w:space="0" w:color="auto"/>
            <w:left w:val="none" w:sz="0" w:space="0" w:color="auto"/>
            <w:bottom w:val="none" w:sz="0" w:space="0" w:color="auto"/>
            <w:right w:val="none" w:sz="0" w:space="0" w:color="auto"/>
          </w:divBdr>
        </w:div>
        <w:div w:id="274993162">
          <w:marLeft w:val="0"/>
          <w:marRight w:val="0"/>
          <w:marTop w:val="0"/>
          <w:marBottom w:val="0"/>
          <w:divBdr>
            <w:top w:val="none" w:sz="0" w:space="0" w:color="auto"/>
            <w:left w:val="none" w:sz="0" w:space="0" w:color="auto"/>
            <w:bottom w:val="none" w:sz="0" w:space="0" w:color="auto"/>
            <w:right w:val="none" w:sz="0" w:space="0" w:color="auto"/>
          </w:divBdr>
        </w:div>
        <w:div w:id="1712652523">
          <w:marLeft w:val="0"/>
          <w:marRight w:val="0"/>
          <w:marTop w:val="0"/>
          <w:marBottom w:val="0"/>
          <w:divBdr>
            <w:top w:val="none" w:sz="0" w:space="0" w:color="auto"/>
            <w:left w:val="none" w:sz="0" w:space="0" w:color="auto"/>
            <w:bottom w:val="none" w:sz="0" w:space="0" w:color="auto"/>
            <w:right w:val="none" w:sz="0" w:space="0" w:color="auto"/>
          </w:divBdr>
        </w:div>
        <w:div w:id="787554506">
          <w:marLeft w:val="0"/>
          <w:marRight w:val="0"/>
          <w:marTop w:val="0"/>
          <w:marBottom w:val="0"/>
          <w:divBdr>
            <w:top w:val="none" w:sz="0" w:space="0" w:color="auto"/>
            <w:left w:val="none" w:sz="0" w:space="0" w:color="auto"/>
            <w:bottom w:val="none" w:sz="0" w:space="0" w:color="auto"/>
            <w:right w:val="none" w:sz="0" w:space="0" w:color="auto"/>
          </w:divBdr>
        </w:div>
        <w:div w:id="2039115348">
          <w:marLeft w:val="0"/>
          <w:marRight w:val="0"/>
          <w:marTop w:val="0"/>
          <w:marBottom w:val="0"/>
          <w:divBdr>
            <w:top w:val="none" w:sz="0" w:space="0" w:color="auto"/>
            <w:left w:val="none" w:sz="0" w:space="0" w:color="auto"/>
            <w:bottom w:val="none" w:sz="0" w:space="0" w:color="auto"/>
            <w:right w:val="none" w:sz="0" w:space="0" w:color="auto"/>
          </w:divBdr>
        </w:div>
        <w:div w:id="754521138">
          <w:marLeft w:val="0"/>
          <w:marRight w:val="0"/>
          <w:marTop w:val="0"/>
          <w:marBottom w:val="0"/>
          <w:divBdr>
            <w:top w:val="none" w:sz="0" w:space="0" w:color="auto"/>
            <w:left w:val="none" w:sz="0" w:space="0" w:color="auto"/>
            <w:bottom w:val="none" w:sz="0" w:space="0" w:color="auto"/>
            <w:right w:val="none" w:sz="0" w:space="0" w:color="auto"/>
          </w:divBdr>
        </w:div>
        <w:div w:id="1451316572">
          <w:marLeft w:val="0"/>
          <w:marRight w:val="0"/>
          <w:marTop w:val="0"/>
          <w:marBottom w:val="0"/>
          <w:divBdr>
            <w:top w:val="none" w:sz="0" w:space="0" w:color="auto"/>
            <w:left w:val="none" w:sz="0" w:space="0" w:color="auto"/>
            <w:bottom w:val="none" w:sz="0" w:space="0" w:color="auto"/>
            <w:right w:val="none" w:sz="0" w:space="0" w:color="auto"/>
          </w:divBdr>
        </w:div>
        <w:div w:id="1309094508">
          <w:marLeft w:val="0"/>
          <w:marRight w:val="0"/>
          <w:marTop w:val="0"/>
          <w:marBottom w:val="0"/>
          <w:divBdr>
            <w:top w:val="none" w:sz="0" w:space="0" w:color="auto"/>
            <w:left w:val="none" w:sz="0" w:space="0" w:color="auto"/>
            <w:bottom w:val="none" w:sz="0" w:space="0" w:color="auto"/>
            <w:right w:val="none" w:sz="0" w:space="0" w:color="auto"/>
          </w:divBdr>
        </w:div>
        <w:div w:id="2067534399">
          <w:marLeft w:val="0"/>
          <w:marRight w:val="0"/>
          <w:marTop w:val="0"/>
          <w:marBottom w:val="0"/>
          <w:divBdr>
            <w:top w:val="none" w:sz="0" w:space="0" w:color="auto"/>
            <w:left w:val="none" w:sz="0" w:space="0" w:color="auto"/>
            <w:bottom w:val="none" w:sz="0" w:space="0" w:color="auto"/>
            <w:right w:val="none" w:sz="0" w:space="0" w:color="auto"/>
          </w:divBdr>
        </w:div>
        <w:div w:id="2093963719">
          <w:marLeft w:val="0"/>
          <w:marRight w:val="0"/>
          <w:marTop w:val="0"/>
          <w:marBottom w:val="0"/>
          <w:divBdr>
            <w:top w:val="none" w:sz="0" w:space="0" w:color="auto"/>
            <w:left w:val="none" w:sz="0" w:space="0" w:color="auto"/>
            <w:bottom w:val="none" w:sz="0" w:space="0" w:color="auto"/>
            <w:right w:val="none" w:sz="0" w:space="0" w:color="auto"/>
          </w:divBdr>
        </w:div>
        <w:div w:id="1204707916">
          <w:marLeft w:val="0"/>
          <w:marRight w:val="0"/>
          <w:marTop w:val="0"/>
          <w:marBottom w:val="0"/>
          <w:divBdr>
            <w:top w:val="none" w:sz="0" w:space="0" w:color="auto"/>
            <w:left w:val="none" w:sz="0" w:space="0" w:color="auto"/>
            <w:bottom w:val="none" w:sz="0" w:space="0" w:color="auto"/>
            <w:right w:val="none" w:sz="0" w:space="0" w:color="auto"/>
          </w:divBdr>
        </w:div>
        <w:div w:id="637803064">
          <w:marLeft w:val="0"/>
          <w:marRight w:val="0"/>
          <w:marTop w:val="0"/>
          <w:marBottom w:val="0"/>
          <w:divBdr>
            <w:top w:val="none" w:sz="0" w:space="0" w:color="auto"/>
            <w:left w:val="none" w:sz="0" w:space="0" w:color="auto"/>
            <w:bottom w:val="none" w:sz="0" w:space="0" w:color="auto"/>
            <w:right w:val="none" w:sz="0" w:space="0" w:color="auto"/>
          </w:divBdr>
        </w:div>
        <w:div w:id="1978293672">
          <w:marLeft w:val="0"/>
          <w:marRight w:val="0"/>
          <w:marTop w:val="0"/>
          <w:marBottom w:val="0"/>
          <w:divBdr>
            <w:top w:val="none" w:sz="0" w:space="0" w:color="auto"/>
            <w:left w:val="none" w:sz="0" w:space="0" w:color="auto"/>
            <w:bottom w:val="none" w:sz="0" w:space="0" w:color="auto"/>
            <w:right w:val="none" w:sz="0" w:space="0" w:color="auto"/>
          </w:divBdr>
        </w:div>
        <w:div w:id="254289940">
          <w:marLeft w:val="0"/>
          <w:marRight w:val="0"/>
          <w:marTop w:val="0"/>
          <w:marBottom w:val="0"/>
          <w:divBdr>
            <w:top w:val="none" w:sz="0" w:space="0" w:color="auto"/>
            <w:left w:val="none" w:sz="0" w:space="0" w:color="auto"/>
            <w:bottom w:val="none" w:sz="0" w:space="0" w:color="auto"/>
            <w:right w:val="none" w:sz="0" w:space="0" w:color="auto"/>
          </w:divBdr>
        </w:div>
        <w:div w:id="280654057">
          <w:marLeft w:val="0"/>
          <w:marRight w:val="0"/>
          <w:marTop w:val="0"/>
          <w:marBottom w:val="0"/>
          <w:divBdr>
            <w:top w:val="none" w:sz="0" w:space="0" w:color="auto"/>
            <w:left w:val="none" w:sz="0" w:space="0" w:color="auto"/>
            <w:bottom w:val="none" w:sz="0" w:space="0" w:color="auto"/>
            <w:right w:val="none" w:sz="0" w:space="0" w:color="auto"/>
          </w:divBdr>
        </w:div>
        <w:div w:id="931162371">
          <w:marLeft w:val="0"/>
          <w:marRight w:val="0"/>
          <w:marTop w:val="0"/>
          <w:marBottom w:val="0"/>
          <w:divBdr>
            <w:top w:val="none" w:sz="0" w:space="0" w:color="auto"/>
            <w:left w:val="none" w:sz="0" w:space="0" w:color="auto"/>
            <w:bottom w:val="none" w:sz="0" w:space="0" w:color="auto"/>
            <w:right w:val="none" w:sz="0" w:space="0" w:color="auto"/>
          </w:divBdr>
        </w:div>
        <w:div w:id="1059325181">
          <w:marLeft w:val="0"/>
          <w:marRight w:val="0"/>
          <w:marTop w:val="0"/>
          <w:marBottom w:val="0"/>
          <w:divBdr>
            <w:top w:val="none" w:sz="0" w:space="0" w:color="auto"/>
            <w:left w:val="none" w:sz="0" w:space="0" w:color="auto"/>
            <w:bottom w:val="none" w:sz="0" w:space="0" w:color="auto"/>
            <w:right w:val="none" w:sz="0" w:space="0" w:color="auto"/>
          </w:divBdr>
        </w:div>
        <w:div w:id="1840729659">
          <w:marLeft w:val="0"/>
          <w:marRight w:val="0"/>
          <w:marTop w:val="0"/>
          <w:marBottom w:val="0"/>
          <w:divBdr>
            <w:top w:val="none" w:sz="0" w:space="0" w:color="auto"/>
            <w:left w:val="none" w:sz="0" w:space="0" w:color="auto"/>
            <w:bottom w:val="none" w:sz="0" w:space="0" w:color="auto"/>
            <w:right w:val="none" w:sz="0" w:space="0" w:color="auto"/>
          </w:divBdr>
        </w:div>
        <w:div w:id="1423454914">
          <w:marLeft w:val="0"/>
          <w:marRight w:val="0"/>
          <w:marTop w:val="0"/>
          <w:marBottom w:val="0"/>
          <w:divBdr>
            <w:top w:val="none" w:sz="0" w:space="0" w:color="auto"/>
            <w:left w:val="none" w:sz="0" w:space="0" w:color="auto"/>
            <w:bottom w:val="none" w:sz="0" w:space="0" w:color="auto"/>
            <w:right w:val="none" w:sz="0" w:space="0" w:color="auto"/>
          </w:divBdr>
        </w:div>
        <w:div w:id="1094205176">
          <w:marLeft w:val="0"/>
          <w:marRight w:val="0"/>
          <w:marTop w:val="0"/>
          <w:marBottom w:val="0"/>
          <w:divBdr>
            <w:top w:val="none" w:sz="0" w:space="0" w:color="auto"/>
            <w:left w:val="none" w:sz="0" w:space="0" w:color="auto"/>
            <w:bottom w:val="none" w:sz="0" w:space="0" w:color="auto"/>
            <w:right w:val="none" w:sz="0" w:space="0" w:color="auto"/>
          </w:divBdr>
        </w:div>
        <w:div w:id="1400055614">
          <w:marLeft w:val="0"/>
          <w:marRight w:val="0"/>
          <w:marTop w:val="0"/>
          <w:marBottom w:val="0"/>
          <w:divBdr>
            <w:top w:val="none" w:sz="0" w:space="0" w:color="auto"/>
            <w:left w:val="none" w:sz="0" w:space="0" w:color="auto"/>
            <w:bottom w:val="none" w:sz="0" w:space="0" w:color="auto"/>
            <w:right w:val="none" w:sz="0" w:space="0" w:color="auto"/>
          </w:divBdr>
        </w:div>
        <w:div w:id="299656078">
          <w:marLeft w:val="0"/>
          <w:marRight w:val="0"/>
          <w:marTop w:val="0"/>
          <w:marBottom w:val="0"/>
          <w:divBdr>
            <w:top w:val="none" w:sz="0" w:space="0" w:color="auto"/>
            <w:left w:val="none" w:sz="0" w:space="0" w:color="auto"/>
            <w:bottom w:val="none" w:sz="0" w:space="0" w:color="auto"/>
            <w:right w:val="none" w:sz="0" w:space="0" w:color="auto"/>
          </w:divBdr>
        </w:div>
        <w:div w:id="1928227168">
          <w:marLeft w:val="0"/>
          <w:marRight w:val="0"/>
          <w:marTop w:val="0"/>
          <w:marBottom w:val="0"/>
          <w:divBdr>
            <w:top w:val="none" w:sz="0" w:space="0" w:color="auto"/>
            <w:left w:val="none" w:sz="0" w:space="0" w:color="auto"/>
            <w:bottom w:val="none" w:sz="0" w:space="0" w:color="auto"/>
            <w:right w:val="none" w:sz="0" w:space="0" w:color="auto"/>
          </w:divBdr>
        </w:div>
        <w:div w:id="869026214">
          <w:marLeft w:val="0"/>
          <w:marRight w:val="0"/>
          <w:marTop w:val="0"/>
          <w:marBottom w:val="0"/>
          <w:divBdr>
            <w:top w:val="none" w:sz="0" w:space="0" w:color="auto"/>
            <w:left w:val="none" w:sz="0" w:space="0" w:color="auto"/>
            <w:bottom w:val="none" w:sz="0" w:space="0" w:color="auto"/>
            <w:right w:val="none" w:sz="0" w:space="0" w:color="auto"/>
          </w:divBdr>
        </w:div>
        <w:div w:id="52507616">
          <w:marLeft w:val="0"/>
          <w:marRight w:val="0"/>
          <w:marTop w:val="0"/>
          <w:marBottom w:val="0"/>
          <w:divBdr>
            <w:top w:val="none" w:sz="0" w:space="0" w:color="auto"/>
            <w:left w:val="none" w:sz="0" w:space="0" w:color="auto"/>
            <w:bottom w:val="none" w:sz="0" w:space="0" w:color="auto"/>
            <w:right w:val="none" w:sz="0" w:space="0" w:color="auto"/>
          </w:divBdr>
        </w:div>
        <w:div w:id="987435158">
          <w:marLeft w:val="0"/>
          <w:marRight w:val="0"/>
          <w:marTop w:val="0"/>
          <w:marBottom w:val="0"/>
          <w:divBdr>
            <w:top w:val="none" w:sz="0" w:space="0" w:color="auto"/>
            <w:left w:val="none" w:sz="0" w:space="0" w:color="auto"/>
            <w:bottom w:val="none" w:sz="0" w:space="0" w:color="auto"/>
            <w:right w:val="none" w:sz="0" w:space="0" w:color="auto"/>
          </w:divBdr>
        </w:div>
        <w:div w:id="1414547097">
          <w:marLeft w:val="0"/>
          <w:marRight w:val="0"/>
          <w:marTop w:val="0"/>
          <w:marBottom w:val="0"/>
          <w:divBdr>
            <w:top w:val="none" w:sz="0" w:space="0" w:color="auto"/>
            <w:left w:val="none" w:sz="0" w:space="0" w:color="auto"/>
            <w:bottom w:val="none" w:sz="0" w:space="0" w:color="auto"/>
            <w:right w:val="none" w:sz="0" w:space="0" w:color="auto"/>
          </w:divBdr>
        </w:div>
        <w:div w:id="127165474">
          <w:marLeft w:val="0"/>
          <w:marRight w:val="0"/>
          <w:marTop w:val="0"/>
          <w:marBottom w:val="0"/>
          <w:divBdr>
            <w:top w:val="none" w:sz="0" w:space="0" w:color="auto"/>
            <w:left w:val="none" w:sz="0" w:space="0" w:color="auto"/>
            <w:bottom w:val="none" w:sz="0" w:space="0" w:color="auto"/>
            <w:right w:val="none" w:sz="0" w:space="0" w:color="auto"/>
          </w:divBdr>
        </w:div>
        <w:div w:id="533537119">
          <w:marLeft w:val="0"/>
          <w:marRight w:val="0"/>
          <w:marTop w:val="0"/>
          <w:marBottom w:val="0"/>
          <w:divBdr>
            <w:top w:val="none" w:sz="0" w:space="0" w:color="auto"/>
            <w:left w:val="none" w:sz="0" w:space="0" w:color="auto"/>
            <w:bottom w:val="none" w:sz="0" w:space="0" w:color="auto"/>
            <w:right w:val="none" w:sz="0" w:space="0" w:color="auto"/>
          </w:divBdr>
        </w:div>
        <w:div w:id="1053886014">
          <w:marLeft w:val="0"/>
          <w:marRight w:val="0"/>
          <w:marTop w:val="0"/>
          <w:marBottom w:val="0"/>
          <w:divBdr>
            <w:top w:val="none" w:sz="0" w:space="0" w:color="auto"/>
            <w:left w:val="none" w:sz="0" w:space="0" w:color="auto"/>
            <w:bottom w:val="none" w:sz="0" w:space="0" w:color="auto"/>
            <w:right w:val="none" w:sz="0" w:space="0" w:color="auto"/>
          </w:divBdr>
        </w:div>
        <w:div w:id="320043196">
          <w:marLeft w:val="0"/>
          <w:marRight w:val="0"/>
          <w:marTop w:val="0"/>
          <w:marBottom w:val="0"/>
          <w:divBdr>
            <w:top w:val="none" w:sz="0" w:space="0" w:color="auto"/>
            <w:left w:val="none" w:sz="0" w:space="0" w:color="auto"/>
            <w:bottom w:val="none" w:sz="0" w:space="0" w:color="auto"/>
            <w:right w:val="none" w:sz="0" w:space="0" w:color="auto"/>
          </w:divBdr>
        </w:div>
        <w:div w:id="1969891833">
          <w:marLeft w:val="0"/>
          <w:marRight w:val="0"/>
          <w:marTop w:val="0"/>
          <w:marBottom w:val="0"/>
          <w:divBdr>
            <w:top w:val="none" w:sz="0" w:space="0" w:color="auto"/>
            <w:left w:val="none" w:sz="0" w:space="0" w:color="auto"/>
            <w:bottom w:val="none" w:sz="0" w:space="0" w:color="auto"/>
            <w:right w:val="none" w:sz="0" w:space="0" w:color="auto"/>
          </w:divBdr>
        </w:div>
        <w:div w:id="1117138271">
          <w:marLeft w:val="0"/>
          <w:marRight w:val="0"/>
          <w:marTop w:val="0"/>
          <w:marBottom w:val="0"/>
          <w:divBdr>
            <w:top w:val="none" w:sz="0" w:space="0" w:color="auto"/>
            <w:left w:val="none" w:sz="0" w:space="0" w:color="auto"/>
            <w:bottom w:val="none" w:sz="0" w:space="0" w:color="auto"/>
            <w:right w:val="none" w:sz="0" w:space="0" w:color="auto"/>
          </w:divBdr>
        </w:div>
        <w:div w:id="472455728">
          <w:marLeft w:val="0"/>
          <w:marRight w:val="0"/>
          <w:marTop w:val="0"/>
          <w:marBottom w:val="0"/>
          <w:divBdr>
            <w:top w:val="none" w:sz="0" w:space="0" w:color="auto"/>
            <w:left w:val="none" w:sz="0" w:space="0" w:color="auto"/>
            <w:bottom w:val="none" w:sz="0" w:space="0" w:color="auto"/>
            <w:right w:val="none" w:sz="0" w:space="0" w:color="auto"/>
          </w:divBdr>
        </w:div>
        <w:div w:id="987855504">
          <w:marLeft w:val="0"/>
          <w:marRight w:val="0"/>
          <w:marTop w:val="0"/>
          <w:marBottom w:val="0"/>
          <w:divBdr>
            <w:top w:val="none" w:sz="0" w:space="0" w:color="auto"/>
            <w:left w:val="none" w:sz="0" w:space="0" w:color="auto"/>
            <w:bottom w:val="none" w:sz="0" w:space="0" w:color="auto"/>
            <w:right w:val="none" w:sz="0" w:space="0" w:color="auto"/>
          </w:divBdr>
        </w:div>
        <w:div w:id="475221334">
          <w:marLeft w:val="0"/>
          <w:marRight w:val="0"/>
          <w:marTop w:val="0"/>
          <w:marBottom w:val="0"/>
          <w:divBdr>
            <w:top w:val="none" w:sz="0" w:space="0" w:color="auto"/>
            <w:left w:val="none" w:sz="0" w:space="0" w:color="auto"/>
            <w:bottom w:val="none" w:sz="0" w:space="0" w:color="auto"/>
            <w:right w:val="none" w:sz="0" w:space="0" w:color="auto"/>
          </w:divBdr>
        </w:div>
        <w:div w:id="1871213763">
          <w:marLeft w:val="0"/>
          <w:marRight w:val="0"/>
          <w:marTop w:val="0"/>
          <w:marBottom w:val="0"/>
          <w:divBdr>
            <w:top w:val="none" w:sz="0" w:space="0" w:color="auto"/>
            <w:left w:val="none" w:sz="0" w:space="0" w:color="auto"/>
            <w:bottom w:val="none" w:sz="0" w:space="0" w:color="auto"/>
            <w:right w:val="none" w:sz="0" w:space="0" w:color="auto"/>
          </w:divBdr>
        </w:div>
        <w:div w:id="257908663">
          <w:marLeft w:val="0"/>
          <w:marRight w:val="0"/>
          <w:marTop w:val="0"/>
          <w:marBottom w:val="0"/>
          <w:divBdr>
            <w:top w:val="none" w:sz="0" w:space="0" w:color="auto"/>
            <w:left w:val="none" w:sz="0" w:space="0" w:color="auto"/>
            <w:bottom w:val="none" w:sz="0" w:space="0" w:color="auto"/>
            <w:right w:val="none" w:sz="0" w:space="0" w:color="auto"/>
          </w:divBdr>
        </w:div>
        <w:div w:id="468595659">
          <w:marLeft w:val="0"/>
          <w:marRight w:val="0"/>
          <w:marTop w:val="0"/>
          <w:marBottom w:val="0"/>
          <w:divBdr>
            <w:top w:val="none" w:sz="0" w:space="0" w:color="auto"/>
            <w:left w:val="none" w:sz="0" w:space="0" w:color="auto"/>
            <w:bottom w:val="none" w:sz="0" w:space="0" w:color="auto"/>
            <w:right w:val="none" w:sz="0" w:space="0" w:color="auto"/>
          </w:divBdr>
        </w:div>
        <w:div w:id="2055426107">
          <w:marLeft w:val="0"/>
          <w:marRight w:val="0"/>
          <w:marTop w:val="0"/>
          <w:marBottom w:val="0"/>
          <w:divBdr>
            <w:top w:val="none" w:sz="0" w:space="0" w:color="auto"/>
            <w:left w:val="none" w:sz="0" w:space="0" w:color="auto"/>
            <w:bottom w:val="none" w:sz="0" w:space="0" w:color="auto"/>
            <w:right w:val="none" w:sz="0" w:space="0" w:color="auto"/>
          </w:divBdr>
        </w:div>
        <w:div w:id="380054020">
          <w:marLeft w:val="0"/>
          <w:marRight w:val="0"/>
          <w:marTop w:val="0"/>
          <w:marBottom w:val="0"/>
          <w:divBdr>
            <w:top w:val="none" w:sz="0" w:space="0" w:color="auto"/>
            <w:left w:val="none" w:sz="0" w:space="0" w:color="auto"/>
            <w:bottom w:val="none" w:sz="0" w:space="0" w:color="auto"/>
            <w:right w:val="none" w:sz="0" w:space="0" w:color="auto"/>
          </w:divBdr>
        </w:div>
        <w:div w:id="2043286384">
          <w:marLeft w:val="0"/>
          <w:marRight w:val="0"/>
          <w:marTop w:val="0"/>
          <w:marBottom w:val="0"/>
          <w:divBdr>
            <w:top w:val="none" w:sz="0" w:space="0" w:color="auto"/>
            <w:left w:val="none" w:sz="0" w:space="0" w:color="auto"/>
            <w:bottom w:val="none" w:sz="0" w:space="0" w:color="auto"/>
            <w:right w:val="none" w:sz="0" w:space="0" w:color="auto"/>
          </w:divBdr>
        </w:div>
        <w:div w:id="778451041">
          <w:marLeft w:val="0"/>
          <w:marRight w:val="0"/>
          <w:marTop w:val="0"/>
          <w:marBottom w:val="0"/>
          <w:divBdr>
            <w:top w:val="none" w:sz="0" w:space="0" w:color="auto"/>
            <w:left w:val="none" w:sz="0" w:space="0" w:color="auto"/>
            <w:bottom w:val="none" w:sz="0" w:space="0" w:color="auto"/>
            <w:right w:val="none" w:sz="0" w:space="0" w:color="auto"/>
          </w:divBdr>
        </w:div>
        <w:div w:id="85788">
          <w:marLeft w:val="0"/>
          <w:marRight w:val="0"/>
          <w:marTop w:val="0"/>
          <w:marBottom w:val="0"/>
          <w:divBdr>
            <w:top w:val="none" w:sz="0" w:space="0" w:color="auto"/>
            <w:left w:val="none" w:sz="0" w:space="0" w:color="auto"/>
            <w:bottom w:val="none" w:sz="0" w:space="0" w:color="auto"/>
            <w:right w:val="none" w:sz="0" w:space="0" w:color="auto"/>
          </w:divBdr>
        </w:div>
        <w:div w:id="52119594">
          <w:marLeft w:val="0"/>
          <w:marRight w:val="0"/>
          <w:marTop w:val="0"/>
          <w:marBottom w:val="0"/>
          <w:divBdr>
            <w:top w:val="none" w:sz="0" w:space="0" w:color="auto"/>
            <w:left w:val="none" w:sz="0" w:space="0" w:color="auto"/>
            <w:bottom w:val="none" w:sz="0" w:space="0" w:color="auto"/>
            <w:right w:val="none" w:sz="0" w:space="0" w:color="auto"/>
          </w:divBdr>
        </w:div>
        <w:div w:id="26955639">
          <w:marLeft w:val="0"/>
          <w:marRight w:val="0"/>
          <w:marTop w:val="0"/>
          <w:marBottom w:val="0"/>
          <w:divBdr>
            <w:top w:val="none" w:sz="0" w:space="0" w:color="auto"/>
            <w:left w:val="none" w:sz="0" w:space="0" w:color="auto"/>
            <w:bottom w:val="none" w:sz="0" w:space="0" w:color="auto"/>
            <w:right w:val="none" w:sz="0" w:space="0" w:color="auto"/>
          </w:divBdr>
        </w:div>
        <w:div w:id="402070173">
          <w:marLeft w:val="0"/>
          <w:marRight w:val="0"/>
          <w:marTop w:val="0"/>
          <w:marBottom w:val="0"/>
          <w:divBdr>
            <w:top w:val="none" w:sz="0" w:space="0" w:color="auto"/>
            <w:left w:val="none" w:sz="0" w:space="0" w:color="auto"/>
            <w:bottom w:val="none" w:sz="0" w:space="0" w:color="auto"/>
            <w:right w:val="none" w:sz="0" w:space="0" w:color="auto"/>
          </w:divBdr>
        </w:div>
        <w:div w:id="104623367">
          <w:marLeft w:val="0"/>
          <w:marRight w:val="0"/>
          <w:marTop w:val="0"/>
          <w:marBottom w:val="0"/>
          <w:divBdr>
            <w:top w:val="none" w:sz="0" w:space="0" w:color="auto"/>
            <w:left w:val="none" w:sz="0" w:space="0" w:color="auto"/>
            <w:bottom w:val="none" w:sz="0" w:space="0" w:color="auto"/>
            <w:right w:val="none" w:sz="0" w:space="0" w:color="auto"/>
          </w:divBdr>
        </w:div>
        <w:div w:id="1501654948">
          <w:marLeft w:val="0"/>
          <w:marRight w:val="0"/>
          <w:marTop w:val="0"/>
          <w:marBottom w:val="0"/>
          <w:divBdr>
            <w:top w:val="none" w:sz="0" w:space="0" w:color="auto"/>
            <w:left w:val="none" w:sz="0" w:space="0" w:color="auto"/>
            <w:bottom w:val="none" w:sz="0" w:space="0" w:color="auto"/>
            <w:right w:val="none" w:sz="0" w:space="0" w:color="auto"/>
          </w:divBdr>
        </w:div>
        <w:div w:id="119616018">
          <w:marLeft w:val="0"/>
          <w:marRight w:val="0"/>
          <w:marTop w:val="0"/>
          <w:marBottom w:val="0"/>
          <w:divBdr>
            <w:top w:val="none" w:sz="0" w:space="0" w:color="auto"/>
            <w:left w:val="none" w:sz="0" w:space="0" w:color="auto"/>
            <w:bottom w:val="none" w:sz="0" w:space="0" w:color="auto"/>
            <w:right w:val="none" w:sz="0" w:space="0" w:color="auto"/>
          </w:divBdr>
        </w:div>
        <w:div w:id="2080516291">
          <w:marLeft w:val="0"/>
          <w:marRight w:val="0"/>
          <w:marTop w:val="0"/>
          <w:marBottom w:val="0"/>
          <w:divBdr>
            <w:top w:val="none" w:sz="0" w:space="0" w:color="auto"/>
            <w:left w:val="none" w:sz="0" w:space="0" w:color="auto"/>
            <w:bottom w:val="none" w:sz="0" w:space="0" w:color="auto"/>
            <w:right w:val="none" w:sz="0" w:space="0" w:color="auto"/>
          </w:divBdr>
        </w:div>
        <w:div w:id="1382903784">
          <w:marLeft w:val="0"/>
          <w:marRight w:val="0"/>
          <w:marTop w:val="0"/>
          <w:marBottom w:val="0"/>
          <w:divBdr>
            <w:top w:val="none" w:sz="0" w:space="0" w:color="auto"/>
            <w:left w:val="none" w:sz="0" w:space="0" w:color="auto"/>
            <w:bottom w:val="none" w:sz="0" w:space="0" w:color="auto"/>
            <w:right w:val="none" w:sz="0" w:space="0" w:color="auto"/>
          </w:divBdr>
        </w:div>
        <w:div w:id="1200513023">
          <w:marLeft w:val="0"/>
          <w:marRight w:val="0"/>
          <w:marTop w:val="0"/>
          <w:marBottom w:val="0"/>
          <w:divBdr>
            <w:top w:val="none" w:sz="0" w:space="0" w:color="auto"/>
            <w:left w:val="none" w:sz="0" w:space="0" w:color="auto"/>
            <w:bottom w:val="none" w:sz="0" w:space="0" w:color="auto"/>
            <w:right w:val="none" w:sz="0" w:space="0" w:color="auto"/>
          </w:divBdr>
        </w:div>
        <w:div w:id="1430353238">
          <w:marLeft w:val="0"/>
          <w:marRight w:val="0"/>
          <w:marTop w:val="0"/>
          <w:marBottom w:val="0"/>
          <w:divBdr>
            <w:top w:val="none" w:sz="0" w:space="0" w:color="auto"/>
            <w:left w:val="none" w:sz="0" w:space="0" w:color="auto"/>
            <w:bottom w:val="none" w:sz="0" w:space="0" w:color="auto"/>
            <w:right w:val="none" w:sz="0" w:space="0" w:color="auto"/>
          </w:divBdr>
        </w:div>
        <w:div w:id="492533085">
          <w:marLeft w:val="0"/>
          <w:marRight w:val="0"/>
          <w:marTop w:val="0"/>
          <w:marBottom w:val="0"/>
          <w:divBdr>
            <w:top w:val="none" w:sz="0" w:space="0" w:color="auto"/>
            <w:left w:val="none" w:sz="0" w:space="0" w:color="auto"/>
            <w:bottom w:val="none" w:sz="0" w:space="0" w:color="auto"/>
            <w:right w:val="none" w:sz="0" w:space="0" w:color="auto"/>
          </w:divBdr>
        </w:div>
        <w:div w:id="293102645">
          <w:marLeft w:val="0"/>
          <w:marRight w:val="0"/>
          <w:marTop w:val="0"/>
          <w:marBottom w:val="0"/>
          <w:divBdr>
            <w:top w:val="none" w:sz="0" w:space="0" w:color="auto"/>
            <w:left w:val="none" w:sz="0" w:space="0" w:color="auto"/>
            <w:bottom w:val="none" w:sz="0" w:space="0" w:color="auto"/>
            <w:right w:val="none" w:sz="0" w:space="0" w:color="auto"/>
          </w:divBdr>
        </w:div>
        <w:div w:id="1543328675">
          <w:marLeft w:val="0"/>
          <w:marRight w:val="0"/>
          <w:marTop w:val="0"/>
          <w:marBottom w:val="0"/>
          <w:divBdr>
            <w:top w:val="none" w:sz="0" w:space="0" w:color="auto"/>
            <w:left w:val="none" w:sz="0" w:space="0" w:color="auto"/>
            <w:bottom w:val="none" w:sz="0" w:space="0" w:color="auto"/>
            <w:right w:val="none" w:sz="0" w:space="0" w:color="auto"/>
          </w:divBdr>
        </w:div>
        <w:div w:id="1016810019">
          <w:marLeft w:val="0"/>
          <w:marRight w:val="0"/>
          <w:marTop w:val="0"/>
          <w:marBottom w:val="0"/>
          <w:divBdr>
            <w:top w:val="none" w:sz="0" w:space="0" w:color="auto"/>
            <w:left w:val="none" w:sz="0" w:space="0" w:color="auto"/>
            <w:bottom w:val="none" w:sz="0" w:space="0" w:color="auto"/>
            <w:right w:val="none" w:sz="0" w:space="0" w:color="auto"/>
          </w:divBdr>
        </w:div>
        <w:div w:id="764111021">
          <w:marLeft w:val="0"/>
          <w:marRight w:val="0"/>
          <w:marTop w:val="0"/>
          <w:marBottom w:val="0"/>
          <w:divBdr>
            <w:top w:val="none" w:sz="0" w:space="0" w:color="auto"/>
            <w:left w:val="none" w:sz="0" w:space="0" w:color="auto"/>
            <w:bottom w:val="none" w:sz="0" w:space="0" w:color="auto"/>
            <w:right w:val="none" w:sz="0" w:space="0" w:color="auto"/>
          </w:divBdr>
        </w:div>
        <w:div w:id="1592204634">
          <w:marLeft w:val="0"/>
          <w:marRight w:val="0"/>
          <w:marTop w:val="0"/>
          <w:marBottom w:val="0"/>
          <w:divBdr>
            <w:top w:val="none" w:sz="0" w:space="0" w:color="auto"/>
            <w:left w:val="none" w:sz="0" w:space="0" w:color="auto"/>
            <w:bottom w:val="none" w:sz="0" w:space="0" w:color="auto"/>
            <w:right w:val="none" w:sz="0" w:space="0" w:color="auto"/>
          </w:divBdr>
        </w:div>
        <w:div w:id="474220502">
          <w:marLeft w:val="0"/>
          <w:marRight w:val="0"/>
          <w:marTop w:val="0"/>
          <w:marBottom w:val="0"/>
          <w:divBdr>
            <w:top w:val="none" w:sz="0" w:space="0" w:color="auto"/>
            <w:left w:val="none" w:sz="0" w:space="0" w:color="auto"/>
            <w:bottom w:val="none" w:sz="0" w:space="0" w:color="auto"/>
            <w:right w:val="none" w:sz="0" w:space="0" w:color="auto"/>
          </w:divBdr>
        </w:div>
        <w:div w:id="923731052">
          <w:marLeft w:val="0"/>
          <w:marRight w:val="0"/>
          <w:marTop w:val="0"/>
          <w:marBottom w:val="0"/>
          <w:divBdr>
            <w:top w:val="none" w:sz="0" w:space="0" w:color="auto"/>
            <w:left w:val="none" w:sz="0" w:space="0" w:color="auto"/>
            <w:bottom w:val="none" w:sz="0" w:space="0" w:color="auto"/>
            <w:right w:val="none" w:sz="0" w:space="0" w:color="auto"/>
          </w:divBdr>
        </w:div>
        <w:div w:id="474760935">
          <w:marLeft w:val="0"/>
          <w:marRight w:val="0"/>
          <w:marTop w:val="0"/>
          <w:marBottom w:val="0"/>
          <w:divBdr>
            <w:top w:val="none" w:sz="0" w:space="0" w:color="auto"/>
            <w:left w:val="none" w:sz="0" w:space="0" w:color="auto"/>
            <w:bottom w:val="none" w:sz="0" w:space="0" w:color="auto"/>
            <w:right w:val="none" w:sz="0" w:space="0" w:color="auto"/>
          </w:divBdr>
        </w:div>
        <w:div w:id="719742822">
          <w:marLeft w:val="0"/>
          <w:marRight w:val="0"/>
          <w:marTop w:val="0"/>
          <w:marBottom w:val="0"/>
          <w:divBdr>
            <w:top w:val="none" w:sz="0" w:space="0" w:color="auto"/>
            <w:left w:val="none" w:sz="0" w:space="0" w:color="auto"/>
            <w:bottom w:val="none" w:sz="0" w:space="0" w:color="auto"/>
            <w:right w:val="none" w:sz="0" w:space="0" w:color="auto"/>
          </w:divBdr>
        </w:div>
        <w:div w:id="1353536137">
          <w:marLeft w:val="0"/>
          <w:marRight w:val="0"/>
          <w:marTop w:val="0"/>
          <w:marBottom w:val="0"/>
          <w:divBdr>
            <w:top w:val="none" w:sz="0" w:space="0" w:color="auto"/>
            <w:left w:val="none" w:sz="0" w:space="0" w:color="auto"/>
            <w:bottom w:val="none" w:sz="0" w:space="0" w:color="auto"/>
            <w:right w:val="none" w:sz="0" w:space="0" w:color="auto"/>
          </w:divBdr>
        </w:div>
        <w:div w:id="2147159667">
          <w:marLeft w:val="0"/>
          <w:marRight w:val="0"/>
          <w:marTop w:val="0"/>
          <w:marBottom w:val="0"/>
          <w:divBdr>
            <w:top w:val="none" w:sz="0" w:space="0" w:color="auto"/>
            <w:left w:val="none" w:sz="0" w:space="0" w:color="auto"/>
            <w:bottom w:val="none" w:sz="0" w:space="0" w:color="auto"/>
            <w:right w:val="none" w:sz="0" w:space="0" w:color="auto"/>
          </w:divBdr>
        </w:div>
        <w:div w:id="1456830304">
          <w:marLeft w:val="0"/>
          <w:marRight w:val="0"/>
          <w:marTop w:val="0"/>
          <w:marBottom w:val="0"/>
          <w:divBdr>
            <w:top w:val="none" w:sz="0" w:space="0" w:color="auto"/>
            <w:left w:val="none" w:sz="0" w:space="0" w:color="auto"/>
            <w:bottom w:val="none" w:sz="0" w:space="0" w:color="auto"/>
            <w:right w:val="none" w:sz="0" w:space="0" w:color="auto"/>
          </w:divBdr>
        </w:div>
        <w:div w:id="1051810079">
          <w:marLeft w:val="0"/>
          <w:marRight w:val="0"/>
          <w:marTop w:val="0"/>
          <w:marBottom w:val="0"/>
          <w:divBdr>
            <w:top w:val="none" w:sz="0" w:space="0" w:color="auto"/>
            <w:left w:val="none" w:sz="0" w:space="0" w:color="auto"/>
            <w:bottom w:val="none" w:sz="0" w:space="0" w:color="auto"/>
            <w:right w:val="none" w:sz="0" w:space="0" w:color="auto"/>
          </w:divBdr>
        </w:div>
        <w:div w:id="553741234">
          <w:marLeft w:val="0"/>
          <w:marRight w:val="0"/>
          <w:marTop w:val="0"/>
          <w:marBottom w:val="0"/>
          <w:divBdr>
            <w:top w:val="none" w:sz="0" w:space="0" w:color="auto"/>
            <w:left w:val="none" w:sz="0" w:space="0" w:color="auto"/>
            <w:bottom w:val="none" w:sz="0" w:space="0" w:color="auto"/>
            <w:right w:val="none" w:sz="0" w:space="0" w:color="auto"/>
          </w:divBdr>
        </w:div>
        <w:div w:id="840393245">
          <w:marLeft w:val="0"/>
          <w:marRight w:val="0"/>
          <w:marTop w:val="0"/>
          <w:marBottom w:val="0"/>
          <w:divBdr>
            <w:top w:val="none" w:sz="0" w:space="0" w:color="auto"/>
            <w:left w:val="none" w:sz="0" w:space="0" w:color="auto"/>
            <w:bottom w:val="none" w:sz="0" w:space="0" w:color="auto"/>
            <w:right w:val="none" w:sz="0" w:space="0" w:color="auto"/>
          </w:divBdr>
        </w:div>
        <w:div w:id="207380866">
          <w:marLeft w:val="0"/>
          <w:marRight w:val="0"/>
          <w:marTop w:val="0"/>
          <w:marBottom w:val="0"/>
          <w:divBdr>
            <w:top w:val="none" w:sz="0" w:space="0" w:color="auto"/>
            <w:left w:val="none" w:sz="0" w:space="0" w:color="auto"/>
            <w:bottom w:val="none" w:sz="0" w:space="0" w:color="auto"/>
            <w:right w:val="none" w:sz="0" w:space="0" w:color="auto"/>
          </w:divBdr>
        </w:div>
        <w:div w:id="1534919238">
          <w:marLeft w:val="0"/>
          <w:marRight w:val="0"/>
          <w:marTop w:val="0"/>
          <w:marBottom w:val="0"/>
          <w:divBdr>
            <w:top w:val="none" w:sz="0" w:space="0" w:color="auto"/>
            <w:left w:val="none" w:sz="0" w:space="0" w:color="auto"/>
            <w:bottom w:val="none" w:sz="0" w:space="0" w:color="auto"/>
            <w:right w:val="none" w:sz="0" w:space="0" w:color="auto"/>
          </w:divBdr>
        </w:div>
        <w:div w:id="836386548">
          <w:marLeft w:val="0"/>
          <w:marRight w:val="0"/>
          <w:marTop w:val="0"/>
          <w:marBottom w:val="0"/>
          <w:divBdr>
            <w:top w:val="none" w:sz="0" w:space="0" w:color="auto"/>
            <w:left w:val="none" w:sz="0" w:space="0" w:color="auto"/>
            <w:bottom w:val="none" w:sz="0" w:space="0" w:color="auto"/>
            <w:right w:val="none" w:sz="0" w:space="0" w:color="auto"/>
          </w:divBdr>
        </w:div>
        <w:div w:id="518549739">
          <w:marLeft w:val="0"/>
          <w:marRight w:val="0"/>
          <w:marTop w:val="0"/>
          <w:marBottom w:val="0"/>
          <w:divBdr>
            <w:top w:val="none" w:sz="0" w:space="0" w:color="auto"/>
            <w:left w:val="none" w:sz="0" w:space="0" w:color="auto"/>
            <w:bottom w:val="none" w:sz="0" w:space="0" w:color="auto"/>
            <w:right w:val="none" w:sz="0" w:space="0" w:color="auto"/>
          </w:divBdr>
        </w:div>
        <w:div w:id="17050179">
          <w:marLeft w:val="0"/>
          <w:marRight w:val="0"/>
          <w:marTop w:val="0"/>
          <w:marBottom w:val="0"/>
          <w:divBdr>
            <w:top w:val="none" w:sz="0" w:space="0" w:color="auto"/>
            <w:left w:val="none" w:sz="0" w:space="0" w:color="auto"/>
            <w:bottom w:val="none" w:sz="0" w:space="0" w:color="auto"/>
            <w:right w:val="none" w:sz="0" w:space="0" w:color="auto"/>
          </w:divBdr>
        </w:div>
        <w:div w:id="1482040225">
          <w:marLeft w:val="0"/>
          <w:marRight w:val="0"/>
          <w:marTop w:val="0"/>
          <w:marBottom w:val="0"/>
          <w:divBdr>
            <w:top w:val="none" w:sz="0" w:space="0" w:color="auto"/>
            <w:left w:val="none" w:sz="0" w:space="0" w:color="auto"/>
            <w:bottom w:val="none" w:sz="0" w:space="0" w:color="auto"/>
            <w:right w:val="none" w:sz="0" w:space="0" w:color="auto"/>
          </w:divBdr>
        </w:div>
        <w:div w:id="1586375690">
          <w:marLeft w:val="0"/>
          <w:marRight w:val="0"/>
          <w:marTop w:val="0"/>
          <w:marBottom w:val="0"/>
          <w:divBdr>
            <w:top w:val="none" w:sz="0" w:space="0" w:color="auto"/>
            <w:left w:val="none" w:sz="0" w:space="0" w:color="auto"/>
            <w:bottom w:val="none" w:sz="0" w:space="0" w:color="auto"/>
            <w:right w:val="none" w:sz="0" w:space="0" w:color="auto"/>
          </w:divBdr>
        </w:div>
        <w:div w:id="597520268">
          <w:marLeft w:val="0"/>
          <w:marRight w:val="0"/>
          <w:marTop w:val="0"/>
          <w:marBottom w:val="0"/>
          <w:divBdr>
            <w:top w:val="none" w:sz="0" w:space="0" w:color="auto"/>
            <w:left w:val="none" w:sz="0" w:space="0" w:color="auto"/>
            <w:bottom w:val="none" w:sz="0" w:space="0" w:color="auto"/>
            <w:right w:val="none" w:sz="0" w:space="0" w:color="auto"/>
          </w:divBdr>
        </w:div>
        <w:div w:id="2038579382">
          <w:marLeft w:val="0"/>
          <w:marRight w:val="0"/>
          <w:marTop w:val="0"/>
          <w:marBottom w:val="0"/>
          <w:divBdr>
            <w:top w:val="none" w:sz="0" w:space="0" w:color="auto"/>
            <w:left w:val="none" w:sz="0" w:space="0" w:color="auto"/>
            <w:bottom w:val="none" w:sz="0" w:space="0" w:color="auto"/>
            <w:right w:val="none" w:sz="0" w:space="0" w:color="auto"/>
          </w:divBdr>
        </w:div>
        <w:div w:id="607808766">
          <w:marLeft w:val="0"/>
          <w:marRight w:val="0"/>
          <w:marTop w:val="0"/>
          <w:marBottom w:val="0"/>
          <w:divBdr>
            <w:top w:val="none" w:sz="0" w:space="0" w:color="auto"/>
            <w:left w:val="none" w:sz="0" w:space="0" w:color="auto"/>
            <w:bottom w:val="none" w:sz="0" w:space="0" w:color="auto"/>
            <w:right w:val="none" w:sz="0" w:space="0" w:color="auto"/>
          </w:divBdr>
        </w:div>
        <w:div w:id="119736158">
          <w:marLeft w:val="0"/>
          <w:marRight w:val="0"/>
          <w:marTop w:val="0"/>
          <w:marBottom w:val="0"/>
          <w:divBdr>
            <w:top w:val="none" w:sz="0" w:space="0" w:color="auto"/>
            <w:left w:val="none" w:sz="0" w:space="0" w:color="auto"/>
            <w:bottom w:val="none" w:sz="0" w:space="0" w:color="auto"/>
            <w:right w:val="none" w:sz="0" w:space="0" w:color="auto"/>
          </w:divBdr>
        </w:div>
        <w:div w:id="720714563">
          <w:marLeft w:val="0"/>
          <w:marRight w:val="0"/>
          <w:marTop w:val="0"/>
          <w:marBottom w:val="0"/>
          <w:divBdr>
            <w:top w:val="none" w:sz="0" w:space="0" w:color="auto"/>
            <w:left w:val="none" w:sz="0" w:space="0" w:color="auto"/>
            <w:bottom w:val="none" w:sz="0" w:space="0" w:color="auto"/>
            <w:right w:val="none" w:sz="0" w:space="0" w:color="auto"/>
          </w:divBdr>
        </w:div>
        <w:div w:id="31392988">
          <w:marLeft w:val="0"/>
          <w:marRight w:val="0"/>
          <w:marTop w:val="0"/>
          <w:marBottom w:val="0"/>
          <w:divBdr>
            <w:top w:val="none" w:sz="0" w:space="0" w:color="auto"/>
            <w:left w:val="none" w:sz="0" w:space="0" w:color="auto"/>
            <w:bottom w:val="none" w:sz="0" w:space="0" w:color="auto"/>
            <w:right w:val="none" w:sz="0" w:space="0" w:color="auto"/>
          </w:divBdr>
        </w:div>
        <w:div w:id="59791311">
          <w:marLeft w:val="0"/>
          <w:marRight w:val="0"/>
          <w:marTop w:val="0"/>
          <w:marBottom w:val="0"/>
          <w:divBdr>
            <w:top w:val="none" w:sz="0" w:space="0" w:color="auto"/>
            <w:left w:val="none" w:sz="0" w:space="0" w:color="auto"/>
            <w:bottom w:val="none" w:sz="0" w:space="0" w:color="auto"/>
            <w:right w:val="none" w:sz="0" w:space="0" w:color="auto"/>
          </w:divBdr>
        </w:div>
        <w:div w:id="1210724880">
          <w:marLeft w:val="0"/>
          <w:marRight w:val="0"/>
          <w:marTop w:val="0"/>
          <w:marBottom w:val="0"/>
          <w:divBdr>
            <w:top w:val="none" w:sz="0" w:space="0" w:color="auto"/>
            <w:left w:val="none" w:sz="0" w:space="0" w:color="auto"/>
            <w:bottom w:val="none" w:sz="0" w:space="0" w:color="auto"/>
            <w:right w:val="none" w:sz="0" w:space="0" w:color="auto"/>
          </w:divBdr>
        </w:div>
        <w:div w:id="495613375">
          <w:marLeft w:val="0"/>
          <w:marRight w:val="0"/>
          <w:marTop w:val="0"/>
          <w:marBottom w:val="0"/>
          <w:divBdr>
            <w:top w:val="none" w:sz="0" w:space="0" w:color="auto"/>
            <w:left w:val="none" w:sz="0" w:space="0" w:color="auto"/>
            <w:bottom w:val="none" w:sz="0" w:space="0" w:color="auto"/>
            <w:right w:val="none" w:sz="0" w:space="0" w:color="auto"/>
          </w:divBdr>
        </w:div>
        <w:div w:id="1484856182">
          <w:marLeft w:val="0"/>
          <w:marRight w:val="0"/>
          <w:marTop w:val="0"/>
          <w:marBottom w:val="0"/>
          <w:divBdr>
            <w:top w:val="none" w:sz="0" w:space="0" w:color="auto"/>
            <w:left w:val="none" w:sz="0" w:space="0" w:color="auto"/>
            <w:bottom w:val="none" w:sz="0" w:space="0" w:color="auto"/>
            <w:right w:val="none" w:sz="0" w:space="0" w:color="auto"/>
          </w:divBdr>
        </w:div>
        <w:div w:id="2107000275">
          <w:marLeft w:val="0"/>
          <w:marRight w:val="0"/>
          <w:marTop w:val="0"/>
          <w:marBottom w:val="0"/>
          <w:divBdr>
            <w:top w:val="none" w:sz="0" w:space="0" w:color="auto"/>
            <w:left w:val="none" w:sz="0" w:space="0" w:color="auto"/>
            <w:bottom w:val="none" w:sz="0" w:space="0" w:color="auto"/>
            <w:right w:val="none" w:sz="0" w:space="0" w:color="auto"/>
          </w:divBdr>
        </w:div>
        <w:div w:id="1298343091">
          <w:marLeft w:val="0"/>
          <w:marRight w:val="0"/>
          <w:marTop w:val="0"/>
          <w:marBottom w:val="0"/>
          <w:divBdr>
            <w:top w:val="none" w:sz="0" w:space="0" w:color="auto"/>
            <w:left w:val="none" w:sz="0" w:space="0" w:color="auto"/>
            <w:bottom w:val="none" w:sz="0" w:space="0" w:color="auto"/>
            <w:right w:val="none" w:sz="0" w:space="0" w:color="auto"/>
          </w:divBdr>
        </w:div>
        <w:div w:id="1998148267">
          <w:marLeft w:val="0"/>
          <w:marRight w:val="0"/>
          <w:marTop w:val="0"/>
          <w:marBottom w:val="0"/>
          <w:divBdr>
            <w:top w:val="none" w:sz="0" w:space="0" w:color="auto"/>
            <w:left w:val="none" w:sz="0" w:space="0" w:color="auto"/>
            <w:bottom w:val="none" w:sz="0" w:space="0" w:color="auto"/>
            <w:right w:val="none" w:sz="0" w:space="0" w:color="auto"/>
          </w:divBdr>
        </w:div>
        <w:div w:id="1318565">
          <w:marLeft w:val="0"/>
          <w:marRight w:val="0"/>
          <w:marTop w:val="0"/>
          <w:marBottom w:val="0"/>
          <w:divBdr>
            <w:top w:val="none" w:sz="0" w:space="0" w:color="auto"/>
            <w:left w:val="none" w:sz="0" w:space="0" w:color="auto"/>
            <w:bottom w:val="none" w:sz="0" w:space="0" w:color="auto"/>
            <w:right w:val="none" w:sz="0" w:space="0" w:color="auto"/>
          </w:divBdr>
        </w:div>
        <w:div w:id="1064371573">
          <w:marLeft w:val="0"/>
          <w:marRight w:val="0"/>
          <w:marTop w:val="0"/>
          <w:marBottom w:val="0"/>
          <w:divBdr>
            <w:top w:val="none" w:sz="0" w:space="0" w:color="auto"/>
            <w:left w:val="none" w:sz="0" w:space="0" w:color="auto"/>
            <w:bottom w:val="none" w:sz="0" w:space="0" w:color="auto"/>
            <w:right w:val="none" w:sz="0" w:space="0" w:color="auto"/>
          </w:divBdr>
        </w:div>
        <w:div w:id="1576822720">
          <w:marLeft w:val="0"/>
          <w:marRight w:val="0"/>
          <w:marTop w:val="0"/>
          <w:marBottom w:val="0"/>
          <w:divBdr>
            <w:top w:val="none" w:sz="0" w:space="0" w:color="auto"/>
            <w:left w:val="none" w:sz="0" w:space="0" w:color="auto"/>
            <w:bottom w:val="none" w:sz="0" w:space="0" w:color="auto"/>
            <w:right w:val="none" w:sz="0" w:space="0" w:color="auto"/>
          </w:divBdr>
        </w:div>
        <w:div w:id="1450246446">
          <w:marLeft w:val="0"/>
          <w:marRight w:val="0"/>
          <w:marTop w:val="0"/>
          <w:marBottom w:val="0"/>
          <w:divBdr>
            <w:top w:val="none" w:sz="0" w:space="0" w:color="auto"/>
            <w:left w:val="none" w:sz="0" w:space="0" w:color="auto"/>
            <w:bottom w:val="none" w:sz="0" w:space="0" w:color="auto"/>
            <w:right w:val="none" w:sz="0" w:space="0" w:color="auto"/>
          </w:divBdr>
        </w:div>
        <w:div w:id="1513497187">
          <w:marLeft w:val="0"/>
          <w:marRight w:val="0"/>
          <w:marTop w:val="0"/>
          <w:marBottom w:val="0"/>
          <w:divBdr>
            <w:top w:val="none" w:sz="0" w:space="0" w:color="auto"/>
            <w:left w:val="none" w:sz="0" w:space="0" w:color="auto"/>
            <w:bottom w:val="none" w:sz="0" w:space="0" w:color="auto"/>
            <w:right w:val="none" w:sz="0" w:space="0" w:color="auto"/>
          </w:divBdr>
        </w:div>
        <w:div w:id="1362129954">
          <w:marLeft w:val="0"/>
          <w:marRight w:val="0"/>
          <w:marTop w:val="0"/>
          <w:marBottom w:val="0"/>
          <w:divBdr>
            <w:top w:val="none" w:sz="0" w:space="0" w:color="auto"/>
            <w:left w:val="none" w:sz="0" w:space="0" w:color="auto"/>
            <w:bottom w:val="none" w:sz="0" w:space="0" w:color="auto"/>
            <w:right w:val="none" w:sz="0" w:space="0" w:color="auto"/>
          </w:divBdr>
        </w:div>
        <w:div w:id="1966161132">
          <w:marLeft w:val="0"/>
          <w:marRight w:val="0"/>
          <w:marTop w:val="0"/>
          <w:marBottom w:val="0"/>
          <w:divBdr>
            <w:top w:val="none" w:sz="0" w:space="0" w:color="auto"/>
            <w:left w:val="none" w:sz="0" w:space="0" w:color="auto"/>
            <w:bottom w:val="none" w:sz="0" w:space="0" w:color="auto"/>
            <w:right w:val="none" w:sz="0" w:space="0" w:color="auto"/>
          </w:divBdr>
        </w:div>
        <w:div w:id="838735033">
          <w:marLeft w:val="0"/>
          <w:marRight w:val="0"/>
          <w:marTop w:val="0"/>
          <w:marBottom w:val="0"/>
          <w:divBdr>
            <w:top w:val="none" w:sz="0" w:space="0" w:color="auto"/>
            <w:left w:val="none" w:sz="0" w:space="0" w:color="auto"/>
            <w:bottom w:val="none" w:sz="0" w:space="0" w:color="auto"/>
            <w:right w:val="none" w:sz="0" w:space="0" w:color="auto"/>
          </w:divBdr>
        </w:div>
        <w:div w:id="2135249790">
          <w:marLeft w:val="0"/>
          <w:marRight w:val="0"/>
          <w:marTop w:val="0"/>
          <w:marBottom w:val="0"/>
          <w:divBdr>
            <w:top w:val="none" w:sz="0" w:space="0" w:color="auto"/>
            <w:left w:val="none" w:sz="0" w:space="0" w:color="auto"/>
            <w:bottom w:val="none" w:sz="0" w:space="0" w:color="auto"/>
            <w:right w:val="none" w:sz="0" w:space="0" w:color="auto"/>
          </w:divBdr>
        </w:div>
        <w:div w:id="600140954">
          <w:marLeft w:val="0"/>
          <w:marRight w:val="0"/>
          <w:marTop w:val="0"/>
          <w:marBottom w:val="0"/>
          <w:divBdr>
            <w:top w:val="none" w:sz="0" w:space="0" w:color="auto"/>
            <w:left w:val="none" w:sz="0" w:space="0" w:color="auto"/>
            <w:bottom w:val="none" w:sz="0" w:space="0" w:color="auto"/>
            <w:right w:val="none" w:sz="0" w:space="0" w:color="auto"/>
          </w:divBdr>
        </w:div>
        <w:div w:id="22563816">
          <w:marLeft w:val="0"/>
          <w:marRight w:val="0"/>
          <w:marTop w:val="0"/>
          <w:marBottom w:val="0"/>
          <w:divBdr>
            <w:top w:val="none" w:sz="0" w:space="0" w:color="auto"/>
            <w:left w:val="none" w:sz="0" w:space="0" w:color="auto"/>
            <w:bottom w:val="none" w:sz="0" w:space="0" w:color="auto"/>
            <w:right w:val="none" w:sz="0" w:space="0" w:color="auto"/>
          </w:divBdr>
        </w:div>
        <w:div w:id="559945719">
          <w:marLeft w:val="0"/>
          <w:marRight w:val="0"/>
          <w:marTop w:val="0"/>
          <w:marBottom w:val="0"/>
          <w:divBdr>
            <w:top w:val="none" w:sz="0" w:space="0" w:color="auto"/>
            <w:left w:val="none" w:sz="0" w:space="0" w:color="auto"/>
            <w:bottom w:val="none" w:sz="0" w:space="0" w:color="auto"/>
            <w:right w:val="none" w:sz="0" w:space="0" w:color="auto"/>
          </w:divBdr>
        </w:div>
        <w:div w:id="1673603946">
          <w:marLeft w:val="0"/>
          <w:marRight w:val="0"/>
          <w:marTop w:val="0"/>
          <w:marBottom w:val="0"/>
          <w:divBdr>
            <w:top w:val="none" w:sz="0" w:space="0" w:color="auto"/>
            <w:left w:val="none" w:sz="0" w:space="0" w:color="auto"/>
            <w:bottom w:val="none" w:sz="0" w:space="0" w:color="auto"/>
            <w:right w:val="none" w:sz="0" w:space="0" w:color="auto"/>
          </w:divBdr>
        </w:div>
        <w:div w:id="617221842">
          <w:marLeft w:val="0"/>
          <w:marRight w:val="0"/>
          <w:marTop w:val="0"/>
          <w:marBottom w:val="0"/>
          <w:divBdr>
            <w:top w:val="none" w:sz="0" w:space="0" w:color="auto"/>
            <w:left w:val="none" w:sz="0" w:space="0" w:color="auto"/>
            <w:bottom w:val="none" w:sz="0" w:space="0" w:color="auto"/>
            <w:right w:val="none" w:sz="0" w:space="0" w:color="auto"/>
          </w:divBdr>
        </w:div>
        <w:div w:id="213203556">
          <w:marLeft w:val="0"/>
          <w:marRight w:val="0"/>
          <w:marTop w:val="0"/>
          <w:marBottom w:val="0"/>
          <w:divBdr>
            <w:top w:val="none" w:sz="0" w:space="0" w:color="auto"/>
            <w:left w:val="none" w:sz="0" w:space="0" w:color="auto"/>
            <w:bottom w:val="none" w:sz="0" w:space="0" w:color="auto"/>
            <w:right w:val="none" w:sz="0" w:space="0" w:color="auto"/>
          </w:divBdr>
        </w:div>
        <w:div w:id="570314443">
          <w:marLeft w:val="0"/>
          <w:marRight w:val="0"/>
          <w:marTop w:val="0"/>
          <w:marBottom w:val="0"/>
          <w:divBdr>
            <w:top w:val="none" w:sz="0" w:space="0" w:color="auto"/>
            <w:left w:val="none" w:sz="0" w:space="0" w:color="auto"/>
            <w:bottom w:val="none" w:sz="0" w:space="0" w:color="auto"/>
            <w:right w:val="none" w:sz="0" w:space="0" w:color="auto"/>
          </w:divBdr>
        </w:div>
        <w:div w:id="1389066868">
          <w:marLeft w:val="0"/>
          <w:marRight w:val="0"/>
          <w:marTop w:val="0"/>
          <w:marBottom w:val="0"/>
          <w:divBdr>
            <w:top w:val="none" w:sz="0" w:space="0" w:color="auto"/>
            <w:left w:val="none" w:sz="0" w:space="0" w:color="auto"/>
            <w:bottom w:val="none" w:sz="0" w:space="0" w:color="auto"/>
            <w:right w:val="none" w:sz="0" w:space="0" w:color="auto"/>
          </w:divBdr>
        </w:div>
        <w:div w:id="1819346353">
          <w:marLeft w:val="0"/>
          <w:marRight w:val="0"/>
          <w:marTop w:val="0"/>
          <w:marBottom w:val="0"/>
          <w:divBdr>
            <w:top w:val="none" w:sz="0" w:space="0" w:color="auto"/>
            <w:left w:val="none" w:sz="0" w:space="0" w:color="auto"/>
            <w:bottom w:val="none" w:sz="0" w:space="0" w:color="auto"/>
            <w:right w:val="none" w:sz="0" w:space="0" w:color="auto"/>
          </w:divBdr>
        </w:div>
        <w:div w:id="1918007922">
          <w:marLeft w:val="0"/>
          <w:marRight w:val="0"/>
          <w:marTop w:val="0"/>
          <w:marBottom w:val="0"/>
          <w:divBdr>
            <w:top w:val="none" w:sz="0" w:space="0" w:color="auto"/>
            <w:left w:val="none" w:sz="0" w:space="0" w:color="auto"/>
            <w:bottom w:val="none" w:sz="0" w:space="0" w:color="auto"/>
            <w:right w:val="none" w:sz="0" w:space="0" w:color="auto"/>
          </w:divBdr>
        </w:div>
        <w:div w:id="14965232">
          <w:marLeft w:val="0"/>
          <w:marRight w:val="0"/>
          <w:marTop w:val="0"/>
          <w:marBottom w:val="0"/>
          <w:divBdr>
            <w:top w:val="none" w:sz="0" w:space="0" w:color="auto"/>
            <w:left w:val="none" w:sz="0" w:space="0" w:color="auto"/>
            <w:bottom w:val="none" w:sz="0" w:space="0" w:color="auto"/>
            <w:right w:val="none" w:sz="0" w:space="0" w:color="auto"/>
          </w:divBdr>
        </w:div>
        <w:div w:id="2077433946">
          <w:marLeft w:val="0"/>
          <w:marRight w:val="0"/>
          <w:marTop w:val="0"/>
          <w:marBottom w:val="0"/>
          <w:divBdr>
            <w:top w:val="none" w:sz="0" w:space="0" w:color="auto"/>
            <w:left w:val="none" w:sz="0" w:space="0" w:color="auto"/>
            <w:bottom w:val="none" w:sz="0" w:space="0" w:color="auto"/>
            <w:right w:val="none" w:sz="0" w:space="0" w:color="auto"/>
          </w:divBdr>
        </w:div>
        <w:div w:id="635112979">
          <w:marLeft w:val="0"/>
          <w:marRight w:val="0"/>
          <w:marTop w:val="0"/>
          <w:marBottom w:val="0"/>
          <w:divBdr>
            <w:top w:val="none" w:sz="0" w:space="0" w:color="auto"/>
            <w:left w:val="none" w:sz="0" w:space="0" w:color="auto"/>
            <w:bottom w:val="none" w:sz="0" w:space="0" w:color="auto"/>
            <w:right w:val="none" w:sz="0" w:space="0" w:color="auto"/>
          </w:divBdr>
        </w:div>
        <w:div w:id="161163009">
          <w:marLeft w:val="0"/>
          <w:marRight w:val="0"/>
          <w:marTop w:val="0"/>
          <w:marBottom w:val="0"/>
          <w:divBdr>
            <w:top w:val="none" w:sz="0" w:space="0" w:color="auto"/>
            <w:left w:val="none" w:sz="0" w:space="0" w:color="auto"/>
            <w:bottom w:val="none" w:sz="0" w:space="0" w:color="auto"/>
            <w:right w:val="none" w:sz="0" w:space="0" w:color="auto"/>
          </w:divBdr>
        </w:div>
        <w:div w:id="1759329981">
          <w:marLeft w:val="0"/>
          <w:marRight w:val="0"/>
          <w:marTop w:val="0"/>
          <w:marBottom w:val="0"/>
          <w:divBdr>
            <w:top w:val="none" w:sz="0" w:space="0" w:color="auto"/>
            <w:left w:val="none" w:sz="0" w:space="0" w:color="auto"/>
            <w:bottom w:val="none" w:sz="0" w:space="0" w:color="auto"/>
            <w:right w:val="none" w:sz="0" w:space="0" w:color="auto"/>
          </w:divBdr>
        </w:div>
        <w:div w:id="1799688761">
          <w:marLeft w:val="0"/>
          <w:marRight w:val="0"/>
          <w:marTop w:val="0"/>
          <w:marBottom w:val="0"/>
          <w:divBdr>
            <w:top w:val="none" w:sz="0" w:space="0" w:color="auto"/>
            <w:left w:val="none" w:sz="0" w:space="0" w:color="auto"/>
            <w:bottom w:val="none" w:sz="0" w:space="0" w:color="auto"/>
            <w:right w:val="none" w:sz="0" w:space="0" w:color="auto"/>
          </w:divBdr>
        </w:div>
        <w:div w:id="356933742">
          <w:marLeft w:val="0"/>
          <w:marRight w:val="0"/>
          <w:marTop w:val="0"/>
          <w:marBottom w:val="0"/>
          <w:divBdr>
            <w:top w:val="none" w:sz="0" w:space="0" w:color="auto"/>
            <w:left w:val="none" w:sz="0" w:space="0" w:color="auto"/>
            <w:bottom w:val="none" w:sz="0" w:space="0" w:color="auto"/>
            <w:right w:val="none" w:sz="0" w:space="0" w:color="auto"/>
          </w:divBdr>
        </w:div>
        <w:div w:id="240916661">
          <w:marLeft w:val="0"/>
          <w:marRight w:val="0"/>
          <w:marTop w:val="0"/>
          <w:marBottom w:val="0"/>
          <w:divBdr>
            <w:top w:val="none" w:sz="0" w:space="0" w:color="auto"/>
            <w:left w:val="none" w:sz="0" w:space="0" w:color="auto"/>
            <w:bottom w:val="none" w:sz="0" w:space="0" w:color="auto"/>
            <w:right w:val="none" w:sz="0" w:space="0" w:color="auto"/>
          </w:divBdr>
        </w:div>
        <w:div w:id="1429623203">
          <w:marLeft w:val="0"/>
          <w:marRight w:val="0"/>
          <w:marTop w:val="0"/>
          <w:marBottom w:val="0"/>
          <w:divBdr>
            <w:top w:val="none" w:sz="0" w:space="0" w:color="auto"/>
            <w:left w:val="none" w:sz="0" w:space="0" w:color="auto"/>
            <w:bottom w:val="none" w:sz="0" w:space="0" w:color="auto"/>
            <w:right w:val="none" w:sz="0" w:space="0" w:color="auto"/>
          </w:divBdr>
        </w:div>
        <w:div w:id="1945066849">
          <w:marLeft w:val="0"/>
          <w:marRight w:val="0"/>
          <w:marTop w:val="0"/>
          <w:marBottom w:val="0"/>
          <w:divBdr>
            <w:top w:val="none" w:sz="0" w:space="0" w:color="auto"/>
            <w:left w:val="none" w:sz="0" w:space="0" w:color="auto"/>
            <w:bottom w:val="none" w:sz="0" w:space="0" w:color="auto"/>
            <w:right w:val="none" w:sz="0" w:space="0" w:color="auto"/>
          </w:divBdr>
        </w:div>
        <w:div w:id="1843159538">
          <w:marLeft w:val="0"/>
          <w:marRight w:val="0"/>
          <w:marTop w:val="0"/>
          <w:marBottom w:val="0"/>
          <w:divBdr>
            <w:top w:val="none" w:sz="0" w:space="0" w:color="auto"/>
            <w:left w:val="none" w:sz="0" w:space="0" w:color="auto"/>
            <w:bottom w:val="none" w:sz="0" w:space="0" w:color="auto"/>
            <w:right w:val="none" w:sz="0" w:space="0" w:color="auto"/>
          </w:divBdr>
        </w:div>
        <w:div w:id="912734859">
          <w:marLeft w:val="0"/>
          <w:marRight w:val="0"/>
          <w:marTop w:val="0"/>
          <w:marBottom w:val="0"/>
          <w:divBdr>
            <w:top w:val="none" w:sz="0" w:space="0" w:color="auto"/>
            <w:left w:val="none" w:sz="0" w:space="0" w:color="auto"/>
            <w:bottom w:val="none" w:sz="0" w:space="0" w:color="auto"/>
            <w:right w:val="none" w:sz="0" w:space="0" w:color="auto"/>
          </w:divBdr>
        </w:div>
        <w:div w:id="1860269261">
          <w:marLeft w:val="0"/>
          <w:marRight w:val="0"/>
          <w:marTop w:val="0"/>
          <w:marBottom w:val="0"/>
          <w:divBdr>
            <w:top w:val="none" w:sz="0" w:space="0" w:color="auto"/>
            <w:left w:val="none" w:sz="0" w:space="0" w:color="auto"/>
            <w:bottom w:val="none" w:sz="0" w:space="0" w:color="auto"/>
            <w:right w:val="none" w:sz="0" w:space="0" w:color="auto"/>
          </w:divBdr>
        </w:div>
        <w:div w:id="2111000421">
          <w:marLeft w:val="0"/>
          <w:marRight w:val="0"/>
          <w:marTop w:val="0"/>
          <w:marBottom w:val="0"/>
          <w:divBdr>
            <w:top w:val="none" w:sz="0" w:space="0" w:color="auto"/>
            <w:left w:val="none" w:sz="0" w:space="0" w:color="auto"/>
            <w:bottom w:val="none" w:sz="0" w:space="0" w:color="auto"/>
            <w:right w:val="none" w:sz="0" w:space="0" w:color="auto"/>
          </w:divBdr>
        </w:div>
        <w:div w:id="2098668609">
          <w:marLeft w:val="0"/>
          <w:marRight w:val="0"/>
          <w:marTop w:val="0"/>
          <w:marBottom w:val="0"/>
          <w:divBdr>
            <w:top w:val="none" w:sz="0" w:space="0" w:color="auto"/>
            <w:left w:val="none" w:sz="0" w:space="0" w:color="auto"/>
            <w:bottom w:val="none" w:sz="0" w:space="0" w:color="auto"/>
            <w:right w:val="none" w:sz="0" w:space="0" w:color="auto"/>
          </w:divBdr>
        </w:div>
        <w:div w:id="1455558809">
          <w:marLeft w:val="0"/>
          <w:marRight w:val="0"/>
          <w:marTop w:val="0"/>
          <w:marBottom w:val="0"/>
          <w:divBdr>
            <w:top w:val="none" w:sz="0" w:space="0" w:color="auto"/>
            <w:left w:val="none" w:sz="0" w:space="0" w:color="auto"/>
            <w:bottom w:val="none" w:sz="0" w:space="0" w:color="auto"/>
            <w:right w:val="none" w:sz="0" w:space="0" w:color="auto"/>
          </w:divBdr>
        </w:div>
        <w:div w:id="1375502093">
          <w:marLeft w:val="0"/>
          <w:marRight w:val="0"/>
          <w:marTop w:val="0"/>
          <w:marBottom w:val="0"/>
          <w:divBdr>
            <w:top w:val="none" w:sz="0" w:space="0" w:color="auto"/>
            <w:left w:val="none" w:sz="0" w:space="0" w:color="auto"/>
            <w:bottom w:val="none" w:sz="0" w:space="0" w:color="auto"/>
            <w:right w:val="none" w:sz="0" w:space="0" w:color="auto"/>
          </w:divBdr>
        </w:div>
        <w:div w:id="941768461">
          <w:marLeft w:val="0"/>
          <w:marRight w:val="0"/>
          <w:marTop w:val="0"/>
          <w:marBottom w:val="0"/>
          <w:divBdr>
            <w:top w:val="none" w:sz="0" w:space="0" w:color="auto"/>
            <w:left w:val="none" w:sz="0" w:space="0" w:color="auto"/>
            <w:bottom w:val="none" w:sz="0" w:space="0" w:color="auto"/>
            <w:right w:val="none" w:sz="0" w:space="0" w:color="auto"/>
          </w:divBdr>
        </w:div>
        <w:div w:id="1579435620">
          <w:marLeft w:val="0"/>
          <w:marRight w:val="0"/>
          <w:marTop w:val="0"/>
          <w:marBottom w:val="0"/>
          <w:divBdr>
            <w:top w:val="none" w:sz="0" w:space="0" w:color="auto"/>
            <w:left w:val="none" w:sz="0" w:space="0" w:color="auto"/>
            <w:bottom w:val="none" w:sz="0" w:space="0" w:color="auto"/>
            <w:right w:val="none" w:sz="0" w:space="0" w:color="auto"/>
          </w:divBdr>
        </w:div>
        <w:div w:id="273053429">
          <w:marLeft w:val="0"/>
          <w:marRight w:val="0"/>
          <w:marTop w:val="0"/>
          <w:marBottom w:val="0"/>
          <w:divBdr>
            <w:top w:val="none" w:sz="0" w:space="0" w:color="auto"/>
            <w:left w:val="none" w:sz="0" w:space="0" w:color="auto"/>
            <w:bottom w:val="none" w:sz="0" w:space="0" w:color="auto"/>
            <w:right w:val="none" w:sz="0" w:space="0" w:color="auto"/>
          </w:divBdr>
        </w:div>
        <w:div w:id="829102022">
          <w:marLeft w:val="0"/>
          <w:marRight w:val="0"/>
          <w:marTop w:val="0"/>
          <w:marBottom w:val="0"/>
          <w:divBdr>
            <w:top w:val="none" w:sz="0" w:space="0" w:color="auto"/>
            <w:left w:val="none" w:sz="0" w:space="0" w:color="auto"/>
            <w:bottom w:val="none" w:sz="0" w:space="0" w:color="auto"/>
            <w:right w:val="none" w:sz="0" w:space="0" w:color="auto"/>
          </w:divBdr>
        </w:div>
        <w:div w:id="645739575">
          <w:marLeft w:val="0"/>
          <w:marRight w:val="0"/>
          <w:marTop w:val="0"/>
          <w:marBottom w:val="0"/>
          <w:divBdr>
            <w:top w:val="none" w:sz="0" w:space="0" w:color="auto"/>
            <w:left w:val="none" w:sz="0" w:space="0" w:color="auto"/>
            <w:bottom w:val="none" w:sz="0" w:space="0" w:color="auto"/>
            <w:right w:val="none" w:sz="0" w:space="0" w:color="auto"/>
          </w:divBdr>
        </w:div>
        <w:div w:id="689573518">
          <w:marLeft w:val="0"/>
          <w:marRight w:val="0"/>
          <w:marTop w:val="0"/>
          <w:marBottom w:val="0"/>
          <w:divBdr>
            <w:top w:val="none" w:sz="0" w:space="0" w:color="auto"/>
            <w:left w:val="none" w:sz="0" w:space="0" w:color="auto"/>
            <w:bottom w:val="none" w:sz="0" w:space="0" w:color="auto"/>
            <w:right w:val="none" w:sz="0" w:space="0" w:color="auto"/>
          </w:divBdr>
        </w:div>
        <w:div w:id="1971588330">
          <w:marLeft w:val="0"/>
          <w:marRight w:val="0"/>
          <w:marTop w:val="0"/>
          <w:marBottom w:val="0"/>
          <w:divBdr>
            <w:top w:val="none" w:sz="0" w:space="0" w:color="auto"/>
            <w:left w:val="none" w:sz="0" w:space="0" w:color="auto"/>
            <w:bottom w:val="none" w:sz="0" w:space="0" w:color="auto"/>
            <w:right w:val="none" w:sz="0" w:space="0" w:color="auto"/>
          </w:divBdr>
        </w:div>
        <w:div w:id="2100833176">
          <w:marLeft w:val="0"/>
          <w:marRight w:val="0"/>
          <w:marTop w:val="0"/>
          <w:marBottom w:val="0"/>
          <w:divBdr>
            <w:top w:val="none" w:sz="0" w:space="0" w:color="auto"/>
            <w:left w:val="none" w:sz="0" w:space="0" w:color="auto"/>
            <w:bottom w:val="none" w:sz="0" w:space="0" w:color="auto"/>
            <w:right w:val="none" w:sz="0" w:space="0" w:color="auto"/>
          </w:divBdr>
        </w:div>
        <w:div w:id="1992715864">
          <w:marLeft w:val="0"/>
          <w:marRight w:val="0"/>
          <w:marTop w:val="0"/>
          <w:marBottom w:val="0"/>
          <w:divBdr>
            <w:top w:val="none" w:sz="0" w:space="0" w:color="auto"/>
            <w:left w:val="none" w:sz="0" w:space="0" w:color="auto"/>
            <w:bottom w:val="none" w:sz="0" w:space="0" w:color="auto"/>
            <w:right w:val="none" w:sz="0" w:space="0" w:color="auto"/>
          </w:divBdr>
        </w:div>
        <w:div w:id="1291323581">
          <w:marLeft w:val="0"/>
          <w:marRight w:val="0"/>
          <w:marTop w:val="0"/>
          <w:marBottom w:val="0"/>
          <w:divBdr>
            <w:top w:val="none" w:sz="0" w:space="0" w:color="auto"/>
            <w:left w:val="none" w:sz="0" w:space="0" w:color="auto"/>
            <w:bottom w:val="none" w:sz="0" w:space="0" w:color="auto"/>
            <w:right w:val="none" w:sz="0" w:space="0" w:color="auto"/>
          </w:divBdr>
        </w:div>
        <w:div w:id="1445734112">
          <w:marLeft w:val="0"/>
          <w:marRight w:val="0"/>
          <w:marTop w:val="0"/>
          <w:marBottom w:val="0"/>
          <w:divBdr>
            <w:top w:val="none" w:sz="0" w:space="0" w:color="auto"/>
            <w:left w:val="none" w:sz="0" w:space="0" w:color="auto"/>
            <w:bottom w:val="none" w:sz="0" w:space="0" w:color="auto"/>
            <w:right w:val="none" w:sz="0" w:space="0" w:color="auto"/>
          </w:divBdr>
        </w:div>
        <w:div w:id="1827472500">
          <w:marLeft w:val="0"/>
          <w:marRight w:val="0"/>
          <w:marTop w:val="0"/>
          <w:marBottom w:val="0"/>
          <w:divBdr>
            <w:top w:val="none" w:sz="0" w:space="0" w:color="auto"/>
            <w:left w:val="none" w:sz="0" w:space="0" w:color="auto"/>
            <w:bottom w:val="none" w:sz="0" w:space="0" w:color="auto"/>
            <w:right w:val="none" w:sz="0" w:space="0" w:color="auto"/>
          </w:divBdr>
        </w:div>
        <w:div w:id="1686207952">
          <w:marLeft w:val="0"/>
          <w:marRight w:val="0"/>
          <w:marTop w:val="0"/>
          <w:marBottom w:val="0"/>
          <w:divBdr>
            <w:top w:val="none" w:sz="0" w:space="0" w:color="auto"/>
            <w:left w:val="none" w:sz="0" w:space="0" w:color="auto"/>
            <w:bottom w:val="none" w:sz="0" w:space="0" w:color="auto"/>
            <w:right w:val="none" w:sz="0" w:space="0" w:color="auto"/>
          </w:divBdr>
        </w:div>
        <w:div w:id="1146779142">
          <w:marLeft w:val="0"/>
          <w:marRight w:val="0"/>
          <w:marTop w:val="0"/>
          <w:marBottom w:val="0"/>
          <w:divBdr>
            <w:top w:val="none" w:sz="0" w:space="0" w:color="auto"/>
            <w:left w:val="none" w:sz="0" w:space="0" w:color="auto"/>
            <w:bottom w:val="none" w:sz="0" w:space="0" w:color="auto"/>
            <w:right w:val="none" w:sz="0" w:space="0" w:color="auto"/>
          </w:divBdr>
        </w:div>
        <w:div w:id="2017152812">
          <w:marLeft w:val="0"/>
          <w:marRight w:val="0"/>
          <w:marTop w:val="0"/>
          <w:marBottom w:val="0"/>
          <w:divBdr>
            <w:top w:val="none" w:sz="0" w:space="0" w:color="auto"/>
            <w:left w:val="none" w:sz="0" w:space="0" w:color="auto"/>
            <w:bottom w:val="none" w:sz="0" w:space="0" w:color="auto"/>
            <w:right w:val="none" w:sz="0" w:space="0" w:color="auto"/>
          </w:divBdr>
        </w:div>
        <w:div w:id="2051297195">
          <w:marLeft w:val="0"/>
          <w:marRight w:val="0"/>
          <w:marTop w:val="0"/>
          <w:marBottom w:val="0"/>
          <w:divBdr>
            <w:top w:val="none" w:sz="0" w:space="0" w:color="auto"/>
            <w:left w:val="none" w:sz="0" w:space="0" w:color="auto"/>
            <w:bottom w:val="none" w:sz="0" w:space="0" w:color="auto"/>
            <w:right w:val="none" w:sz="0" w:space="0" w:color="auto"/>
          </w:divBdr>
        </w:div>
        <w:div w:id="2129815232">
          <w:marLeft w:val="0"/>
          <w:marRight w:val="0"/>
          <w:marTop w:val="0"/>
          <w:marBottom w:val="0"/>
          <w:divBdr>
            <w:top w:val="none" w:sz="0" w:space="0" w:color="auto"/>
            <w:left w:val="none" w:sz="0" w:space="0" w:color="auto"/>
            <w:bottom w:val="none" w:sz="0" w:space="0" w:color="auto"/>
            <w:right w:val="none" w:sz="0" w:space="0" w:color="auto"/>
          </w:divBdr>
        </w:div>
        <w:div w:id="1845513215">
          <w:marLeft w:val="0"/>
          <w:marRight w:val="0"/>
          <w:marTop w:val="0"/>
          <w:marBottom w:val="0"/>
          <w:divBdr>
            <w:top w:val="none" w:sz="0" w:space="0" w:color="auto"/>
            <w:left w:val="none" w:sz="0" w:space="0" w:color="auto"/>
            <w:bottom w:val="none" w:sz="0" w:space="0" w:color="auto"/>
            <w:right w:val="none" w:sz="0" w:space="0" w:color="auto"/>
          </w:divBdr>
        </w:div>
        <w:div w:id="466513416">
          <w:marLeft w:val="0"/>
          <w:marRight w:val="0"/>
          <w:marTop w:val="0"/>
          <w:marBottom w:val="0"/>
          <w:divBdr>
            <w:top w:val="none" w:sz="0" w:space="0" w:color="auto"/>
            <w:left w:val="none" w:sz="0" w:space="0" w:color="auto"/>
            <w:bottom w:val="none" w:sz="0" w:space="0" w:color="auto"/>
            <w:right w:val="none" w:sz="0" w:space="0" w:color="auto"/>
          </w:divBdr>
        </w:div>
        <w:div w:id="1145929402">
          <w:marLeft w:val="0"/>
          <w:marRight w:val="0"/>
          <w:marTop w:val="0"/>
          <w:marBottom w:val="0"/>
          <w:divBdr>
            <w:top w:val="none" w:sz="0" w:space="0" w:color="auto"/>
            <w:left w:val="none" w:sz="0" w:space="0" w:color="auto"/>
            <w:bottom w:val="none" w:sz="0" w:space="0" w:color="auto"/>
            <w:right w:val="none" w:sz="0" w:space="0" w:color="auto"/>
          </w:divBdr>
        </w:div>
        <w:div w:id="1102990863">
          <w:marLeft w:val="0"/>
          <w:marRight w:val="0"/>
          <w:marTop w:val="0"/>
          <w:marBottom w:val="0"/>
          <w:divBdr>
            <w:top w:val="none" w:sz="0" w:space="0" w:color="auto"/>
            <w:left w:val="none" w:sz="0" w:space="0" w:color="auto"/>
            <w:bottom w:val="none" w:sz="0" w:space="0" w:color="auto"/>
            <w:right w:val="none" w:sz="0" w:space="0" w:color="auto"/>
          </w:divBdr>
        </w:div>
        <w:div w:id="860779275">
          <w:marLeft w:val="0"/>
          <w:marRight w:val="0"/>
          <w:marTop w:val="0"/>
          <w:marBottom w:val="0"/>
          <w:divBdr>
            <w:top w:val="none" w:sz="0" w:space="0" w:color="auto"/>
            <w:left w:val="none" w:sz="0" w:space="0" w:color="auto"/>
            <w:bottom w:val="none" w:sz="0" w:space="0" w:color="auto"/>
            <w:right w:val="none" w:sz="0" w:space="0" w:color="auto"/>
          </w:divBdr>
        </w:div>
        <w:div w:id="620189899">
          <w:marLeft w:val="0"/>
          <w:marRight w:val="0"/>
          <w:marTop w:val="0"/>
          <w:marBottom w:val="0"/>
          <w:divBdr>
            <w:top w:val="none" w:sz="0" w:space="0" w:color="auto"/>
            <w:left w:val="none" w:sz="0" w:space="0" w:color="auto"/>
            <w:bottom w:val="none" w:sz="0" w:space="0" w:color="auto"/>
            <w:right w:val="none" w:sz="0" w:space="0" w:color="auto"/>
          </w:divBdr>
        </w:div>
        <w:div w:id="2117172018">
          <w:marLeft w:val="0"/>
          <w:marRight w:val="0"/>
          <w:marTop w:val="0"/>
          <w:marBottom w:val="0"/>
          <w:divBdr>
            <w:top w:val="none" w:sz="0" w:space="0" w:color="auto"/>
            <w:left w:val="none" w:sz="0" w:space="0" w:color="auto"/>
            <w:bottom w:val="none" w:sz="0" w:space="0" w:color="auto"/>
            <w:right w:val="none" w:sz="0" w:space="0" w:color="auto"/>
          </w:divBdr>
        </w:div>
        <w:div w:id="1554074032">
          <w:marLeft w:val="0"/>
          <w:marRight w:val="0"/>
          <w:marTop w:val="0"/>
          <w:marBottom w:val="0"/>
          <w:divBdr>
            <w:top w:val="none" w:sz="0" w:space="0" w:color="auto"/>
            <w:left w:val="none" w:sz="0" w:space="0" w:color="auto"/>
            <w:bottom w:val="none" w:sz="0" w:space="0" w:color="auto"/>
            <w:right w:val="none" w:sz="0" w:space="0" w:color="auto"/>
          </w:divBdr>
        </w:div>
        <w:div w:id="16081433">
          <w:marLeft w:val="0"/>
          <w:marRight w:val="0"/>
          <w:marTop w:val="0"/>
          <w:marBottom w:val="0"/>
          <w:divBdr>
            <w:top w:val="none" w:sz="0" w:space="0" w:color="auto"/>
            <w:left w:val="none" w:sz="0" w:space="0" w:color="auto"/>
            <w:bottom w:val="none" w:sz="0" w:space="0" w:color="auto"/>
            <w:right w:val="none" w:sz="0" w:space="0" w:color="auto"/>
          </w:divBdr>
        </w:div>
        <w:div w:id="1928535912">
          <w:marLeft w:val="0"/>
          <w:marRight w:val="0"/>
          <w:marTop w:val="0"/>
          <w:marBottom w:val="0"/>
          <w:divBdr>
            <w:top w:val="none" w:sz="0" w:space="0" w:color="auto"/>
            <w:left w:val="none" w:sz="0" w:space="0" w:color="auto"/>
            <w:bottom w:val="none" w:sz="0" w:space="0" w:color="auto"/>
            <w:right w:val="none" w:sz="0" w:space="0" w:color="auto"/>
          </w:divBdr>
        </w:div>
        <w:div w:id="1522547632">
          <w:marLeft w:val="0"/>
          <w:marRight w:val="0"/>
          <w:marTop w:val="0"/>
          <w:marBottom w:val="0"/>
          <w:divBdr>
            <w:top w:val="none" w:sz="0" w:space="0" w:color="auto"/>
            <w:left w:val="none" w:sz="0" w:space="0" w:color="auto"/>
            <w:bottom w:val="none" w:sz="0" w:space="0" w:color="auto"/>
            <w:right w:val="none" w:sz="0" w:space="0" w:color="auto"/>
          </w:divBdr>
        </w:div>
        <w:div w:id="2028601449">
          <w:marLeft w:val="0"/>
          <w:marRight w:val="0"/>
          <w:marTop w:val="0"/>
          <w:marBottom w:val="0"/>
          <w:divBdr>
            <w:top w:val="none" w:sz="0" w:space="0" w:color="auto"/>
            <w:left w:val="none" w:sz="0" w:space="0" w:color="auto"/>
            <w:bottom w:val="none" w:sz="0" w:space="0" w:color="auto"/>
            <w:right w:val="none" w:sz="0" w:space="0" w:color="auto"/>
          </w:divBdr>
        </w:div>
        <w:div w:id="1218008996">
          <w:marLeft w:val="0"/>
          <w:marRight w:val="0"/>
          <w:marTop w:val="0"/>
          <w:marBottom w:val="0"/>
          <w:divBdr>
            <w:top w:val="none" w:sz="0" w:space="0" w:color="auto"/>
            <w:left w:val="none" w:sz="0" w:space="0" w:color="auto"/>
            <w:bottom w:val="none" w:sz="0" w:space="0" w:color="auto"/>
            <w:right w:val="none" w:sz="0" w:space="0" w:color="auto"/>
          </w:divBdr>
        </w:div>
        <w:div w:id="1494180294">
          <w:marLeft w:val="0"/>
          <w:marRight w:val="0"/>
          <w:marTop w:val="0"/>
          <w:marBottom w:val="0"/>
          <w:divBdr>
            <w:top w:val="none" w:sz="0" w:space="0" w:color="auto"/>
            <w:left w:val="none" w:sz="0" w:space="0" w:color="auto"/>
            <w:bottom w:val="none" w:sz="0" w:space="0" w:color="auto"/>
            <w:right w:val="none" w:sz="0" w:space="0" w:color="auto"/>
          </w:divBdr>
        </w:div>
        <w:div w:id="15036112">
          <w:marLeft w:val="0"/>
          <w:marRight w:val="0"/>
          <w:marTop w:val="0"/>
          <w:marBottom w:val="0"/>
          <w:divBdr>
            <w:top w:val="none" w:sz="0" w:space="0" w:color="auto"/>
            <w:left w:val="none" w:sz="0" w:space="0" w:color="auto"/>
            <w:bottom w:val="none" w:sz="0" w:space="0" w:color="auto"/>
            <w:right w:val="none" w:sz="0" w:space="0" w:color="auto"/>
          </w:divBdr>
        </w:div>
        <w:div w:id="1038437845">
          <w:marLeft w:val="0"/>
          <w:marRight w:val="0"/>
          <w:marTop w:val="0"/>
          <w:marBottom w:val="0"/>
          <w:divBdr>
            <w:top w:val="none" w:sz="0" w:space="0" w:color="auto"/>
            <w:left w:val="none" w:sz="0" w:space="0" w:color="auto"/>
            <w:bottom w:val="none" w:sz="0" w:space="0" w:color="auto"/>
            <w:right w:val="none" w:sz="0" w:space="0" w:color="auto"/>
          </w:divBdr>
        </w:div>
        <w:div w:id="1967395532">
          <w:marLeft w:val="0"/>
          <w:marRight w:val="0"/>
          <w:marTop w:val="0"/>
          <w:marBottom w:val="0"/>
          <w:divBdr>
            <w:top w:val="none" w:sz="0" w:space="0" w:color="auto"/>
            <w:left w:val="none" w:sz="0" w:space="0" w:color="auto"/>
            <w:bottom w:val="none" w:sz="0" w:space="0" w:color="auto"/>
            <w:right w:val="none" w:sz="0" w:space="0" w:color="auto"/>
          </w:divBdr>
        </w:div>
        <w:div w:id="524100476">
          <w:marLeft w:val="0"/>
          <w:marRight w:val="0"/>
          <w:marTop w:val="0"/>
          <w:marBottom w:val="0"/>
          <w:divBdr>
            <w:top w:val="none" w:sz="0" w:space="0" w:color="auto"/>
            <w:left w:val="none" w:sz="0" w:space="0" w:color="auto"/>
            <w:bottom w:val="none" w:sz="0" w:space="0" w:color="auto"/>
            <w:right w:val="none" w:sz="0" w:space="0" w:color="auto"/>
          </w:divBdr>
        </w:div>
        <w:div w:id="1479421115">
          <w:marLeft w:val="0"/>
          <w:marRight w:val="0"/>
          <w:marTop w:val="0"/>
          <w:marBottom w:val="0"/>
          <w:divBdr>
            <w:top w:val="none" w:sz="0" w:space="0" w:color="auto"/>
            <w:left w:val="none" w:sz="0" w:space="0" w:color="auto"/>
            <w:bottom w:val="none" w:sz="0" w:space="0" w:color="auto"/>
            <w:right w:val="none" w:sz="0" w:space="0" w:color="auto"/>
          </w:divBdr>
        </w:div>
        <w:div w:id="522210306">
          <w:marLeft w:val="0"/>
          <w:marRight w:val="0"/>
          <w:marTop w:val="0"/>
          <w:marBottom w:val="0"/>
          <w:divBdr>
            <w:top w:val="none" w:sz="0" w:space="0" w:color="auto"/>
            <w:left w:val="none" w:sz="0" w:space="0" w:color="auto"/>
            <w:bottom w:val="none" w:sz="0" w:space="0" w:color="auto"/>
            <w:right w:val="none" w:sz="0" w:space="0" w:color="auto"/>
          </w:divBdr>
        </w:div>
        <w:div w:id="206727754">
          <w:marLeft w:val="0"/>
          <w:marRight w:val="0"/>
          <w:marTop w:val="0"/>
          <w:marBottom w:val="0"/>
          <w:divBdr>
            <w:top w:val="none" w:sz="0" w:space="0" w:color="auto"/>
            <w:left w:val="none" w:sz="0" w:space="0" w:color="auto"/>
            <w:bottom w:val="none" w:sz="0" w:space="0" w:color="auto"/>
            <w:right w:val="none" w:sz="0" w:space="0" w:color="auto"/>
          </w:divBdr>
        </w:div>
        <w:div w:id="1351491400">
          <w:marLeft w:val="0"/>
          <w:marRight w:val="0"/>
          <w:marTop w:val="0"/>
          <w:marBottom w:val="0"/>
          <w:divBdr>
            <w:top w:val="none" w:sz="0" w:space="0" w:color="auto"/>
            <w:left w:val="none" w:sz="0" w:space="0" w:color="auto"/>
            <w:bottom w:val="none" w:sz="0" w:space="0" w:color="auto"/>
            <w:right w:val="none" w:sz="0" w:space="0" w:color="auto"/>
          </w:divBdr>
        </w:div>
        <w:div w:id="505021665">
          <w:marLeft w:val="0"/>
          <w:marRight w:val="0"/>
          <w:marTop w:val="0"/>
          <w:marBottom w:val="0"/>
          <w:divBdr>
            <w:top w:val="none" w:sz="0" w:space="0" w:color="auto"/>
            <w:left w:val="none" w:sz="0" w:space="0" w:color="auto"/>
            <w:bottom w:val="none" w:sz="0" w:space="0" w:color="auto"/>
            <w:right w:val="none" w:sz="0" w:space="0" w:color="auto"/>
          </w:divBdr>
        </w:div>
        <w:div w:id="959653565">
          <w:marLeft w:val="0"/>
          <w:marRight w:val="0"/>
          <w:marTop w:val="0"/>
          <w:marBottom w:val="0"/>
          <w:divBdr>
            <w:top w:val="none" w:sz="0" w:space="0" w:color="auto"/>
            <w:left w:val="none" w:sz="0" w:space="0" w:color="auto"/>
            <w:bottom w:val="none" w:sz="0" w:space="0" w:color="auto"/>
            <w:right w:val="none" w:sz="0" w:space="0" w:color="auto"/>
          </w:divBdr>
        </w:div>
        <w:div w:id="1062169246">
          <w:marLeft w:val="0"/>
          <w:marRight w:val="0"/>
          <w:marTop w:val="0"/>
          <w:marBottom w:val="0"/>
          <w:divBdr>
            <w:top w:val="none" w:sz="0" w:space="0" w:color="auto"/>
            <w:left w:val="none" w:sz="0" w:space="0" w:color="auto"/>
            <w:bottom w:val="none" w:sz="0" w:space="0" w:color="auto"/>
            <w:right w:val="none" w:sz="0" w:space="0" w:color="auto"/>
          </w:divBdr>
        </w:div>
        <w:div w:id="1723483586">
          <w:marLeft w:val="0"/>
          <w:marRight w:val="0"/>
          <w:marTop w:val="0"/>
          <w:marBottom w:val="0"/>
          <w:divBdr>
            <w:top w:val="none" w:sz="0" w:space="0" w:color="auto"/>
            <w:left w:val="none" w:sz="0" w:space="0" w:color="auto"/>
            <w:bottom w:val="none" w:sz="0" w:space="0" w:color="auto"/>
            <w:right w:val="none" w:sz="0" w:space="0" w:color="auto"/>
          </w:divBdr>
        </w:div>
        <w:div w:id="973146287">
          <w:marLeft w:val="0"/>
          <w:marRight w:val="0"/>
          <w:marTop w:val="0"/>
          <w:marBottom w:val="0"/>
          <w:divBdr>
            <w:top w:val="none" w:sz="0" w:space="0" w:color="auto"/>
            <w:left w:val="none" w:sz="0" w:space="0" w:color="auto"/>
            <w:bottom w:val="none" w:sz="0" w:space="0" w:color="auto"/>
            <w:right w:val="none" w:sz="0" w:space="0" w:color="auto"/>
          </w:divBdr>
        </w:div>
        <w:div w:id="482235438">
          <w:marLeft w:val="0"/>
          <w:marRight w:val="0"/>
          <w:marTop w:val="0"/>
          <w:marBottom w:val="0"/>
          <w:divBdr>
            <w:top w:val="none" w:sz="0" w:space="0" w:color="auto"/>
            <w:left w:val="none" w:sz="0" w:space="0" w:color="auto"/>
            <w:bottom w:val="none" w:sz="0" w:space="0" w:color="auto"/>
            <w:right w:val="none" w:sz="0" w:space="0" w:color="auto"/>
          </w:divBdr>
        </w:div>
        <w:div w:id="244582201">
          <w:marLeft w:val="0"/>
          <w:marRight w:val="0"/>
          <w:marTop w:val="0"/>
          <w:marBottom w:val="0"/>
          <w:divBdr>
            <w:top w:val="none" w:sz="0" w:space="0" w:color="auto"/>
            <w:left w:val="none" w:sz="0" w:space="0" w:color="auto"/>
            <w:bottom w:val="none" w:sz="0" w:space="0" w:color="auto"/>
            <w:right w:val="none" w:sz="0" w:space="0" w:color="auto"/>
          </w:divBdr>
        </w:div>
        <w:div w:id="344328528">
          <w:marLeft w:val="0"/>
          <w:marRight w:val="0"/>
          <w:marTop w:val="0"/>
          <w:marBottom w:val="0"/>
          <w:divBdr>
            <w:top w:val="none" w:sz="0" w:space="0" w:color="auto"/>
            <w:left w:val="none" w:sz="0" w:space="0" w:color="auto"/>
            <w:bottom w:val="none" w:sz="0" w:space="0" w:color="auto"/>
            <w:right w:val="none" w:sz="0" w:space="0" w:color="auto"/>
          </w:divBdr>
        </w:div>
        <w:div w:id="1327902591">
          <w:marLeft w:val="0"/>
          <w:marRight w:val="0"/>
          <w:marTop w:val="0"/>
          <w:marBottom w:val="0"/>
          <w:divBdr>
            <w:top w:val="none" w:sz="0" w:space="0" w:color="auto"/>
            <w:left w:val="none" w:sz="0" w:space="0" w:color="auto"/>
            <w:bottom w:val="none" w:sz="0" w:space="0" w:color="auto"/>
            <w:right w:val="none" w:sz="0" w:space="0" w:color="auto"/>
          </w:divBdr>
        </w:div>
        <w:div w:id="1007366874">
          <w:marLeft w:val="0"/>
          <w:marRight w:val="0"/>
          <w:marTop w:val="0"/>
          <w:marBottom w:val="0"/>
          <w:divBdr>
            <w:top w:val="none" w:sz="0" w:space="0" w:color="auto"/>
            <w:left w:val="none" w:sz="0" w:space="0" w:color="auto"/>
            <w:bottom w:val="none" w:sz="0" w:space="0" w:color="auto"/>
            <w:right w:val="none" w:sz="0" w:space="0" w:color="auto"/>
          </w:divBdr>
        </w:div>
        <w:div w:id="1654681384">
          <w:marLeft w:val="0"/>
          <w:marRight w:val="0"/>
          <w:marTop w:val="0"/>
          <w:marBottom w:val="0"/>
          <w:divBdr>
            <w:top w:val="none" w:sz="0" w:space="0" w:color="auto"/>
            <w:left w:val="none" w:sz="0" w:space="0" w:color="auto"/>
            <w:bottom w:val="none" w:sz="0" w:space="0" w:color="auto"/>
            <w:right w:val="none" w:sz="0" w:space="0" w:color="auto"/>
          </w:divBdr>
        </w:div>
        <w:div w:id="1840995054">
          <w:marLeft w:val="0"/>
          <w:marRight w:val="0"/>
          <w:marTop w:val="0"/>
          <w:marBottom w:val="0"/>
          <w:divBdr>
            <w:top w:val="none" w:sz="0" w:space="0" w:color="auto"/>
            <w:left w:val="none" w:sz="0" w:space="0" w:color="auto"/>
            <w:bottom w:val="none" w:sz="0" w:space="0" w:color="auto"/>
            <w:right w:val="none" w:sz="0" w:space="0" w:color="auto"/>
          </w:divBdr>
        </w:div>
        <w:div w:id="2126190259">
          <w:marLeft w:val="0"/>
          <w:marRight w:val="0"/>
          <w:marTop w:val="0"/>
          <w:marBottom w:val="0"/>
          <w:divBdr>
            <w:top w:val="none" w:sz="0" w:space="0" w:color="auto"/>
            <w:left w:val="none" w:sz="0" w:space="0" w:color="auto"/>
            <w:bottom w:val="none" w:sz="0" w:space="0" w:color="auto"/>
            <w:right w:val="none" w:sz="0" w:space="0" w:color="auto"/>
          </w:divBdr>
        </w:div>
        <w:div w:id="1380008939">
          <w:marLeft w:val="0"/>
          <w:marRight w:val="0"/>
          <w:marTop w:val="0"/>
          <w:marBottom w:val="0"/>
          <w:divBdr>
            <w:top w:val="none" w:sz="0" w:space="0" w:color="auto"/>
            <w:left w:val="none" w:sz="0" w:space="0" w:color="auto"/>
            <w:bottom w:val="none" w:sz="0" w:space="0" w:color="auto"/>
            <w:right w:val="none" w:sz="0" w:space="0" w:color="auto"/>
          </w:divBdr>
        </w:div>
        <w:div w:id="644554984">
          <w:marLeft w:val="0"/>
          <w:marRight w:val="0"/>
          <w:marTop w:val="0"/>
          <w:marBottom w:val="0"/>
          <w:divBdr>
            <w:top w:val="none" w:sz="0" w:space="0" w:color="auto"/>
            <w:left w:val="none" w:sz="0" w:space="0" w:color="auto"/>
            <w:bottom w:val="none" w:sz="0" w:space="0" w:color="auto"/>
            <w:right w:val="none" w:sz="0" w:space="0" w:color="auto"/>
          </w:divBdr>
        </w:div>
        <w:div w:id="2000691279">
          <w:marLeft w:val="0"/>
          <w:marRight w:val="0"/>
          <w:marTop w:val="0"/>
          <w:marBottom w:val="0"/>
          <w:divBdr>
            <w:top w:val="none" w:sz="0" w:space="0" w:color="auto"/>
            <w:left w:val="none" w:sz="0" w:space="0" w:color="auto"/>
            <w:bottom w:val="none" w:sz="0" w:space="0" w:color="auto"/>
            <w:right w:val="none" w:sz="0" w:space="0" w:color="auto"/>
          </w:divBdr>
        </w:div>
        <w:div w:id="395784429">
          <w:marLeft w:val="0"/>
          <w:marRight w:val="0"/>
          <w:marTop w:val="0"/>
          <w:marBottom w:val="0"/>
          <w:divBdr>
            <w:top w:val="none" w:sz="0" w:space="0" w:color="auto"/>
            <w:left w:val="none" w:sz="0" w:space="0" w:color="auto"/>
            <w:bottom w:val="none" w:sz="0" w:space="0" w:color="auto"/>
            <w:right w:val="none" w:sz="0" w:space="0" w:color="auto"/>
          </w:divBdr>
        </w:div>
        <w:div w:id="2130780710">
          <w:marLeft w:val="0"/>
          <w:marRight w:val="0"/>
          <w:marTop w:val="0"/>
          <w:marBottom w:val="0"/>
          <w:divBdr>
            <w:top w:val="none" w:sz="0" w:space="0" w:color="auto"/>
            <w:left w:val="none" w:sz="0" w:space="0" w:color="auto"/>
            <w:bottom w:val="none" w:sz="0" w:space="0" w:color="auto"/>
            <w:right w:val="none" w:sz="0" w:space="0" w:color="auto"/>
          </w:divBdr>
        </w:div>
        <w:div w:id="409929937">
          <w:marLeft w:val="0"/>
          <w:marRight w:val="0"/>
          <w:marTop w:val="0"/>
          <w:marBottom w:val="0"/>
          <w:divBdr>
            <w:top w:val="none" w:sz="0" w:space="0" w:color="auto"/>
            <w:left w:val="none" w:sz="0" w:space="0" w:color="auto"/>
            <w:bottom w:val="none" w:sz="0" w:space="0" w:color="auto"/>
            <w:right w:val="none" w:sz="0" w:space="0" w:color="auto"/>
          </w:divBdr>
        </w:div>
        <w:div w:id="854802977">
          <w:marLeft w:val="0"/>
          <w:marRight w:val="0"/>
          <w:marTop w:val="0"/>
          <w:marBottom w:val="0"/>
          <w:divBdr>
            <w:top w:val="none" w:sz="0" w:space="0" w:color="auto"/>
            <w:left w:val="none" w:sz="0" w:space="0" w:color="auto"/>
            <w:bottom w:val="none" w:sz="0" w:space="0" w:color="auto"/>
            <w:right w:val="none" w:sz="0" w:space="0" w:color="auto"/>
          </w:divBdr>
        </w:div>
        <w:div w:id="2048139344">
          <w:marLeft w:val="0"/>
          <w:marRight w:val="0"/>
          <w:marTop w:val="0"/>
          <w:marBottom w:val="0"/>
          <w:divBdr>
            <w:top w:val="none" w:sz="0" w:space="0" w:color="auto"/>
            <w:left w:val="none" w:sz="0" w:space="0" w:color="auto"/>
            <w:bottom w:val="none" w:sz="0" w:space="0" w:color="auto"/>
            <w:right w:val="none" w:sz="0" w:space="0" w:color="auto"/>
          </w:divBdr>
        </w:div>
        <w:div w:id="700741775">
          <w:marLeft w:val="0"/>
          <w:marRight w:val="0"/>
          <w:marTop w:val="0"/>
          <w:marBottom w:val="0"/>
          <w:divBdr>
            <w:top w:val="none" w:sz="0" w:space="0" w:color="auto"/>
            <w:left w:val="none" w:sz="0" w:space="0" w:color="auto"/>
            <w:bottom w:val="none" w:sz="0" w:space="0" w:color="auto"/>
            <w:right w:val="none" w:sz="0" w:space="0" w:color="auto"/>
          </w:divBdr>
        </w:div>
        <w:div w:id="750007656">
          <w:marLeft w:val="0"/>
          <w:marRight w:val="0"/>
          <w:marTop w:val="0"/>
          <w:marBottom w:val="0"/>
          <w:divBdr>
            <w:top w:val="none" w:sz="0" w:space="0" w:color="auto"/>
            <w:left w:val="none" w:sz="0" w:space="0" w:color="auto"/>
            <w:bottom w:val="none" w:sz="0" w:space="0" w:color="auto"/>
            <w:right w:val="none" w:sz="0" w:space="0" w:color="auto"/>
          </w:divBdr>
        </w:div>
        <w:div w:id="1824853107">
          <w:marLeft w:val="0"/>
          <w:marRight w:val="0"/>
          <w:marTop w:val="0"/>
          <w:marBottom w:val="0"/>
          <w:divBdr>
            <w:top w:val="none" w:sz="0" w:space="0" w:color="auto"/>
            <w:left w:val="none" w:sz="0" w:space="0" w:color="auto"/>
            <w:bottom w:val="none" w:sz="0" w:space="0" w:color="auto"/>
            <w:right w:val="none" w:sz="0" w:space="0" w:color="auto"/>
          </w:divBdr>
        </w:div>
        <w:div w:id="515389577">
          <w:marLeft w:val="0"/>
          <w:marRight w:val="0"/>
          <w:marTop w:val="0"/>
          <w:marBottom w:val="0"/>
          <w:divBdr>
            <w:top w:val="none" w:sz="0" w:space="0" w:color="auto"/>
            <w:left w:val="none" w:sz="0" w:space="0" w:color="auto"/>
            <w:bottom w:val="none" w:sz="0" w:space="0" w:color="auto"/>
            <w:right w:val="none" w:sz="0" w:space="0" w:color="auto"/>
          </w:divBdr>
        </w:div>
        <w:div w:id="2057048">
          <w:marLeft w:val="0"/>
          <w:marRight w:val="0"/>
          <w:marTop w:val="0"/>
          <w:marBottom w:val="0"/>
          <w:divBdr>
            <w:top w:val="none" w:sz="0" w:space="0" w:color="auto"/>
            <w:left w:val="none" w:sz="0" w:space="0" w:color="auto"/>
            <w:bottom w:val="none" w:sz="0" w:space="0" w:color="auto"/>
            <w:right w:val="none" w:sz="0" w:space="0" w:color="auto"/>
          </w:divBdr>
        </w:div>
        <w:div w:id="1339967481">
          <w:marLeft w:val="0"/>
          <w:marRight w:val="0"/>
          <w:marTop w:val="0"/>
          <w:marBottom w:val="0"/>
          <w:divBdr>
            <w:top w:val="none" w:sz="0" w:space="0" w:color="auto"/>
            <w:left w:val="none" w:sz="0" w:space="0" w:color="auto"/>
            <w:bottom w:val="none" w:sz="0" w:space="0" w:color="auto"/>
            <w:right w:val="none" w:sz="0" w:space="0" w:color="auto"/>
          </w:divBdr>
        </w:div>
        <w:div w:id="830097154">
          <w:marLeft w:val="0"/>
          <w:marRight w:val="0"/>
          <w:marTop w:val="0"/>
          <w:marBottom w:val="0"/>
          <w:divBdr>
            <w:top w:val="none" w:sz="0" w:space="0" w:color="auto"/>
            <w:left w:val="none" w:sz="0" w:space="0" w:color="auto"/>
            <w:bottom w:val="none" w:sz="0" w:space="0" w:color="auto"/>
            <w:right w:val="none" w:sz="0" w:space="0" w:color="auto"/>
          </w:divBdr>
        </w:div>
        <w:div w:id="643658215">
          <w:marLeft w:val="0"/>
          <w:marRight w:val="0"/>
          <w:marTop w:val="0"/>
          <w:marBottom w:val="0"/>
          <w:divBdr>
            <w:top w:val="none" w:sz="0" w:space="0" w:color="auto"/>
            <w:left w:val="none" w:sz="0" w:space="0" w:color="auto"/>
            <w:bottom w:val="none" w:sz="0" w:space="0" w:color="auto"/>
            <w:right w:val="none" w:sz="0" w:space="0" w:color="auto"/>
          </w:divBdr>
        </w:div>
        <w:div w:id="1462267448">
          <w:marLeft w:val="0"/>
          <w:marRight w:val="0"/>
          <w:marTop w:val="0"/>
          <w:marBottom w:val="0"/>
          <w:divBdr>
            <w:top w:val="none" w:sz="0" w:space="0" w:color="auto"/>
            <w:left w:val="none" w:sz="0" w:space="0" w:color="auto"/>
            <w:bottom w:val="none" w:sz="0" w:space="0" w:color="auto"/>
            <w:right w:val="none" w:sz="0" w:space="0" w:color="auto"/>
          </w:divBdr>
        </w:div>
        <w:div w:id="2060009036">
          <w:marLeft w:val="0"/>
          <w:marRight w:val="0"/>
          <w:marTop w:val="0"/>
          <w:marBottom w:val="0"/>
          <w:divBdr>
            <w:top w:val="none" w:sz="0" w:space="0" w:color="auto"/>
            <w:left w:val="none" w:sz="0" w:space="0" w:color="auto"/>
            <w:bottom w:val="none" w:sz="0" w:space="0" w:color="auto"/>
            <w:right w:val="none" w:sz="0" w:space="0" w:color="auto"/>
          </w:divBdr>
        </w:div>
        <w:div w:id="145512034">
          <w:marLeft w:val="0"/>
          <w:marRight w:val="0"/>
          <w:marTop w:val="0"/>
          <w:marBottom w:val="0"/>
          <w:divBdr>
            <w:top w:val="none" w:sz="0" w:space="0" w:color="auto"/>
            <w:left w:val="none" w:sz="0" w:space="0" w:color="auto"/>
            <w:bottom w:val="none" w:sz="0" w:space="0" w:color="auto"/>
            <w:right w:val="none" w:sz="0" w:space="0" w:color="auto"/>
          </w:divBdr>
        </w:div>
        <w:div w:id="2091611722">
          <w:marLeft w:val="0"/>
          <w:marRight w:val="0"/>
          <w:marTop w:val="0"/>
          <w:marBottom w:val="0"/>
          <w:divBdr>
            <w:top w:val="none" w:sz="0" w:space="0" w:color="auto"/>
            <w:left w:val="none" w:sz="0" w:space="0" w:color="auto"/>
            <w:bottom w:val="none" w:sz="0" w:space="0" w:color="auto"/>
            <w:right w:val="none" w:sz="0" w:space="0" w:color="auto"/>
          </w:divBdr>
        </w:div>
        <w:div w:id="812138583">
          <w:marLeft w:val="0"/>
          <w:marRight w:val="0"/>
          <w:marTop w:val="0"/>
          <w:marBottom w:val="0"/>
          <w:divBdr>
            <w:top w:val="none" w:sz="0" w:space="0" w:color="auto"/>
            <w:left w:val="none" w:sz="0" w:space="0" w:color="auto"/>
            <w:bottom w:val="none" w:sz="0" w:space="0" w:color="auto"/>
            <w:right w:val="none" w:sz="0" w:space="0" w:color="auto"/>
          </w:divBdr>
        </w:div>
        <w:div w:id="1525558801">
          <w:marLeft w:val="0"/>
          <w:marRight w:val="0"/>
          <w:marTop w:val="0"/>
          <w:marBottom w:val="0"/>
          <w:divBdr>
            <w:top w:val="none" w:sz="0" w:space="0" w:color="auto"/>
            <w:left w:val="none" w:sz="0" w:space="0" w:color="auto"/>
            <w:bottom w:val="none" w:sz="0" w:space="0" w:color="auto"/>
            <w:right w:val="none" w:sz="0" w:space="0" w:color="auto"/>
          </w:divBdr>
        </w:div>
        <w:div w:id="1410730167">
          <w:marLeft w:val="0"/>
          <w:marRight w:val="0"/>
          <w:marTop w:val="0"/>
          <w:marBottom w:val="0"/>
          <w:divBdr>
            <w:top w:val="none" w:sz="0" w:space="0" w:color="auto"/>
            <w:left w:val="none" w:sz="0" w:space="0" w:color="auto"/>
            <w:bottom w:val="none" w:sz="0" w:space="0" w:color="auto"/>
            <w:right w:val="none" w:sz="0" w:space="0" w:color="auto"/>
          </w:divBdr>
        </w:div>
        <w:div w:id="1698654625">
          <w:marLeft w:val="0"/>
          <w:marRight w:val="0"/>
          <w:marTop w:val="0"/>
          <w:marBottom w:val="0"/>
          <w:divBdr>
            <w:top w:val="none" w:sz="0" w:space="0" w:color="auto"/>
            <w:left w:val="none" w:sz="0" w:space="0" w:color="auto"/>
            <w:bottom w:val="none" w:sz="0" w:space="0" w:color="auto"/>
            <w:right w:val="none" w:sz="0" w:space="0" w:color="auto"/>
          </w:divBdr>
        </w:div>
        <w:div w:id="1956055562">
          <w:marLeft w:val="0"/>
          <w:marRight w:val="0"/>
          <w:marTop w:val="0"/>
          <w:marBottom w:val="0"/>
          <w:divBdr>
            <w:top w:val="none" w:sz="0" w:space="0" w:color="auto"/>
            <w:left w:val="none" w:sz="0" w:space="0" w:color="auto"/>
            <w:bottom w:val="none" w:sz="0" w:space="0" w:color="auto"/>
            <w:right w:val="none" w:sz="0" w:space="0" w:color="auto"/>
          </w:divBdr>
        </w:div>
        <w:div w:id="573005644">
          <w:marLeft w:val="0"/>
          <w:marRight w:val="0"/>
          <w:marTop w:val="0"/>
          <w:marBottom w:val="0"/>
          <w:divBdr>
            <w:top w:val="none" w:sz="0" w:space="0" w:color="auto"/>
            <w:left w:val="none" w:sz="0" w:space="0" w:color="auto"/>
            <w:bottom w:val="none" w:sz="0" w:space="0" w:color="auto"/>
            <w:right w:val="none" w:sz="0" w:space="0" w:color="auto"/>
          </w:divBdr>
        </w:div>
        <w:div w:id="355883882">
          <w:marLeft w:val="0"/>
          <w:marRight w:val="0"/>
          <w:marTop w:val="0"/>
          <w:marBottom w:val="0"/>
          <w:divBdr>
            <w:top w:val="none" w:sz="0" w:space="0" w:color="auto"/>
            <w:left w:val="none" w:sz="0" w:space="0" w:color="auto"/>
            <w:bottom w:val="none" w:sz="0" w:space="0" w:color="auto"/>
            <w:right w:val="none" w:sz="0" w:space="0" w:color="auto"/>
          </w:divBdr>
        </w:div>
        <w:div w:id="312222991">
          <w:marLeft w:val="0"/>
          <w:marRight w:val="0"/>
          <w:marTop w:val="0"/>
          <w:marBottom w:val="0"/>
          <w:divBdr>
            <w:top w:val="none" w:sz="0" w:space="0" w:color="auto"/>
            <w:left w:val="none" w:sz="0" w:space="0" w:color="auto"/>
            <w:bottom w:val="none" w:sz="0" w:space="0" w:color="auto"/>
            <w:right w:val="none" w:sz="0" w:space="0" w:color="auto"/>
          </w:divBdr>
        </w:div>
        <w:div w:id="1193492870">
          <w:marLeft w:val="0"/>
          <w:marRight w:val="0"/>
          <w:marTop w:val="0"/>
          <w:marBottom w:val="0"/>
          <w:divBdr>
            <w:top w:val="none" w:sz="0" w:space="0" w:color="auto"/>
            <w:left w:val="none" w:sz="0" w:space="0" w:color="auto"/>
            <w:bottom w:val="none" w:sz="0" w:space="0" w:color="auto"/>
            <w:right w:val="none" w:sz="0" w:space="0" w:color="auto"/>
          </w:divBdr>
        </w:div>
        <w:div w:id="1451896390">
          <w:marLeft w:val="0"/>
          <w:marRight w:val="0"/>
          <w:marTop w:val="0"/>
          <w:marBottom w:val="0"/>
          <w:divBdr>
            <w:top w:val="none" w:sz="0" w:space="0" w:color="auto"/>
            <w:left w:val="none" w:sz="0" w:space="0" w:color="auto"/>
            <w:bottom w:val="none" w:sz="0" w:space="0" w:color="auto"/>
            <w:right w:val="none" w:sz="0" w:space="0" w:color="auto"/>
          </w:divBdr>
        </w:div>
        <w:div w:id="1078551105">
          <w:marLeft w:val="0"/>
          <w:marRight w:val="0"/>
          <w:marTop w:val="0"/>
          <w:marBottom w:val="0"/>
          <w:divBdr>
            <w:top w:val="none" w:sz="0" w:space="0" w:color="auto"/>
            <w:left w:val="none" w:sz="0" w:space="0" w:color="auto"/>
            <w:bottom w:val="none" w:sz="0" w:space="0" w:color="auto"/>
            <w:right w:val="none" w:sz="0" w:space="0" w:color="auto"/>
          </w:divBdr>
        </w:div>
        <w:div w:id="7486094">
          <w:marLeft w:val="0"/>
          <w:marRight w:val="0"/>
          <w:marTop w:val="0"/>
          <w:marBottom w:val="0"/>
          <w:divBdr>
            <w:top w:val="none" w:sz="0" w:space="0" w:color="auto"/>
            <w:left w:val="none" w:sz="0" w:space="0" w:color="auto"/>
            <w:bottom w:val="none" w:sz="0" w:space="0" w:color="auto"/>
            <w:right w:val="none" w:sz="0" w:space="0" w:color="auto"/>
          </w:divBdr>
        </w:div>
        <w:div w:id="2019498178">
          <w:marLeft w:val="0"/>
          <w:marRight w:val="0"/>
          <w:marTop w:val="0"/>
          <w:marBottom w:val="0"/>
          <w:divBdr>
            <w:top w:val="none" w:sz="0" w:space="0" w:color="auto"/>
            <w:left w:val="none" w:sz="0" w:space="0" w:color="auto"/>
            <w:bottom w:val="none" w:sz="0" w:space="0" w:color="auto"/>
            <w:right w:val="none" w:sz="0" w:space="0" w:color="auto"/>
          </w:divBdr>
        </w:div>
        <w:div w:id="1544172662">
          <w:marLeft w:val="0"/>
          <w:marRight w:val="0"/>
          <w:marTop w:val="0"/>
          <w:marBottom w:val="0"/>
          <w:divBdr>
            <w:top w:val="none" w:sz="0" w:space="0" w:color="auto"/>
            <w:left w:val="none" w:sz="0" w:space="0" w:color="auto"/>
            <w:bottom w:val="none" w:sz="0" w:space="0" w:color="auto"/>
            <w:right w:val="none" w:sz="0" w:space="0" w:color="auto"/>
          </w:divBdr>
        </w:div>
        <w:div w:id="767703199">
          <w:marLeft w:val="0"/>
          <w:marRight w:val="0"/>
          <w:marTop w:val="0"/>
          <w:marBottom w:val="0"/>
          <w:divBdr>
            <w:top w:val="none" w:sz="0" w:space="0" w:color="auto"/>
            <w:left w:val="none" w:sz="0" w:space="0" w:color="auto"/>
            <w:bottom w:val="none" w:sz="0" w:space="0" w:color="auto"/>
            <w:right w:val="none" w:sz="0" w:space="0" w:color="auto"/>
          </w:divBdr>
        </w:div>
        <w:div w:id="1107505160">
          <w:marLeft w:val="0"/>
          <w:marRight w:val="0"/>
          <w:marTop w:val="0"/>
          <w:marBottom w:val="0"/>
          <w:divBdr>
            <w:top w:val="none" w:sz="0" w:space="0" w:color="auto"/>
            <w:left w:val="none" w:sz="0" w:space="0" w:color="auto"/>
            <w:bottom w:val="none" w:sz="0" w:space="0" w:color="auto"/>
            <w:right w:val="none" w:sz="0" w:space="0" w:color="auto"/>
          </w:divBdr>
        </w:div>
        <w:div w:id="760445968">
          <w:marLeft w:val="0"/>
          <w:marRight w:val="0"/>
          <w:marTop w:val="0"/>
          <w:marBottom w:val="0"/>
          <w:divBdr>
            <w:top w:val="none" w:sz="0" w:space="0" w:color="auto"/>
            <w:left w:val="none" w:sz="0" w:space="0" w:color="auto"/>
            <w:bottom w:val="none" w:sz="0" w:space="0" w:color="auto"/>
            <w:right w:val="none" w:sz="0" w:space="0" w:color="auto"/>
          </w:divBdr>
        </w:div>
      </w:divsChild>
    </w:div>
    <w:div w:id="282617776">
      <w:bodyDiv w:val="1"/>
      <w:marLeft w:val="0"/>
      <w:marRight w:val="0"/>
      <w:marTop w:val="0"/>
      <w:marBottom w:val="0"/>
      <w:divBdr>
        <w:top w:val="none" w:sz="0" w:space="0" w:color="auto"/>
        <w:left w:val="none" w:sz="0" w:space="0" w:color="auto"/>
        <w:bottom w:val="none" w:sz="0" w:space="0" w:color="auto"/>
        <w:right w:val="none" w:sz="0" w:space="0" w:color="auto"/>
      </w:divBdr>
    </w:div>
    <w:div w:id="307054904">
      <w:bodyDiv w:val="1"/>
      <w:marLeft w:val="0"/>
      <w:marRight w:val="0"/>
      <w:marTop w:val="0"/>
      <w:marBottom w:val="0"/>
      <w:divBdr>
        <w:top w:val="none" w:sz="0" w:space="0" w:color="auto"/>
        <w:left w:val="none" w:sz="0" w:space="0" w:color="auto"/>
        <w:bottom w:val="none" w:sz="0" w:space="0" w:color="auto"/>
        <w:right w:val="none" w:sz="0" w:space="0" w:color="auto"/>
      </w:divBdr>
    </w:div>
    <w:div w:id="406652937">
      <w:bodyDiv w:val="1"/>
      <w:marLeft w:val="0"/>
      <w:marRight w:val="0"/>
      <w:marTop w:val="0"/>
      <w:marBottom w:val="0"/>
      <w:divBdr>
        <w:top w:val="none" w:sz="0" w:space="0" w:color="auto"/>
        <w:left w:val="none" w:sz="0" w:space="0" w:color="auto"/>
        <w:bottom w:val="none" w:sz="0" w:space="0" w:color="auto"/>
        <w:right w:val="none" w:sz="0" w:space="0" w:color="auto"/>
      </w:divBdr>
    </w:div>
    <w:div w:id="532769150">
      <w:bodyDiv w:val="1"/>
      <w:marLeft w:val="0"/>
      <w:marRight w:val="0"/>
      <w:marTop w:val="0"/>
      <w:marBottom w:val="0"/>
      <w:divBdr>
        <w:top w:val="none" w:sz="0" w:space="0" w:color="auto"/>
        <w:left w:val="none" w:sz="0" w:space="0" w:color="auto"/>
        <w:bottom w:val="none" w:sz="0" w:space="0" w:color="auto"/>
        <w:right w:val="none" w:sz="0" w:space="0" w:color="auto"/>
      </w:divBdr>
    </w:div>
    <w:div w:id="567611564">
      <w:bodyDiv w:val="1"/>
      <w:marLeft w:val="0"/>
      <w:marRight w:val="0"/>
      <w:marTop w:val="0"/>
      <w:marBottom w:val="0"/>
      <w:divBdr>
        <w:top w:val="none" w:sz="0" w:space="0" w:color="auto"/>
        <w:left w:val="none" w:sz="0" w:space="0" w:color="auto"/>
        <w:bottom w:val="none" w:sz="0" w:space="0" w:color="auto"/>
        <w:right w:val="none" w:sz="0" w:space="0" w:color="auto"/>
      </w:divBdr>
    </w:div>
    <w:div w:id="634870889">
      <w:bodyDiv w:val="1"/>
      <w:marLeft w:val="0"/>
      <w:marRight w:val="0"/>
      <w:marTop w:val="0"/>
      <w:marBottom w:val="0"/>
      <w:divBdr>
        <w:top w:val="none" w:sz="0" w:space="0" w:color="auto"/>
        <w:left w:val="none" w:sz="0" w:space="0" w:color="auto"/>
        <w:bottom w:val="none" w:sz="0" w:space="0" w:color="auto"/>
        <w:right w:val="none" w:sz="0" w:space="0" w:color="auto"/>
      </w:divBdr>
    </w:div>
    <w:div w:id="650141468">
      <w:bodyDiv w:val="1"/>
      <w:marLeft w:val="0"/>
      <w:marRight w:val="0"/>
      <w:marTop w:val="0"/>
      <w:marBottom w:val="0"/>
      <w:divBdr>
        <w:top w:val="none" w:sz="0" w:space="0" w:color="auto"/>
        <w:left w:val="none" w:sz="0" w:space="0" w:color="auto"/>
        <w:bottom w:val="none" w:sz="0" w:space="0" w:color="auto"/>
        <w:right w:val="none" w:sz="0" w:space="0" w:color="auto"/>
      </w:divBdr>
    </w:div>
    <w:div w:id="935750891">
      <w:bodyDiv w:val="1"/>
      <w:marLeft w:val="0"/>
      <w:marRight w:val="0"/>
      <w:marTop w:val="0"/>
      <w:marBottom w:val="0"/>
      <w:divBdr>
        <w:top w:val="none" w:sz="0" w:space="0" w:color="auto"/>
        <w:left w:val="none" w:sz="0" w:space="0" w:color="auto"/>
        <w:bottom w:val="none" w:sz="0" w:space="0" w:color="auto"/>
        <w:right w:val="none" w:sz="0" w:space="0" w:color="auto"/>
      </w:divBdr>
    </w:div>
    <w:div w:id="1001469496">
      <w:bodyDiv w:val="1"/>
      <w:marLeft w:val="0"/>
      <w:marRight w:val="0"/>
      <w:marTop w:val="0"/>
      <w:marBottom w:val="0"/>
      <w:divBdr>
        <w:top w:val="none" w:sz="0" w:space="0" w:color="auto"/>
        <w:left w:val="none" w:sz="0" w:space="0" w:color="auto"/>
        <w:bottom w:val="none" w:sz="0" w:space="0" w:color="auto"/>
        <w:right w:val="none" w:sz="0" w:space="0" w:color="auto"/>
      </w:divBdr>
    </w:div>
    <w:div w:id="1099594253">
      <w:bodyDiv w:val="1"/>
      <w:marLeft w:val="0"/>
      <w:marRight w:val="0"/>
      <w:marTop w:val="0"/>
      <w:marBottom w:val="0"/>
      <w:divBdr>
        <w:top w:val="none" w:sz="0" w:space="0" w:color="auto"/>
        <w:left w:val="none" w:sz="0" w:space="0" w:color="auto"/>
        <w:bottom w:val="none" w:sz="0" w:space="0" w:color="auto"/>
        <w:right w:val="none" w:sz="0" w:space="0" w:color="auto"/>
      </w:divBdr>
    </w:div>
    <w:div w:id="1172332773">
      <w:bodyDiv w:val="1"/>
      <w:marLeft w:val="0"/>
      <w:marRight w:val="0"/>
      <w:marTop w:val="0"/>
      <w:marBottom w:val="0"/>
      <w:divBdr>
        <w:top w:val="none" w:sz="0" w:space="0" w:color="auto"/>
        <w:left w:val="none" w:sz="0" w:space="0" w:color="auto"/>
        <w:bottom w:val="none" w:sz="0" w:space="0" w:color="auto"/>
        <w:right w:val="none" w:sz="0" w:space="0" w:color="auto"/>
      </w:divBdr>
    </w:div>
    <w:div w:id="1267928400">
      <w:bodyDiv w:val="1"/>
      <w:marLeft w:val="0"/>
      <w:marRight w:val="0"/>
      <w:marTop w:val="0"/>
      <w:marBottom w:val="0"/>
      <w:divBdr>
        <w:top w:val="none" w:sz="0" w:space="0" w:color="auto"/>
        <w:left w:val="none" w:sz="0" w:space="0" w:color="auto"/>
        <w:bottom w:val="none" w:sz="0" w:space="0" w:color="auto"/>
        <w:right w:val="none" w:sz="0" w:space="0" w:color="auto"/>
      </w:divBdr>
    </w:div>
    <w:div w:id="1329794803">
      <w:bodyDiv w:val="1"/>
      <w:marLeft w:val="0"/>
      <w:marRight w:val="0"/>
      <w:marTop w:val="0"/>
      <w:marBottom w:val="0"/>
      <w:divBdr>
        <w:top w:val="none" w:sz="0" w:space="0" w:color="auto"/>
        <w:left w:val="none" w:sz="0" w:space="0" w:color="auto"/>
        <w:bottom w:val="none" w:sz="0" w:space="0" w:color="auto"/>
        <w:right w:val="none" w:sz="0" w:space="0" w:color="auto"/>
      </w:divBdr>
    </w:div>
    <w:div w:id="1472090001">
      <w:bodyDiv w:val="1"/>
      <w:marLeft w:val="0"/>
      <w:marRight w:val="0"/>
      <w:marTop w:val="0"/>
      <w:marBottom w:val="0"/>
      <w:divBdr>
        <w:top w:val="none" w:sz="0" w:space="0" w:color="auto"/>
        <w:left w:val="none" w:sz="0" w:space="0" w:color="auto"/>
        <w:bottom w:val="none" w:sz="0" w:space="0" w:color="auto"/>
        <w:right w:val="none" w:sz="0" w:space="0" w:color="auto"/>
      </w:divBdr>
    </w:div>
    <w:div w:id="1549143942">
      <w:bodyDiv w:val="1"/>
      <w:marLeft w:val="0"/>
      <w:marRight w:val="0"/>
      <w:marTop w:val="0"/>
      <w:marBottom w:val="0"/>
      <w:divBdr>
        <w:top w:val="none" w:sz="0" w:space="0" w:color="auto"/>
        <w:left w:val="none" w:sz="0" w:space="0" w:color="auto"/>
        <w:bottom w:val="none" w:sz="0" w:space="0" w:color="auto"/>
        <w:right w:val="none" w:sz="0" w:space="0" w:color="auto"/>
      </w:divBdr>
    </w:div>
    <w:div w:id="1587030254">
      <w:bodyDiv w:val="1"/>
      <w:marLeft w:val="0"/>
      <w:marRight w:val="0"/>
      <w:marTop w:val="0"/>
      <w:marBottom w:val="0"/>
      <w:divBdr>
        <w:top w:val="none" w:sz="0" w:space="0" w:color="auto"/>
        <w:left w:val="none" w:sz="0" w:space="0" w:color="auto"/>
        <w:bottom w:val="none" w:sz="0" w:space="0" w:color="auto"/>
        <w:right w:val="none" w:sz="0" w:space="0" w:color="auto"/>
      </w:divBdr>
    </w:div>
    <w:div w:id="1621689015">
      <w:bodyDiv w:val="1"/>
      <w:marLeft w:val="0"/>
      <w:marRight w:val="0"/>
      <w:marTop w:val="0"/>
      <w:marBottom w:val="0"/>
      <w:divBdr>
        <w:top w:val="none" w:sz="0" w:space="0" w:color="auto"/>
        <w:left w:val="none" w:sz="0" w:space="0" w:color="auto"/>
        <w:bottom w:val="none" w:sz="0" w:space="0" w:color="auto"/>
        <w:right w:val="none" w:sz="0" w:space="0" w:color="auto"/>
      </w:divBdr>
    </w:div>
    <w:div w:id="1690987062">
      <w:bodyDiv w:val="1"/>
      <w:marLeft w:val="0"/>
      <w:marRight w:val="0"/>
      <w:marTop w:val="0"/>
      <w:marBottom w:val="0"/>
      <w:divBdr>
        <w:top w:val="none" w:sz="0" w:space="0" w:color="auto"/>
        <w:left w:val="none" w:sz="0" w:space="0" w:color="auto"/>
        <w:bottom w:val="none" w:sz="0" w:space="0" w:color="auto"/>
        <w:right w:val="none" w:sz="0" w:space="0" w:color="auto"/>
      </w:divBdr>
    </w:div>
    <w:div w:id="1710839302">
      <w:bodyDiv w:val="1"/>
      <w:marLeft w:val="0"/>
      <w:marRight w:val="0"/>
      <w:marTop w:val="0"/>
      <w:marBottom w:val="0"/>
      <w:divBdr>
        <w:top w:val="none" w:sz="0" w:space="0" w:color="auto"/>
        <w:left w:val="none" w:sz="0" w:space="0" w:color="auto"/>
        <w:bottom w:val="none" w:sz="0" w:space="0" w:color="auto"/>
        <w:right w:val="none" w:sz="0" w:space="0" w:color="auto"/>
      </w:divBdr>
    </w:div>
    <w:div w:id="1721709045">
      <w:bodyDiv w:val="1"/>
      <w:marLeft w:val="0"/>
      <w:marRight w:val="0"/>
      <w:marTop w:val="0"/>
      <w:marBottom w:val="0"/>
      <w:divBdr>
        <w:top w:val="none" w:sz="0" w:space="0" w:color="auto"/>
        <w:left w:val="none" w:sz="0" w:space="0" w:color="auto"/>
        <w:bottom w:val="none" w:sz="0" w:space="0" w:color="auto"/>
        <w:right w:val="none" w:sz="0" w:space="0" w:color="auto"/>
      </w:divBdr>
    </w:div>
    <w:div w:id="1790204087">
      <w:bodyDiv w:val="1"/>
      <w:marLeft w:val="0"/>
      <w:marRight w:val="0"/>
      <w:marTop w:val="0"/>
      <w:marBottom w:val="0"/>
      <w:divBdr>
        <w:top w:val="none" w:sz="0" w:space="0" w:color="auto"/>
        <w:left w:val="none" w:sz="0" w:space="0" w:color="auto"/>
        <w:bottom w:val="none" w:sz="0" w:space="0" w:color="auto"/>
        <w:right w:val="none" w:sz="0" w:space="0" w:color="auto"/>
      </w:divBdr>
    </w:div>
    <w:div w:id="1829906417">
      <w:bodyDiv w:val="1"/>
      <w:marLeft w:val="0"/>
      <w:marRight w:val="0"/>
      <w:marTop w:val="0"/>
      <w:marBottom w:val="0"/>
      <w:divBdr>
        <w:top w:val="none" w:sz="0" w:space="0" w:color="auto"/>
        <w:left w:val="none" w:sz="0" w:space="0" w:color="auto"/>
        <w:bottom w:val="none" w:sz="0" w:space="0" w:color="auto"/>
        <w:right w:val="none" w:sz="0" w:space="0" w:color="auto"/>
      </w:divBdr>
    </w:div>
    <w:div w:id="1939823848">
      <w:bodyDiv w:val="1"/>
      <w:marLeft w:val="0"/>
      <w:marRight w:val="0"/>
      <w:marTop w:val="0"/>
      <w:marBottom w:val="0"/>
      <w:divBdr>
        <w:top w:val="none" w:sz="0" w:space="0" w:color="auto"/>
        <w:left w:val="none" w:sz="0" w:space="0" w:color="auto"/>
        <w:bottom w:val="none" w:sz="0" w:space="0" w:color="auto"/>
        <w:right w:val="none" w:sz="0" w:space="0" w:color="auto"/>
      </w:divBdr>
    </w:div>
    <w:div w:id="1981182814">
      <w:bodyDiv w:val="1"/>
      <w:marLeft w:val="0"/>
      <w:marRight w:val="0"/>
      <w:marTop w:val="0"/>
      <w:marBottom w:val="0"/>
      <w:divBdr>
        <w:top w:val="none" w:sz="0" w:space="0" w:color="auto"/>
        <w:left w:val="none" w:sz="0" w:space="0" w:color="auto"/>
        <w:bottom w:val="none" w:sz="0" w:space="0" w:color="auto"/>
        <w:right w:val="none" w:sz="0" w:space="0" w:color="auto"/>
      </w:divBdr>
    </w:div>
    <w:div w:id="2021198683">
      <w:bodyDiv w:val="1"/>
      <w:marLeft w:val="0"/>
      <w:marRight w:val="0"/>
      <w:marTop w:val="0"/>
      <w:marBottom w:val="0"/>
      <w:divBdr>
        <w:top w:val="none" w:sz="0" w:space="0" w:color="auto"/>
        <w:left w:val="none" w:sz="0" w:space="0" w:color="auto"/>
        <w:bottom w:val="none" w:sz="0" w:space="0" w:color="auto"/>
        <w:right w:val="none" w:sz="0" w:space="0" w:color="auto"/>
      </w:divBdr>
    </w:div>
    <w:div w:id="2094736665">
      <w:bodyDiv w:val="1"/>
      <w:marLeft w:val="0"/>
      <w:marRight w:val="0"/>
      <w:marTop w:val="0"/>
      <w:marBottom w:val="0"/>
      <w:divBdr>
        <w:top w:val="none" w:sz="0" w:space="0" w:color="auto"/>
        <w:left w:val="none" w:sz="0" w:space="0" w:color="auto"/>
        <w:bottom w:val="none" w:sz="0" w:space="0" w:color="auto"/>
        <w:right w:val="none" w:sz="0" w:space="0" w:color="auto"/>
      </w:divBdr>
    </w:div>
    <w:div w:id="2095776792">
      <w:bodyDiv w:val="1"/>
      <w:marLeft w:val="0"/>
      <w:marRight w:val="0"/>
      <w:marTop w:val="0"/>
      <w:marBottom w:val="0"/>
      <w:divBdr>
        <w:top w:val="none" w:sz="0" w:space="0" w:color="auto"/>
        <w:left w:val="none" w:sz="0" w:space="0" w:color="auto"/>
        <w:bottom w:val="none" w:sz="0" w:space="0" w:color="auto"/>
        <w:right w:val="none" w:sz="0" w:space="0" w:color="auto"/>
      </w:divBdr>
      <w:divsChild>
        <w:div w:id="1579705138">
          <w:marLeft w:val="0"/>
          <w:marRight w:val="0"/>
          <w:marTop w:val="0"/>
          <w:marBottom w:val="0"/>
          <w:divBdr>
            <w:top w:val="none" w:sz="0" w:space="0" w:color="auto"/>
            <w:left w:val="none" w:sz="0" w:space="0" w:color="auto"/>
            <w:bottom w:val="none" w:sz="0" w:space="0" w:color="auto"/>
            <w:right w:val="none" w:sz="0" w:space="0" w:color="auto"/>
          </w:divBdr>
          <w:divsChild>
            <w:div w:id="1174808534">
              <w:marLeft w:val="0"/>
              <w:marRight w:val="0"/>
              <w:marTop w:val="0"/>
              <w:marBottom w:val="0"/>
              <w:divBdr>
                <w:top w:val="none" w:sz="0" w:space="0" w:color="auto"/>
                <w:left w:val="none" w:sz="0" w:space="0" w:color="auto"/>
                <w:bottom w:val="none" w:sz="0" w:space="0" w:color="auto"/>
                <w:right w:val="none" w:sz="0" w:space="0" w:color="auto"/>
              </w:divBdr>
              <w:divsChild>
                <w:div w:id="1142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5909">
          <w:marLeft w:val="0"/>
          <w:marRight w:val="0"/>
          <w:marTop w:val="0"/>
          <w:marBottom w:val="0"/>
          <w:divBdr>
            <w:top w:val="none" w:sz="0" w:space="0" w:color="auto"/>
            <w:left w:val="none" w:sz="0" w:space="0" w:color="auto"/>
            <w:bottom w:val="none" w:sz="0" w:space="0" w:color="auto"/>
            <w:right w:val="none" w:sz="0" w:space="0" w:color="auto"/>
          </w:divBdr>
        </w:div>
        <w:div w:id="874587183">
          <w:marLeft w:val="0"/>
          <w:marRight w:val="0"/>
          <w:marTop w:val="0"/>
          <w:marBottom w:val="0"/>
          <w:divBdr>
            <w:top w:val="none" w:sz="0" w:space="0" w:color="auto"/>
            <w:left w:val="none" w:sz="0" w:space="0" w:color="auto"/>
            <w:bottom w:val="none" w:sz="0" w:space="0" w:color="auto"/>
            <w:right w:val="none" w:sz="0" w:space="0" w:color="auto"/>
          </w:divBdr>
        </w:div>
        <w:div w:id="573585670">
          <w:marLeft w:val="0"/>
          <w:marRight w:val="0"/>
          <w:marTop w:val="0"/>
          <w:marBottom w:val="0"/>
          <w:divBdr>
            <w:top w:val="none" w:sz="0" w:space="0" w:color="auto"/>
            <w:left w:val="none" w:sz="0" w:space="0" w:color="auto"/>
            <w:bottom w:val="none" w:sz="0" w:space="0" w:color="auto"/>
            <w:right w:val="none" w:sz="0" w:space="0" w:color="auto"/>
          </w:divBdr>
        </w:div>
        <w:div w:id="622344533">
          <w:marLeft w:val="0"/>
          <w:marRight w:val="0"/>
          <w:marTop w:val="0"/>
          <w:marBottom w:val="0"/>
          <w:divBdr>
            <w:top w:val="none" w:sz="0" w:space="0" w:color="auto"/>
            <w:left w:val="none" w:sz="0" w:space="0" w:color="auto"/>
            <w:bottom w:val="none" w:sz="0" w:space="0" w:color="auto"/>
            <w:right w:val="none" w:sz="0" w:space="0" w:color="auto"/>
          </w:divBdr>
        </w:div>
        <w:div w:id="380516144">
          <w:marLeft w:val="0"/>
          <w:marRight w:val="0"/>
          <w:marTop w:val="0"/>
          <w:marBottom w:val="0"/>
          <w:divBdr>
            <w:top w:val="none" w:sz="0" w:space="0" w:color="auto"/>
            <w:left w:val="none" w:sz="0" w:space="0" w:color="auto"/>
            <w:bottom w:val="none" w:sz="0" w:space="0" w:color="auto"/>
            <w:right w:val="none" w:sz="0" w:space="0" w:color="auto"/>
          </w:divBdr>
        </w:div>
        <w:div w:id="1464494938">
          <w:marLeft w:val="0"/>
          <w:marRight w:val="0"/>
          <w:marTop w:val="0"/>
          <w:marBottom w:val="0"/>
          <w:divBdr>
            <w:top w:val="none" w:sz="0" w:space="0" w:color="auto"/>
            <w:left w:val="none" w:sz="0" w:space="0" w:color="auto"/>
            <w:bottom w:val="none" w:sz="0" w:space="0" w:color="auto"/>
            <w:right w:val="none" w:sz="0" w:space="0" w:color="auto"/>
          </w:divBdr>
        </w:div>
        <w:div w:id="306975766">
          <w:marLeft w:val="0"/>
          <w:marRight w:val="0"/>
          <w:marTop w:val="0"/>
          <w:marBottom w:val="0"/>
          <w:divBdr>
            <w:top w:val="none" w:sz="0" w:space="0" w:color="auto"/>
            <w:left w:val="none" w:sz="0" w:space="0" w:color="auto"/>
            <w:bottom w:val="none" w:sz="0" w:space="0" w:color="auto"/>
            <w:right w:val="none" w:sz="0" w:space="0" w:color="auto"/>
          </w:divBdr>
        </w:div>
        <w:div w:id="418914118">
          <w:marLeft w:val="0"/>
          <w:marRight w:val="0"/>
          <w:marTop w:val="0"/>
          <w:marBottom w:val="0"/>
          <w:divBdr>
            <w:top w:val="none" w:sz="0" w:space="0" w:color="auto"/>
            <w:left w:val="none" w:sz="0" w:space="0" w:color="auto"/>
            <w:bottom w:val="none" w:sz="0" w:space="0" w:color="auto"/>
            <w:right w:val="none" w:sz="0" w:space="0" w:color="auto"/>
          </w:divBdr>
        </w:div>
        <w:div w:id="1459227421">
          <w:marLeft w:val="0"/>
          <w:marRight w:val="0"/>
          <w:marTop w:val="0"/>
          <w:marBottom w:val="0"/>
          <w:divBdr>
            <w:top w:val="none" w:sz="0" w:space="0" w:color="auto"/>
            <w:left w:val="none" w:sz="0" w:space="0" w:color="auto"/>
            <w:bottom w:val="none" w:sz="0" w:space="0" w:color="auto"/>
            <w:right w:val="none" w:sz="0" w:space="0" w:color="auto"/>
          </w:divBdr>
        </w:div>
        <w:div w:id="1533113589">
          <w:marLeft w:val="0"/>
          <w:marRight w:val="0"/>
          <w:marTop w:val="0"/>
          <w:marBottom w:val="0"/>
          <w:divBdr>
            <w:top w:val="none" w:sz="0" w:space="0" w:color="auto"/>
            <w:left w:val="none" w:sz="0" w:space="0" w:color="auto"/>
            <w:bottom w:val="none" w:sz="0" w:space="0" w:color="auto"/>
            <w:right w:val="none" w:sz="0" w:space="0" w:color="auto"/>
          </w:divBdr>
        </w:div>
        <w:div w:id="1930115474">
          <w:marLeft w:val="0"/>
          <w:marRight w:val="0"/>
          <w:marTop w:val="0"/>
          <w:marBottom w:val="0"/>
          <w:divBdr>
            <w:top w:val="none" w:sz="0" w:space="0" w:color="auto"/>
            <w:left w:val="none" w:sz="0" w:space="0" w:color="auto"/>
            <w:bottom w:val="none" w:sz="0" w:space="0" w:color="auto"/>
            <w:right w:val="none" w:sz="0" w:space="0" w:color="auto"/>
          </w:divBdr>
        </w:div>
        <w:div w:id="824971506">
          <w:marLeft w:val="0"/>
          <w:marRight w:val="0"/>
          <w:marTop w:val="0"/>
          <w:marBottom w:val="0"/>
          <w:divBdr>
            <w:top w:val="none" w:sz="0" w:space="0" w:color="auto"/>
            <w:left w:val="none" w:sz="0" w:space="0" w:color="auto"/>
            <w:bottom w:val="none" w:sz="0" w:space="0" w:color="auto"/>
            <w:right w:val="none" w:sz="0" w:space="0" w:color="auto"/>
          </w:divBdr>
        </w:div>
        <w:div w:id="856233722">
          <w:marLeft w:val="0"/>
          <w:marRight w:val="0"/>
          <w:marTop w:val="0"/>
          <w:marBottom w:val="0"/>
          <w:divBdr>
            <w:top w:val="none" w:sz="0" w:space="0" w:color="auto"/>
            <w:left w:val="none" w:sz="0" w:space="0" w:color="auto"/>
            <w:bottom w:val="none" w:sz="0" w:space="0" w:color="auto"/>
            <w:right w:val="none" w:sz="0" w:space="0" w:color="auto"/>
          </w:divBdr>
        </w:div>
        <w:div w:id="350910534">
          <w:marLeft w:val="0"/>
          <w:marRight w:val="0"/>
          <w:marTop w:val="0"/>
          <w:marBottom w:val="0"/>
          <w:divBdr>
            <w:top w:val="none" w:sz="0" w:space="0" w:color="auto"/>
            <w:left w:val="none" w:sz="0" w:space="0" w:color="auto"/>
            <w:bottom w:val="none" w:sz="0" w:space="0" w:color="auto"/>
            <w:right w:val="none" w:sz="0" w:space="0" w:color="auto"/>
          </w:divBdr>
        </w:div>
        <w:div w:id="802650439">
          <w:marLeft w:val="0"/>
          <w:marRight w:val="0"/>
          <w:marTop w:val="0"/>
          <w:marBottom w:val="0"/>
          <w:divBdr>
            <w:top w:val="none" w:sz="0" w:space="0" w:color="auto"/>
            <w:left w:val="none" w:sz="0" w:space="0" w:color="auto"/>
            <w:bottom w:val="none" w:sz="0" w:space="0" w:color="auto"/>
            <w:right w:val="none" w:sz="0" w:space="0" w:color="auto"/>
          </w:divBdr>
        </w:div>
        <w:div w:id="1234047828">
          <w:marLeft w:val="0"/>
          <w:marRight w:val="0"/>
          <w:marTop w:val="0"/>
          <w:marBottom w:val="0"/>
          <w:divBdr>
            <w:top w:val="none" w:sz="0" w:space="0" w:color="auto"/>
            <w:left w:val="none" w:sz="0" w:space="0" w:color="auto"/>
            <w:bottom w:val="none" w:sz="0" w:space="0" w:color="auto"/>
            <w:right w:val="none" w:sz="0" w:space="0" w:color="auto"/>
          </w:divBdr>
        </w:div>
        <w:div w:id="51926808">
          <w:marLeft w:val="0"/>
          <w:marRight w:val="0"/>
          <w:marTop w:val="0"/>
          <w:marBottom w:val="0"/>
          <w:divBdr>
            <w:top w:val="none" w:sz="0" w:space="0" w:color="auto"/>
            <w:left w:val="none" w:sz="0" w:space="0" w:color="auto"/>
            <w:bottom w:val="none" w:sz="0" w:space="0" w:color="auto"/>
            <w:right w:val="none" w:sz="0" w:space="0" w:color="auto"/>
          </w:divBdr>
        </w:div>
        <w:div w:id="1630161520">
          <w:marLeft w:val="0"/>
          <w:marRight w:val="0"/>
          <w:marTop w:val="0"/>
          <w:marBottom w:val="0"/>
          <w:divBdr>
            <w:top w:val="none" w:sz="0" w:space="0" w:color="auto"/>
            <w:left w:val="none" w:sz="0" w:space="0" w:color="auto"/>
            <w:bottom w:val="none" w:sz="0" w:space="0" w:color="auto"/>
            <w:right w:val="none" w:sz="0" w:space="0" w:color="auto"/>
          </w:divBdr>
        </w:div>
        <w:div w:id="916017599">
          <w:marLeft w:val="0"/>
          <w:marRight w:val="0"/>
          <w:marTop w:val="0"/>
          <w:marBottom w:val="0"/>
          <w:divBdr>
            <w:top w:val="none" w:sz="0" w:space="0" w:color="auto"/>
            <w:left w:val="none" w:sz="0" w:space="0" w:color="auto"/>
            <w:bottom w:val="none" w:sz="0" w:space="0" w:color="auto"/>
            <w:right w:val="none" w:sz="0" w:space="0" w:color="auto"/>
          </w:divBdr>
        </w:div>
        <w:div w:id="585040367">
          <w:marLeft w:val="0"/>
          <w:marRight w:val="0"/>
          <w:marTop w:val="0"/>
          <w:marBottom w:val="0"/>
          <w:divBdr>
            <w:top w:val="none" w:sz="0" w:space="0" w:color="auto"/>
            <w:left w:val="none" w:sz="0" w:space="0" w:color="auto"/>
            <w:bottom w:val="none" w:sz="0" w:space="0" w:color="auto"/>
            <w:right w:val="none" w:sz="0" w:space="0" w:color="auto"/>
          </w:divBdr>
        </w:div>
        <w:div w:id="1079474295">
          <w:marLeft w:val="0"/>
          <w:marRight w:val="0"/>
          <w:marTop w:val="0"/>
          <w:marBottom w:val="0"/>
          <w:divBdr>
            <w:top w:val="none" w:sz="0" w:space="0" w:color="auto"/>
            <w:left w:val="none" w:sz="0" w:space="0" w:color="auto"/>
            <w:bottom w:val="none" w:sz="0" w:space="0" w:color="auto"/>
            <w:right w:val="none" w:sz="0" w:space="0" w:color="auto"/>
          </w:divBdr>
        </w:div>
        <w:div w:id="635338665">
          <w:marLeft w:val="0"/>
          <w:marRight w:val="0"/>
          <w:marTop w:val="0"/>
          <w:marBottom w:val="0"/>
          <w:divBdr>
            <w:top w:val="none" w:sz="0" w:space="0" w:color="auto"/>
            <w:left w:val="none" w:sz="0" w:space="0" w:color="auto"/>
            <w:bottom w:val="none" w:sz="0" w:space="0" w:color="auto"/>
            <w:right w:val="none" w:sz="0" w:space="0" w:color="auto"/>
          </w:divBdr>
        </w:div>
        <w:div w:id="895319781">
          <w:marLeft w:val="0"/>
          <w:marRight w:val="0"/>
          <w:marTop w:val="0"/>
          <w:marBottom w:val="0"/>
          <w:divBdr>
            <w:top w:val="none" w:sz="0" w:space="0" w:color="auto"/>
            <w:left w:val="none" w:sz="0" w:space="0" w:color="auto"/>
            <w:bottom w:val="none" w:sz="0" w:space="0" w:color="auto"/>
            <w:right w:val="none" w:sz="0" w:space="0" w:color="auto"/>
          </w:divBdr>
        </w:div>
        <w:div w:id="1270043334">
          <w:marLeft w:val="0"/>
          <w:marRight w:val="0"/>
          <w:marTop w:val="0"/>
          <w:marBottom w:val="0"/>
          <w:divBdr>
            <w:top w:val="none" w:sz="0" w:space="0" w:color="auto"/>
            <w:left w:val="none" w:sz="0" w:space="0" w:color="auto"/>
            <w:bottom w:val="none" w:sz="0" w:space="0" w:color="auto"/>
            <w:right w:val="none" w:sz="0" w:space="0" w:color="auto"/>
          </w:divBdr>
        </w:div>
        <w:div w:id="433138835">
          <w:marLeft w:val="0"/>
          <w:marRight w:val="0"/>
          <w:marTop w:val="0"/>
          <w:marBottom w:val="0"/>
          <w:divBdr>
            <w:top w:val="none" w:sz="0" w:space="0" w:color="auto"/>
            <w:left w:val="none" w:sz="0" w:space="0" w:color="auto"/>
            <w:bottom w:val="none" w:sz="0" w:space="0" w:color="auto"/>
            <w:right w:val="none" w:sz="0" w:space="0" w:color="auto"/>
          </w:divBdr>
        </w:div>
        <w:div w:id="427234056">
          <w:marLeft w:val="0"/>
          <w:marRight w:val="0"/>
          <w:marTop w:val="0"/>
          <w:marBottom w:val="0"/>
          <w:divBdr>
            <w:top w:val="none" w:sz="0" w:space="0" w:color="auto"/>
            <w:left w:val="none" w:sz="0" w:space="0" w:color="auto"/>
            <w:bottom w:val="none" w:sz="0" w:space="0" w:color="auto"/>
            <w:right w:val="none" w:sz="0" w:space="0" w:color="auto"/>
          </w:divBdr>
        </w:div>
        <w:div w:id="383452668">
          <w:marLeft w:val="0"/>
          <w:marRight w:val="0"/>
          <w:marTop w:val="0"/>
          <w:marBottom w:val="0"/>
          <w:divBdr>
            <w:top w:val="none" w:sz="0" w:space="0" w:color="auto"/>
            <w:left w:val="none" w:sz="0" w:space="0" w:color="auto"/>
            <w:bottom w:val="none" w:sz="0" w:space="0" w:color="auto"/>
            <w:right w:val="none" w:sz="0" w:space="0" w:color="auto"/>
          </w:divBdr>
        </w:div>
        <w:div w:id="654459324">
          <w:marLeft w:val="0"/>
          <w:marRight w:val="0"/>
          <w:marTop w:val="0"/>
          <w:marBottom w:val="0"/>
          <w:divBdr>
            <w:top w:val="none" w:sz="0" w:space="0" w:color="auto"/>
            <w:left w:val="none" w:sz="0" w:space="0" w:color="auto"/>
            <w:bottom w:val="none" w:sz="0" w:space="0" w:color="auto"/>
            <w:right w:val="none" w:sz="0" w:space="0" w:color="auto"/>
          </w:divBdr>
        </w:div>
        <w:div w:id="1419013804">
          <w:marLeft w:val="0"/>
          <w:marRight w:val="0"/>
          <w:marTop w:val="0"/>
          <w:marBottom w:val="0"/>
          <w:divBdr>
            <w:top w:val="none" w:sz="0" w:space="0" w:color="auto"/>
            <w:left w:val="none" w:sz="0" w:space="0" w:color="auto"/>
            <w:bottom w:val="none" w:sz="0" w:space="0" w:color="auto"/>
            <w:right w:val="none" w:sz="0" w:space="0" w:color="auto"/>
          </w:divBdr>
        </w:div>
        <w:div w:id="1666591295">
          <w:marLeft w:val="0"/>
          <w:marRight w:val="0"/>
          <w:marTop w:val="0"/>
          <w:marBottom w:val="0"/>
          <w:divBdr>
            <w:top w:val="none" w:sz="0" w:space="0" w:color="auto"/>
            <w:left w:val="none" w:sz="0" w:space="0" w:color="auto"/>
            <w:bottom w:val="none" w:sz="0" w:space="0" w:color="auto"/>
            <w:right w:val="none" w:sz="0" w:space="0" w:color="auto"/>
          </w:divBdr>
        </w:div>
        <w:div w:id="1387100787">
          <w:marLeft w:val="0"/>
          <w:marRight w:val="0"/>
          <w:marTop w:val="0"/>
          <w:marBottom w:val="0"/>
          <w:divBdr>
            <w:top w:val="none" w:sz="0" w:space="0" w:color="auto"/>
            <w:left w:val="none" w:sz="0" w:space="0" w:color="auto"/>
            <w:bottom w:val="none" w:sz="0" w:space="0" w:color="auto"/>
            <w:right w:val="none" w:sz="0" w:space="0" w:color="auto"/>
          </w:divBdr>
        </w:div>
        <w:div w:id="704987980">
          <w:marLeft w:val="0"/>
          <w:marRight w:val="0"/>
          <w:marTop w:val="0"/>
          <w:marBottom w:val="0"/>
          <w:divBdr>
            <w:top w:val="none" w:sz="0" w:space="0" w:color="auto"/>
            <w:left w:val="none" w:sz="0" w:space="0" w:color="auto"/>
            <w:bottom w:val="none" w:sz="0" w:space="0" w:color="auto"/>
            <w:right w:val="none" w:sz="0" w:space="0" w:color="auto"/>
          </w:divBdr>
        </w:div>
        <w:div w:id="1488783248">
          <w:marLeft w:val="0"/>
          <w:marRight w:val="0"/>
          <w:marTop w:val="0"/>
          <w:marBottom w:val="0"/>
          <w:divBdr>
            <w:top w:val="none" w:sz="0" w:space="0" w:color="auto"/>
            <w:left w:val="none" w:sz="0" w:space="0" w:color="auto"/>
            <w:bottom w:val="none" w:sz="0" w:space="0" w:color="auto"/>
            <w:right w:val="none" w:sz="0" w:space="0" w:color="auto"/>
          </w:divBdr>
        </w:div>
        <w:div w:id="580527129">
          <w:marLeft w:val="0"/>
          <w:marRight w:val="0"/>
          <w:marTop w:val="0"/>
          <w:marBottom w:val="0"/>
          <w:divBdr>
            <w:top w:val="none" w:sz="0" w:space="0" w:color="auto"/>
            <w:left w:val="none" w:sz="0" w:space="0" w:color="auto"/>
            <w:bottom w:val="none" w:sz="0" w:space="0" w:color="auto"/>
            <w:right w:val="none" w:sz="0" w:space="0" w:color="auto"/>
          </w:divBdr>
        </w:div>
        <w:div w:id="1685551045">
          <w:marLeft w:val="0"/>
          <w:marRight w:val="0"/>
          <w:marTop w:val="0"/>
          <w:marBottom w:val="0"/>
          <w:divBdr>
            <w:top w:val="none" w:sz="0" w:space="0" w:color="auto"/>
            <w:left w:val="none" w:sz="0" w:space="0" w:color="auto"/>
            <w:bottom w:val="none" w:sz="0" w:space="0" w:color="auto"/>
            <w:right w:val="none" w:sz="0" w:space="0" w:color="auto"/>
          </w:divBdr>
        </w:div>
        <w:div w:id="1543324667">
          <w:marLeft w:val="0"/>
          <w:marRight w:val="0"/>
          <w:marTop w:val="0"/>
          <w:marBottom w:val="0"/>
          <w:divBdr>
            <w:top w:val="none" w:sz="0" w:space="0" w:color="auto"/>
            <w:left w:val="none" w:sz="0" w:space="0" w:color="auto"/>
            <w:bottom w:val="none" w:sz="0" w:space="0" w:color="auto"/>
            <w:right w:val="none" w:sz="0" w:space="0" w:color="auto"/>
          </w:divBdr>
        </w:div>
        <w:div w:id="325014110">
          <w:marLeft w:val="0"/>
          <w:marRight w:val="0"/>
          <w:marTop w:val="0"/>
          <w:marBottom w:val="0"/>
          <w:divBdr>
            <w:top w:val="none" w:sz="0" w:space="0" w:color="auto"/>
            <w:left w:val="none" w:sz="0" w:space="0" w:color="auto"/>
            <w:bottom w:val="none" w:sz="0" w:space="0" w:color="auto"/>
            <w:right w:val="none" w:sz="0" w:space="0" w:color="auto"/>
          </w:divBdr>
        </w:div>
        <w:div w:id="91752557">
          <w:marLeft w:val="0"/>
          <w:marRight w:val="0"/>
          <w:marTop w:val="0"/>
          <w:marBottom w:val="0"/>
          <w:divBdr>
            <w:top w:val="none" w:sz="0" w:space="0" w:color="auto"/>
            <w:left w:val="none" w:sz="0" w:space="0" w:color="auto"/>
            <w:bottom w:val="none" w:sz="0" w:space="0" w:color="auto"/>
            <w:right w:val="none" w:sz="0" w:space="0" w:color="auto"/>
          </w:divBdr>
        </w:div>
        <w:div w:id="1243563848">
          <w:marLeft w:val="0"/>
          <w:marRight w:val="0"/>
          <w:marTop w:val="0"/>
          <w:marBottom w:val="0"/>
          <w:divBdr>
            <w:top w:val="none" w:sz="0" w:space="0" w:color="auto"/>
            <w:left w:val="none" w:sz="0" w:space="0" w:color="auto"/>
            <w:bottom w:val="none" w:sz="0" w:space="0" w:color="auto"/>
            <w:right w:val="none" w:sz="0" w:space="0" w:color="auto"/>
          </w:divBdr>
        </w:div>
        <w:div w:id="680819816">
          <w:marLeft w:val="0"/>
          <w:marRight w:val="0"/>
          <w:marTop w:val="0"/>
          <w:marBottom w:val="0"/>
          <w:divBdr>
            <w:top w:val="none" w:sz="0" w:space="0" w:color="auto"/>
            <w:left w:val="none" w:sz="0" w:space="0" w:color="auto"/>
            <w:bottom w:val="none" w:sz="0" w:space="0" w:color="auto"/>
            <w:right w:val="none" w:sz="0" w:space="0" w:color="auto"/>
          </w:divBdr>
        </w:div>
        <w:div w:id="1114248080">
          <w:marLeft w:val="0"/>
          <w:marRight w:val="0"/>
          <w:marTop w:val="0"/>
          <w:marBottom w:val="0"/>
          <w:divBdr>
            <w:top w:val="none" w:sz="0" w:space="0" w:color="auto"/>
            <w:left w:val="none" w:sz="0" w:space="0" w:color="auto"/>
            <w:bottom w:val="none" w:sz="0" w:space="0" w:color="auto"/>
            <w:right w:val="none" w:sz="0" w:space="0" w:color="auto"/>
          </w:divBdr>
        </w:div>
        <w:div w:id="2059668796">
          <w:marLeft w:val="0"/>
          <w:marRight w:val="0"/>
          <w:marTop w:val="0"/>
          <w:marBottom w:val="0"/>
          <w:divBdr>
            <w:top w:val="none" w:sz="0" w:space="0" w:color="auto"/>
            <w:left w:val="none" w:sz="0" w:space="0" w:color="auto"/>
            <w:bottom w:val="none" w:sz="0" w:space="0" w:color="auto"/>
            <w:right w:val="none" w:sz="0" w:space="0" w:color="auto"/>
          </w:divBdr>
        </w:div>
        <w:div w:id="1354647986">
          <w:marLeft w:val="0"/>
          <w:marRight w:val="0"/>
          <w:marTop w:val="0"/>
          <w:marBottom w:val="0"/>
          <w:divBdr>
            <w:top w:val="none" w:sz="0" w:space="0" w:color="auto"/>
            <w:left w:val="none" w:sz="0" w:space="0" w:color="auto"/>
            <w:bottom w:val="none" w:sz="0" w:space="0" w:color="auto"/>
            <w:right w:val="none" w:sz="0" w:space="0" w:color="auto"/>
          </w:divBdr>
        </w:div>
        <w:div w:id="1368749910">
          <w:marLeft w:val="0"/>
          <w:marRight w:val="0"/>
          <w:marTop w:val="0"/>
          <w:marBottom w:val="0"/>
          <w:divBdr>
            <w:top w:val="none" w:sz="0" w:space="0" w:color="auto"/>
            <w:left w:val="none" w:sz="0" w:space="0" w:color="auto"/>
            <w:bottom w:val="none" w:sz="0" w:space="0" w:color="auto"/>
            <w:right w:val="none" w:sz="0" w:space="0" w:color="auto"/>
          </w:divBdr>
        </w:div>
        <w:div w:id="1154835608">
          <w:marLeft w:val="0"/>
          <w:marRight w:val="0"/>
          <w:marTop w:val="0"/>
          <w:marBottom w:val="0"/>
          <w:divBdr>
            <w:top w:val="none" w:sz="0" w:space="0" w:color="auto"/>
            <w:left w:val="none" w:sz="0" w:space="0" w:color="auto"/>
            <w:bottom w:val="none" w:sz="0" w:space="0" w:color="auto"/>
            <w:right w:val="none" w:sz="0" w:space="0" w:color="auto"/>
          </w:divBdr>
        </w:div>
        <w:div w:id="1152410022">
          <w:marLeft w:val="0"/>
          <w:marRight w:val="0"/>
          <w:marTop w:val="0"/>
          <w:marBottom w:val="0"/>
          <w:divBdr>
            <w:top w:val="none" w:sz="0" w:space="0" w:color="auto"/>
            <w:left w:val="none" w:sz="0" w:space="0" w:color="auto"/>
            <w:bottom w:val="none" w:sz="0" w:space="0" w:color="auto"/>
            <w:right w:val="none" w:sz="0" w:space="0" w:color="auto"/>
          </w:divBdr>
        </w:div>
        <w:div w:id="984041939">
          <w:marLeft w:val="0"/>
          <w:marRight w:val="0"/>
          <w:marTop w:val="0"/>
          <w:marBottom w:val="0"/>
          <w:divBdr>
            <w:top w:val="none" w:sz="0" w:space="0" w:color="auto"/>
            <w:left w:val="none" w:sz="0" w:space="0" w:color="auto"/>
            <w:bottom w:val="none" w:sz="0" w:space="0" w:color="auto"/>
            <w:right w:val="none" w:sz="0" w:space="0" w:color="auto"/>
          </w:divBdr>
        </w:div>
        <w:div w:id="960646884">
          <w:marLeft w:val="0"/>
          <w:marRight w:val="0"/>
          <w:marTop w:val="0"/>
          <w:marBottom w:val="0"/>
          <w:divBdr>
            <w:top w:val="none" w:sz="0" w:space="0" w:color="auto"/>
            <w:left w:val="none" w:sz="0" w:space="0" w:color="auto"/>
            <w:bottom w:val="none" w:sz="0" w:space="0" w:color="auto"/>
            <w:right w:val="none" w:sz="0" w:space="0" w:color="auto"/>
          </w:divBdr>
        </w:div>
        <w:div w:id="671563470">
          <w:marLeft w:val="0"/>
          <w:marRight w:val="0"/>
          <w:marTop w:val="0"/>
          <w:marBottom w:val="0"/>
          <w:divBdr>
            <w:top w:val="none" w:sz="0" w:space="0" w:color="auto"/>
            <w:left w:val="none" w:sz="0" w:space="0" w:color="auto"/>
            <w:bottom w:val="none" w:sz="0" w:space="0" w:color="auto"/>
            <w:right w:val="none" w:sz="0" w:space="0" w:color="auto"/>
          </w:divBdr>
        </w:div>
        <w:div w:id="1957642047">
          <w:marLeft w:val="0"/>
          <w:marRight w:val="0"/>
          <w:marTop w:val="0"/>
          <w:marBottom w:val="0"/>
          <w:divBdr>
            <w:top w:val="none" w:sz="0" w:space="0" w:color="auto"/>
            <w:left w:val="none" w:sz="0" w:space="0" w:color="auto"/>
            <w:bottom w:val="none" w:sz="0" w:space="0" w:color="auto"/>
            <w:right w:val="none" w:sz="0" w:space="0" w:color="auto"/>
          </w:divBdr>
        </w:div>
        <w:div w:id="1838761040">
          <w:marLeft w:val="0"/>
          <w:marRight w:val="0"/>
          <w:marTop w:val="0"/>
          <w:marBottom w:val="0"/>
          <w:divBdr>
            <w:top w:val="none" w:sz="0" w:space="0" w:color="auto"/>
            <w:left w:val="none" w:sz="0" w:space="0" w:color="auto"/>
            <w:bottom w:val="none" w:sz="0" w:space="0" w:color="auto"/>
            <w:right w:val="none" w:sz="0" w:space="0" w:color="auto"/>
          </w:divBdr>
        </w:div>
        <w:div w:id="1321344928">
          <w:marLeft w:val="0"/>
          <w:marRight w:val="0"/>
          <w:marTop w:val="0"/>
          <w:marBottom w:val="0"/>
          <w:divBdr>
            <w:top w:val="none" w:sz="0" w:space="0" w:color="auto"/>
            <w:left w:val="none" w:sz="0" w:space="0" w:color="auto"/>
            <w:bottom w:val="none" w:sz="0" w:space="0" w:color="auto"/>
            <w:right w:val="none" w:sz="0" w:space="0" w:color="auto"/>
          </w:divBdr>
        </w:div>
        <w:div w:id="1221861083">
          <w:marLeft w:val="0"/>
          <w:marRight w:val="0"/>
          <w:marTop w:val="0"/>
          <w:marBottom w:val="0"/>
          <w:divBdr>
            <w:top w:val="none" w:sz="0" w:space="0" w:color="auto"/>
            <w:left w:val="none" w:sz="0" w:space="0" w:color="auto"/>
            <w:bottom w:val="none" w:sz="0" w:space="0" w:color="auto"/>
            <w:right w:val="none" w:sz="0" w:space="0" w:color="auto"/>
          </w:divBdr>
        </w:div>
        <w:div w:id="1079060693">
          <w:marLeft w:val="0"/>
          <w:marRight w:val="0"/>
          <w:marTop w:val="0"/>
          <w:marBottom w:val="0"/>
          <w:divBdr>
            <w:top w:val="none" w:sz="0" w:space="0" w:color="auto"/>
            <w:left w:val="none" w:sz="0" w:space="0" w:color="auto"/>
            <w:bottom w:val="none" w:sz="0" w:space="0" w:color="auto"/>
            <w:right w:val="none" w:sz="0" w:space="0" w:color="auto"/>
          </w:divBdr>
        </w:div>
        <w:div w:id="109058357">
          <w:marLeft w:val="0"/>
          <w:marRight w:val="0"/>
          <w:marTop w:val="0"/>
          <w:marBottom w:val="0"/>
          <w:divBdr>
            <w:top w:val="none" w:sz="0" w:space="0" w:color="auto"/>
            <w:left w:val="none" w:sz="0" w:space="0" w:color="auto"/>
            <w:bottom w:val="none" w:sz="0" w:space="0" w:color="auto"/>
            <w:right w:val="none" w:sz="0" w:space="0" w:color="auto"/>
          </w:divBdr>
        </w:div>
        <w:div w:id="474563231">
          <w:marLeft w:val="0"/>
          <w:marRight w:val="0"/>
          <w:marTop w:val="0"/>
          <w:marBottom w:val="0"/>
          <w:divBdr>
            <w:top w:val="none" w:sz="0" w:space="0" w:color="auto"/>
            <w:left w:val="none" w:sz="0" w:space="0" w:color="auto"/>
            <w:bottom w:val="none" w:sz="0" w:space="0" w:color="auto"/>
            <w:right w:val="none" w:sz="0" w:space="0" w:color="auto"/>
          </w:divBdr>
        </w:div>
        <w:div w:id="1610164676">
          <w:marLeft w:val="0"/>
          <w:marRight w:val="0"/>
          <w:marTop w:val="0"/>
          <w:marBottom w:val="0"/>
          <w:divBdr>
            <w:top w:val="none" w:sz="0" w:space="0" w:color="auto"/>
            <w:left w:val="none" w:sz="0" w:space="0" w:color="auto"/>
            <w:bottom w:val="none" w:sz="0" w:space="0" w:color="auto"/>
            <w:right w:val="none" w:sz="0" w:space="0" w:color="auto"/>
          </w:divBdr>
        </w:div>
        <w:div w:id="1195315018">
          <w:marLeft w:val="0"/>
          <w:marRight w:val="0"/>
          <w:marTop w:val="0"/>
          <w:marBottom w:val="0"/>
          <w:divBdr>
            <w:top w:val="none" w:sz="0" w:space="0" w:color="auto"/>
            <w:left w:val="none" w:sz="0" w:space="0" w:color="auto"/>
            <w:bottom w:val="none" w:sz="0" w:space="0" w:color="auto"/>
            <w:right w:val="none" w:sz="0" w:space="0" w:color="auto"/>
          </w:divBdr>
        </w:div>
        <w:div w:id="165826866">
          <w:marLeft w:val="0"/>
          <w:marRight w:val="0"/>
          <w:marTop w:val="0"/>
          <w:marBottom w:val="0"/>
          <w:divBdr>
            <w:top w:val="none" w:sz="0" w:space="0" w:color="auto"/>
            <w:left w:val="none" w:sz="0" w:space="0" w:color="auto"/>
            <w:bottom w:val="none" w:sz="0" w:space="0" w:color="auto"/>
            <w:right w:val="none" w:sz="0" w:space="0" w:color="auto"/>
          </w:divBdr>
        </w:div>
        <w:div w:id="280380883">
          <w:marLeft w:val="0"/>
          <w:marRight w:val="0"/>
          <w:marTop w:val="0"/>
          <w:marBottom w:val="0"/>
          <w:divBdr>
            <w:top w:val="none" w:sz="0" w:space="0" w:color="auto"/>
            <w:left w:val="none" w:sz="0" w:space="0" w:color="auto"/>
            <w:bottom w:val="none" w:sz="0" w:space="0" w:color="auto"/>
            <w:right w:val="none" w:sz="0" w:space="0" w:color="auto"/>
          </w:divBdr>
        </w:div>
        <w:div w:id="1049963920">
          <w:marLeft w:val="0"/>
          <w:marRight w:val="0"/>
          <w:marTop w:val="0"/>
          <w:marBottom w:val="0"/>
          <w:divBdr>
            <w:top w:val="none" w:sz="0" w:space="0" w:color="auto"/>
            <w:left w:val="none" w:sz="0" w:space="0" w:color="auto"/>
            <w:bottom w:val="none" w:sz="0" w:space="0" w:color="auto"/>
            <w:right w:val="none" w:sz="0" w:space="0" w:color="auto"/>
          </w:divBdr>
        </w:div>
        <w:div w:id="358825362">
          <w:marLeft w:val="0"/>
          <w:marRight w:val="0"/>
          <w:marTop w:val="0"/>
          <w:marBottom w:val="0"/>
          <w:divBdr>
            <w:top w:val="none" w:sz="0" w:space="0" w:color="auto"/>
            <w:left w:val="none" w:sz="0" w:space="0" w:color="auto"/>
            <w:bottom w:val="none" w:sz="0" w:space="0" w:color="auto"/>
            <w:right w:val="none" w:sz="0" w:space="0" w:color="auto"/>
          </w:divBdr>
        </w:div>
        <w:div w:id="902103999">
          <w:marLeft w:val="0"/>
          <w:marRight w:val="0"/>
          <w:marTop w:val="0"/>
          <w:marBottom w:val="0"/>
          <w:divBdr>
            <w:top w:val="none" w:sz="0" w:space="0" w:color="auto"/>
            <w:left w:val="none" w:sz="0" w:space="0" w:color="auto"/>
            <w:bottom w:val="none" w:sz="0" w:space="0" w:color="auto"/>
            <w:right w:val="none" w:sz="0" w:space="0" w:color="auto"/>
          </w:divBdr>
        </w:div>
        <w:div w:id="772553842">
          <w:marLeft w:val="0"/>
          <w:marRight w:val="0"/>
          <w:marTop w:val="0"/>
          <w:marBottom w:val="0"/>
          <w:divBdr>
            <w:top w:val="none" w:sz="0" w:space="0" w:color="auto"/>
            <w:left w:val="none" w:sz="0" w:space="0" w:color="auto"/>
            <w:bottom w:val="none" w:sz="0" w:space="0" w:color="auto"/>
            <w:right w:val="none" w:sz="0" w:space="0" w:color="auto"/>
          </w:divBdr>
        </w:div>
        <w:div w:id="1756196947">
          <w:marLeft w:val="0"/>
          <w:marRight w:val="0"/>
          <w:marTop w:val="0"/>
          <w:marBottom w:val="0"/>
          <w:divBdr>
            <w:top w:val="none" w:sz="0" w:space="0" w:color="auto"/>
            <w:left w:val="none" w:sz="0" w:space="0" w:color="auto"/>
            <w:bottom w:val="none" w:sz="0" w:space="0" w:color="auto"/>
            <w:right w:val="none" w:sz="0" w:space="0" w:color="auto"/>
          </w:divBdr>
        </w:div>
        <w:div w:id="1344746854">
          <w:marLeft w:val="0"/>
          <w:marRight w:val="0"/>
          <w:marTop w:val="0"/>
          <w:marBottom w:val="0"/>
          <w:divBdr>
            <w:top w:val="none" w:sz="0" w:space="0" w:color="auto"/>
            <w:left w:val="none" w:sz="0" w:space="0" w:color="auto"/>
            <w:bottom w:val="none" w:sz="0" w:space="0" w:color="auto"/>
            <w:right w:val="none" w:sz="0" w:space="0" w:color="auto"/>
          </w:divBdr>
        </w:div>
        <w:div w:id="682129669">
          <w:marLeft w:val="0"/>
          <w:marRight w:val="0"/>
          <w:marTop w:val="0"/>
          <w:marBottom w:val="0"/>
          <w:divBdr>
            <w:top w:val="none" w:sz="0" w:space="0" w:color="auto"/>
            <w:left w:val="none" w:sz="0" w:space="0" w:color="auto"/>
            <w:bottom w:val="none" w:sz="0" w:space="0" w:color="auto"/>
            <w:right w:val="none" w:sz="0" w:space="0" w:color="auto"/>
          </w:divBdr>
        </w:div>
        <w:div w:id="1479109158">
          <w:marLeft w:val="0"/>
          <w:marRight w:val="0"/>
          <w:marTop w:val="0"/>
          <w:marBottom w:val="0"/>
          <w:divBdr>
            <w:top w:val="none" w:sz="0" w:space="0" w:color="auto"/>
            <w:left w:val="none" w:sz="0" w:space="0" w:color="auto"/>
            <w:bottom w:val="none" w:sz="0" w:space="0" w:color="auto"/>
            <w:right w:val="none" w:sz="0" w:space="0" w:color="auto"/>
          </w:divBdr>
        </w:div>
        <w:div w:id="1445923858">
          <w:marLeft w:val="0"/>
          <w:marRight w:val="0"/>
          <w:marTop w:val="0"/>
          <w:marBottom w:val="0"/>
          <w:divBdr>
            <w:top w:val="none" w:sz="0" w:space="0" w:color="auto"/>
            <w:left w:val="none" w:sz="0" w:space="0" w:color="auto"/>
            <w:bottom w:val="none" w:sz="0" w:space="0" w:color="auto"/>
            <w:right w:val="none" w:sz="0" w:space="0" w:color="auto"/>
          </w:divBdr>
        </w:div>
        <w:div w:id="519784185">
          <w:marLeft w:val="0"/>
          <w:marRight w:val="0"/>
          <w:marTop w:val="0"/>
          <w:marBottom w:val="0"/>
          <w:divBdr>
            <w:top w:val="none" w:sz="0" w:space="0" w:color="auto"/>
            <w:left w:val="none" w:sz="0" w:space="0" w:color="auto"/>
            <w:bottom w:val="none" w:sz="0" w:space="0" w:color="auto"/>
            <w:right w:val="none" w:sz="0" w:space="0" w:color="auto"/>
          </w:divBdr>
        </w:div>
        <w:div w:id="1635677987">
          <w:marLeft w:val="0"/>
          <w:marRight w:val="0"/>
          <w:marTop w:val="0"/>
          <w:marBottom w:val="0"/>
          <w:divBdr>
            <w:top w:val="none" w:sz="0" w:space="0" w:color="auto"/>
            <w:left w:val="none" w:sz="0" w:space="0" w:color="auto"/>
            <w:bottom w:val="none" w:sz="0" w:space="0" w:color="auto"/>
            <w:right w:val="none" w:sz="0" w:space="0" w:color="auto"/>
          </w:divBdr>
        </w:div>
        <w:div w:id="538200307">
          <w:marLeft w:val="0"/>
          <w:marRight w:val="0"/>
          <w:marTop w:val="0"/>
          <w:marBottom w:val="0"/>
          <w:divBdr>
            <w:top w:val="none" w:sz="0" w:space="0" w:color="auto"/>
            <w:left w:val="none" w:sz="0" w:space="0" w:color="auto"/>
            <w:bottom w:val="none" w:sz="0" w:space="0" w:color="auto"/>
            <w:right w:val="none" w:sz="0" w:space="0" w:color="auto"/>
          </w:divBdr>
        </w:div>
        <w:div w:id="501167270">
          <w:marLeft w:val="0"/>
          <w:marRight w:val="0"/>
          <w:marTop w:val="0"/>
          <w:marBottom w:val="0"/>
          <w:divBdr>
            <w:top w:val="none" w:sz="0" w:space="0" w:color="auto"/>
            <w:left w:val="none" w:sz="0" w:space="0" w:color="auto"/>
            <w:bottom w:val="none" w:sz="0" w:space="0" w:color="auto"/>
            <w:right w:val="none" w:sz="0" w:space="0" w:color="auto"/>
          </w:divBdr>
        </w:div>
        <w:div w:id="1316834526">
          <w:marLeft w:val="0"/>
          <w:marRight w:val="0"/>
          <w:marTop w:val="0"/>
          <w:marBottom w:val="0"/>
          <w:divBdr>
            <w:top w:val="none" w:sz="0" w:space="0" w:color="auto"/>
            <w:left w:val="none" w:sz="0" w:space="0" w:color="auto"/>
            <w:bottom w:val="none" w:sz="0" w:space="0" w:color="auto"/>
            <w:right w:val="none" w:sz="0" w:space="0" w:color="auto"/>
          </w:divBdr>
        </w:div>
        <w:div w:id="1835680412">
          <w:marLeft w:val="0"/>
          <w:marRight w:val="0"/>
          <w:marTop w:val="0"/>
          <w:marBottom w:val="0"/>
          <w:divBdr>
            <w:top w:val="none" w:sz="0" w:space="0" w:color="auto"/>
            <w:left w:val="none" w:sz="0" w:space="0" w:color="auto"/>
            <w:bottom w:val="none" w:sz="0" w:space="0" w:color="auto"/>
            <w:right w:val="none" w:sz="0" w:space="0" w:color="auto"/>
          </w:divBdr>
        </w:div>
        <w:div w:id="1956281790">
          <w:marLeft w:val="0"/>
          <w:marRight w:val="0"/>
          <w:marTop w:val="0"/>
          <w:marBottom w:val="0"/>
          <w:divBdr>
            <w:top w:val="none" w:sz="0" w:space="0" w:color="auto"/>
            <w:left w:val="none" w:sz="0" w:space="0" w:color="auto"/>
            <w:bottom w:val="none" w:sz="0" w:space="0" w:color="auto"/>
            <w:right w:val="none" w:sz="0" w:space="0" w:color="auto"/>
          </w:divBdr>
        </w:div>
        <w:div w:id="2130737875">
          <w:marLeft w:val="0"/>
          <w:marRight w:val="0"/>
          <w:marTop w:val="0"/>
          <w:marBottom w:val="0"/>
          <w:divBdr>
            <w:top w:val="none" w:sz="0" w:space="0" w:color="auto"/>
            <w:left w:val="none" w:sz="0" w:space="0" w:color="auto"/>
            <w:bottom w:val="none" w:sz="0" w:space="0" w:color="auto"/>
            <w:right w:val="none" w:sz="0" w:space="0" w:color="auto"/>
          </w:divBdr>
        </w:div>
        <w:div w:id="655301737">
          <w:marLeft w:val="0"/>
          <w:marRight w:val="0"/>
          <w:marTop w:val="0"/>
          <w:marBottom w:val="0"/>
          <w:divBdr>
            <w:top w:val="none" w:sz="0" w:space="0" w:color="auto"/>
            <w:left w:val="none" w:sz="0" w:space="0" w:color="auto"/>
            <w:bottom w:val="none" w:sz="0" w:space="0" w:color="auto"/>
            <w:right w:val="none" w:sz="0" w:space="0" w:color="auto"/>
          </w:divBdr>
        </w:div>
        <w:div w:id="174077458">
          <w:marLeft w:val="0"/>
          <w:marRight w:val="0"/>
          <w:marTop w:val="0"/>
          <w:marBottom w:val="0"/>
          <w:divBdr>
            <w:top w:val="none" w:sz="0" w:space="0" w:color="auto"/>
            <w:left w:val="none" w:sz="0" w:space="0" w:color="auto"/>
            <w:bottom w:val="none" w:sz="0" w:space="0" w:color="auto"/>
            <w:right w:val="none" w:sz="0" w:space="0" w:color="auto"/>
          </w:divBdr>
        </w:div>
        <w:div w:id="1877161401">
          <w:marLeft w:val="0"/>
          <w:marRight w:val="0"/>
          <w:marTop w:val="0"/>
          <w:marBottom w:val="0"/>
          <w:divBdr>
            <w:top w:val="none" w:sz="0" w:space="0" w:color="auto"/>
            <w:left w:val="none" w:sz="0" w:space="0" w:color="auto"/>
            <w:bottom w:val="none" w:sz="0" w:space="0" w:color="auto"/>
            <w:right w:val="none" w:sz="0" w:space="0" w:color="auto"/>
          </w:divBdr>
        </w:div>
        <w:div w:id="111673464">
          <w:marLeft w:val="0"/>
          <w:marRight w:val="0"/>
          <w:marTop w:val="0"/>
          <w:marBottom w:val="0"/>
          <w:divBdr>
            <w:top w:val="none" w:sz="0" w:space="0" w:color="auto"/>
            <w:left w:val="none" w:sz="0" w:space="0" w:color="auto"/>
            <w:bottom w:val="none" w:sz="0" w:space="0" w:color="auto"/>
            <w:right w:val="none" w:sz="0" w:space="0" w:color="auto"/>
          </w:divBdr>
        </w:div>
        <w:div w:id="1990670713">
          <w:marLeft w:val="0"/>
          <w:marRight w:val="0"/>
          <w:marTop w:val="0"/>
          <w:marBottom w:val="0"/>
          <w:divBdr>
            <w:top w:val="none" w:sz="0" w:space="0" w:color="auto"/>
            <w:left w:val="none" w:sz="0" w:space="0" w:color="auto"/>
            <w:bottom w:val="none" w:sz="0" w:space="0" w:color="auto"/>
            <w:right w:val="none" w:sz="0" w:space="0" w:color="auto"/>
          </w:divBdr>
        </w:div>
        <w:div w:id="1858694387">
          <w:marLeft w:val="0"/>
          <w:marRight w:val="0"/>
          <w:marTop w:val="0"/>
          <w:marBottom w:val="0"/>
          <w:divBdr>
            <w:top w:val="none" w:sz="0" w:space="0" w:color="auto"/>
            <w:left w:val="none" w:sz="0" w:space="0" w:color="auto"/>
            <w:bottom w:val="none" w:sz="0" w:space="0" w:color="auto"/>
            <w:right w:val="none" w:sz="0" w:space="0" w:color="auto"/>
          </w:divBdr>
        </w:div>
        <w:div w:id="1301888267">
          <w:marLeft w:val="0"/>
          <w:marRight w:val="0"/>
          <w:marTop w:val="0"/>
          <w:marBottom w:val="0"/>
          <w:divBdr>
            <w:top w:val="none" w:sz="0" w:space="0" w:color="auto"/>
            <w:left w:val="none" w:sz="0" w:space="0" w:color="auto"/>
            <w:bottom w:val="none" w:sz="0" w:space="0" w:color="auto"/>
            <w:right w:val="none" w:sz="0" w:space="0" w:color="auto"/>
          </w:divBdr>
        </w:div>
        <w:div w:id="1675525175">
          <w:marLeft w:val="0"/>
          <w:marRight w:val="0"/>
          <w:marTop w:val="0"/>
          <w:marBottom w:val="0"/>
          <w:divBdr>
            <w:top w:val="none" w:sz="0" w:space="0" w:color="auto"/>
            <w:left w:val="none" w:sz="0" w:space="0" w:color="auto"/>
            <w:bottom w:val="none" w:sz="0" w:space="0" w:color="auto"/>
            <w:right w:val="none" w:sz="0" w:space="0" w:color="auto"/>
          </w:divBdr>
        </w:div>
        <w:div w:id="78211917">
          <w:marLeft w:val="0"/>
          <w:marRight w:val="0"/>
          <w:marTop w:val="0"/>
          <w:marBottom w:val="0"/>
          <w:divBdr>
            <w:top w:val="none" w:sz="0" w:space="0" w:color="auto"/>
            <w:left w:val="none" w:sz="0" w:space="0" w:color="auto"/>
            <w:bottom w:val="none" w:sz="0" w:space="0" w:color="auto"/>
            <w:right w:val="none" w:sz="0" w:space="0" w:color="auto"/>
          </w:divBdr>
        </w:div>
        <w:div w:id="38819398">
          <w:marLeft w:val="0"/>
          <w:marRight w:val="0"/>
          <w:marTop w:val="0"/>
          <w:marBottom w:val="0"/>
          <w:divBdr>
            <w:top w:val="none" w:sz="0" w:space="0" w:color="auto"/>
            <w:left w:val="none" w:sz="0" w:space="0" w:color="auto"/>
            <w:bottom w:val="none" w:sz="0" w:space="0" w:color="auto"/>
            <w:right w:val="none" w:sz="0" w:space="0" w:color="auto"/>
          </w:divBdr>
        </w:div>
        <w:div w:id="1635327439">
          <w:marLeft w:val="0"/>
          <w:marRight w:val="0"/>
          <w:marTop w:val="0"/>
          <w:marBottom w:val="0"/>
          <w:divBdr>
            <w:top w:val="none" w:sz="0" w:space="0" w:color="auto"/>
            <w:left w:val="none" w:sz="0" w:space="0" w:color="auto"/>
            <w:bottom w:val="none" w:sz="0" w:space="0" w:color="auto"/>
            <w:right w:val="none" w:sz="0" w:space="0" w:color="auto"/>
          </w:divBdr>
        </w:div>
        <w:div w:id="541597164">
          <w:marLeft w:val="0"/>
          <w:marRight w:val="0"/>
          <w:marTop w:val="0"/>
          <w:marBottom w:val="0"/>
          <w:divBdr>
            <w:top w:val="none" w:sz="0" w:space="0" w:color="auto"/>
            <w:left w:val="none" w:sz="0" w:space="0" w:color="auto"/>
            <w:bottom w:val="none" w:sz="0" w:space="0" w:color="auto"/>
            <w:right w:val="none" w:sz="0" w:space="0" w:color="auto"/>
          </w:divBdr>
        </w:div>
        <w:div w:id="2104107643">
          <w:marLeft w:val="0"/>
          <w:marRight w:val="0"/>
          <w:marTop w:val="0"/>
          <w:marBottom w:val="0"/>
          <w:divBdr>
            <w:top w:val="none" w:sz="0" w:space="0" w:color="auto"/>
            <w:left w:val="none" w:sz="0" w:space="0" w:color="auto"/>
            <w:bottom w:val="none" w:sz="0" w:space="0" w:color="auto"/>
            <w:right w:val="none" w:sz="0" w:space="0" w:color="auto"/>
          </w:divBdr>
        </w:div>
        <w:div w:id="1387298307">
          <w:marLeft w:val="0"/>
          <w:marRight w:val="0"/>
          <w:marTop w:val="0"/>
          <w:marBottom w:val="0"/>
          <w:divBdr>
            <w:top w:val="none" w:sz="0" w:space="0" w:color="auto"/>
            <w:left w:val="none" w:sz="0" w:space="0" w:color="auto"/>
            <w:bottom w:val="none" w:sz="0" w:space="0" w:color="auto"/>
            <w:right w:val="none" w:sz="0" w:space="0" w:color="auto"/>
          </w:divBdr>
        </w:div>
        <w:div w:id="1598757590">
          <w:marLeft w:val="0"/>
          <w:marRight w:val="0"/>
          <w:marTop w:val="0"/>
          <w:marBottom w:val="0"/>
          <w:divBdr>
            <w:top w:val="none" w:sz="0" w:space="0" w:color="auto"/>
            <w:left w:val="none" w:sz="0" w:space="0" w:color="auto"/>
            <w:bottom w:val="none" w:sz="0" w:space="0" w:color="auto"/>
            <w:right w:val="none" w:sz="0" w:space="0" w:color="auto"/>
          </w:divBdr>
        </w:div>
        <w:div w:id="380128598">
          <w:marLeft w:val="0"/>
          <w:marRight w:val="0"/>
          <w:marTop w:val="0"/>
          <w:marBottom w:val="0"/>
          <w:divBdr>
            <w:top w:val="none" w:sz="0" w:space="0" w:color="auto"/>
            <w:left w:val="none" w:sz="0" w:space="0" w:color="auto"/>
            <w:bottom w:val="none" w:sz="0" w:space="0" w:color="auto"/>
            <w:right w:val="none" w:sz="0" w:space="0" w:color="auto"/>
          </w:divBdr>
        </w:div>
        <w:div w:id="117575393">
          <w:marLeft w:val="0"/>
          <w:marRight w:val="0"/>
          <w:marTop w:val="0"/>
          <w:marBottom w:val="0"/>
          <w:divBdr>
            <w:top w:val="none" w:sz="0" w:space="0" w:color="auto"/>
            <w:left w:val="none" w:sz="0" w:space="0" w:color="auto"/>
            <w:bottom w:val="none" w:sz="0" w:space="0" w:color="auto"/>
            <w:right w:val="none" w:sz="0" w:space="0" w:color="auto"/>
          </w:divBdr>
        </w:div>
        <w:div w:id="1303997134">
          <w:marLeft w:val="0"/>
          <w:marRight w:val="0"/>
          <w:marTop w:val="0"/>
          <w:marBottom w:val="0"/>
          <w:divBdr>
            <w:top w:val="none" w:sz="0" w:space="0" w:color="auto"/>
            <w:left w:val="none" w:sz="0" w:space="0" w:color="auto"/>
            <w:bottom w:val="none" w:sz="0" w:space="0" w:color="auto"/>
            <w:right w:val="none" w:sz="0" w:space="0" w:color="auto"/>
          </w:divBdr>
        </w:div>
        <w:div w:id="2129931521">
          <w:marLeft w:val="0"/>
          <w:marRight w:val="0"/>
          <w:marTop w:val="0"/>
          <w:marBottom w:val="0"/>
          <w:divBdr>
            <w:top w:val="none" w:sz="0" w:space="0" w:color="auto"/>
            <w:left w:val="none" w:sz="0" w:space="0" w:color="auto"/>
            <w:bottom w:val="none" w:sz="0" w:space="0" w:color="auto"/>
            <w:right w:val="none" w:sz="0" w:space="0" w:color="auto"/>
          </w:divBdr>
        </w:div>
        <w:div w:id="548036049">
          <w:marLeft w:val="0"/>
          <w:marRight w:val="0"/>
          <w:marTop w:val="0"/>
          <w:marBottom w:val="0"/>
          <w:divBdr>
            <w:top w:val="none" w:sz="0" w:space="0" w:color="auto"/>
            <w:left w:val="none" w:sz="0" w:space="0" w:color="auto"/>
            <w:bottom w:val="none" w:sz="0" w:space="0" w:color="auto"/>
            <w:right w:val="none" w:sz="0" w:space="0" w:color="auto"/>
          </w:divBdr>
        </w:div>
        <w:div w:id="857543242">
          <w:marLeft w:val="0"/>
          <w:marRight w:val="0"/>
          <w:marTop w:val="0"/>
          <w:marBottom w:val="0"/>
          <w:divBdr>
            <w:top w:val="none" w:sz="0" w:space="0" w:color="auto"/>
            <w:left w:val="none" w:sz="0" w:space="0" w:color="auto"/>
            <w:bottom w:val="none" w:sz="0" w:space="0" w:color="auto"/>
            <w:right w:val="none" w:sz="0" w:space="0" w:color="auto"/>
          </w:divBdr>
        </w:div>
        <w:div w:id="491336290">
          <w:marLeft w:val="0"/>
          <w:marRight w:val="0"/>
          <w:marTop w:val="0"/>
          <w:marBottom w:val="0"/>
          <w:divBdr>
            <w:top w:val="none" w:sz="0" w:space="0" w:color="auto"/>
            <w:left w:val="none" w:sz="0" w:space="0" w:color="auto"/>
            <w:bottom w:val="none" w:sz="0" w:space="0" w:color="auto"/>
            <w:right w:val="none" w:sz="0" w:space="0" w:color="auto"/>
          </w:divBdr>
        </w:div>
        <w:div w:id="1751656575">
          <w:marLeft w:val="0"/>
          <w:marRight w:val="0"/>
          <w:marTop w:val="0"/>
          <w:marBottom w:val="0"/>
          <w:divBdr>
            <w:top w:val="none" w:sz="0" w:space="0" w:color="auto"/>
            <w:left w:val="none" w:sz="0" w:space="0" w:color="auto"/>
            <w:bottom w:val="none" w:sz="0" w:space="0" w:color="auto"/>
            <w:right w:val="none" w:sz="0" w:space="0" w:color="auto"/>
          </w:divBdr>
        </w:div>
        <w:div w:id="379477057">
          <w:marLeft w:val="0"/>
          <w:marRight w:val="0"/>
          <w:marTop w:val="0"/>
          <w:marBottom w:val="0"/>
          <w:divBdr>
            <w:top w:val="none" w:sz="0" w:space="0" w:color="auto"/>
            <w:left w:val="none" w:sz="0" w:space="0" w:color="auto"/>
            <w:bottom w:val="none" w:sz="0" w:space="0" w:color="auto"/>
            <w:right w:val="none" w:sz="0" w:space="0" w:color="auto"/>
          </w:divBdr>
        </w:div>
        <w:div w:id="1456414244">
          <w:marLeft w:val="0"/>
          <w:marRight w:val="0"/>
          <w:marTop w:val="0"/>
          <w:marBottom w:val="0"/>
          <w:divBdr>
            <w:top w:val="none" w:sz="0" w:space="0" w:color="auto"/>
            <w:left w:val="none" w:sz="0" w:space="0" w:color="auto"/>
            <w:bottom w:val="none" w:sz="0" w:space="0" w:color="auto"/>
            <w:right w:val="none" w:sz="0" w:space="0" w:color="auto"/>
          </w:divBdr>
        </w:div>
        <w:div w:id="1707024437">
          <w:marLeft w:val="0"/>
          <w:marRight w:val="0"/>
          <w:marTop w:val="0"/>
          <w:marBottom w:val="0"/>
          <w:divBdr>
            <w:top w:val="none" w:sz="0" w:space="0" w:color="auto"/>
            <w:left w:val="none" w:sz="0" w:space="0" w:color="auto"/>
            <w:bottom w:val="none" w:sz="0" w:space="0" w:color="auto"/>
            <w:right w:val="none" w:sz="0" w:space="0" w:color="auto"/>
          </w:divBdr>
        </w:div>
        <w:div w:id="509220476">
          <w:marLeft w:val="0"/>
          <w:marRight w:val="0"/>
          <w:marTop w:val="0"/>
          <w:marBottom w:val="0"/>
          <w:divBdr>
            <w:top w:val="none" w:sz="0" w:space="0" w:color="auto"/>
            <w:left w:val="none" w:sz="0" w:space="0" w:color="auto"/>
            <w:bottom w:val="none" w:sz="0" w:space="0" w:color="auto"/>
            <w:right w:val="none" w:sz="0" w:space="0" w:color="auto"/>
          </w:divBdr>
        </w:div>
        <w:div w:id="615795763">
          <w:marLeft w:val="0"/>
          <w:marRight w:val="0"/>
          <w:marTop w:val="0"/>
          <w:marBottom w:val="0"/>
          <w:divBdr>
            <w:top w:val="none" w:sz="0" w:space="0" w:color="auto"/>
            <w:left w:val="none" w:sz="0" w:space="0" w:color="auto"/>
            <w:bottom w:val="none" w:sz="0" w:space="0" w:color="auto"/>
            <w:right w:val="none" w:sz="0" w:space="0" w:color="auto"/>
          </w:divBdr>
        </w:div>
        <w:div w:id="1390156563">
          <w:marLeft w:val="0"/>
          <w:marRight w:val="0"/>
          <w:marTop w:val="0"/>
          <w:marBottom w:val="0"/>
          <w:divBdr>
            <w:top w:val="none" w:sz="0" w:space="0" w:color="auto"/>
            <w:left w:val="none" w:sz="0" w:space="0" w:color="auto"/>
            <w:bottom w:val="none" w:sz="0" w:space="0" w:color="auto"/>
            <w:right w:val="none" w:sz="0" w:space="0" w:color="auto"/>
          </w:divBdr>
        </w:div>
        <w:div w:id="956183979">
          <w:marLeft w:val="0"/>
          <w:marRight w:val="0"/>
          <w:marTop w:val="0"/>
          <w:marBottom w:val="0"/>
          <w:divBdr>
            <w:top w:val="none" w:sz="0" w:space="0" w:color="auto"/>
            <w:left w:val="none" w:sz="0" w:space="0" w:color="auto"/>
            <w:bottom w:val="none" w:sz="0" w:space="0" w:color="auto"/>
            <w:right w:val="none" w:sz="0" w:space="0" w:color="auto"/>
          </w:divBdr>
        </w:div>
        <w:div w:id="2009819737">
          <w:marLeft w:val="0"/>
          <w:marRight w:val="0"/>
          <w:marTop w:val="0"/>
          <w:marBottom w:val="0"/>
          <w:divBdr>
            <w:top w:val="none" w:sz="0" w:space="0" w:color="auto"/>
            <w:left w:val="none" w:sz="0" w:space="0" w:color="auto"/>
            <w:bottom w:val="none" w:sz="0" w:space="0" w:color="auto"/>
            <w:right w:val="none" w:sz="0" w:space="0" w:color="auto"/>
          </w:divBdr>
        </w:div>
        <w:div w:id="193231057">
          <w:marLeft w:val="0"/>
          <w:marRight w:val="0"/>
          <w:marTop w:val="0"/>
          <w:marBottom w:val="0"/>
          <w:divBdr>
            <w:top w:val="none" w:sz="0" w:space="0" w:color="auto"/>
            <w:left w:val="none" w:sz="0" w:space="0" w:color="auto"/>
            <w:bottom w:val="none" w:sz="0" w:space="0" w:color="auto"/>
            <w:right w:val="none" w:sz="0" w:space="0" w:color="auto"/>
          </w:divBdr>
        </w:div>
        <w:div w:id="171921900">
          <w:marLeft w:val="0"/>
          <w:marRight w:val="0"/>
          <w:marTop w:val="0"/>
          <w:marBottom w:val="0"/>
          <w:divBdr>
            <w:top w:val="none" w:sz="0" w:space="0" w:color="auto"/>
            <w:left w:val="none" w:sz="0" w:space="0" w:color="auto"/>
            <w:bottom w:val="none" w:sz="0" w:space="0" w:color="auto"/>
            <w:right w:val="none" w:sz="0" w:space="0" w:color="auto"/>
          </w:divBdr>
        </w:div>
        <w:div w:id="1789009519">
          <w:marLeft w:val="0"/>
          <w:marRight w:val="0"/>
          <w:marTop w:val="0"/>
          <w:marBottom w:val="0"/>
          <w:divBdr>
            <w:top w:val="none" w:sz="0" w:space="0" w:color="auto"/>
            <w:left w:val="none" w:sz="0" w:space="0" w:color="auto"/>
            <w:bottom w:val="none" w:sz="0" w:space="0" w:color="auto"/>
            <w:right w:val="none" w:sz="0" w:space="0" w:color="auto"/>
          </w:divBdr>
        </w:div>
        <w:div w:id="364600170">
          <w:marLeft w:val="0"/>
          <w:marRight w:val="0"/>
          <w:marTop w:val="0"/>
          <w:marBottom w:val="0"/>
          <w:divBdr>
            <w:top w:val="none" w:sz="0" w:space="0" w:color="auto"/>
            <w:left w:val="none" w:sz="0" w:space="0" w:color="auto"/>
            <w:bottom w:val="none" w:sz="0" w:space="0" w:color="auto"/>
            <w:right w:val="none" w:sz="0" w:space="0" w:color="auto"/>
          </w:divBdr>
        </w:div>
        <w:div w:id="46877997">
          <w:marLeft w:val="0"/>
          <w:marRight w:val="0"/>
          <w:marTop w:val="0"/>
          <w:marBottom w:val="0"/>
          <w:divBdr>
            <w:top w:val="none" w:sz="0" w:space="0" w:color="auto"/>
            <w:left w:val="none" w:sz="0" w:space="0" w:color="auto"/>
            <w:bottom w:val="none" w:sz="0" w:space="0" w:color="auto"/>
            <w:right w:val="none" w:sz="0" w:space="0" w:color="auto"/>
          </w:divBdr>
        </w:div>
        <w:div w:id="1491286457">
          <w:marLeft w:val="0"/>
          <w:marRight w:val="0"/>
          <w:marTop w:val="0"/>
          <w:marBottom w:val="0"/>
          <w:divBdr>
            <w:top w:val="none" w:sz="0" w:space="0" w:color="auto"/>
            <w:left w:val="none" w:sz="0" w:space="0" w:color="auto"/>
            <w:bottom w:val="none" w:sz="0" w:space="0" w:color="auto"/>
            <w:right w:val="none" w:sz="0" w:space="0" w:color="auto"/>
          </w:divBdr>
        </w:div>
        <w:div w:id="258605227">
          <w:marLeft w:val="0"/>
          <w:marRight w:val="0"/>
          <w:marTop w:val="0"/>
          <w:marBottom w:val="0"/>
          <w:divBdr>
            <w:top w:val="none" w:sz="0" w:space="0" w:color="auto"/>
            <w:left w:val="none" w:sz="0" w:space="0" w:color="auto"/>
            <w:bottom w:val="none" w:sz="0" w:space="0" w:color="auto"/>
            <w:right w:val="none" w:sz="0" w:space="0" w:color="auto"/>
          </w:divBdr>
        </w:div>
        <w:div w:id="651297745">
          <w:marLeft w:val="0"/>
          <w:marRight w:val="0"/>
          <w:marTop w:val="0"/>
          <w:marBottom w:val="0"/>
          <w:divBdr>
            <w:top w:val="none" w:sz="0" w:space="0" w:color="auto"/>
            <w:left w:val="none" w:sz="0" w:space="0" w:color="auto"/>
            <w:bottom w:val="none" w:sz="0" w:space="0" w:color="auto"/>
            <w:right w:val="none" w:sz="0" w:space="0" w:color="auto"/>
          </w:divBdr>
        </w:div>
        <w:div w:id="65030473">
          <w:marLeft w:val="0"/>
          <w:marRight w:val="0"/>
          <w:marTop w:val="0"/>
          <w:marBottom w:val="0"/>
          <w:divBdr>
            <w:top w:val="none" w:sz="0" w:space="0" w:color="auto"/>
            <w:left w:val="none" w:sz="0" w:space="0" w:color="auto"/>
            <w:bottom w:val="none" w:sz="0" w:space="0" w:color="auto"/>
            <w:right w:val="none" w:sz="0" w:space="0" w:color="auto"/>
          </w:divBdr>
        </w:div>
        <w:div w:id="141317562">
          <w:marLeft w:val="0"/>
          <w:marRight w:val="0"/>
          <w:marTop w:val="0"/>
          <w:marBottom w:val="0"/>
          <w:divBdr>
            <w:top w:val="none" w:sz="0" w:space="0" w:color="auto"/>
            <w:left w:val="none" w:sz="0" w:space="0" w:color="auto"/>
            <w:bottom w:val="none" w:sz="0" w:space="0" w:color="auto"/>
            <w:right w:val="none" w:sz="0" w:space="0" w:color="auto"/>
          </w:divBdr>
        </w:div>
        <w:div w:id="1702625604">
          <w:marLeft w:val="0"/>
          <w:marRight w:val="0"/>
          <w:marTop w:val="0"/>
          <w:marBottom w:val="0"/>
          <w:divBdr>
            <w:top w:val="none" w:sz="0" w:space="0" w:color="auto"/>
            <w:left w:val="none" w:sz="0" w:space="0" w:color="auto"/>
            <w:bottom w:val="none" w:sz="0" w:space="0" w:color="auto"/>
            <w:right w:val="none" w:sz="0" w:space="0" w:color="auto"/>
          </w:divBdr>
        </w:div>
        <w:div w:id="540481470">
          <w:marLeft w:val="0"/>
          <w:marRight w:val="0"/>
          <w:marTop w:val="0"/>
          <w:marBottom w:val="0"/>
          <w:divBdr>
            <w:top w:val="none" w:sz="0" w:space="0" w:color="auto"/>
            <w:left w:val="none" w:sz="0" w:space="0" w:color="auto"/>
            <w:bottom w:val="none" w:sz="0" w:space="0" w:color="auto"/>
            <w:right w:val="none" w:sz="0" w:space="0" w:color="auto"/>
          </w:divBdr>
        </w:div>
        <w:div w:id="1707024944">
          <w:marLeft w:val="0"/>
          <w:marRight w:val="0"/>
          <w:marTop w:val="0"/>
          <w:marBottom w:val="0"/>
          <w:divBdr>
            <w:top w:val="none" w:sz="0" w:space="0" w:color="auto"/>
            <w:left w:val="none" w:sz="0" w:space="0" w:color="auto"/>
            <w:bottom w:val="none" w:sz="0" w:space="0" w:color="auto"/>
            <w:right w:val="none" w:sz="0" w:space="0" w:color="auto"/>
          </w:divBdr>
        </w:div>
        <w:div w:id="252445407">
          <w:marLeft w:val="0"/>
          <w:marRight w:val="0"/>
          <w:marTop w:val="0"/>
          <w:marBottom w:val="0"/>
          <w:divBdr>
            <w:top w:val="none" w:sz="0" w:space="0" w:color="auto"/>
            <w:left w:val="none" w:sz="0" w:space="0" w:color="auto"/>
            <w:bottom w:val="none" w:sz="0" w:space="0" w:color="auto"/>
            <w:right w:val="none" w:sz="0" w:space="0" w:color="auto"/>
          </w:divBdr>
        </w:div>
        <w:div w:id="907691978">
          <w:marLeft w:val="0"/>
          <w:marRight w:val="0"/>
          <w:marTop w:val="0"/>
          <w:marBottom w:val="0"/>
          <w:divBdr>
            <w:top w:val="none" w:sz="0" w:space="0" w:color="auto"/>
            <w:left w:val="none" w:sz="0" w:space="0" w:color="auto"/>
            <w:bottom w:val="none" w:sz="0" w:space="0" w:color="auto"/>
            <w:right w:val="none" w:sz="0" w:space="0" w:color="auto"/>
          </w:divBdr>
        </w:div>
        <w:div w:id="756440339">
          <w:marLeft w:val="0"/>
          <w:marRight w:val="0"/>
          <w:marTop w:val="0"/>
          <w:marBottom w:val="0"/>
          <w:divBdr>
            <w:top w:val="none" w:sz="0" w:space="0" w:color="auto"/>
            <w:left w:val="none" w:sz="0" w:space="0" w:color="auto"/>
            <w:bottom w:val="none" w:sz="0" w:space="0" w:color="auto"/>
            <w:right w:val="none" w:sz="0" w:space="0" w:color="auto"/>
          </w:divBdr>
        </w:div>
        <w:div w:id="1399479882">
          <w:marLeft w:val="0"/>
          <w:marRight w:val="0"/>
          <w:marTop w:val="0"/>
          <w:marBottom w:val="0"/>
          <w:divBdr>
            <w:top w:val="none" w:sz="0" w:space="0" w:color="auto"/>
            <w:left w:val="none" w:sz="0" w:space="0" w:color="auto"/>
            <w:bottom w:val="none" w:sz="0" w:space="0" w:color="auto"/>
            <w:right w:val="none" w:sz="0" w:space="0" w:color="auto"/>
          </w:divBdr>
        </w:div>
        <w:div w:id="1904752768">
          <w:marLeft w:val="0"/>
          <w:marRight w:val="0"/>
          <w:marTop w:val="0"/>
          <w:marBottom w:val="0"/>
          <w:divBdr>
            <w:top w:val="none" w:sz="0" w:space="0" w:color="auto"/>
            <w:left w:val="none" w:sz="0" w:space="0" w:color="auto"/>
            <w:bottom w:val="none" w:sz="0" w:space="0" w:color="auto"/>
            <w:right w:val="none" w:sz="0" w:space="0" w:color="auto"/>
          </w:divBdr>
        </w:div>
        <w:div w:id="514000030">
          <w:marLeft w:val="0"/>
          <w:marRight w:val="0"/>
          <w:marTop w:val="0"/>
          <w:marBottom w:val="0"/>
          <w:divBdr>
            <w:top w:val="none" w:sz="0" w:space="0" w:color="auto"/>
            <w:left w:val="none" w:sz="0" w:space="0" w:color="auto"/>
            <w:bottom w:val="none" w:sz="0" w:space="0" w:color="auto"/>
            <w:right w:val="none" w:sz="0" w:space="0" w:color="auto"/>
          </w:divBdr>
        </w:div>
        <w:div w:id="820928544">
          <w:marLeft w:val="0"/>
          <w:marRight w:val="0"/>
          <w:marTop w:val="0"/>
          <w:marBottom w:val="0"/>
          <w:divBdr>
            <w:top w:val="none" w:sz="0" w:space="0" w:color="auto"/>
            <w:left w:val="none" w:sz="0" w:space="0" w:color="auto"/>
            <w:bottom w:val="none" w:sz="0" w:space="0" w:color="auto"/>
            <w:right w:val="none" w:sz="0" w:space="0" w:color="auto"/>
          </w:divBdr>
        </w:div>
        <w:div w:id="1125152077">
          <w:marLeft w:val="0"/>
          <w:marRight w:val="0"/>
          <w:marTop w:val="0"/>
          <w:marBottom w:val="0"/>
          <w:divBdr>
            <w:top w:val="none" w:sz="0" w:space="0" w:color="auto"/>
            <w:left w:val="none" w:sz="0" w:space="0" w:color="auto"/>
            <w:bottom w:val="none" w:sz="0" w:space="0" w:color="auto"/>
            <w:right w:val="none" w:sz="0" w:space="0" w:color="auto"/>
          </w:divBdr>
        </w:div>
        <w:div w:id="1174682949">
          <w:marLeft w:val="0"/>
          <w:marRight w:val="0"/>
          <w:marTop w:val="0"/>
          <w:marBottom w:val="0"/>
          <w:divBdr>
            <w:top w:val="none" w:sz="0" w:space="0" w:color="auto"/>
            <w:left w:val="none" w:sz="0" w:space="0" w:color="auto"/>
            <w:bottom w:val="none" w:sz="0" w:space="0" w:color="auto"/>
            <w:right w:val="none" w:sz="0" w:space="0" w:color="auto"/>
          </w:divBdr>
        </w:div>
        <w:div w:id="620500245">
          <w:marLeft w:val="0"/>
          <w:marRight w:val="0"/>
          <w:marTop w:val="0"/>
          <w:marBottom w:val="0"/>
          <w:divBdr>
            <w:top w:val="none" w:sz="0" w:space="0" w:color="auto"/>
            <w:left w:val="none" w:sz="0" w:space="0" w:color="auto"/>
            <w:bottom w:val="none" w:sz="0" w:space="0" w:color="auto"/>
            <w:right w:val="none" w:sz="0" w:space="0" w:color="auto"/>
          </w:divBdr>
        </w:div>
        <w:div w:id="1685207612">
          <w:marLeft w:val="0"/>
          <w:marRight w:val="0"/>
          <w:marTop w:val="0"/>
          <w:marBottom w:val="0"/>
          <w:divBdr>
            <w:top w:val="none" w:sz="0" w:space="0" w:color="auto"/>
            <w:left w:val="none" w:sz="0" w:space="0" w:color="auto"/>
            <w:bottom w:val="none" w:sz="0" w:space="0" w:color="auto"/>
            <w:right w:val="none" w:sz="0" w:space="0" w:color="auto"/>
          </w:divBdr>
        </w:div>
        <w:div w:id="599215174">
          <w:marLeft w:val="0"/>
          <w:marRight w:val="0"/>
          <w:marTop w:val="0"/>
          <w:marBottom w:val="0"/>
          <w:divBdr>
            <w:top w:val="none" w:sz="0" w:space="0" w:color="auto"/>
            <w:left w:val="none" w:sz="0" w:space="0" w:color="auto"/>
            <w:bottom w:val="none" w:sz="0" w:space="0" w:color="auto"/>
            <w:right w:val="none" w:sz="0" w:space="0" w:color="auto"/>
          </w:divBdr>
        </w:div>
        <w:div w:id="904296926">
          <w:marLeft w:val="0"/>
          <w:marRight w:val="0"/>
          <w:marTop w:val="0"/>
          <w:marBottom w:val="0"/>
          <w:divBdr>
            <w:top w:val="none" w:sz="0" w:space="0" w:color="auto"/>
            <w:left w:val="none" w:sz="0" w:space="0" w:color="auto"/>
            <w:bottom w:val="none" w:sz="0" w:space="0" w:color="auto"/>
            <w:right w:val="none" w:sz="0" w:space="0" w:color="auto"/>
          </w:divBdr>
        </w:div>
        <w:div w:id="1729954177">
          <w:marLeft w:val="0"/>
          <w:marRight w:val="0"/>
          <w:marTop w:val="0"/>
          <w:marBottom w:val="0"/>
          <w:divBdr>
            <w:top w:val="none" w:sz="0" w:space="0" w:color="auto"/>
            <w:left w:val="none" w:sz="0" w:space="0" w:color="auto"/>
            <w:bottom w:val="none" w:sz="0" w:space="0" w:color="auto"/>
            <w:right w:val="none" w:sz="0" w:space="0" w:color="auto"/>
          </w:divBdr>
        </w:div>
        <w:div w:id="1016881558">
          <w:marLeft w:val="0"/>
          <w:marRight w:val="0"/>
          <w:marTop w:val="0"/>
          <w:marBottom w:val="0"/>
          <w:divBdr>
            <w:top w:val="none" w:sz="0" w:space="0" w:color="auto"/>
            <w:left w:val="none" w:sz="0" w:space="0" w:color="auto"/>
            <w:bottom w:val="none" w:sz="0" w:space="0" w:color="auto"/>
            <w:right w:val="none" w:sz="0" w:space="0" w:color="auto"/>
          </w:divBdr>
        </w:div>
        <w:div w:id="1628506177">
          <w:marLeft w:val="0"/>
          <w:marRight w:val="0"/>
          <w:marTop w:val="0"/>
          <w:marBottom w:val="0"/>
          <w:divBdr>
            <w:top w:val="none" w:sz="0" w:space="0" w:color="auto"/>
            <w:left w:val="none" w:sz="0" w:space="0" w:color="auto"/>
            <w:bottom w:val="none" w:sz="0" w:space="0" w:color="auto"/>
            <w:right w:val="none" w:sz="0" w:space="0" w:color="auto"/>
          </w:divBdr>
        </w:div>
        <w:div w:id="1079324873">
          <w:marLeft w:val="0"/>
          <w:marRight w:val="0"/>
          <w:marTop w:val="0"/>
          <w:marBottom w:val="0"/>
          <w:divBdr>
            <w:top w:val="none" w:sz="0" w:space="0" w:color="auto"/>
            <w:left w:val="none" w:sz="0" w:space="0" w:color="auto"/>
            <w:bottom w:val="none" w:sz="0" w:space="0" w:color="auto"/>
            <w:right w:val="none" w:sz="0" w:space="0" w:color="auto"/>
          </w:divBdr>
        </w:div>
        <w:div w:id="837162097">
          <w:marLeft w:val="0"/>
          <w:marRight w:val="0"/>
          <w:marTop w:val="0"/>
          <w:marBottom w:val="0"/>
          <w:divBdr>
            <w:top w:val="none" w:sz="0" w:space="0" w:color="auto"/>
            <w:left w:val="none" w:sz="0" w:space="0" w:color="auto"/>
            <w:bottom w:val="none" w:sz="0" w:space="0" w:color="auto"/>
            <w:right w:val="none" w:sz="0" w:space="0" w:color="auto"/>
          </w:divBdr>
        </w:div>
        <w:div w:id="1368946258">
          <w:marLeft w:val="0"/>
          <w:marRight w:val="0"/>
          <w:marTop w:val="0"/>
          <w:marBottom w:val="0"/>
          <w:divBdr>
            <w:top w:val="none" w:sz="0" w:space="0" w:color="auto"/>
            <w:left w:val="none" w:sz="0" w:space="0" w:color="auto"/>
            <w:bottom w:val="none" w:sz="0" w:space="0" w:color="auto"/>
            <w:right w:val="none" w:sz="0" w:space="0" w:color="auto"/>
          </w:divBdr>
        </w:div>
        <w:div w:id="1324745929">
          <w:marLeft w:val="0"/>
          <w:marRight w:val="0"/>
          <w:marTop w:val="0"/>
          <w:marBottom w:val="0"/>
          <w:divBdr>
            <w:top w:val="none" w:sz="0" w:space="0" w:color="auto"/>
            <w:left w:val="none" w:sz="0" w:space="0" w:color="auto"/>
            <w:bottom w:val="none" w:sz="0" w:space="0" w:color="auto"/>
            <w:right w:val="none" w:sz="0" w:space="0" w:color="auto"/>
          </w:divBdr>
        </w:div>
        <w:div w:id="550072183">
          <w:marLeft w:val="0"/>
          <w:marRight w:val="0"/>
          <w:marTop w:val="0"/>
          <w:marBottom w:val="0"/>
          <w:divBdr>
            <w:top w:val="none" w:sz="0" w:space="0" w:color="auto"/>
            <w:left w:val="none" w:sz="0" w:space="0" w:color="auto"/>
            <w:bottom w:val="none" w:sz="0" w:space="0" w:color="auto"/>
            <w:right w:val="none" w:sz="0" w:space="0" w:color="auto"/>
          </w:divBdr>
        </w:div>
        <w:div w:id="1215921186">
          <w:marLeft w:val="0"/>
          <w:marRight w:val="0"/>
          <w:marTop w:val="0"/>
          <w:marBottom w:val="0"/>
          <w:divBdr>
            <w:top w:val="none" w:sz="0" w:space="0" w:color="auto"/>
            <w:left w:val="none" w:sz="0" w:space="0" w:color="auto"/>
            <w:bottom w:val="none" w:sz="0" w:space="0" w:color="auto"/>
            <w:right w:val="none" w:sz="0" w:space="0" w:color="auto"/>
          </w:divBdr>
        </w:div>
        <w:div w:id="1610432940">
          <w:marLeft w:val="0"/>
          <w:marRight w:val="0"/>
          <w:marTop w:val="0"/>
          <w:marBottom w:val="0"/>
          <w:divBdr>
            <w:top w:val="none" w:sz="0" w:space="0" w:color="auto"/>
            <w:left w:val="none" w:sz="0" w:space="0" w:color="auto"/>
            <w:bottom w:val="none" w:sz="0" w:space="0" w:color="auto"/>
            <w:right w:val="none" w:sz="0" w:space="0" w:color="auto"/>
          </w:divBdr>
        </w:div>
        <w:div w:id="1890220498">
          <w:marLeft w:val="0"/>
          <w:marRight w:val="0"/>
          <w:marTop w:val="0"/>
          <w:marBottom w:val="0"/>
          <w:divBdr>
            <w:top w:val="none" w:sz="0" w:space="0" w:color="auto"/>
            <w:left w:val="none" w:sz="0" w:space="0" w:color="auto"/>
            <w:bottom w:val="none" w:sz="0" w:space="0" w:color="auto"/>
            <w:right w:val="none" w:sz="0" w:space="0" w:color="auto"/>
          </w:divBdr>
        </w:div>
        <w:div w:id="694766404">
          <w:marLeft w:val="0"/>
          <w:marRight w:val="0"/>
          <w:marTop w:val="0"/>
          <w:marBottom w:val="0"/>
          <w:divBdr>
            <w:top w:val="none" w:sz="0" w:space="0" w:color="auto"/>
            <w:left w:val="none" w:sz="0" w:space="0" w:color="auto"/>
            <w:bottom w:val="none" w:sz="0" w:space="0" w:color="auto"/>
            <w:right w:val="none" w:sz="0" w:space="0" w:color="auto"/>
          </w:divBdr>
        </w:div>
        <w:div w:id="121732056">
          <w:marLeft w:val="0"/>
          <w:marRight w:val="0"/>
          <w:marTop w:val="0"/>
          <w:marBottom w:val="0"/>
          <w:divBdr>
            <w:top w:val="none" w:sz="0" w:space="0" w:color="auto"/>
            <w:left w:val="none" w:sz="0" w:space="0" w:color="auto"/>
            <w:bottom w:val="none" w:sz="0" w:space="0" w:color="auto"/>
            <w:right w:val="none" w:sz="0" w:space="0" w:color="auto"/>
          </w:divBdr>
        </w:div>
        <w:div w:id="931931412">
          <w:marLeft w:val="0"/>
          <w:marRight w:val="0"/>
          <w:marTop w:val="0"/>
          <w:marBottom w:val="0"/>
          <w:divBdr>
            <w:top w:val="none" w:sz="0" w:space="0" w:color="auto"/>
            <w:left w:val="none" w:sz="0" w:space="0" w:color="auto"/>
            <w:bottom w:val="none" w:sz="0" w:space="0" w:color="auto"/>
            <w:right w:val="none" w:sz="0" w:space="0" w:color="auto"/>
          </w:divBdr>
        </w:div>
        <w:div w:id="142550302">
          <w:marLeft w:val="0"/>
          <w:marRight w:val="0"/>
          <w:marTop w:val="0"/>
          <w:marBottom w:val="0"/>
          <w:divBdr>
            <w:top w:val="none" w:sz="0" w:space="0" w:color="auto"/>
            <w:left w:val="none" w:sz="0" w:space="0" w:color="auto"/>
            <w:bottom w:val="none" w:sz="0" w:space="0" w:color="auto"/>
            <w:right w:val="none" w:sz="0" w:space="0" w:color="auto"/>
          </w:divBdr>
        </w:div>
        <w:div w:id="2002850446">
          <w:marLeft w:val="0"/>
          <w:marRight w:val="0"/>
          <w:marTop w:val="0"/>
          <w:marBottom w:val="0"/>
          <w:divBdr>
            <w:top w:val="none" w:sz="0" w:space="0" w:color="auto"/>
            <w:left w:val="none" w:sz="0" w:space="0" w:color="auto"/>
            <w:bottom w:val="none" w:sz="0" w:space="0" w:color="auto"/>
            <w:right w:val="none" w:sz="0" w:space="0" w:color="auto"/>
          </w:divBdr>
        </w:div>
        <w:div w:id="1287154172">
          <w:marLeft w:val="0"/>
          <w:marRight w:val="0"/>
          <w:marTop w:val="0"/>
          <w:marBottom w:val="0"/>
          <w:divBdr>
            <w:top w:val="none" w:sz="0" w:space="0" w:color="auto"/>
            <w:left w:val="none" w:sz="0" w:space="0" w:color="auto"/>
            <w:bottom w:val="none" w:sz="0" w:space="0" w:color="auto"/>
            <w:right w:val="none" w:sz="0" w:space="0" w:color="auto"/>
          </w:divBdr>
        </w:div>
        <w:div w:id="399403292">
          <w:marLeft w:val="0"/>
          <w:marRight w:val="0"/>
          <w:marTop w:val="0"/>
          <w:marBottom w:val="0"/>
          <w:divBdr>
            <w:top w:val="none" w:sz="0" w:space="0" w:color="auto"/>
            <w:left w:val="none" w:sz="0" w:space="0" w:color="auto"/>
            <w:bottom w:val="none" w:sz="0" w:space="0" w:color="auto"/>
            <w:right w:val="none" w:sz="0" w:space="0" w:color="auto"/>
          </w:divBdr>
        </w:div>
        <w:div w:id="1999458141">
          <w:marLeft w:val="0"/>
          <w:marRight w:val="0"/>
          <w:marTop w:val="0"/>
          <w:marBottom w:val="0"/>
          <w:divBdr>
            <w:top w:val="none" w:sz="0" w:space="0" w:color="auto"/>
            <w:left w:val="none" w:sz="0" w:space="0" w:color="auto"/>
            <w:bottom w:val="none" w:sz="0" w:space="0" w:color="auto"/>
            <w:right w:val="none" w:sz="0" w:space="0" w:color="auto"/>
          </w:divBdr>
        </w:div>
        <w:div w:id="1132596543">
          <w:marLeft w:val="0"/>
          <w:marRight w:val="0"/>
          <w:marTop w:val="0"/>
          <w:marBottom w:val="0"/>
          <w:divBdr>
            <w:top w:val="none" w:sz="0" w:space="0" w:color="auto"/>
            <w:left w:val="none" w:sz="0" w:space="0" w:color="auto"/>
            <w:bottom w:val="none" w:sz="0" w:space="0" w:color="auto"/>
            <w:right w:val="none" w:sz="0" w:space="0" w:color="auto"/>
          </w:divBdr>
        </w:div>
        <w:div w:id="853690799">
          <w:marLeft w:val="0"/>
          <w:marRight w:val="0"/>
          <w:marTop w:val="0"/>
          <w:marBottom w:val="0"/>
          <w:divBdr>
            <w:top w:val="none" w:sz="0" w:space="0" w:color="auto"/>
            <w:left w:val="none" w:sz="0" w:space="0" w:color="auto"/>
            <w:bottom w:val="none" w:sz="0" w:space="0" w:color="auto"/>
            <w:right w:val="none" w:sz="0" w:space="0" w:color="auto"/>
          </w:divBdr>
        </w:div>
        <w:div w:id="1297487580">
          <w:marLeft w:val="0"/>
          <w:marRight w:val="0"/>
          <w:marTop w:val="0"/>
          <w:marBottom w:val="0"/>
          <w:divBdr>
            <w:top w:val="none" w:sz="0" w:space="0" w:color="auto"/>
            <w:left w:val="none" w:sz="0" w:space="0" w:color="auto"/>
            <w:bottom w:val="none" w:sz="0" w:space="0" w:color="auto"/>
            <w:right w:val="none" w:sz="0" w:space="0" w:color="auto"/>
          </w:divBdr>
        </w:div>
        <w:div w:id="396637823">
          <w:marLeft w:val="0"/>
          <w:marRight w:val="0"/>
          <w:marTop w:val="0"/>
          <w:marBottom w:val="0"/>
          <w:divBdr>
            <w:top w:val="none" w:sz="0" w:space="0" w:color="auto"/>
            <w:left w:val="none" w:sz="0" w:space="0" w:color="auto"/>
            <w:bottom w:val="none" w:sz="0" w:space="0" w:color="auto"/>
            <w:right w:val="none" w:sz="0" w:space="0" w:color="auto"/>
          </w:divBdr>
        </w:div>
        <w:div w:id="1138840420">
          <w:marLeft w:val="0"/>
          <w:marRight w:val="0"/>
          <w:marTop w:val="0"/>
          <w:marBottom w:val="0"/>
          <w:divBdr>
            <w:top w:val="none" w:sz="0" w:space="0" w:color="auto"/>
            <w:left w:val="none" w:sz="0" w:space="0" w:color="auto"/>
            <w:bottom w:val="none" w:sz="0" w:space="0" w:color="auto"/>
            <w:right w:val="none" w:sz="0" w:space="0" w:color="auto"/>
          </w:divBdr>
        </w:div>
        <w:div w:id="1066103447">
          <w:marLeft w:val="0"/>
          <w:marRight w:val="0"/>
          <w:marTop w:val="0"/>
          <w:marBottom w:val="0"/>
          <w:divBdr>
            <w:top w:val="none" w:sz="0" w:space="0" w:color="auto"/>
            <w:left w:val="none" w:sz="0" w:space="0" w:color="auto"/>
            <w:bottom w:val="none" w:sz="0" w:space="0" w:color="auto"/>
            <w:right w:val="none" w:sz="0" w:space="0" w:color="auto"/>
          </w:divBdr>
        </w:div>
        <w:div w:id="683944286">
          <w:marLeft w:val="0"/>
          <w:marRight w:val="0"/>
          <w:marTop w:val="0"/>
          <w:marBottom w:val="0"/>
          <w:divBdr>
            <w:top w:val="none" w:sz="0" w:space="0" w:color="auto"/>
            <w:left w:val="none" w:sz="0" w:space="0" w:color="auto"/>
            <w:bottom w:val="none" w:sz="0" w:space="0" w:color="auto"/>
            <w:right w:val="none" w:sz="0" w:space="0" w:color="auto"/>
          </w:divBdr>
        </w:div>
        <w:div w:id="2323755">
          <w:marLeft w:val="0"/>
          <w:marRight w:val="0"/>
          <w:marTop w:val="0"/>
          <w:marBottom w:val="0"/>
          <w:divBdr>
            <w:top w:val="none" w:sz="0" w:space="0" w:color="auto"/>
            <w:left w:val="none" w:sz="0" w:space="0" w:color="auto"/>
            <w:bottom w:val="none" w:sz="0" w:space="0" w:color="auto"/>
            <w:right w:val="none" w:sz="0" w:space="0" w:color="auto"/>
          </w:divBdr>
        </w:div>
        <w:div w:id="182129585">
          <w:marLeft w:val="0"/>
          <w:marRight w:val="0"/>
          <w:marTop w:val="0"/>
          <w:marBottom w:val="0"/>
          <w:divBdr>
            <w:top w:val="none" w:sz="0" w:space="0" w:color="auto"/>
            <w:left w:val="none" w:sz="0" w:space="0" w:color="auto"/>
            <w:bottom w:val="none" w:sz="0" w:space="0" w:color="auto"/>
            <w:right w:val="none" w:sz="0" w:space="0" w:color="auto"/>
          </w:divBdr>
        </w:div>
        <w:div w:id="2131821613">
          <w:marLeft w:val="0"/>
          <w:marRight w:val="0"/>
          <w:marTop w:val="0"/>
          <w:marBottom w:val="0"/>
          <w:divBdr>
            <w:top w:val="none" w:sz="0" w:space="0" w:color="auto"/>
            <w:left w:val="none" w:sz="0" w:space="0" w:color="auto"/>
            <w:bottom w:val="none" w:sz="0" w:space="0" w:color="auto"/>
            <w:right w:val="none" w:sz="0" w:space="0" w:color="auto"/>
          </w:divBdr>
        </w:div>
        <w:div w:id="861869061">
          <w:marLeft w:val="0"/>
          <w:marRight w:val="0"/>
          <w:marTop w:val="0"/>
          <w:marBottom w:val="0"/>
          <w:divBdr>
            <w:top w:val="none" w:sz="0" w:space="0" w:color="auto"/>
            <w:left w:val="none" w:sz="0" w:space="0" w:color="auto"/>
            <w:bottom w:val="none" w:sz="0" w:space="0" w:color="auto"/>
            <w:right w:val="none" w:sz="0" w:space="0" w:color="auto"/>
          </w:divBdr>
        </w:div>
        <w:div w:id="366372521">
          <w:marLeft w:val="0"/>
          <w:marRight w:val="0"/>
          <w:marTop w:val="0"/>
          <w:marBottom w:val="0"/>
          <w:divBdr>
            <w:top w:val="none" w:sz="0" w:space="0" w:color="auto"/>
            <w:left w:val="none" w:sz="0" w:space="0" w:color="auto"/>
            <w:bottom w:val="none" w:sz="0" w:space="0" w:color="auto"/>
            <w:right w:val="none" w:sz="0" w:space="0" w:color="auto"/>
          </w:divBdr>
        </w:div>
        <w:div w:id="2084718302">
          <w:marLeft w:val="0"/>
          <w:marRight w:val="0"/>
          <w:marTop w:val="0"/>
          <w:marBottom w:val="0"/>
          <w:divBdr>
            <w:top w:val="none" w:sz="0" w:space="0" w:color="auto"/>
            <w:left w:val="none" w:sz="0" w:space="0" w:color="auto"/>
            <w:bottom w:val="none" w:sz="0" w:space="0" w:color="auto"/>
            <w:right w:val="none" w:sz="0" w:space="0" w:color="auto"/>
          </w:divBdr>
        </w:div>
        <w:div w:id="1637106198">
          <w:marLeft w:val="0"/>
          <w:marRight w:val="0"/>
          <w:marTop w:val="0"/>
          <w:marBottom w:val="0"/>
          <w:divBdr>
            <w:top w:val="none" w:sz="0" w:space="0" w:color="auto"/>
            <w:left w:val="none" w:sz="0" w:space="0" w:color="auto"/>
            <w:bottom w:val="none" w:sz="0" w:space="0" w:color="auto"/>
            <w:right w:val="none" w:sz="0" w:space="0" w:color="auto"/>
          </w:divBdr>
        </w:div>
        <w:div w:id="1506483284">
          <w:marLeft w:val="0"/>
          <w:marRight w:val="0"/>
          <w:marTop w:val="0"/>
          <w:marBottom w:val="0"/>
          <w:divBdr>
            <w:top w:val="none" w:sz="0" w:space="0" w:color="auto"/>
            <w:left w:val="none" w:sz="0" w:space="0" w:color="auto"/>
            <w:bottom w:val="none" w:sz="0" w:space="0" w:color="auto"/>
            <w:right w:val="none" w:sz="0" w:space="0" w:color="auto"/>
          </w:divBdr>
        </w:div>
        <w:div w:id="1188060573">
          <w:marLeft w:val="0"/>
          <w:marRight w:val="0"/>
          <w:marTop w:val="0"/>
          <w:marBottom w:val="0"/>
          <w:divBdr>
            <w:top w:val="none" w:sz="0" w:space="0" w:color="auto"/>
            <w:left w:val="none" w:sz="0" w:space="0" w:color="auto"/>
            <w:bottom w:val="none" w:sz="0" w:space="0" w:color="auto"/>
            <w:right w:val="none" w:sz="0" w:space="0" w:color="auto"/>
          </w:divBdr>
        </w:div>
        <w:div w:id="93719771">
          <w:marLeft w:val="0"/>
          <w:marRight w:val="0"/>
          <w:marTop w:val="0"/>
          <w:marBottom w:val="0"/>
          <w:divBdr>
            <w:top w:val="none" w:sz="0" w:space="0" w:color="auto"/>
            <w:left w:val="none" w:sz="0" w:space="0" w:color="auto"/>
            <w:bottom w:val="none" w:sz="0" w:space="0" w:color="auto"/>
            <w:right w:val="none" w:sz="0" w:space="0" w:color="auto"/>
          </w:divBdr>
        </w:div>
        <w:div w:id="887960947">
          <w:marLeft w:val="0"/>
          <w:marRight w:val="0"/>
          <w:marTop w:val="0"/>
          <w:marBottom w:val="0"/>
          <w:divBdr>
            <w:top w:val="none" w:sz="0" w:space="0" w:color="auto"/>
            <w:left w:val="none" w:sz="0" w:space="0" w:color="auto"/>
            <w:bottom w:val="none" w:sz="0" w:space="0" w:color="auto"/>
            <w:right w:val="none" w:sz="0" w:space="0" w:color="auto"/>
          </w:divBdr>
        </w:div>
        <w:div w:id="489951159">
          <w:marLeft w:val="0"/>
          <w:marRight w:val="0"/>
          <w:marTop w:val="0"/>
          <w:marBottom w:val="0"/>
          <w:divBdr>
            <w:top w:val="none" w:sz="0" w:space="0" w:color="auto"/>
            <w:left w:val="none" w:sz="0" w:space="0" w:color="auto"/>
            <w:bottom w:val="none" w:sz="0" w:space="0" w:color="auto"/>
            <w:right w:val="none" w:sz="0" w:space="0" w:color="auto"/>
          </w:divBdr>
        </w:div>
        <w:div w:id="1681662509">
          <w:marLeft w:val="0"/>
          <w:marRight w:val="0"/>
          <w:marTop w:val="0"/>
          <w:marBottom w:val="0"/>
          <w:divBdr>
            <w:top w:val="none" w:sz="0" w:space="0" w:color="auto"/>
            <w:left w:val="none" w:sz="0" w:space="0" w:color="auto"/>
            <w:bottom w:val="none" w:sz="0" w:space="0" w:color="auto"/>
            <w:right w:val="none" w:sz="0" w:space="0" w:color="auto"/>
          </w:divBdr>
        </w:div>
        <w:div w:id="987705242">
          <w:marLeft w:val="0"/>
          <w:marRight w:val="0"/>
          <w:marTop w:val="0"/>
          <w:marBottom w:val="0"/>
          <w:divBdr>
            <w:top w:val="none" w:sz="0" w:space="0" w:color="auto"/>
            <w:left w:val="none" w:sz="0" w:space="0" w:color="auto"/>
            <w:bottom w:val="none" w:sz="0" w:space="0" w:color="auto"/>
            <w:right w:val="none" w:sz="0" w:space="0" w:color="auto"/>
          </w:divBdr>
        </w:div>
        <w:div w:id="769204487">
          <w:marLeft w:val="0"/>
          <w:marRight w:val="0"/>
          <w:marTop w:val="0"/>
          <w:marBottom w:val="0"/>
          <w:divBdr>
            <w:top w:val="none" w:sz="0" w:space="0" w:color="auto"/>
            <w:left w:val="none" w:sz="0" w:space="0" w:color="auto"/>
            <w:bottom w:val="none" w:sz="0" w:space="0" w:color="auto"/>
            <w:right w:val="none" w:sz="0" w:space="0" w:color="auto"/>
          </w:divBdr>
        </w:div>
        <w:div w:id="607854937">
          <w:marLeft w:val="0"/>
          <w:marRight w:val="0"/>
          <w:marTop w:val="0"/>
          <w:marBottom w:val="0"/>
          <w:divBdr>
            <w:top w:val="none" w:sz="0" w:space="0" w:color="auto"/>
            <w:left w:val="none" w:sz="0" w:space="0" w:color="auto"/>
            <w:bottom w:val="none" w:sz="0" w:space="0" w:color="auto"/>
            <w:right w:val="none" w:sz="0" w:space="0" w:color="auto"/>
          </w:divBdr>
        </w:div>
        <w:div w:id="1962419076">
          <w:marLeft w:val="0"/>
          <w:marRight w:val="0"/>
          <w:marTop w:val="0"/>
          <w:marBottom w:val="0"/>
          <w:divBdr>
            <w:top w:val="none" w:sz="0" w:space="0" w:color="auto"/>
            <w:left w:val="none" w:sz="0" w:space="0" w:color="auto"/>
            <w:bottom w:val="none" w:sz="0" w:space="0" w:color="auto"/>
            <w:right w:val="none" w:sz="0" w:space="0" w:color="auto"/>
          </w:divBdr>
        </w:div>
        <w:div w:id="409621187">
          <w:marLeft w:val="0"/>
          <w:marRight w:val="0"/>
          <w:marTop w:val="0"/>
          <w:marBottom w:val="0"/>
          <w:divBdr>
            <w:top w:val="none" w:sz="0" w:space="0" w:color="auto"/>
            <w:left w:val="none" w:sz="0" w:space="0" w:color="auto"/>
            <w:bottom w:val="none" w:sz="0" w:space="0" w:color="auto"/>
            <w:right w:val="none" w:sz="0" w:space="0" w:color="auto"/>
          </w:divBdr>
        </w:div>
        <w:div w:id="841966746">
          <w:marLeft w:val="0"/>
          <w:marRight w:val="0"/>
          <w:marTop w:val="0"/>
          <w:marBottom w:val="0"/>
          <w:divBdr>
            <w:top w:val="none" w:sz="0" w:space="0" w:color="auto"/>
            <w:left w:val="none" w:sz="0" w:space="0" w:color="auto"/>
            <w:bottom w:val="none" w:sz="0" w:space="0" w:color="auto"/>
            <w:right w:val="none" w:sz="0" w:space="0" w:color="auto"/>
          </w:divBdr>
        </w:div>
        <w:div w:id="465900616">
          <w:marLeft w:val="0"/>
          <w:marRight w:val="0"/>
          <w:marTop w:val="0"/>
          <w:marBottom w:val="0"/>
          <w:divBdr>
            <w:top w:val="none" w:sz="0" w:space="0" w:color="auto"/>
            <w:left w:val="none" w:sz="0" w:space="0" w:color="auto"/>
            <w:bottom w:val="none" w:sz="0" w:space="0" w:color="auto"/>
            <w:right w:val="none" w:sz="0" w:space="0" w:color="auto"/>
          </w:divBdr>
        </w:div>
        <w:div w:id="659843880">
          <w:marLeft w:val="0"/>
          <w:marRight w:val="0"/>
          <w:marTop w:val="0"/>
          <w:marBottom w:val="0"/>
          <w:divBdr>
            <w:top w:val="none" w:sz="0" w:space="0" w:color="auto"/>
            <w:left w:val="none" w:sz="0" w:space="0" w:color="auto"/>
            <w:bottom w:val="none" w:sz="0" w:space="0" w:color="auto"/>
            <w:right w:val="none" w:sz="0" w:space="0" w:color="auto"/>
          </w:divBdr>
        </w:div>
        <w:div w:id="2126073542">
          <w:marLeft w:val="0"/>
          <w:marRight w:val="0"/>
          <w:marTop w:val="0"/>
          <w:marBottom w:val="0"/>
          <w:divBdr>
            <w:top w:val="none" w:sz="0" w:space="0" w:color="auto"/>
            <w:left w:val="none" w:sz="0" w:space="0" w:color="auto"/>
            <w:bottom w:val="none" w:sz="0" w:space="0" w:color="auto"/>
            <w:right w:val="none" w:sz="0" w:space="0" w:color="auto"/>
          </w:divBdr>
        </w:div>
        <w:div w:id="316156760">
          <w:marLeft w:val="0"/>
          <w:marRight w:val="0"/>
          <w:marTop w:val="0"/>
          <w:marBottom w:val="0"/>
          <w:divBdr>
            <w:top w:val="none" w:sz="0" w:space="0" w:color="auto"/>
            <w:left w:val="none" w:sz="0" w:space="0" w:color="auto"/>
            <w:bottom w:val="none" w:sz="0" w:space="0" w:color="auto"/>
            <w:right w:val="none" w:sz="0" w:space="0" w:color="auto"/>
          </w:divBdr>
        </w:div>
        <w:div w:id="1475563871">
          <w:marLeft w:val="0"/>
          <w:marRight w:val="0"/>
          <w:marTop w:val="0"/>
          <w:marBottom w:val="0"/>
          <w:divBdr>
            <w:top w:val="none" w:sz="0" w:space="0" w:color="auto"/>
            <w:left w:val="none" w:sz="0" w:space="0" w:color="auto"/>
            <w:bottom w:val="none" w:sz="0" w:space="0" w:color="auto"/>
            <w:right w:val="none" w:sz="0" w:space="0" w:color="auto"/>
          </w:divBdr>
        </w:div>
        <w:div w:id="1382365049">
          <w:marLeft w:val="0"/>
          <w:marRight w:val="0"/>
          <w:marTop w:val="0"/>
          <w:marBottom w:val="0"/>
          <w:divBdr>
            <w:top w:val="none" w:sz="0" w:space="0" w:color="auto"/>
            <w:left w:val="none" w:sz="0" w:space="0" w:color="auto"/>
            <w:bottom w:val="none" w:sz="0" w:space="0" w:color="auto"/>
            <w:right w:val="none" w:sz="0" w:space="0" w:color="auto"/>
          </w:divBdr>
        </w:div>
        <w:div w:id="917785045">
          <w:marLeft w:val="0"/>
          <w:marRight w:val="0"/>
          <w:marTop w:val="0"/>
          <w:marBottom w:val="0"/>
          <w:divBdr>
            <w:top w:val="none" w:sz="0" w:space="0" w:color="auto"/>
            <w:left w:val="none" w:sz="0" w:space="0" w:color="auto"/>
            <w:bottom w:val="none" w:sz="0" w:space="0" w:color="auto"/>
            <w:right w:val="none" w:sz="0" w:space="0" w:color="auto"/>
          </w:divBdr>
        </w:div>
        <w:div w:id="219369376">
          <w:marLeft w:val="0"/>
          <w:marRight w:val="0"/>
          <w:marTop w:val="0"/>
          <w:marBottom w:val="0"/>
          <w:divBdr>
            <w:top w:val="none" w:sz="0" w:space="0" w:color="auto"/>
            <w:left w:val="none" w:sz="0" w:space="0" w:color="auto"/>
            <w:bottom w:val="none" w:sz="0" w:space="0" w:color="auto"/>
            <w:right w:val="none" w:sz="0" w:space="0" w:color="auto"/>
          </w:divBdr>
        </w:div>
        <w:div w:id="1313170946">
          <w:marLeft w:val="0"/>
          <w:marRight w:val="0"/>
          <w:marTop w:val="0"/>
          <w:marBottom w:val="0"/>
          <w:divBdr>
            <w:top w:val="none" w:sz="0" w:space="0" w:color="auto"/>
            <w:left w:val="none" w:sz="0" w:space="0" w:color="auto"/>
            <w:bottom w:val="none" w:sz="0" w:space="0" w:color="auto"/>
            <w:right w:val="none" w:sz="0" w:space="0" w:color="auto"/>
          </w:divBdr>
        </w:div>
        <w:div w:id="2114544282">
          <w:marLeft w:val="0"/>
          <w:marRight w:val="0"/>
          <w:marTop w:val="0"/>
          <w:marBottom w:val="0"/>
          <w:divBdr>
            <w:top w:val="none" w:sz="0" w:space="0" w:color="auto"/>
            <w:left w:val="none" w:sz="0" w:space="0" w:color="auto"/>
            <w:bottom w:val="none" w:sz="0" w:space="0" w:color="auto"/>
            <w:right w:val="none" w:sz="0" w:space="0" w:color="auto"/>
          </w:divBdr>
        </w:div>
        <w:div w:id="1415399644">
          <w:marLeft w:val="0"/>
          <w:marRight w:val="0"/>
          <w:marTop w:val="0"/>
          <w:marBottom w:val="0"/>
          <w:divBdr>
            <w:top w:val="none" w:sz="0" w:space="0" w:color="auto"/>
            <w:left w:val="none" w:sz="0" w:space="0" w:color="auto"/>
            <w:bottom w:val="none" w:sz="0" w:space="0" w:color="auto"/>
            <w:right w:val="none" w:sz="0" w:space="0" w:color="auto"/>
          </w:divBdr>
        </w:div>
        <w:div w:id="1218467741">
          <w:marLeft w:val="0"/>
          <w:marRight w:val="0"/>
          <w:marTop w:val="0"/>
          <w:marBottom w:val="0"/>
          <w:divBdr>
            <w:top w:val="none" w:sz="0" w:space="0" w:color="auto"/>
            <w:left w:val="none" w:sz="0" w:space="0" w:color="auto"/>
            <w:bottom w:val="none" w:sz="0" w:space="0" w:color="auto"/>
            <w:right w:val="none" w:sz="0" w:space="0" w:color="auto"/>
          </w:divBdr>
        </w:div>
        <w:div w:id="908881481">
          <w:marLeft w:val="0"/>
          <w:marRight w:val="0"/>
          <w:marTop w:val="0"/>
          <w:marBottom w:val="0"/>
          <w:divBdr>
            <w:top w:val="none" w:sz="0" w:space="0" w:color="auto"/>
            <w:left w:val="none" w:sz="0" w:space="0" w:color="auto"/>
            <w:bottom w:val="none" w:sz="0" w:space="0" w:color="auto"/>
            <w:right w:val="none" w:sz="0" w:space="0" w:color="auto"/>
          </w:divBdr>
        </w:div>
        <w:div w:id="546650362">
          <w:marLeft w:val="0"/>
          <w:marRight w:val="0"/>
          <w:marTop w:val="0"/>
          <w:marBottom w:val="0"/>
          <w:divBdr>
            <w:top w:val="none" w:sz="0" w:space="0" w:color="auto"/>
            <w:left w:val="none" w:sz="0" w:space="0" w:color="auto"/>
            <w:bottom w:val="none" w:sz="0" w:space="0" w:color="auto"/>
            <w:right w:val="none" w:sz="0" w:space="0" w:color="auto"/>
          </w:divBdr>
        </w:div>
        <w:div w:id="1972980296">
          <w:marLeft w:val="0"/>
          <w:marRight w:val="0"/>
          <w:marTop w:val="0"/>
          <w:marBottom w:val="0"/>
          <w:divBdr>
            <w:top w:val="none" w:sz="0" w:space="0" w:color="auto"/>
            <w:left w:val="none" w:sz="0" w:space="0" w:color="auto"/>
            <w:bottom w:val="none" w:sz="0" w:space="0" w:color="auto"/>
            <w:right w:val="none" w:sz="0" w:space="0" w:color="auto"/>
          </w:divBdr>
        </w:div>
        <w:div w:id="963845985">
          <w:marLeft w:val="0"/>
          <w:marRight w:val="0"/>
          <w:marTop w:val="0"/>
          <w:marBottom w:val="0"/>
          <w:divBdr>
            <w:top w:val="none" w:sz="0" w:space="0" w:color="auto"/>
            <w:left w:val="none" w:sz="0" w:space="0" w:color="auto"/>
            <w:bottom w:val="none" w:sz="0" w:space="0" w:color="auto"/>
            <w:right w:val="none" w:sz="0" w:space="0" w:color="auto"/>
          </w:divBdr>
        </w:div>
        <w:div w:id="1532570933">
          <w:marLeft w:val="0"/>
          <w:marRight w:val="0"/>
          <w:marTop w:val="0"/>
          <w:marBottom w:val="0"/>
          <w:divBdr>
            <w:top w:val="none" w:sz="0" w:space="0" w:color="auto"/>
            <w:left w:val="none" w:sz="0" w:space="0" w:color="auto"/>
            <w:bottom w:val="none" w:sz="0" w:space="0" w:color="auto"/>
            <w:right w:val="none" w:sz="0" w:space="0" w:color="auto"/>
          </w:divBdr>
        </w:div>
        <w:div w:id="1515421147">
          <w:marLeft w:val="0"/>
          <w:marRight w:val="0"/>
          <w:marTop w:val="0"/>
          <w:marBottom w:val="0"/>
          <w:divBdr>
            <w:top w:val="none" w:sz="0" w:space="0" w:color="auto"/>
            <w:left w:val="none" w:sz="0" w:space="0" w:color="auto"/>
            <w:bottom w:val="none" w:sz="0" w:space="0" w:color="auto"/>
            <w:right w:val="none" w:sz="0" w:space="0" w:color="auto"/>
          </w:divBdr>
        </w:div>
        <w:div w:id="2064937894">
          <w:marLeft w:val="0"/>
          <w:marRight w:val="0"/>
          <w:marTop w:val="0"/>
          <w:marBottom w:val="0"/>
          <w:divBdr>
            <w:top w:val="none" w:sz="0" w:space="0" w:color="auto"/>
            <w:left w:val="none" w:sz="0" w:space="0" w:color="auto"/>
            <w:bottom w:val="none" w:sz="0" w:space="0" w:color="auto"/>
            <w:right w:val="none" w:sz="0" w:space="0" w:color="auto"/>
          </w:divBdr>
        </w:div>
        <w:div w:id="1249314685">
          <w:marLeft w:val="0"/>
          <w:marRight w:val="0"/>
          <w:marTop w:val="0"/>
          <w:marBottom w:val="0"/>
          <w:divBdr>
            <w:top w:val="none" w:sz="0" w:space="0" w:color="auto"/>
            <w:left w:val="none" w:sz="0" w:space="0" w:color="auto"/>
            <w:bottom w:val="none" w:sz="0" w:space="0" w:color="auto"/>
            <w:right w:val="none" w:sz="0" w:space="0" w:color="auto"/>
          </w:divBdr>
        </w:div>
        <w:div w:id="1186596525">
          <w:marLeft w:val="0"/>
          <w:marRight w:val="0"/>
          <w:marTop w:val="0"/>
          <w:marBottom w:val="0"/>
          <w:divBdr>
            <w:top w:val="none" w:sz="0" w:space="0" w:color="auto"/>
            <w:left w:val="none" w:sz="0" w:space="0" w:color="auto"/>
            <w:bottom w:val="none" w:sz="0" w:space="0" w:color="auto"/>
            <w:right w:val="none" w:sz="0" w:space="0" w:color="auto"/>
          </w:divBdr>
        </w:div>
        <w:div w:id="484468978">
          <w:marLeft w:val="0"/>
          <w:marRight w:val="0"/>
          <w:marTop w:val="0"/>
          <w:marBottom w:val="0"/>
          <w:divBdr>
            <w:top w:val="none" w:sz="0" w:space="0" w:color="auto"/>
            <w:left w:val="none" w:sz="0" w:space="0" w:color="auto"/>
            <w:bottom w:val="none" w:sz="0" w:space="0" w:color="auto"/>
            <w:right w:val="none" w:sz="0" w:space="0" w:color="auto"/>
          </w:divBdr>
        </w:div>
        <w:div w:id="1117412897">
          <w:marLeft w:val="0"/>
          <w:marRight w:val="0"/>
          <w:marTop w:val="0"/>
          <w:marBottom w:val="0"/>
          <w:divBdr>
            <w:top w:val="none" w:sz="0" w:space="0" w:color="auto"/>
            <w:left w:val="none" w:sz="0" w:space="0" w:color="auto"/>
            <w:bottom w:val="none" w:sz="0" w:space="0" w:color="auto"/>
            <w:right w:val="none" w:sz="0" w:space="0" w:color="auto"/>
          </w:divBdr>
        </w:div>
        <w:div w:id="1294142055">
          <w:marLeft w:val="0"/>
          <w:marRight w:val="0"/>
          <w:marTop w:val="0"/>
          <w:marBottom w:val="0"/>
          <w:divBdr>
            <w:top w:val="none" w:sz="0" w:space="0" w:color="auto"/>
            <w:left w:val="none" w:sz="0" w:space="0" w:color="auto"/>
            <w:bottom w:val="none" w:sz="0" w:space="0" w:color="auto"/>
            <w:right w:val="none" w:sz="0" w:space="0" w:color="auto"/>
          </w:divBdr>
        </w:div>
        <w:div w:id="334193724">
          <w:marLeft w:val="0"/>
          <w:marRight w:val="0"/>
          <w:marTop w:val="0"/>
          <w:marBottom w:val="0"/>
          <w:divBdr>
            <w:top w:val="none" w:sz="0" w:space="0" w:color="auto"/>
            <w:left w:val="none" w:sz="0" w:space="0" w:color="auto"/>
            <w:bottom w:val="none" w:sz="0" w:space="0" w:color="auto"/>
            <w:right w:val="none" w:sz="0" w:space="0" w:color="auto"/>
          </w:divBdr>
        </w:div>
        <w:div w:id="1788964750">
          <w:marLeft w:val="0"/>
          <w:marRight w:val="0"/>
          <w:marTop w:val="0"/>
          <w:marBottom w:val="0"/>
          <w:divBdr>
            <w:top w:val="none" w:sz="0" w:space="0" w:color="auto"/>
            <w:left w:val="none" w:sz="0" w:space="0" w:color="auto"/>
            <w:bottom w:val="none" w:sz="0" w:space="0" w:color="auto"/>
            <w:right w:val="none" w:sz="0" w:space="0" w:color="auto"/>
          </w:divBdr>
        </w:div>
        <w:div w:id="1448768102">
          <w:marLeft w:val="0"/>
          <w:marRight w:val="0"/>
          <w:marTop w:val="0"/>
          <w:marBottom w:val="0"/>
          <w:divBdr>
            <w:top w:val="none" w:sz="0" w:space="0" w:color="auto"/>
            <w:left w:val="none" w:sz="0" w:space="0" w:color="auto"/>
            <w:bottom w:val="none" w:sz="0" w:space="0" w:color="auto"/>
            <w:right w:val="none" w:sz="0" w:space="0" w:color="auto"/>
          </w:divBdr>
        </w:div>
        <w:div w:id="1302617999">
          <w:marLeft w:val="0"/>
          <w:marRight w:val="0"/>
          <w:marTop w:val="0"/>
          <w:marBottom w:val="0"/>
          <w:divBdr>
            <w:top w:val="none" w:sz="0" w:space="0" w:color="auto"/>
            <w:left w:val="none" w:sz="0" w:space="0" w:color="auto"/>
            <w:bottom w:val="none" w:sz="0" w:space="0" w:color="auto"/>
            <w:right w:val="none" w:sz="0" w:space="0" w:color="auto"/>
          </w:divBdr>
        </w:div>
        <w:div w:id="275330340">
          <w:marLeft w:val="0"/>
          <w:marRight w:val="0"/>
          <w:marTop w:val="0"/>
          <w:marBottom w:val="0"/>
          <w:divBdr>
            <w:top w:val="none" w:sz="0" w:space="0" w:color="auto"/>
            <w:left w:val="none" w:sz="0" w:space="0" w:color="auto"/>
            <w:bottom w:val="none" w:sz="0" w:space="0" w:color="auto"/>
            <w:right w:val="none" w:sz="0" w:space="0" w:color="auto"/>
          </w:divBdr>
        </w:div>
        <w:div w:id="907152013">
          <w:marLeft w:val="0"/>
          <w:marRight w:val="0"/>
          <w:marTop w:val="0"/>
          <w:marBottom w:val="0"/>
          <w:divBdr>
            <w:top w:val="none" w:sz="0" w:space="0" w:color="auto"/>
            <w:left w:val="none" w:sz="0" w:space="0" w:color="auto"/>
            <w:bottom w:val="none" w:sz="0" w:space="0" w:color="auto"/>
            <w:right w:val="none" w:sz="0" w:space="0" w:color="auto"/>
          </w:divBdr>
        </w:div>
        <w:div w:id="1348409213">
          <w:marLeft w:val="0"/>
          <w:marRight w:val="0"/>
          <w:marTop w:val="0"/>
          <w:marBottom w:val="0"/>
          <w:divBdr>
            <w:top w:val="none" w:sz="0" w:space="0" w:color="auto"/>
            <w:left w:val="none" w:sz="0" w:space="0" w:color="auto"/>
            <w:bottom w:val="none" w:sz="0" w:space="0" w:color="auto"/>
            <w:right w:val="none" w:sz="0" w:space="0" w:color="auto"/>
          </w:divBdr>
        </w:div>
        <w:div w:id="925653241">
          <w:marLeft w:val="0"/>
          <w:marRight w:val="0"/>
          <w:marTop w:val="0"/>
          <w:marBottom w:val="0"/>
          <w:divBdr>
            <w:top w:val="none" w:sz="0" w:space="0" w:color="auto"/>
            <w:left w:val="none" w:sz="0" w:space="0" w:color="auto"/>
            <w:bottom w:val="none" w:sz="0" w:space="0" w:color="auto"/>
            <w:right w:val="none" w:sz="0" w:space="0" w:color="auto"/>
          </w:divBdr>
        </w:div>
        <w:div w:id="1605651685">
          <w:marLeft w:val="0"/>
          <w:marRight w:val="0"/>
          <w:marTop w:val="0"/>
          <w:marBottom w:val="0"/>
          <w:divBdr>
            <w:top w:val="none" w:sz="0" w:space="0" w:color="auto"/>
            <w:left w:val="none" w:sz="0" w:space="0" w:color="auto"/>
            <w:bottom w:val="none" w:sz="0" w:space="0" w:color="auto"/>
            <w:right w:val="none" w:sz="0" w:space="0" w:color="auto"/>
          </w:divBdr>
        </w:div>
        <w:div w:id="2094231591">
          <w:marLeft w:val="0"/>
          <w:marRight w:val="0"/>
          <w:marTop w:val="0"/>
          <w:marBottom w:val="0"/>
          <w:divBdr>
            <w:top w:val="none" w:sz="0" w:space="0" w:color="auto"/>
            <w:left w:val="none" w:sz="0" w:space="0" w:color="auto"/>
            <w:bottom w:val="none" w:sz="0" w:space="0" w:color="auto"/>
            <w:right w:val="none" w:sz="0" w:space="0" w:color="auto"/>
          </w:divBdr>
        </w:div>
        <w:div w:id="534464389">
          <w:marLeft w:val="0"/>
          <w:marRight w:val="0"/>
          <w:marTop w:val="0"/>
          <w:marBottom w:val="0"/>
          <w:divBdr>
            <w:top w:val="none" w:sz="0" w:space="0" w:color="auto"/>
            <w:left w:val="none" w:sz="0" w:space="0" w:color="auto"/>
            <w:bottom w:val="none" w:sz="0" w:space="0" w:color="auto"/>
            <w:right w:val="none" w:sz="0" w:space="0" w:color="auto"/>
          </w:divBdr>
        </w:div>
        <w:div w:id="1653099642">
          <w:marLeft w:val="0"/>
          <w:marRight w:val="0"/>
          <w:marTop w:val="0"/>
          <w:marBottom w:val="0"/>
          <w:divBdr>
            <w:top w:val="none" w:sz="0" w:space="0" w:color="auto"/>
            <w:left w:val="none" w:sz="0" w:space="0" w:color="auto"/>
            <w:bottom w:val="none" w:sz="0" w:space="0" w:color="auto"/>
            <w:right w:val="none" w:sz="0" w:space="0" w:color="auto"/>
          </w:divBdr>
        </w:div>
        <w:div w:id="1878469622">
          <w:marLeft w:val="0"/>
          <w:marRight w:val="0"/>
          <w:marTop w:val="0"/>
          <w:marBottom w:val="0"/>
          <w:divBdr>
            <w:top w:val="none" w:sz="0" w:space="0" w:color="auto"/>
            <w:left w:val="none" w:sz="0" w:space="0" w:color="auto"/>
            <w:bottom w:val="none" w:sz="0" w:space="0" w:color="auto"/>
            <w:right w:val="none" w:sz="0" w:space="0" w:color="auto"/>
          </w:divBdr>
        </w:div>
        <w:div w:id="358045737">
          <w:marLeft w:val="0"/>
          <w:marRight w:val="0"/>
          <w:marTop w:val="0"/>
          <w:marBottom w:val="0"/>
          <w:divBdr>
            <w:top w:val="none" w:sz="0" w:space="0" w:color="auto"/>
            <w:left w:val="none" w:sz="0" w:space="0" w:color="auto"/>
            <w:bottom w:val="none" w:sz="0" w:space="0" w:color="auto"/>
            <w:right w:val="none" w:sz="0" w:space="0" w:color="auto"/>
          </w:divBdr>
        </w:div>
        <w:div w:id="1105807627">
          <w:marLeft w:val="0"/>
          <w:marRight w:val="0"/>
          <w:marTop w:val="0"/>
          <w:marBottom w:val="0"/>
          <w:divBdr>
            <w:top w:val="none" w:sz="0" w:space="0" w:color="auto"/>
            <w:left w:val="none" w:sz="0" w:space="0" w:color="auto"/>
            <w:bottom w:val="none" w:sz="0" w:space="0" w:color="auto"/>
            <w:right w:val="none" w:sz="0" w:space="0" w:color="auto"/>
          </w:divBdr>
        </w:div>
        <w:div w:id="1093747719">
          <w:marLeft w:val="0"/>
          <w:marRight w:val="0"/>
          <w:marTop w:val="0"/>
          <w:marBottom w:val="0"/>
          <w:divBdr>
            <w:top w:val="none" w:sz="0" w:space="0" w:color="auto"/>
            <w:left w:val="none" w:sz="0" w:space="0" w:color="auto"/>
            <w:bottom w:val="none" w:sz="0" w:space="0" w:color="auto"/>
            <w:right w:val="none" w:sz="0" w:space="0" w:color="auto"/>
          </w:divBdr>
        </w:div>
        <w:div w:id="1811822002">
          <w:marLeft w:val="0"/>
          <w:marRight w:val="0"/>
          <w:marTop w:val="0"/>
          <w:marBottom w:val="0"/>
          <w:divBdr>
            <w:top w:val="none" w:sz="0" w:space="0" w:color="auto"/>
            <w:left w:val="none" w:sz="0" w:space="0" w:color="auto"/>
            <w:bottom w:val="none" w:sz="0" w:space="0" w:color="auto"/>
            <w:right w:val="none" w:sz="0" w:space="0" w:color="auto"/>
          </w:divBdr>
        </w:div>
        <w:div w:id="1928952700">
          <w:marLeft w:val="0"/>
          <w:marRight w:val="0"/>
          <w:marTop w:val="0"/>
          <w:marBottom w:val="0"/>
          <w:divBdr>
            <w:top w:val="none" w:sz="0" w:space="0" w:color="auto"/>
            <w:left w:val="none" w:sz="0" w:space="0" w:color="auto"/>
            <w:bottom w:val="none" w:sz="0" w:space="0" w:color="auto"/>
            <w:right w:val="none" w:sz="0" w:space="0" w:color="auto"/>
          </w:divBdr>
        </w:div>
        <w:div w:id="1623880124">
          <w:marLeft w:val="0"/>
          <w:marRight w:val="0"/>
          <w:marTop w:val="0"/>
          <w:marBottom w:val="0"/>
          <w:divBdr>
            <w:top w:val="none" w:sz="0" w:space="0" w:color="auto"/>
            <w:left w:val="none" w:sz="0" w:space="0" w:color="auto"/>
            <w:bottom w:val="none" w:sz="0" w:space="0" w:color="auto"/>
            <w:right w:val="none" w:sz="0" w:space="0" w:color="auto"/>
          </w:divBdr>
        </w:div>
        <w:div w:id="1440221901">
          <w:marLeft w:val="0"/>
          <w:marRight w:val="0"/>
          <w:marTop w:val="0"/>
          <w:marBottom w:val="0"/>
          <w:divBdr>
            <w:top w:val="none" w:sz="0" w:space="0" w:color="auto"/>
            <w:left w:val="none" w:sz="0" w:space="0" w:color="auto"/>
            <w:bottom w:val="none" w:sz="0" w:space="0" w:color="auto"/>
            <w:right w:val="none" w:sz="0" w:space="0" w:color="auto"/>
          </w:divBdr>
        </w:div>
        <w:div w:id="1655989358">
          <w:marLeft w:val="0"/>
          <w:marRight w:val="0"/>
          <w:marTop w:val="0"/>
          <w:marBottom w:val="0"/>
          <w:divBdr>
            <w:top w:val="none" w:sz="0" w:space="0" w:color="auto"/>
            <w:left w:val="none" w:sz="0" w:space="0" w:color="auto"/>
            <w:bottom w:val="none" w:sz="0" w:space="0" w:color="auto"/>
            <w:right w:val="none" w:sz="0" w:space="0" w:color="auto"/>
          </w:divBdr>
        </w:div>
        <w:div w:id="1733701176">
          <w:marLeft w:val="0"/>
          <w:marRight w:val="0"/>
          <w:marTop w:val="0"/>
          <w:marBottom w:val="0"/>
          <w:divBdr>
            <w:top w:val="none" w:sz="0" w:space="0" w:color="auto"/>
            <w:left w:val="none" w:sz="0" w:space="0" w:color="auto"/>
            <w:bottom w:val="none" w:sz="0" w:space="0" w:color="auto"/>
            <w:right w:val="none" w:sz="0" w:space="0" w:color="auto"/>
          </w:divBdr>
        </w:div>
        <w:div w:id="1087843455">
          <w:marLeft w:val="0"/>
          <w:marRight w:val="0"/>
          <w:marTop w:val="0"/>
          <w:marBottom w:val="0"/>
          <w:divBdr>
            <w:top w:val="none" w:sz="0" w:space="0" w:color="auto"/>
            <w:left w:val="none" w:sz="0" w:space="0" w:color="auto"/>
            <w:bottom w:val="none" w:sz="0" w:space="0" w:color="auto"/>
            <w:right w:val="none" w:sz="0" w:space="0" w:color="auto"/>
          </w:divBdr>
        </w:div>
        <w:div w:id="318274182">
          <w:marLeft w:val="0"/>
          <w:marRight w:val="0"/>
          <w:marTop w:val="0"/>
          <w:marBottom w:val="0"/>
          <w:divBdr>
            <w:top w:val="none" w:sz="0" w:space="0" w:color="auto"/>
            <w:left w:val="none" w:sz="0" w:space="0" w:color="auto"/>
            <w:bottom w:val="none" w:sz="0" w:space="0" w:color="auto"/>
            <w:right w:val="none" w:sz="0" w:space="0" w:color="auto"/>
          </w:divBdr>
        </w:div>
        <w:div w:id="479227311">
          <w:marLeft w:val="0"/>
          <w:marRight w:val="0"/>
          <w:marTop w:val="0"/>
          <w:marBottom w:val="0"/>
          <w:divBdr>
            <w:top w:val="none" w:sz="0" w:space="0" w:color="auto"/>
            <w:left w:val="none" w:sz="0" w:space="0" w:color="auto"/>
            <w:bottom w:val="none" w:sz="0" w:space="0" w:color="auto"/>
            <w:right w:val="none" w:sz="0" w:space="0" w:color="auto"/>
          </w:divBdr>
        </w:div>
        <w:div w:id="207686714">
          <w:marLeft w:val="0"/>
          <w:marRight w:val="0"/>
          <w:marTop w:val="0"/>
          <w:marBottom w:val="0"/>
          <w:divBdr>
            <w:top w:val="none" w:sz="0" w:space="0" w:color="auto"/>
            <w:left w:val="none" w:sz="0" w:space="0" w:color="auto"/>
            <w:bottom w:val="none" w:sz="0" w:space="0" w:color="auto"/>
            <w:right w:val="none" w:sz="0" w:space="0" w:color="auto"/>
          </w:divBdr>
        </w:div>
        <w:div w:id="634260108">
          <w:marLeft w:val="0"/>
          <w:marRight w:val="0"/>
          <w:marTop w:val="0"/>
          <w:marBottom w:val="0"/>
          <w:divBdr>
            <w:top w:val="none" w:sz="0" w:space="0" w:color="auto"/>
            <w:left w:val="none" w:sz="0" w:space="0" w:color="auto"/>
            <w:bottom w:val="none" w:sz="0" w:space="0" w:color="auto"/>
            <w:right w:val="none" w:sz="0" w:space="0" w:color="auto"/>
          </w:divBdr>
        </w:div>
        <w:div w:id="988630852">
          <w:marLeft w:val="0"/>
          <w:marRight w:val="0"/>
          <w:marTop w:val="0"/>
          <w:marBottom w:val="0"/>
          <w:divBdr>
            <w:top w:val="none" w:sz="0" w:space="0" w:color="auto"/>
            <w:left w:val="none" w:sz="0" w:space="0" w:color="auto"/>
            <w:bottom w:val="none" w:sz="0" w:space="0" w:color="auto"/>
            <w:right w:val="none" w:sz="0" w:space="0" w:color="auto"/>
          </w:divBdr>
        </w:div>
        <w:div w:id="2071462531">
          <w:marLeft w:val="0"/>
          <w:marRight w:val="0"/>
          <w:marTop w:val="0"/>
          <w:marBottom w:val="0"/>
          <w:divBdr>
            <w:top w:val="none" w:sz="0" w:space="0" w:color="auto"/>
            <w:left w:val="none" w:sz="0" w:space="0" w:color="auto"/>
            <w:bottom w:val="none" w:sz="0" w:space="0" w:color="auto"/>
            <w:right w:val="none" w:sz="0" w:space="0" w:color="auto"/>
          </w:divBdr>
        </w:div>
        <w:div w:id="1547332510">
          <w:marLeft w:val="0"/>
          <w:marRight w:val="0"/>
          <w:marTop w:val="0"/>
          <w:marBottom w:val="0"/>
          <w:divBdr>
            <w:top w:val="none" w:sz="0" w:space="0" w:color="auto"/>
            <w:left w:val="none" w:sz="0" w:space="0" w:color="auto"/>
            <w:bottom w:val="none" w:sz="0" w:space="0" w:color="auto"/>
            <w:right w:val="none" w:sz="0" w:space="0" w:color="auto"/>
          </w:divBdr>
        </w:div>
        <w:div w:id="646594642">
          <w:marLeft w:val="0"/>
          <w:marRight w:val="0"/>
          <w:marTop w:val="0"/>
          <w:marBottom w:val="0"/>
          <w:divBdr>
            <w:top w:val="none" w:sz="0" w:space="0" w:color="auto"/>
            <w:left w:val="none" w:sz="0" w:space="0" w:color="auto"/>
            <w:bottom w:val="none" w:sz="0" w:space="0" w:color="auto"/>
            <w:right w:val="none" w:sz="0" w:space="0" w:color="auto"/>
          </w:divBdr>
        </w:div>
        <w:div w:id="485511646">
          <w:marLeft w:val="0"/>
          <w:marRight w:val="0"/>
          <w:marTop w:val="0"/>
          <w:marBottom w:val="0"/>
          <w:divBdr>
            <w:top w:val="none" w:sz="0" w:space="0" w:color="auto"/>
            <w:left w:val="none" w:sz="0" w:space="0" w:color="auto"/>
            <w:bottom w:val="none" w:sz="0" w:space="0" w:color="auto"/>
            <w:right w:val="none" w:sz="0" w:space="0" w:color="auto"/>
          </w:divBdr>
        </w:div>
        <w:div w:id="1314603181">
          <w:marLeft w:val="0"/>
          <w:marRight w:val="0"/>
          <w:marTop w:val="0"/>
          <w:marBottom w:val="0"/>
          <w:divBdr>
            <w:top w:val="none" w:sz="0" w:space="0" w:color="auto"/>
            <w:left w:val="none" w:sz="0" w:space="0" w:color="auto"/>
            <w:bottom w:val="none" w:sz="0" w:space="0" w:color="auto"/>
            <w:right w:val="none" w:sz="0" w:space="0" w:color="auto"/>
          </w:divBdr>
        </w:div>
        <w:div w:id="1309703038">
          <w:marLeft w:val="0"/>
          <w:marRight w:val="0"/>
          <w:marTop w:val="0"/>
          <w:marBottom w:val="0"/>
          <w:divBdr>
            <w:top w:val="none" w:sz="0" w:space="0" w:color="auto"/>
            <w:left w:val="none" w:sz="0" w:space="0" w:color="auto"/>
            <w:bottom w:val="none" w:sz="0" w:space="0" w:color="auto"/>
            <w:right w:val="none" w:sz="0" w:space="0" w:color="auto"/>
          </w:divBdr>
        </w:div>
        <w:div w:id="1037201882">
          <w:marLeft w:val="0"/>
          <w:marRight w:val="0"/>
          <w:marTop w:val="0"/>
          <w:marBottom w:val="0"/>
          <w:divBdr>
            <w:top w:val="none" w:sz="0" w:space="0" w:color="auto"/>
            <w:left w:val="none" w:sz="0" w:space="0" w:color="auto"/>
            <w:bottom w:val="none" w:sz="0" w:space="0" w:color="auto"/>
            <w:right w:val="none" w:sz="0" w:space="0" w:color="auto"/>
          </w:divBdr>
        </w:div>
        <w:div w:id="1666785561">
          <w:marLeft w:val="0"/>
          <w:marRight w:val="0"/>
          <w:marTop w:val="0"/>
          <w:marBottom w:val="0"/>
          <w:divBdr>
            <w:top w:val="none" w:sz="0" w:space="0" w:color="auto"/>
            <w:left w:val="none" w:sz="0" w:space="0" w:color="auto"/>
            <w:bottom w:val="none" w:sz="0" w:space="0" w:color="auto"/>
            <w:right w:val="none" w:sz="0" w:space="0" w:color="auto"/>
          </w:divBdr>
        </w:div>
        <w:div w:id="1547719745">
          <w:marLeft w:val="0"/>
          <w:marRight w:val="0"/>
          <w:marTop w:val="0"/>
          <w:marBottom w:val="0"/>
          <w:divBdr>
            <w:top w:val="none" w:sz="0" w:space="0" w:color="auto"/>
            <w:left w:val="none" w:sz="0" w:space="0" w:color="auto"/>
            <w:bottom w:val="none" w:sz="0" w:space="0" w:color="auto"/>
            <w:right w:val="none" w:sz="0" w:space="0" w:color="auto"/>
          </w:divBdr>
        </w:div>
        <w:div w:id="1880556065">
          <w:marLeft w:val="0"/>
          <w:marRight w:val="0"/>
          <w:marTop w:val="0"/>
          <w:marBottom w:val="0"/>
          <w:divBdr>
            <w:top w:val="none" w:sz="0" w:space="0" w:color="auto"/>
            <w:left w:val="none" w:sz="0" w:space="0" w:color="auto"/>
            <w:bottom w:val="none" w:sz="0" w:space="0" w:color="auto"/>
            <w:right w:val="none" w:sz="0" w:space="0" w:color="auto"/>
          </w:divBdr>
        </w:div>
        <w:div w:id="722870356">
          <w:marLeft w:val="0"/>
          <w:marRight w:val="0"/>
          <w:marTop w:val="0"/>
          <w:marBottom w:val="0"/>
          <w:divBdr>
            <w:top w:val="none" w:sz="0" w:space="0" w:color="auto"/>
            <w:left w:val="none" w:sz="0" w:space="0" w:color="auto"/>
            <w:bottom w:val="none" w:sz="0" w:space="0" w:color="auto"/>
            <w:right w:val="none" w:sz="0" w:space="0" w:color="auto"/>
          </w:divBdr>
        </w:div>
        <w:div w:id="984120337">
          <w:marLeft w:val="0"/>
          <w:marRight w:val="0"/>
          <w:marTop w:val="0"/>
          <w:marBottom w:val="0"/>
          <w:divBdr>
            <w:top w:val="none" w:sz="0" w:space="0" w:color="auto"/>
            <w:left w:val="none" w:sz="0" w:space="0" w:color="auto"/>
            <w:bottom w:val="none" w:sz="0" w:space="0" w:color="auto"/>
            <w:right w:val="none" w:sz="0" w:space="0" w:color="auto"/>
          </w:divBdr>
        </w:div>
        <w:div w:id="969676843">
          <w:marLeft w:val="0"/>
          <w:marRight w:val="0"/>
          <w:marTop w:val="0"/>
          <w:marBottom w:val="0"/>
          <w:divBdr>
            <w:top w:val="none" w:sz="0" w:space="0" w:color="auto"/>
            <w:left w:val="none" w:sz="0" w:space="0" w:color="auto"/>
            <w:bottom w:val="none" w:sz="0" w:space="0" w:color="auto"/>
            <w:right w:val="none" w:sz="0" w:space="0" w:color="auto"/>
          </w:divBdr>
        </w:div>
        <w:div w:id="1109547060">
          <w:marLeft w:val="0"/>
          <w:marRight w:val="0"/>
          <w:marTop w:val="0"/>
          <w:marBottom w:val="0"/>
          <w:divBdr>
            <w:top w:val="none" w:sz="0" w:space="0" w:color="auto"/>
            <w:left w:val="none" w:sz="0" w:space="0" w:color="auto"/>
            <w:bottom w:val="none" w:sz="0" w:space="0" w:color="auto"/>
            <w:right w:val="none" w:sz="0" w:space="0" w:color="auto"/>
          </w:divBdr>
        </w:div>
        <w:div w:id="1710643759">
          <w:marLeft w:val="0"/>
          <w:marRight w:val="0"/>
          <w:marTop w:val="0"/>
          <w:marBottom w:val="0"/>
          <w:divBdr>
            <w:top w:val="none" w:sz="0" w:space="0" w:color="auto"/>
            <w:left w:val="none" w:sz="0" w:space="0" w:color="auto"/>
            <w:bottom w:val="none" w:sz="0" w:space="0" w:color="auto"/>
            <w:right w:val="none" w:sz="0" w:space="0" w:color="auto"/>
          </w:divBdr>
        </w:div>
        <w:div w:id="1687902305">
          <w:marLeft w:val="0"/>
          <w:marRight w:val="0"/>
          <w:marTop w:val="0"/>
          <w:marBottom w:val="0"/>
          <w:divBdr>
            <w:top w:val="none" w:sz="0" w:space="0" w:color="auto"/>
            <w:left w:val="none" w:sz="0" w:space="0" w:color="auto"/>
            <w:bottom w:val="none" w:sz="0" w:space="0" w:color="auto"/>
            <w:right w:val="none" w:sz="0" w:space="0" w:color="auto"/>
          </w:divBdr>
        </w:div>
        <w:div w:id="517935145">
          <w:marLeft w:val="0"/>
          <w:marRight w:val="0"/>
          <w:marTop w:val="0"/>
          <w:marBottom w:val="0"/>
          <w:divBdr>
            <w:top w:val="none" w:sz="0" w:space="0" w:color="auto"/>
            <w:left w:val="none" w:sz="0" w:space="0" w:color="auto"/>
            <w:bottom w:val="none" w:sz="0" w:space="0" w:color="auto"/>
            <w:right w:val="none" w:sz="0" w:space="0" w:color="auto"/>
          </w:divBdr>
        </w:div>
        <w:div w:id="255213928">
          <w:marLeft w:val="0"/>
          <w:marRight w:val="0"/>
          <w:marTop w:val="0"/>
          <w:marBottom w:val="0"/>
          <w:divBdr>
            <w:top w:val="none" w:sz="0" w:space="0" w:color="auto"/>
            <w:left w:val="none" w:sz="0" w:space="0" w:color="auto"/>
            <w:bottom w:val="none" w:sz="0" w:space="0" w:color="auto"/>
            <w:right w:val="none" w:sz="0" w:space="0" w:color="auto"/>
          </w:divBdr>
        </w:div>
        <w:div w:id="1612740227">
          <w:marLeft w:val="0"/>
          <w:marRight w:val="0"/>
          <w:marTop w:val="0"/>
          <w:marBottom w:val="0"/>
          <w:divBdr>
            <w:top w:val="none" w:sz="0" w:space="0" w:color="auto"/>
            <w:left w:val="none" w:sz="0" w:space="0" w:color="auto"/>
            <w:bottom w:val="none" w:sz="0" w:space="0" w:color="auto"/>
            <w:right w:val="none" w:sz="0" w:space="0" w:color="auto"/>
          </w:divBdr>
        </w:div>
        <w:div w:id="446700859">
          <w:marLeft w:val="0"/>
          <w:marRight w:val="0"/>
          <w:marTop w:val="0"/>
          <w:marBottom w:val="0"/>
          <w:divBdr>
            <w:top w:val="none" w:sz="0" w:space="0" w:color="auto"/>
            <w:left w:val="none" w:sz="0" w:space="0" w:color="auto"/>
            <w:bottom w:val="none" w:sz="0" w:space="0" w:color="auto"/>
            <w:right w:val="none" w:sz="0" w:space="0" w:color="auto"/>
          </w:divBdr>
        </w:div>
        <w:div w:id="1846168103">
          <w:marLeft w:val="0"/>
          <w:marRight w:val="0"/>
          <w:marTop w:val="0"/>
          <w:marBottom w:val="0"/>
          <w:divBdr>
            <w:top w:val="none" w:sz="0" w:space="0" w:color="auto"/>
            <w:left w:val="none" w:sz="0" w:space="0" w:color="auto"/>
            <w:bottom w:val="none" w:sz="0" w:space="0" w:color="auto"/>
            <w:right w:val="none" w:sz="0" w:space="0" w:color="auto"/>
          </w:divBdr>
        </w:div>
        <w:div w:id="1286931209">
          <w:marLeft w:val="0"/>
          <w:marRight w:val="0"/>
          <w:marTop w:val="0"/>
          <w:marBottom w:val="0"/>
          <w:divBdr>
            <w:top w:val="none" w:sz="0" w:space="0" w:color="auto"/>
            <w:left w:val="none" w:sz="0" w:space="0" w:color="auto"/>
            <w:bottom w:val="none" w:sz="0" w:space="0" w:color="auto"/>
            <w:right w:val="none" w:sz="0" w:space="0" w:color="auto"/>
          </w:divBdr>
        </w:div>
        <w:div w:id="1736775431">
          <w:marLeft w:val="0"/>
          <w:marRight w:val="0"/>
          <w:marTop w:val="0"/>
          <w:marBottom w:val="0"/>
          <w:divBdr>
            <w:top w:val="none" w:sz="0" w:space="0" w:color="auto"/>
            <w:left w:val="none" w:sz="0" w:space="0" w:color="auto"/>
            <w:bottom w:val="none" w:sz="0" w:space="0" w:color="auto"/>
            <w:right w:val="none" w:sz="0" w:space="0" w:color="auto"/>
          </w:divBdr>
        </w:div>
        <w:div w:id="76024990">
          <w:marLeft w:val="0"/>
          <w:marRight w:val="0"/>
          <w:marTop w:val="0"/>
          <w:marBottom w:val="0"/>
          <w:divBdr>
            <w:top w:val="none" w:sz="0" w:space="0" w:color="auto"/>
            <w:left w:val="none" w:sz="0" w:space="0" w:color="auto"/>
            <w:bottom w:val="none" w:sz="0" w:space="0" w:color="auto"/>
            <w:right w:val="none" w:sz="0" w:space="0" w:color="auto"/>
          </w:divBdr>
        </w:div>
        <w:div w:id="532501058">
          <w:marLeft w:val="0"/>
          <w:marRight w:val="0"/>
          <w:marTop w:val="0"/>
          <w:marBottom w:val="0"/>
          <w:divBdr>
            <w:top w:val="none" w:sz="0" w:space="0" w:color="auto"/>
            <w:left w:val="none" w:sz="0" w:space="0" w:color="auto"/>
            <w:bottom w:val="none" w:sz="0" w:space="0" w:color="auto"/>
            <w:right w:val="none" w:sz="0" w:space="0" w:color="auto"/>
          </w:divBdr>
        </w:div>
        <w:div w:id="1243759621">
          <w:marLeft w:val="0"/>
          <w:marRight w:val="0"/>
          <w:marTop w:val="0"/>
          <w:marBottom w:val="0"/>
          <w:divBdr>
            <w:top w:val="none" w:sz="0" w:space="0" w:color="auto"/>
            <w:left w:val="none" w:sz="0" w:space="0" w:color="auto"/>
            <w:bottom w:val="none" w:sz="0" w:space="0" w:color="auto"/>
            <w:right w:val="none" w:sz="0" w:space="0" w:color="auto"/>
          </w:divBdr>
        </w:div>
        <w:div w:id="367724359">
          <w:marLeft w:val="0"/>
          <w:marRight w:val="0"/>
          <w:marTop w:val="0"/>
          <w:marBottom w:val="0"/>
          <w:divBdr>
            <w:top w:val="none" w:sz="0" w:space="0" w:color="auto"/>
            <w:left w:val="none" w:sz="0" w:space="0" w:color="auto"/>
            <w:bottom w:val="none" w:sz="0" w:space="0" w:color="auto"/>
            <w:right w:val="none" w:sz="0" w:space="0" w:color="auto"/>
          </w:divBdr>
        </w:div>
        <w:div w:id="706683194">
          <w:marLeft w:val="0"/>
          <w:marRight w:val="0"/>
          <w:marTop w:val="0"/>
          <w:marBottom w:val="0"/>
          <w:divBdr>
            <w:top w:val="none" w:sz="0" w:space="0" w:color="auto"/>
            <w:left w:val="none" w:sz="0" w:space="0" w:color="auto"/>
            <w:bottom w:val="none" w:sz="0" w:space="0" w:color="auto"/>
            <w:right w:val="none" w:sz="0" w:space="0" w:color="auto"/>
          </w:divBdr>
        </w:div>
        <w:div w:id="1004674832">
          <w:marLeft w:val="0"/>
          <w:marRight w:val="0"/>
          <w:marTop w:val="0"/>
          <w:marBottom w:val="0"/>
          <w:divBdr>
            <w:top w:val="none" w:sz="0" w:space="0" w:color="auto"/>
            <w:left w:val="none" w:sz="0" w:space="0" w:color="auto"/>
            <w:bottom w:val="none" w:sz="0" w:space="0" w:color="auto"/>
            <w:right w:val="none" w:sz="0" w:space="0" w:color="auto"/>
          </w:divBdr>
        </w:div>
        <w:div w:id="1084183288">
          <w:marLeft w:val="0"/>
          <w:marRight w:val="0"/>
          <w:marTop w:val="0"/>
          <w:marBottom w:val="0"/>
          <w:divBdr>
            <w:top w:val="none" w:sz="0" w:space="0" w:color="auto"/>
            <w:left w:val="none" w:sz="0" w:space="0" w:color="auto"/>
            <w:bottom w:val="none" w:sz="0" w:space="0" w:color="auto"/>
            <w:right w:val="none" w:sz="0" w:space="0" w:color="auto"/>
          </w:divBdr>
        </w:div>
        <w:div w:id="52853372">
          <w:marLeft w:val="0"/>
          <w:marRight w:val="0"/>
          <w:marTop w:val="0"/>
          <w:marBottom w:val="0"/>
          <w:divBdr>
            <w:top w:val="none" w:sz="0" w:space="0" w:color="auto"/>
            <w:left w:val="none" w:sz="0" w:space="0" w:color="auto"/>
            <w:bottom w:val="none" w:sz="0" w:space="0" w:color="auto"/>
            <w:right w:val="none" w:sz="0" w:space="0" w:color="auto"/>
          </w:divBdr>
        </w:div>
        <w:div w:id="36055586">
          <w:marLeft w:val="0"/>
          <w:marRight w:val="0"/>
          <w:marTop w:val="0"/>
          <w:marBottom w:val="0"/>
          <w:divBdr>
            <w:top w:val="none" w:sz="0" w:space="0" w:color="auto"/>
            <w:left w:val="none" w:sz="0" w:space="0" w:color="auto"/>
            <w:bottom w:val="none" w:sz="0" w:space="0" w:color="auto"/>
            <w:right w:val="none" w:sz="0" w:space="0" w:color="auto"/>
          </w:divBdr>
        </w:div>
        <w:div w:id="16809200">
          <w:marLeft w:val="0"/>
          <w:marRight w:val="0"/>
          <w:marTop w:val="0"/>
          <w:marBottom w:val="0"/>
          <w:divBdr>
            <w:top w:val="none" w:sz="0" w:space="0" w:color="auto"/>
            <w:left w:val="none" w:sz="0" w:space="0" w:color="auto"/>
            <w:bottom w:val="none" w:sz="0" w:space="0" w:color="auto"/>
            <w:right w:val="none" w:sz="0" w:space="0" w:color="auto"/>
          </w:divBdr>
        </w:div>
        <w:div w:id="589510897">
          <w:marLeft w:val="0"/>
          <w:marRight w:val="0"/>
          <w:marTop w:val="0"/>
          <w:marBottom w:val="0"/>
          <w:divBdr>
            <w:top w:val="none" w:sz="0" w:space="0" w:color="auto"/>
            <w:left w:val="none" w:sz="0" w:space="0" w:color="auto"/>
            <w:bottom w:val="none" w:sz="0" w:space="0" w:color="auto"/>
            <w:right w:val="none" w:sz="0" w:space="0" w:color="auto"/>
          </w:divBdr>
        </w:div>
        <w:div w:id="2073306554">
          <w:marLeft w:val="0"/>
          <w:marRight w:val="0"/>
          <w:marTop w:val="0"/>
          <w:marBottom w:val="0"/>
          <w:divBdr>
            <w:top w:val="none" w:sz="0" w:space="0" w:color="auto"/>
            <w:left w:val="none" w:sz="0" w:space="0" w:color="auto"/>
            <w:bottom w:val="none" w:sz="0" w:space="0" w:color="auto"/>
            <w:right w:val="none" w:sz="0" w:space="0" w:color="auto"/>
          </w:divBdr>
        </w:div>
        <w:div w:id="1792090096">
          <w:marLeft w:val="0"/>
          <w:marRight w:val="0"/>
          <w:marTop w:val="0"/>
          <w:marBottom w:val="0"/>
          <w:divBdr>
            <w:top w:val="none" w:sz="0" w:space="0" w:color="auto"/>
            <w:left w:val="none" w:sz="0" w:space="0" w:color="auto"/>
            <w:bottom w:val="none" w:sz="0" w:space="0" w:color="auto"/>
            <w:right w:val="none" w:sz="0" w:space="0" w:color="auto"/>
          </w:divBdr>
        </w:div>
        <w:div w:id="1246721157">
          <w:marLeft w:val="0"/>
          <w:marRight w:val="0"/>
          <w:marTop w:val="0"/>
          <w:marBottom w:val="0"/>
          <w:divBdr>
            <w:top w:val="none" w:sz="0" w:space="0" w:color="auto"/>
            <w:left w:val="none" w:sz="0" w:space="0" w:color="auto"/>
            <w:bottom w:val="none" w:sz="0" w:space="0" w:color="auto"/>
            <w:right w:val="none" w:sz="0" w:space="0" w:color="auto"/>
          </w:divBdr>
        </w:div>
        <w:div w:id="744062226">
          <w:marLeft w:val="0"/>
          <w:marRight w:val="0"/>
          <w:marTop w:val="0"/>
          <w:marBottom w:val="0"/>
          <w:divBdr>
            <w:top w:val="none" w:sz="0" w:space="0" w:color="auto"/>
            <w:left w:val="none" w:sz="0" w:space="0" w:color="auto"/>
            <w:bottom w:val="none" w:sz="0" w:space="0" w:color="auto"/>
            <w:right w:val="none" w:sz="0" w:space="0" w:color="auto"/>
          </w:divBdr>
        </w:div>
        <w:div w:id="1329089438">
          <w:marLeft w:val="0"/>
          <w:marRight w:val="0"/>
          <w:marTop w:val="0"/>
          <w:marBottom w:val="0"/>
          <w:divBdr>
            <w:top w:val="none" w:sz="0" w:space="0" w:color="auto"/>
            <w:left w:val="none" w:sz="0" w:space="0" w:color="auto"/>
            <w:bottom w:val="none" w:sz="0" w:space="0" w:color="auto"/>
            <w:right w:val="none" w:sz="0" w:space="0" w:color="auto"/>
          </w:divBdr>
        </w:div>
        <w:div w:id="416247424">
          <w:marLeft w:val="0"/>
          <w:marRight w:val="0"/>
          <w:marTop w:val="0"/>
          <w:marBottom w:val="0"/>
          <w:divBdr>
            <w:top w:val="none" w:sz="0" w:space="0" w:color="auto"/>
            <w:left w:val="none" w:sz="0" w:space="0" w:color="auto"/>
            <w:bottom w:val="none" w:sz="0" w:space="0" w:color="auto"/>
            <w:right w:val="none" w:sz="0" w:space="0" w:color="auto"/>
          </w:divBdr>
        </w:div>
        <w:div w:id="1332367951">
          <w:marLeft w:val="0"/>
          <w:marRight w:val="0"/>
          <w:marTop w:val="0"/>
          <w:marBottom w:val="0"/>
          <w:divBdr>
            <w:top w:val="none" w:sz="0" w:space="0" w:color="auto"/>
            <w:left w:val="none" w:sz="0" w:space="0" w:color="auto"/>
            <w:bottom w:val="none" w:sz="0" w:space="0" w:color="auto"/>
            <w:right w:val="none" w:sz="0" w:space="0" w:color="auto"/>
          </w:divBdr>
        </w:div>
        <w:div w:id="810943105">
          <w:marLeft w:val="0"/>
          <w:marRight w:val="0"/>
          <w:marTop w:val="0"/>
          <w:marBottom w:val="0"/>
          <w:divBdr>
            <w:top w:val="none" w:sz="0" w:space="0" w:color="auto"/>
            <w:left w:val="none" w:sz="0" w:space="0" w:color="auto"/>
            <w:bottom w:val="none" w:sz="0" w:space="0" w:color="auto"/>
            <w:right w:val="none" w:sz="0" w:space="0" w:color="auto"/>
          </w:divBdr>
        </w:div>
        <w:div w:id="501700894">
          <w:marLeft w:val="0"/>
          <w:marRight w:val="0"/>
          <w:marTop w:val="0"/>
          <w:marBottom w:val="0"/>
          <w:divBdr>
            <w:top w:val="none" w:sz="0" w:space="0" w:color="auto"/>
            <w:left w:val="none" w:sz="0" w:space="0" w:color="auto"/>
            <w:bottom w:val="none" w:sz="0" w:space="0" w:color="auto"/>
            <w:right w:val="none" w:sz="0" w:space="0" w:color="auto"/>
          </w:divBdr>
        </w:div>
        <w:div w:id="2107188051">
          <w:marLeft w:val="0"/>
          <w:marRight w:val="0"/>
          <w:marTop w:val="0"/>
          <w:marBottom w:val="0"/>
          <w:divBdr>
            <w:top w:val="none" w:sz="0" w:space="0" w:color="auto"/>
            <w:left w:val="none" w:sz="0" w:space="0" w:color="auto"/>
            <w:bottom w:val="none" w:sz="0" w:space="0" w:color="auto"/>
            <w:right w:val="none" w:sz="0" w:space="0" w:color="auto"/>
          </w:divBdr>
        </w:div>
        <w:div w:id="882062603">
          <w:marLeft w:val="0"/>
          <w:marRight w:val="0"/>
          <w:marTop w:val="0"/>
          <w:marBottom w:val="0"/>
          <w:divBdr>
            <w:top w:val="none" w:sz="0" w:space="0" w:color="auto"/>
            <w:left w:val="none" w:sz="0" w:space="0" w:color="auto"/>
            <w:bottom w:val="none" w:sz="0" w:space="0" w:color="auto"/>
            <w:right w:val="none" w:sz="0" w:space="0" w:color="auto"/>
          </w:divBdr>
        </w:div>
        <w:div w:id="43606029">
          <w:marLeft w:val="0"/>
          <w:marRight w:val="0"/>
          <w:marTop w:val="0"/>
          <w:marBottom w:val="0"/>
          <w:divBdr>
            <w:top w:val="none" w:sz="0" w:space="0" w:color="auto"/>
            <w:left w:val="none" w:sz="0" w:space="0" w:color="auto"/>
            <w:bottom w:val="none" w:sz="0" w:space="0" w:color="auto"/>
            <w:right w:val="none" w:sz="0" w:space="0" w:color="auto"/>
          </w:divBdr>
        </w:div>
        <w:div w:id="1953591287">
          <w:marLeft w:val="0"/>
          <w:marRight w:val="0"/>
          <w:marTop w:val="0"/>
          <w:marBottom w:val="0"/>
          <w:divBdr>
            <w:top w:val="none" w:sz="0" w:space="0" w:color="auto"/>
            <w:left w:val="none" w:sz="0" w:space="0" w:color="auto"/>
            <w:bottom w:val="none" w:sz="0" w:space="0" w:color="auto"/>
            <w:right w:val="none" w:sz="0" w:space="0" w:color="auto"/>
          </w:divBdr>
        </w:div>
        <w:div w:id="61022539">
          <w:marLeft w:val="0"/>
          <w:marRight w:val="0"/>
          <w:marTop w:val="0"/>
          <w:marBottom w:val="0"/>
          <w:divBdr>
            <w:top w:val="none" w:sz="0" w:space="0" w:color="auto"/>
            <w:left w:val="none" w:sz="0" w:space="0" w:color="auto"/>
            <w:bottom w:val="none" w:sz="0" w:space="0" w:color="auto"/>
            <w:right w:val="none" w:sz="0" w:space="0" w:color="auto"/>
          </w:divBdr>
        </w:div>
        <w:div w:id="1268393938">
          <w:marLeft w:val="0"/>
          <w:marRight w:val="0"/>
          <w:marTop w:val="0"/>
          <w:marBottom w:val="0"/>
          <w:divBdr>
            <w:top w:val="none" w:sz="0" w:space="0" w:color="auto"/>
            <w:left w:val="none" w:sz="0" w:space="0" w:color="auto"/>
            <w:bottom w:val="none" w:sz="0" w:space="0" w:color="auto"/>
            <w:right w:val="none" w:sz="0" w:space="0" w:color="auto"/>
          </w:divBdr>
        </w:div>
        <w:div w:id="921452185">
          <w:marLeft w:val="0"/>
          <w:marRight w:val="0"/>
          <w:marTop w:val="0"/>
          <w:marBottom w:val="0"/>
          <w:divBdr>
            <w:top w:val="none" w:sz="0" w:space="0" w:color="auto"/>
            <w:left w:val="none" w:sz="0" w:space="0" w:color="auto"/>
            <w:bottom w:val="none" w:sz="0" w:space="0" w:color="auto"/>
            <w:right w:val="none" w:sz="0" w:space="0" w:color="auto"/>
          </w:divBdr>
        </w:div>
        <w:div w:id="317422617">
          <w:marLeft w:val="0"/>
          <w:marRight w:val="0"/>
          <w:marTop w:val="0"/>
          <w:marBottom w:val="0"/>
          <w:divBdr>
            <w:top w:val="none" w:sz="0" w:space="0" w:color="auto"/>
            <w:left w:val="none" w:sz="0" w:space="0" w:color="auto"/>
            <w:bottom w:val="none" w:sz="0" w:space="0" w:color="auto"/>
            <w:right w:val="none" w:sz="0" w:space="0" w:color="auto"/>
          </w:divBdr>
        </w:div>
        <w:div w:id="1807316728">
          <w:marLeft w:val="0"/>
          <w:marRight w:val="0"/>
          <w:marTop w:val="0"/>
          <w:marBottom w:val="0"/>
          <w:divBdr>
            <w:top w:val="none" w:sz="0" w:space="0" w:color="auto"/>
            <w:left w:val="none" w:sz="0" w:space="0" w:color="auto"/>
            <w:bottom w:val="none" w:sz="0" w:space="0" w:color="auto"/>
            <w:right w:val="none" w:sz="0" w:space="0" w:color="auto"/>
          </w:divBdr>
        </w:div>
        <w:div w:id="1099373833">
          <w:marLeft w:val="0"/>
          <w:marRight w:val="0"/>
          <w:marTop w:val="0"/>
          <w:marBottom w:val="0"/>
          <w:divBdr>
            <w:top w:val="none" w:sz="0" w:space="0" w:color="auto"/>
            <w:left w:val="none" w:sz="0" w:space="0" w:color="auto"/>
            <w:bottom w:val="none" w:sz="0" w:space="0" w:color="auto"/>
            <w:right w:val="none" w:sz="0" w:space="0" w:color="auto"/>
          </w:divBdr>
        </w:div>
        <w:div w:id="1899512301">
          <w:marLeft w:val="0"/>
          <w:marRight w:val="0"/>
          <w:marTop w:val="0"/>
          <w:marBottom w:val="0"/>
          <w:divBdr>
            <w:top w:val="none" w:sz="0" w:space="0" w:color="auto"/>
            <w:left w:val="none" w:sz="0" w:space="0" w:color="auto"/>
            <w:bottom w:val="none" w:sz="0" w:space="0" w:color="auto"/>
            <w:right w:val="none" w:sz="0" w:space="0" w:color="auto"/>
          </w:divBdr>
        </w:div>
        <w:div w:id="1146124895">
          <w:marLeft w:val="0"/>
          <w:marRight w:val="0"/>
          <w:marTop w:val="0"/>
          <w:marBottom w:val="0"/>
          <w:divBdr>
            <w:top w:val="none" w:sz="0" w:space="0" w:color="auto"/>
            <w:left w:val="none" w:sz="0" w:space="0" w:color="auto"/>
            <w:bottom w:val="none" w:sz="0" w:space="0" w:color="auto"/>
            <w:right w:val="none" w:sz="0" w:space="0" w:color="auto"/>
          </w:divBdr>
        </w:div>
        <w:div w:id="1148671437">
          <w:marLeft w:val="0"/>
          <w:marRight w:val="0"/>
          <w:marTop w:val="0"/>
          <w:marBottom w:val="0"/>
          <w:divBdr>
            <w:top w:val="none" w:sz="0" w:space="0" w:color="auto"/>
            <w:left w:val="none" w:sz="0" w:space="0" w:color="auto"/>
            <w:bottom w:val="none" w:sz="0" w:space="0" w:color="auto"/>
            <w:right w:val="none" w:sz="0" w:space="0" w:color="auto"/>
          </w:divBdr>
        </w:div>
        <w:div w:id="691683727">
          <w:marLeft w:val="0"/>
          <w:marRight w:val="0"/>
          <w:marTop w:val="0"/>
          <w:marBottom w:val="0"/>
          <w:divBdr>
            <w:top w:val="none" w:sz="0" w:space="0" w:color="auto"/>
            <w:left w:val="none" w:sz="0" w:space="0" w:color="auto"/>
            <w:bottom w:val="none" w:sz="0" w:space="0" w:color="auto"/>
            <w:right w:val="none" w:sz="0" w:space="0" w:color="auto"/>
          </w:divBdr>
        </w:div>
        <w:div w:id="526061915">
          <w:marLeft w:val="0"/>
          <w:marRight w:val="0"/>
          <w:marTop w:val="0"/>
          <w:marBottom w:val="0"/>
          <w:divBdr>
            <w:top w:val="none" w:sz="0" w:space="0" w:color="auto"/>
            <w:left w:val="none" w:sz="0" w:space="0" w:color="auto"/>
            <w:bottom w:val="none" w:sz="0" w:space="0" w:color="auto"/>
            <w:right w:val="none" w:sz="0" w:space="0" w:color="auto"/>
          </w:divBdr>
        </w:div>
        <w:div w:id="1748652198">
          <w:marLeft w:val="0"/>
          <w:marRight w:val="0"/>
          <w:marTop w:val="0"/>
          <w:marBottom w:val="0"/>
          <w:divBdr>
            <w:top w:val="none" w:sz="0" w:space="0" w:color="auto"/>
            <w:left w:val="none" w:sz="0" w:space="0" w:color="auto"/>
            <w:bottom w:val="none" w:sz="0" w:space="0" w:color="auto"/>
            <w:right w:val="none" w:sz="0" w:space="0" w:color="auto"/>
          </w:divBdr>
        </w:div>
        <w:div w:id="543979619">
          <w:marLeft w:val="0"/>
          <w:marRight w:val="0"/>
          <w:marTop w:val="0"/>
          <w:marBottom w:val="0"/>
          <w:divBdr>
            <w:top w:val="none" w:sz="0" w:space="0" w:color="auto"/>
            <w:left w:val="none" w:sz="0" w:space="0" w:color="auto"/>
            <w:bottom w:val="none" w:sz="0" w:space="0" w:color="auto"/>
            <w:right w:val="none" w:sz="0" w:space="0" w:color="auto"/>
          </w:divBdr>
        </w:div>
        <w:div w:id="351153983">
          <w:marLeft w:val="0"/>
          <w:marRight w:val="0"/>
          <w:marTop w:val="0"/>
          <w:marBottom w:val="0"/>
          <w:divBdr>
            <w:top w:val="none" w:sz="0" w:space="0" w:color="auto"/>
            <w:left w:val="none" w:sz="0" w:space="0" w:color="auto"/>
            <w:bottom w:val="none" w:sz="0" w:space="0" w:color="auto"/>
            <w:right w:val="none" w:sz="0" w:space="0" w:color="auto"/>
          </w:divBdr>
        </w:div>
        <w:div w:id="521867227">
          <w:marLeft w:val="0"/>
          <w:marRight w:val="0"/>
          <w:marTop w:val="0"/>
          <w:marBottom w:val="0"/>
          <w:divBdr>
            <w:top w:val="none" w:sz="0" w:space="0" w:color="auto"/>
            <w:left w:val="none" w:sz="0" w:space="0" w:color="auto"/>
            <w:bottom w:val="none" w:sz="0" w:space="0" w:color="auto"/>
            <w:right w:val="none" w:sz="0" w:space="0" w:color="auto"/>
          </w:divBdr>
        </w:div>
        <w:div w:id="1482118052">
          <w:marLeft w:val="0"/>
          <w:marRight w:val="0"/>
          <w:marTop w:val="0"/>
          <w:marBottom w:val="0"/>
          <w:divBdr>
            <w:top w:val="none" w:sz="0" w:space="0" w:color="auto"/>
            <w:left w:val="none" w:sz="0" w:space="0" w:color="auto"/>
            <w:bottom w:val="none" w:sz="0" w:space="0" w:color="auto"/>
            <w:right w:val="none" w:sz="0" w:space="0" w:color="auto"/>
          </w:divBdr>
        </w:div>
        <w:div w:id="1495340453">
          <w:marLeft w:val="0"/>
          <w:marRight w:val="0"/>
          <w:marTop w:val="0"/>
          <w:marBottom w:val="0"/>
          <w:divBdr>
            <w:top w:val="none" w:sz="0" w:space="0" w:color="auto"/>
            <w:left w:val="none" w:sz="0" w:space="0" w:color="auto"/>
            <w:bottom w:val="none" w:sz="0" w:space="0" w:color="auto"/>
            <w:right w:val="none" w:sz="0" w:space="0" w:color="auto"/>
          </w:divBdr>
        </w:div>
        <w:div w:id="1609044379">
          <w:marLeft w:val="0"/>
          <w:marRight w:val="0"/>
          <w:marTop w:val="0"/>
          <w:marBottom w:val="0"/>
          <w:divBdr>
            <w:top w:val="none" w:sz="0" w:space="0" w:color="auto"/>
            <w:left w:val="none" w:sz="0" w:space="0" w:color="auto"/>
            <w:bottom w:val="none" w:sz="0" w:space="0" w:color="auto"/>
            <w:right w:val="none" w:sz="0" w:space="0" w:color="auto"/>
          </w:divBdr>
        </w:div>
        <w:div w:id="1954364740">
          <w:marLeft w:val="0"/>
          <w:marRight w:val="0"/>
          <w:marTop w:val="0"/>
          <w:marBottom w:val="0"/>
          <w:divBdr>
            <w:top w:val="none" w:sz="0" w:space="0" w:color="auto"/>
            <w:left w:val="none" w:sz="0" w:space="0" w:color="auto"/>
            <w:bottom w:val="none" w:sz="0" w:space="0" w:color="auto"/>
            <w:right w:val="none" w:sz="0" w:space="0" w:color="auto"/>
          </w:divBdr>
        </w:div>
        <w:div w:id="1792477300">
          <w:marLeft w:val="0"/>
          <w:marRight w:val="0"/>
          <w:marTop w:val="0"/>
          <w:marBottom w:val="0"/>
          <w:divBdr>
            <w:top w:val="none" w:sz="0" w:space="0" w:color="auto"/>
            <w:left w:val="none" w:sz="0" w:space="0" w:color="auto"/>
            <w:bottom w:val="none" w:sz="0" w:space="0" w:color="auto"/>
            <w:right w:val="none" w:sz="0" w:space="0" w:color="auto"/>
          </w:divBdr>
        </w:div>
        <w:div w:id="1460295282">
          <w:marLeft w:val="0"/>
          <w:marRight w:val="0"/>
          <w:marTop w:val="0"/>
          <w:marBottom w:val="0"/>
          <w:divBdr>
            <w:top w:val="none" w:sz="0" w:space="0" w:color="auto"/>
            <w:left w:val="none" w:sz="0" w:space="0" w:color="auto"/>
            <w:bottom w:val="none" w:sz="0" w:space="0" w:color="auto"/>
            <w:right w:val="none" w:sz="0" w:space="0" w:color="auto"/>
          </w:divBdr>
        </w:div>
        <w:div w:id="1801722612">
          <w:marLeft w:val="0"/>
          <w:marRight w:val="0"/>
          <w:marTop w:val="0"/>
          <w:marBottom w:val="0"/>
          <w:divBdr>
            <w:top w:val="none" w:sz="0" w:space="0" w:color="auto"/>
            <w:left w:val="none" w:sz="0" w:space="0" w:color="auto"/>
            <w:bottom w:val="none" w:sz="0" w:space="0" w:color="auto"/>
            <w:right w:val="none" w:sz="0" w:space="0" w:color="auto"/>
          </w:divBdr>
        </w:div>
        <w:div w:id="225071720">
          <w:marLeft w:val="0"/>
          <w:marRight w:val="0"/>
          <w:marTop w:val="0"/>
          <w:marBottom w:val="0"/>
          <w:divBdr>
            <w:top w:val="none" w:sz="0" w:space="0" w:color="auto"/>
            <w:left w:val="none" w:sz="0" w:space="0" w:color="auto"/>
            <w:bottom w:val="none" w:sz="0" w:space="0" w:color="auto"/>
            <w:right w:val="none" w:sz="0" w:space="0" w:color="auto"/>
          </w:divBdr>
        </w:div>
        <w:div w:id="288126852">
          <w:marLeft w:val="0"/>
          <w:marRight w:val="0"/>
          <w:marTop w:val="0"/>
          <w:marBottom w:val="0"/>
          <w:divBdr>
            <w:top w:val="none" w:sz="0" w:space="0" w:color="auto"/>
            <w:left w:val="none" w:sz="0" w:space="0" w:color="auto"/>
            <w:bottom w:val="none" w:sz="0" w:space="0" w:color="auto"/>
            <w:right w:val="none" w:sz="0" w:space="0" w:color="auto"/>
          </w:divBdr>
        </w:div>
        <w:div w:id="721708175">
          <w:marLeft w:val="0"/>
          <w:marRight w:val="0"/>
          <w:marTop w:val="0"/>
          <w:marBottom w:val="0"/>
          <w:divBdr>
            <w:top w:val="none" w:sz="0" w:space="0" w:color="auto"/>
            <w:left w:val="none" w:sz="0" w:space="0" w:color="auto"/>
            <w:bottom w:val="none" w:sz="0" w:space="0" w:color="auto"/>
            <w:right w:val="none" w:sz="0" w:space="0" w:color="auto"/>
          </w:divBdr>
        </w:div>
        <w:div w:id="1595935026">
          <w:marLeft w:val="0"/>
          <w:marRight w:val="0"/>
          <w:marTop w:val="0"/>
          <w:marBottom w:val="0"/>
          <w:divBdr>
            <w:top w:val="none" w:sz="0" w:space="0" w:color="auto"/>
            <w:left w:val="none" w:sz="0" w:space="0" w:color="auto"/>
            <w:bottom w:val="none" w:sz="0" w:space="0" w:color="auto"/>
            <w:right w:val="none" w:sz="0" w:space="0" w:color="auto"/>
          </w:divBdr>
        </w:div>
        <w:div w:id="1502314170">
          <w:marLeft w:val="0"/>
          <w:marRight w:val="0"/>
          <w:marTop w:val="0"/>
          <w:marBottom w:val="0"/>
          <w:divBdr>
            <w:top w:val="none" w:sz="0" w:space="0" w:color="auto"/>
            <w:left w:val="none" w:sz="0" w:space="0" w:color="auto"/>
            <w:bottom w:val="none" w:sz="0" w:space="0" w:color="auto"/>
            <w:right w:val="none" w:sz="0" w:space="0" w:color="auto"/>
          </w:divBdr>
        </w:div>
        <w:div w:id="1509323704">
          <w:marLeft w:val="0"/>
          <w:marRight w:val="0"/>
          <w:marTop w:val="0"/>
          <w:marBottom w:val="0"/>
          <w:divBdr>
            <w:top w:val="none" w:sz="0" w:space="0" w:color="auto"/>
            <w:left w:val="none" w:sz="0" w:space="0" w:color="auto"/>
            <w:bottom w:val="none" w:sz="0" w:space="0" w:color="auto"/>
            <w:right w:val="none" w:sz="0" w:space="0" w:color="auto"/>
          </w:divBdr>
        </w:div>
        <w:div w:id="124546569">
          <w:marLeft w:val="0"/>
          <w:marRight w:val="0"/>
          <w:marTop w:val="0"/>
          <w:marBottom w:val="0"/>
          <w:divBdr>
            <w:top w:val="none" w:sz="0" w:space="0" w:color="auto"/>
            <w:left w:val="none" w:sz="0" w:space="0" w:color="auto"/>
            <w:bottom w:val="none" w:sz="0" w:space="0" w:color="auto"/>
            <w:right w:val="none" w:sz="0" w:space="0" w:color="auto"/>
          </w:divBdr>
        </w:div>
        <w:div w:id="1769890998">
          <w:marLeft w:val="0"/>
          <w:marRight w:val="0"/>
          <w:marTop w:val="0"/>
          <w:marBottom w:val="0"/>
          <w:divBdr>
            <w:top w:val="none" w:sz="0" w:space="0" w:color="auto"/>
            <w:left w:val="none" w:sz="0" w:space="0" w:color="auto"/>
            <w:bottom w:val="none" w:sz="0" w:space="0" w:color="auto"/>
            <w:right w:val="none" w:sz="0" w:space="0" w:color="auto"/>
          </w:divBdr>
        </w:div>
        <w:div w:id="981810702">
          <w:marLeft w:val="0"/>
          <w:marRight w:val="0"/>
          <w:marTop w:val="0"/>
          <w:marBottom w:val="0"/>
          <w:divBdr>
            <w:top w:val="none" w:sz="0" w:space="0" w:color="auto"/>
            <w:left w:val="none" w:sz="0" w:space="0" w:color="auto"/>
            <w:bottom w:val="none" w:sz="0" w:space="0" w:color="auto"/>
            <w:right w:val="none" w:sz="0" w:space="0" w:color="auto"/>
          </w:divBdr>
        </w:div>
        <w:div w:id="855459283">
          <w:marLeft w:val="0"/>
          <w:marRight w:val="0"/>
          <w:marTop w:val="0"/>
          <w:marBottom w:val="0"/>
          <w:divBdr>
            <w:top w:val="none" w:sz="0" w:space="0" w:color="auto"/>
            <w:left w:val="none" w:sz="0" w:space="0" w:color="auto"/>
            <w:bottom w:val="none" w:sz="0" w:space="0" w:color="auto"/>
            <w:right w:val="none" w:sz="0" w:space="0" w:color="auto"/>
          </w:divBdr>
        </w:div>
        <w:div w:id="1433894029">
          <w:marLeft w:val="0"/>
          <w:marRight w:val="0"/>
          <w:marTop w:val="0"/>
          <w:marBottom w:val="0"/>
          <w:divBdr>
            <w:top w:val="none" w:sz="0" w:space="0" w:color="auto"/>
            <w:left w:val="none" w:sz="0" w:space="0" w:color="auto"/>
            <w:bottom w:val="none" w:sz="0" w:space="0" w:color="auto"/>
            <w:right w:val="none" w:sz="0" w:space="0" w:color="auto"/>
          </w:divBdr>
        </w:div>
        <w:div w:id="1485390431">
          <w:marLeft w:val="0"/>
          <w:marRight w:val="0"/>
          <w:marTop w:val="0"/>
          <w:marBottom w:val="0"/>
          <w:divBdr>
            <w:top w:val="none" w:sz="0" w:space="0" w:color="auto"/>
            <w:left w:val="none" w:sz="0" w:space="0" w:color="auto"/>
            <w:bottom w:val="none" w:sz="0" w:space="0" w:color="auto"/>
            <w:right w:val="none" w:sz="0" w:space="0" w:color="auto"/>
          </w:divBdr>
        </w:div>
        <w:div w:id="1458377620">
          <w:marLeft w:val="0"/>
          <w:marRight w:val="0"/>
          <w:marTop w:val="0"/>
          <w:marBottom w:val="0"/>
          <w:divBdr>
            <w:top w:val="none" w:sz="0" w:space="0" w:color="auto"/>
            <w:left w:val="none" w:sz="0" w:space="0" w:color="auto"/>
            <w:bottom w:val="none" w:sz="0" w:space="0" w:color="auto"/>
            <w:right w:val="none" w:sz="0" w:space="0" w:color="auto"/>
          </w:divBdr>
        </w:div>
        <w:div w:id="639725406">
          <w:marLeft w:val="0"/>
          <w:marRight w:val="0"/>
          <w:marTop w:val="0"/>
          <w:marBottom w:val="0"/>
          <w:divBdr>
            <w:top w:val="none" w:sz="0" w:space="0" w:color="auto"/>
            <w:left w:val="none" w:sz="0" w:space="0" w:color="auto"/>
            <w:bottom w:val="none" w:sz="0" w:space="0" w:color="auto"/>
            <w:right w:val="none" w:sz="0" w:space="0" w:color="auto"/>
          </w:divBdr>
        </w:div>
        <w:div w:id="258174656">
          <w:marLeft w:val="0"/>
          <w:marRight w:val="0"/>
          <w:marTop w:val="0"/>
          <w:marBottom w:val="0"/>
          <w:divBdr>
            <w:top w:val="none" w:sz="0" w:space="0" w:color="auto"/>
            <w:left w:val="none" w:sz="0" w:space="0" w:color="auto"/>
            <w:bottom w:val="none" w:sz="0" w:space="0" w:color="auto"/>
            <w:right w:val="none" w:sz="0" w:space="0" w:color="auto"/>
          </w:divBdr>
        </w:div>
        <w:div w:id="1941641456">
          <w:marLeft w:val="0"/>
          <w:marRight w:val="0"/>
          <w:marTop w:val="0"/>
          <w:marBottom w:val="0"/>
          <w:divBdr>
            <w:top w:val="none" w:sz="0" w:space="0" w:color="auto"/>
            <w:left w:val="none" w:sz="0" w:space="0" w:color="auto"/>
            <w:bottom w:val="none" w:sz="0" w:space="0" w:color="auto"/>
            <w:right w:val="none" w:sz="0" w:space="0" w:color="auto"/>
          </w:divBdr>
        </w:div>
        <w:div w:id="804087510">
          <w:marLeft w:val="0"/>
          <w:marRight w:val="0"/>
          <w:marTop w:val="0"/>
          <w:marBottom w:val="0"/>
          <w:divBdr>
            <w:top w:val="none" w:sz="0" w:space="0" w:color="auto"/>
            <w:left w:val="none" w:sz="0" w:space="0" w:color="auto"/>
            <w:bottom w:val="none" w:sz="0" w:space="0" w:color="auto"/>
            <w:right w:val="none" w:sz="0" w:space="0" w:color="auto"/>
          </w:divBdr>
        </w:div>
        <w:div w:id="1499149612">
          <w:marLeft w:val="0"/>
          <w:marRight w:val="0"/>
          <w:marTop w:val="0"/>
          <w:marBottom w:val="0"/>
          <w:divBdr>
            <w:top w:val="none" w:sz="0" w:space="0" w:color="auto"/>
            <w:left w:val="none" w:sz="0" w:space="0" w:color="auto"/>
            <w:bottom w:val="none" w:sz="0" w:space="0" w:color="auto"/>
            <w:right w:val="none" w:sz="0" w:space="0" w:color="auto"/>
          </w:divBdr>
        </w:div>
        <w:div w:id="1877816583">
          <w:marLeft w:val="0"/>
          <w:marRight w:val="0"/>
          <w:marTop w:val="0"/>
          <w:marBottom w:val="0"/>
          <w:divBdr>
            <w:top w:val="none" w:sz="0" w:space="0" w:color="auto"/>
            <w:left w:val="none" w:sz="0" w:space="0" w:color="auto"/>
            <w:bottom w:val="none" w:sz="0" w:space="0" w:color="auto"/>
            <w:right w:val="none" w:sz="0" w:space="0" w:color="auto"/>
          </w:divBdr>
        </w:div>
        <w:div w:id="1819759738">
          <w:marLeft w:val="0"/>
          <w:marRight w:val="0"/>
          <w:marTop w:val="0"/>
          <w:marBottom w:val="0"/>
          <w:divBdr>
            <w:top w:val="none" w:sz="0" w:space="0" w:color="auto"/>
            <w:left w:val="none" w:sz="0" w:space="0" w:color="auto"/>
            <w:bottom w:val="none" w:sz="0" w:space="0" w:color="auto"/>
            <w:right w:val="none" w:sz="0" w:space="0" w:color="auto"/>
          </w:divBdr>
        </w:div>
        <w:div w:id="1633249426">
          <w:marLeft w:val="0"/>
          <w:marRight w:val="0"/>
          <w:marTop w:val="0"/>
          <w:marBottom w:val="0"/>
          <w:divBdr>
            <w:top w:val="none" w:sz="0" w:space="0" w:color="auto"/>
            <w:left w:val="none" w:sz="0" w:space="0" w:color="auto"/>
            <w:bottom w:val="none" w:sz="0" w:space="0" w:color="auto"/>
            <w:right w:val="none" w:sz="0" w:space="0" w:color="auto"/>
          </w:divBdr>
        </w:div>
        <w:div w:id="1611929881">
          <w:marLeft w:val="0"/>
          <w:marRight w:val="0"/>
          <w:marTop w:val="0"/>
          <w:marBottom w:val="0"/>
          <w:divBdr>
            <w:top w:val="none" w:sz="0" w:space="0" w:color="auto"/>
            <w:left w:val="none" w:sz="0" w:space="0" w:color="auto"/>
            <w:bottom w:val="none" w:sz="0" w:space="0" w:color="auto"/>
            <w:right w:val="none" w:sz="0" w:space="0" w:color="auto"/>
          </w:divBdr>
        </w:div>
        <w:div w:id="1524397850">
          <w:marLeft w:val="0"/>
          <w:marRight w:val="0"/>
          <w:marTop w:val="0"/>
          <w:marBottom w:val="0"/>
          <w:divBdr>
            <w:top w:val="none" w:sz="0" w:space="0" w:color="auto"/>
            <w:left w:val="none" w:sz="0" w:space="0" w:color="auto"/>
            <w:bottom w:val="none" w:sz="0" w:space="0" w:color="auto"/>
            <w:right w:val="none" w:sz="0" w:space="0" w:color="auto"/>
          </w:divBdr>
        </w:div>
        <w:div w:id="1013073562">
          <w:marLeft w:val="0"/>
          <w:marRight w:val="0"/>
          <w:marTop w:val="0"/>
          <w:marBottom w:val="0"/>
          <w:divBdr>
            <w:top w:val="none" w:sz="0" w:space="0" w:color="auto"/>
            <w:left w:val="none" w:sz="0" w:space="0" w:color="auto"/>
            <w:bottom w:val="none" w:sz="0" w:space="0" w:color="auto"/>
            <w:right w:val="none" w:sz="0" w:space="0" w:color="auto"/>
          </w:divBdr>
        </w:div>
        <w:div w:id="586156320">
          <w:marLeft w:val="0"/>
          <w:marRight w:val="0"/>
          <w:marTop w:val="0"/>
          <w:marBottom w:val="0"/>
          <w:divBdr>
            <w:top w:val="none" w:sz="0" w:space="0" w:color="auto"/>
            <w:left w:val="none" w:sz="0" w:space="0" w:color="auto"/>
            <w:bottom w:val="none" w:sz="0" w:space="0" w:color="auto"/>
            <w:right w:val="none" w:sz="0" w:space="0" w:color="auto"/>
          </w:divBdr>
        </w:div>
        <w:div w:id="539249691">
          <w:marLeft w:val="0"/>
          <w:marRight w:val="0"/>
          <w:marTop w:val="0"/>
          <w:marBottom w:val="0"/>
          <w:divBdr>
            <w:top w:val="none" w:sz="0" w:space="0" w:color="auto"/>
            <w:left w:val="none" w:sz="0" w:space="0" w:color="auto"/>
            <w:bottom w:val="none" w:sz="0" w:space="0" w:color="auto"/>
            <w:right w:val="none" w:sz="0" w:space="0" w:color="auto"/>
          </w:divBdr>
        </w:div>
        <w:div w:id="1040281776">
          <w:marLeft w:val="0"/>
          <w:marRight w:val="0"/>
          <w:marTop w:val="0"/>
          <w:marBottom w:val="0"/>
          <w:divBdr>
            <w:top w:val="none" w:sz="0" w:space="0" w:color="auto"/>
            <w:left w:val="none" w:sz="0" w:space="0" w:color="auto"/>
            <w:bottom w:val="none" w:sz="0" w:space="0" w:color="auto"/>
            <w:right w:val="none" w:sz="0" w:space="0" w:color="auto"/>
          </w:divBdr>
        </w:div>
        <w:div w:id="909845325">
          <w:marLeft w:val="0"/>
          <w:marRight w:val="0"/>
          <w:marTop w:val="0"/>
          <w:marBottom w:val="0"/>
          <w:divBdr>
            <w:top w:val="none" w:sz="0" w:space="0" w:color="auto"/>
            <w:left w:val="none" w:sz="0" w:space="0" w:color="auto"/>
            <w:bottom w:val="none" w:sz="0" w:space="0" w:color="auto"/>
            <w:right w:val="none" w:sz="0" w:space="0" w:color="auto"/>
          </w:divBdr>
        </w:div>
        <w:div w:id="1689791532">
          <w:marLeft w:val="0"/>
          <w:marRight w:val="0"/>
          <w:marTop w:val="0"/>
          <w:marBottom w:val="0"/>
          <w:divBdr>
            <w:top w:val="none" w:sz="0" w:space="0" w:color="auto"/>
            <w:left w:val="none" w:sz="0" w:space="0" w:color="auto"/>
            <w:bottom w:val="none" w:sz="0" w:space="0" w:color="auto"/>
            <w:right w:val="none" w:sz="0" w:space="0" w:color="auto"/>
          </w:divBdr>
        </w:div>
        <w:div w:id="962996823">
          <w:marLeft w:val="0"/>
          <w:marRight w:val="0"/>
          <w:marTop w:val="0"/>
          <w:marBottom w:val="0"/>
          <w:divBdr>
            <w:top w:val="none" w:sz="0" w:space="0" w:color="auto"/>
            <w:left w:val="none" w:sz="0" w:space="0" w:color="auto"/>
            <w:bottom w:val="none" w:sz="0" w:space="0" w:color="auto"/>
            <w:right w:val="none" w:sz="0" w:space="0" w:color="auto"/>
          </w:divBdr>
        </w:div>
        <w:div w:id="1816726374">
          <w:marLeft w:val="0"/>
          <w:marRight w:val="0"/>
          <w:marTop w:val="0"/>
          <w:marBottom w:val="0"/>
          <w:divBdr>
            <w:top w:val="none" w:sz="0" w:space="0" w:color="auto"/>
            <w:left w:val="none" w:sz="0" w:space="0" w:color="auto"/>
            <w:bottom w:val="none" w:sz="0" w:space="0" w:color="auto"/>
            <w:right w:val="none" w:sz="0" w:space="0" w:color="auto"/>
          </w:divBdr>
        </w:div>
        <w:div w:id="1358240634">
          <w:marLeft w:val="0"/>
          <w:marRight w:val="0"/>
          <w:marTop w:val="0"/>
          <w:marBottom w:val="0"/>
          <w:divBdr>
            <w:top w:val="none" w:sz="0" w:space="0" w:color="auto"/>
            <w:left w:val="none" w:sz="0" w:space="0" w:color="auto"/>
            <w:bottom w:val="none" w:sz="0" w:space="0" w:color="auto"/>
            <w:right w:val="none" w:sz="0" w:space="0" w:color="auto"/>
          </w:divBdr>
        </w:div>
        <w:div w:id="686492569">
          <w:marLeft w:val="0"/>
          <w:marRight w:val="0"/>
          <w:marTop w:val="0"/>
          <w:marBottom w:val="0"/>
          <w:divBdr>
            <w:top w:val="none" w:sz="0" w:space="0" w:color="auto"/>
            <w:left w:val="none" w:sz="0" w:space="0" w:color="auto"/>
            <w:bottom w:val="none" w:sz="0" w:space="0" w:color="auto"/>
            <w:right w:val="none" w:sz="0" w:space="0" w:color="auto"/>
          </w:divBdr>
        </w:div>
        <w:div w:id="5178728">
          <w:marLeft w:val="0"/>
          <w:marRight w:val="0"/>
          <w:marTop w:val="0"/>
          <w:marBottom w:val="0"/>
          <w:divBdr>
            <w:top w:val="none" w:sz="0" w:space="0" w:color="auto"/>
            <w:left w:val="none" w:sz="0" w:space="0" w:color="auto"/>
            <w:bottom w:val="none" w:sz="0" w:space="0" w:color="auto"/>
            <w:right w:val="none" w:sz="0" w:space="0" w:color="auto"/>
          </w:divBdr>
        </w:div>
        <w:div w:id="1676036091">
          <w:marLeft w:val="0"/>
          <w:marRight w:val="0"/>
          <w:marTop w:val="0"/>
          <w:marBottom w:val="0"/>
          <w:divBdr>
            <w:top w:val="none" w:sz="0" w:space="0" w:color="auto"/>
            <w:left w:val="none" w:sz="0" w:space="0" w:color="auto"/>
            <w:bottom w:val="none" w:sz="0" w:space="0" w:color="auto"/>
            <w:right w:val="none" w:sz="0" w:space="0" w:color="auto"/>
          </w:divBdr>
        </w:div>
        <w:div w:id="160318287">
          <w:marLeft w:val="0"/>
          <w:marRight w:val="0"/>
          <w:marTop w:val="0"/>
          <w:marBottom w:val="0"/>
          <w:divBdr>
            <w:top w:val="none" w:sz="0" w:space="0" w:color="auto"/>
            <w:left w:val="none" w:sz="0" w:space="0" w:color="auto"/>
            <w:bottom w:val="none" w:sz="0" w:space="0" w:color="auto"/>
            <w:right w:val="none" w:sz="0" w:space="0" w:color="auto"/>
          </w:divBdr>
        </w:div>
        <w:div w:id="951791110">
          <w:marLeft w:val="0"/>
          <w:marRight w:val="0"/>
          <w:marTop w:val="0"/>
          <w:marBottom w:val="0"/>
          <w:divBdr>
            <w:top w:val="none" w:sz="0" w:space="0" w:color="auto"/>
            <w:left w:val="none" w:sz="0" w:space="0" w:color="auto"/>
            <w:bottom w:val="none" w:sz="0" w:space="0" w:color="auto"/>
            <w:right w:val="none" w:sz="0" w:space="0" w:color="auto"/>
          </w:divBdr>
        </w:div>
        <w:div w:id="1028524169">
          <w:marLeft w:val="0"/>
          <w:marRight w:val="0"/>
          <w:marTop w:val="0"/>
          <w:marBottom w:val="0"/>
          <w:divBdr>
            <w:top w:val="none" w:sz="0" w:space="0" w:color="auto"/>
            <w:left w:val="none" w:sz="0" w:space="0" w:color="auto"/>
            <w:bottom w:val="none" w:sz="0" w:space="0" w:color="auto"/>
            <w:right w:val="none" w:sz="0" w:space="0" w:color="auto"/>
          </w:divBdr>
        </w:div>
        <w:div w:id="1787574708">
          <w:marLeft w:val="0"/>
          <w:marRight w:val="0"/>
          <w:marTop w:val="0"/>
          <w:marBottom w:val="0"/>
          <w:divBdr>
            <w:top w:val="none" w:sz="0" w:space="0" w:color="auto"/>
            <w:left w:val="none" w:sz="0" w:space="0" w:color="auto"/>
            <w:bottom w:val="none" w:sz="0" w:space="0" w:color="auto"/>
            <w:right w:val="none" w:sz="0" w:space="0" w:color="auto"/>
          </w:divBdr>
        </w:div>
        <w:div w:id="1483548197">
          <w:marLeft w:val="0"/>
          <w:marRight w:val="0"/>
          <w:marTop w:val="0"/>
          <w:marBottom w:val="0"/>
          <w:divBdr>
            <w:top w:val="none" w:sz="0" w:space="0" w:color="auto"/>
            <w:left w:val="none" w:sz="0" w:space="0" w:color="auto"/>
            <w:bottom w:val="none" w:sz="0" w:space="0" w:color="auto"/>
            <w:right w:val="none" w:sz="0" w:space="0" w:color="auto"/>
          </w:divBdr>
        </w:div>
        <w:div w:id="1827628436">
          <w:marLeft w:val="0"/>
          <w:marRight w:val="0"/>
          <w:marTop w:val="0"/>
          <w:marBottom w:val="0"/>
          <w:divBdr>
            <w:top w:val="none" w:sz="0" w:space="0" w:color="auto"/>
            <w:left w:val="none" w:sz="0" w:space="0" w:color="auto"/>
            <w:bottom w:val="none" w:sz="0" w:space="0" w:color="auto"/>
            <w:right w:val="none" w:sz="0" w:space="0" w:color="auto"/>
          </w:divBdr>
        </w:div>
        <w:div w:id="65341084">
          <w:marLeft w:val="0"/>
          <w:marRight w:val="0"/>
          <w:marTop w:val="0"/>
          <w:marBottom w:val="0"/>
          <w:divBdr>
            <w:top w:val="none" w:sz="0" w:space="0" w:color="auto"/>
            <w:left w:val="none" w:sz="0" w:space="0" w:color="auto"/>
            <w:bottom w:val="none" w:sz="0" w:space="0" w:color="auto"/>
            <w:right w:val="none" w:sz="0" w:space="0" w:color="auto"/>
          </w:divBdr>
        </w:div>
        <w:div w:id="470556348">
          <w:marLeft w:val="0"/>
          <w:marRight w:val="0"/>
          <w:marTop w:val="0"/>
          <w:marBottom w:val="0"/>
          <w:divBdr>
            <w:top w:val="none" w:sz="0" w:space="0" w:color="auto"/>
            <w:left w:val="none" w:sz="0" w:space="0" w:color="auto"/>
            <w:bottom w:val="none" w:sz="0" w:space="0" w:color="auto"/>
            <w:right w:val="none" w:sz="0" w:space="0" w:color="auto"/>
          </w:divBdr>
        </w:div>
        <w:div w:id="640426898">
          <w:marLeft w:val="0"/>
          <w:marRight w:val="0"/>
          <w:marTop w:val="0"/>
          <w:marBottom w:val="0"/>
          <w:divBdr>
            <w:top w:val="none" w:sz="0" w:space="0" w:color="auto"/>
            <w:left w:val="none" w:sz="0" w:space="0" w:color="auto"/>
            <w:bottom w:val="none" w:sz="0" w:space="0" w:color="auto"/>
            <w:right w:val="none" w:sz="0" w:space="0" w:color="auto"/>
          </w:divBdr>
        </w:div>
        <w:div w:id="511259136">
          <w:marLeft w:val="0"/>
          <w:marRight w:val="0"/>
          <w:marTop w:val="0"/>
          <w:marBottom w:val="0"/>
          <w:divBdr>
            <w:top w:val="none" w:sz="0" w:space="0" w:color="auto"/>
            <w:left w:val="none" w:sz="0" w:space="0" w:color="auto"/>
            <w:bottom w:val="none" w:sz="0" w:space="0" w:color="auto"/>
            <w:right w:val="none" w:sz="0" w:space="0" w:color="auto"/>
          </w:divBdr>
        </w:div>
        <w:div w:id="1313945844">
          <w:marLeft w:val="0"/>
          <w:marRight w:val="0"/>
          <w:marTop w:val="0"/>
          <w:marBottom w:val="0"/>
          <w:divBdr>
            <w:top w:val="none" w:sz="0" w:space="0" w:color="auto"/>
            <w:left w:val="none" w:sz="0" w:space="0" w:color="auto"/>
            <w:bottom w:val="none" w:sz="0" w:space="0" w:color="auto"/>
            <w:right w:val="none" w:sz="0" w:space="0" w:color="auto"/>
          </w:divBdr>
        </w:div>
        <w:div w:id="165443889">
          <w:marLeft w:val="0"/>
          <w:marRight w:val="0"/>
          <w:marTop w:val="0"/>
          <w:marBottom w:val="0"/>
          <w:divBdr>
            <w:top w:val="none" w:sz="0" w:space="0" w:color="auto"/>
            <w:left w:val="none" w:sz="0" w:space="0" w:color="auto"/>
            <w:bottom w:val="none" w:sz="0" w:space="0" w:color="auto"/>
            <w:right w:val="none" w:sz="0" w:space="0" w:color="auto"/>
          </w:divBdr>
        </w:div>
        <w:div w:id="91443149">
          <w:marLeft w:val="0"/>
          <w:marRight w:val="0"/>
          <w:marTop w:val="0"/>
          <w:marBottom w:val="0"/>
          <w:divBdr>
            <w:top w:val="none" w:sz="0" w:space="0" w:color="auto"/>
            <w:left w:val="none" w:sz="0" w:space="0" w:color="auto"/>
            <w:bottom w:val="none" w:sz="0" w:space="0" w:color="auto"/>
            <w:right w:val="none" w:sz="0" w:space="0" w:color="auto"/>
          </w:divBdr>
        </w:div>
        <w:div w:id="2062705106">
          <w:marLeft w:val="0"/>
          <w:marRight w:val="0"/>
          <w:marTop w:val="0"/>
          <w:marBottom w:val="0"/>
          <w:divBdr>
            <w:top w:val="none" w:sz="0" w:space="0" w:color="auto"/>
            <w:left w:val="none" w:sz="0" w:space="0" w:color="auto"/>
            <w:bottom w:val="none" w:sz="0" w:space="0" w:color="auto"/>
            <w:right w:val="none" w:sz="0" w:space="0" w:color="auto"/>
          </w:divBdr>
        </w:div>
        <w:div w:id="1437870378">
          <w:marLeft w:val="0"/>
          <w:marRight w:val="0"/>
          <w:marTop w:val="0"/>
          <w:marBottom w:val="0"/>
          <w:divBdr>
            <w:top w:val="none" w:sz="0" w:space="0" w:color="auto"/>
            <w:left w:val="none" w:sz="0" w:space="0" w:color="auto"/>
            <w:bottom w:val="none" w:sz="0" w:space="0" w:color="auto"/>
            <w:right w:val="none" w:sz="0" w:space="0" w:color="auto"/>
          </w:divBdr>
        </w:div>
        <w:div w:id="1259751018">
          <w:marLeft w:val="0"/>
          <w:marRight w:val="0"/>
          <w:marTop w:val="0"/>
          <w:marBottom w:val="0"/>
          <w:divBdr>
            <w:top w:val="none" w:sz="0" w:space="0" w:color="auto"/>
            <w:left w:val="none" w:sz="0" w:space="0" w:color="auto"/>
            <w:bottom w:val="none" w:sz="0" w:space="0" w:color="auto"/>
            <w:right w:val="none" w:sz="0" w:space="0" w:color="auto"/>
          </w:divBdr>
        </w:div>
        <w:div w:id="1668171959">
          <w:marLeft w:val="0"/>
          <w:marRight w:val="0"/>
          <w:marTop w:val="0"/>
          <w:marBottom w:val="0"/>
          <w:divBdr>
            <w:top w:val="none" w:sz="0" w:space="0" w:color="auto"/>
            <w:left w:val="none" w:sz="0" w:space="0" w:color="auto"/>
            <w:bottom w:val="none" w:sz="0" w:space="0" w:color="auto"/>
            <w:right w:val="none" w:sz="0" w:space="0" w:color="auto"/>
          </w:divBdr>
        </w:div>
        <w:div w:id="648167041">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1750887692">
          <w:marLeft w:val="0"/>
          <w:marRight w:val="0"/>
          <w:marTop w:val="0"/>
          <w:marBottom w:val="0"/>
          <w:divBdr>
            <w:top w:val="none" w:sz="0" w:space="0" w:color="auto"/>
            <w:left w:val="none" w:sz="0" w:space="0" w:color="auto"/>
            <w:bottom w:val="none" w:sz="0" w:space="0" w:color="auto"/>
            <w:right w:val="none" w:sz="0" w:space="0" w:color="auto"/>
          </w:divBdr>
        </w:div>
        <w:div w:id="507062093">
          <w:marLeft w:val="0"/>
          <w:marRight w:val="0"/>
          <w:marTop w:val="0"/>
          <w:marBottom w:val="0"/>
          <w:divBdr>
            <w:top w:val="none" w:sz="0" w:space="0" w:color="auto"/>
            <w:left w:val="none" w:sz="0" w:space="0" w:color="auto"/>
            <w:bottom w:val="none" w:sz="0" w:space="0" w:color="auto"/>
            <w:right w:val="none" w:sz="0" w:space="0" w:color="auto"/>
          </w:divBdr>
        </w:div>
        <w:div w:id="1070808386">
          <w:marLeft w:val="0"/>
          <w:marRight w:val="0"/>
          <w:marTop w:val="0"/>
          <w:marBottom w:val="0"/>
          <w:divBdr>
            <w:top w:val="none" w:sz="0" w:space="0" w:color="auto"/>
            <w:left w:val="none" w:sz="0" w:space="0" w:color="auto"/>
            <w:bottom w:val="none" w:sz="0" w:space="0" w:color="auto"/>
            <w:right w:val="none" w:sz="0" w:space="0" w:color="auto"/>
          </w:divBdr>
        </w:div>
        <w:div w:id="655955653">
          <w:marLeft w:val="0"/>
          <w:marRight w:val="0"/>
          <w:marTop w:val="0"/>
          <w:marBottom w:val="0"/>
          <w:divBdr>
            <w:top w:val="none" w:sz="0" w:space="0" w:color="auto"/>
            <w:left w:val="none" w:sz="0" w:space="0" w:color="auto"/>
            <w:bottom w:val="none" w:sz="0" w:space="0" w:color="auto"/>
            <w:right w:val="none" w:sz="0" w:space="0" w:color="auto"/>
          </w:divBdr>
        </w:div>
        <w:div w:id="179857514">
          <w:marLeft w:val="0"/>
          <w:marRight w:val="0"/>
          <w:marTop w:val="0"/>
          <w:marBottom w:val="0"/>
          <w:divBdr>
            <w:top w:val="none" w:sz="0" w:space="0" w:color="auto"/>
            <w:left w:val="none" w:sz="0" w:space="0" w:color="auto"/>
            <w:bottom w:val="none" w:sz="0" w:space="0" w:color="auto"/>
            <w:right w:val="none" w:sz="0" w:space="0" w:color="auto"/>
          </w:divBdr>
        </w:div>
        <w:div w:id="1395346861">
          <w:marLeft w:val="0"/>
          <w:marRight w:val="0"/>
          <w:marTop w:val="0"/>
          <w:marBottom w:val="0"/>
          <w:divBdr>
            <w:top w:val="none" w:sz="0" w:space="0" w:color="auto"/>
            <w:left w:val="none" w:sz="0" w:space="0" w:color="auto"/>
            <w:bottom w:val="none" w:sz="0" w:space="0" w:color="auto"/>
            <w:right w:val="none" w:sz="0" w:space="0" w:color="auto"/>
          </w:divBdr>
        </w:div>
        <w:div w:id="304817522">
          <w:marLeft w:val="0"/>
          <w:marRight w:val="0"/>
          <w:marTop w:val="0"/>
          <w:marBottom w:val="0"/>
          <w:divBdr>
            <w:top w:val="none" w:sz="0" w:space="0" w:color="auto"/>
            <w:left w:val="none" w:sz="0" w:space="0" w:color="auto"/>
            <w:bottom w:val="none" w:sz="0" w:space="0" w:color="auto"/>
            <w:right w:val="none" w:sz="0" w:space="0" w:color="auto"/>
          </w:divBdr>
        </w:div>
        <w:div w:id="206180818">
          <w:marLeft w:val="0"/>
          <w:marRight w:val="0"/>
          <w:marTop w:val="0"/>
          <w:marBottom w:val="0"/>
          <w:divBdr>
            <w:top w:val="none" w:sz="0" w:space="0" w:color="auto"/>
            <w:left w:val="none" w:sz="0" w:space="0" w:color="auto"/>
            <w:bottom w:val="none" w:sz="0" w:space="0" w:color="auto"/>
            <w:right w:val="none" w:sz="0" w:space="0" w:color="auto"/>
          </w:divBdr>
        </w:div>
        <w:div w:id="1036664240">
          <w:marLeft w:val="0"/>
          <w:marRight w:val="0"/>
          <w:marTop w:val="0"/>
          <w:marBottom w:val="0"/>
          <w:divBdr>
            <w:top w:val="none" w:sz="0" w:space="0" w:color="auto"/>
            <w:left w:val="none" w:sz="0" w:space="0" w:color="auto"/>
            <w:bottom w:val="none" w:sz="0" w:space="0" w:color="auto"/>
            <w:right w:val="none" w:sz="0" w:space="0" w:color="auto"/>
          </w:divBdr>
        </w:div>
        <w:div w:id="579217411">
          <w:marLeft w:val="0"/>
          <w:marRight w:val="0"/>
          <w:marTop w:val="0"/>
          <w:marBottom w:val="0"/>
          <w:divBdr>
            <w:top w:val="none" w:sz="0" w:space="0" w:color="auto"/>
            <w:left w:val="none" w:sz="0" w:space="0" w:color="auto"/>
            <w:bottom w:val="none" w:sz="0" w:space="0" w:color="auto"/>
            <w:right w:val="none" w:sz="0" w:space="0" w:color="auto"/>
          </w:divBdr>
        </w:div>
        <w:div w:id="290208661">
          <w:marLeft w:val="0"/>
          <w:marRight w:val="0"/>
          <w:marTop w:val="0"/>
          <w:marBottom w:val="0"/>
          <w:divBdr>
            <w:top w:val="none" w:sz="0" w:space="0" w:color="auto"/>
            <w:left w:val="none" w:sz="0" w:space="0" w:color="auto"/>
            <w:bottom w:val="none" w:sz="0" w:space="0" w:color="auto"/>
            <w:right w:val="none" w:sz="0" w:space="0" w:color="auto"/>
          </w:divBdr>
        </w:div>
        <w:div w:id="1744599581">
          <w:marLeft w:val="0"/>
          <w:marRight w:val="0"/>
          <w:marTop w:val="0"/>
          <w:marBottom w:val="0"/>
          <w:divBdr>
            <w:top w:val="none" w:sz="0" w:space="0" w:color="auto"/>
            <w:left w:val="none" w:sz="0" w:space="0" w:color="auto"/>
            <w:bottom w:val="none" w:sz="0" w:space="0" w:color="auto"/>
            <w:right w:val="none" w:sz="0" w:space="0" w:color="auto"/>
          </w:divBdr>
        </w:div>
        <w:div w:id="1204051533">
          <w:marLeft w:val="0"/>
          <w:marRight w:val="0"/>
          <w:marTop w:val="0"/>
          <w:marBottom w:val="0"/>
          <w:divBdr>
            <w:top w:val="none" w:sz="0" w:space="0" w:color="auto"/>
            <w:left w:val="none" w:sz="0" w:space="0" w:color="auto"/>
            <w:bottom w:val="none" w:sz="0" w:space="0" w:color="auto"/>
            <w:right w:val="none" w:sz="0" w:space="0" w:color="auto"/>
          </w:divBdr>
        </w:div>
        <w:div w:id="1262225566">
          <w:marLeft w:val="0"/>
          <w:marRight w:val="0"/>
          <w:marTop w:val="0"/>
          <w:marBottom w:val="0"/>
          <w:divBdr>
            <w:top w:val="none" w:sz="0" w:space="0" w:color="auto"/>
            <w:left w:val="none" w:sz="0" w:space="0" w:color="auto"/>
            <w:bottom w:val="none" w:sz="0" w:space="0" w:color="auto"/>
            <w:right w:val="none" w:sz="0" w:space="0" w:color="auto"/>
          </w:divBdr>
        </w:div>
        <w:div w:id="548957029">
          <w:marLeft w:val="0"/>
          <w:marRight w:val="0"/>
          <w:marTop w:val="0"/>
          <w:marBottom w:val="0"/>
          <w:divBdr>
            <w:top w:val="none" w:sz="0" w:space="0" w:color="auto"/>
            <w:left w:val="none" w:sz="0" w:space="0" w:color="auto"/>
            <w:bottom w:val="none" w:sz="0" w:space="0" w:color="auto"/>
            <w:right w:val="none" w:sz="0" w:space="0" w:color="auto"/>
          </w:divBdr>
        </w:div>
        <w:div w:id="478159344">
          <w:marLeft w:val="0"/>
          <w:marRight w:val="0"/>
          <w:marTop w:val="0"/>
          <w:marBottom w:val="0"/>
          <w:divBdr>
            <w:top w:val="none" w:sz="0" w:space="0" w:color="auto"/>
            <w:left w:val="none" w:sz="0" w:space="0" w:color="auto"/>
            <w:bottom w:val="none" w:sz="0" w:space="0" w:color="auto"/>
            <w:right w:val="none" w:sz="0" w:space="0" w:color="auto"/>
          </w:divBdr>
        </w:div>
        <w:div w:id="2083015533">
          <w:marLeft w:val="0"/>
          <w:marRight w:val="0"/>
          <w:marTop w:val="0"/>
          <w:marBottom w:val="0"/>
          <w:divBdr>
            <w:top w:val="none" w:sz="0" w:space="0" w:color="auto"/>
            <w:left w:val="none" w:sz="0" w:space="0" w:color="auto"/>
            <w:bottom w:val="none" w:sz="0" w:space="0" w:color="auto"/>
            <w:right w:val="none" w:sz="0" w:space="0" w:color="auto"/>
          </w:divBdr>
        </w:div>
        <w:div w:id="813760960">
          <w:marLeft w:val="0"/>
          <w:marRight w:val="0"/>
          <w:marTop w:val="0"/>
          <w:marBottom w:val="0"/>
          <w:divBdr>
            <w:top w:val="none" w:sz="0" w:space="0" w:color="auto"/>
            <w:left w:val="none" w:sz="0" w:space="0" w:color="auto"/>
            <w:bottom w:val="none" w:sz="0" w:space="0" w:color="auto"/>
            <w:right w:val="none" w:sz="0" w:space="0" w:color="auto"/>
          </w:divBdr>
        </w:div>
        <w:div w:id="616956664">
          <w:marLeft w:val="0"/>
          <w:marRight w:val="0"/>
          <w:marTop w:val="0"/>
          <w:marBottom w:val="0"/>
          <w:divBdr>
            <w:top w:val="none" w:sz="0" w:space="0" w:color="auto"/>
            <w:left w:val="none" w:sz="0" w:space="0" w:color="auto"/>
            <w:bottom w:val="none" w:sz="0" w:space="0" w:color="auto"/>
            <w:right w:val="none" w:sz="0" w:space="0" w:color="auto"/>
          </w:divBdr>
        </w:div>
        <w:div w:id="1660577923">
          <w:marLeft w:val="0"/>
          <w:marRight w:val="0"/>
          <w:marTop w:val="0"/>
          <w:marBottom w:val="0"/>
          <w:divBdr>
            <w:top w:val="none" w:sz="0" w:space="0" w:color="auto"/>
            <w:left w:val="none" w:sz="0" w:space="0" w:color="auto"/>
            <w:bottom w:val="none" w:sz="0" w:space="0" w:color="auto"/>
            <w:right w:val="none" w:sz="0" w:space="0" w:color="auto"/>
          </w:divBdr>
        </w:div>
        <w:div w:id="342830371">
          <w:marLeft w:val="0"/>
          <w:marRight w:val="0"/>
          <w:marTop w:val="0"/>
          <w:marBottom w:val="0"/>
          <w:divBdr>
            <w:top w:val="none" w:sz="0" w:space="0" w:color="auto"/>
            <w:left w:val="none" w:sz="0" w:space="0" w:color="auto"/>
            <w:bottom w:val="none" w:sz="0" w:space="0" w:color="auto"/>
            <w:right w:val="none" w:sz="0" w:space="0" w:color="auto"/>
          </w:divBdr>
        </w:div>
        <w:div w:id="977077268">
          <w:marLeft w:val="0"/>
          <w:marRight w:val="0"/>
          <w:marTop w:val="0"/>
          <w:marBottom w:val="0"/>
          <w:divBdr>
            <w:top w:val="none" w:sz="0" w:space="0" w:color="auto"/>
            <w:left w:val="none" w:sz="0" w:space="0" w:color="auto"/>
            <w:bottom w:val="none" w:sz="0" w:space="0" w:color="auto"/>
            <w:right w:val="none" w:sz="0" w:space="0" w:color="auto"/>
          </w:divBdr>
        </w:div>
        <w:div w:id="237136239">
          <w:marLeft w:val="0"/>
          <w:marRight w:val="0"/>
          <w:marTop w:val="0"/>
          <w:marBottom w:val="0"/>
          <w:divBdr>
            <w:top w:val="none" w:sz="0" w:space="0" w:color="auto"/>
            <w:left w:val="none" w:sz="0" w:space="0" w:color="auto"/>
            <w:bottom w:val="none" w:sz="0" w:space="0" w:color="auto"/>
            <w:right w:val="none" w:sz="0" w:space="0" w:color="auto"/>
          </w:divBdr>
        </w:div>
        <w:div w:id="2000187303">
          <w:marLeft w:val="0"/>
          <w:marRight w:val="0"/>
          <w:marTop w:val="0"/>
          <w:marBottom w:val="0"/>
          <w:divBdr>
            <w:top w:val="none" w:sz="0" w:space="0" w:color="auto"/>
            <w:left w:val="none" w:sz="0" w:space="0" w:color="auto"/>
            <w:bottom w:val="none" w:sz="0" w:space="0" w:color="auto"/>
            <w:right w:val="none" w:sz="0" w:space="0" w:color="auto"/>
          </w:divBdr>
        </w:div>
        <w:div w:id="7488324">
          <w:marLeft w:val="0"/>
          <w:marRight w:val="0"/>
          <w:marTop w:val="0"/>
          <w:marBottom w:val="0"/>
          <w:divBdr>
            <w:top w:val="none" w:sz="0" w:space="0" w:color="auto"/>
            <w:left w:val="none" w:sz="0" w:space="0" w:color="auto"/>
            <w:bottom w:val="none" w:sz="0" w:space="0" w:color="auto"/>
            <w:right w:val="none" w:sz="0" w:space="0" w:color="auto"/>
          </w:divBdr>
        </w:div>
        <w:div w:id="634139070">
          <w:marLeft w:val="0"/>
          <w:marRight w:val="0"/>
          <w:marTop w:val="0"/>
          <w:marBottom w:val="0"/>
          <w:divBdr>
            <w:top w:val="none" w:sz="0" w:space="0" w:color="auto"/>
            <w:left w:val="none" w:sz="0" w:space="0" w:color="auto"/>
            <w:bottom w:val="none" w:sz="0" w:space="0" w:color="auto"/>
            <w:right w:val="none" w:sz="0" w:space="0" w:color="auto"/>
          </w:divBdr>
        </w:div>
        <w:div w:id="1693796486">
          <w:marLeft w:val="0"/>
          <w:marRight w:val="0"/>
          <w:marTop w:val="0"/>
          <w:marBottom w:val="0"/>
          <w:divBdr>
            <w:top w:val="none" w:sz="0" w:space="0" w:color="auto"/>
            <w:left w:val="none" w:sz="0" w:space="0" w:color="auto"/>
            <w:bottom w:val="none" w:sz="0" w:space="0" w:color="auto"/>
            <w:right w:val="none" w:sz="0" w:space="0" w:color="auto"/>
          </w:divBdr>
        </w:div>
        <w:div w:id="1743869557">
          <w:marLeft w:val="0"/>
          <w:marRight w:val="0"/>
          <w:marTop w:val="0"/>
          <w:marBottom w:val="0"/>
          <w:divBdr>
            <w:top w:val="none" w:sz="0" w:space="0" w:color="auto"/>
            <w:left w:val="none" w:sz="0" w:space="0" w:color="auto"/>
            <w:bottom w:val="none" w:sz="0" w:space="0" w:color="auto"/>
            <w:right w:val="none" w:sz="0" w:space="0" w:color="auto"/>
          </w:divBdr>
        </w:div>
        <w:div w:id="1761675697">
          <w:marLeft w:val="0"/>
          <w:marRight w:val="0"/>
          <w:marTop w:val="0"/>
          <w:marBottom w:val="0"/>
          <w:divBdr>
            <w:top w:val="none" w:sz="0" w:space="0" w:color="auto"/>
            <w:left w:val="none" w:sz="0" w:space="0" w:color="auto"/>
            <w:bottom w:val="none" w:sz="0" w:space="0" w:color="auto"/>
            <w:right w:val="none" w:sz="0" w:space="0" w:color="auto"/>
          </w:divBdr>
        </w:div>
        <w:div w:id="1751000728">
          <w:marLeft w:val="0"/>
          <w:marRight w:val="0"/>
          <w:marTop w:val="0"/>
          <w:marBottom w:val="0"/>
          <w:divBdr>
            <w:top w:val="none" w:sz="0" w:space="0" w:color="auto"/>
            <w:left w:val="none" w:sz="0" w:space="0" w:color="auto"/>
            <w:bottom w:val="none" w:sz="0" w:space="0" w:color="auto"/>
            <w:right w:val="none" w:sz="0" w:space="0" w:color="auto"/>
          </w:divBdr>
        </w:div>
        <w:div w:id="942960976">
          <w:marLeft w:val="0"/>
          <w:marRight w:val="0"/>
          <w:marTop w:val="0"/>
          <w:marBottom w:val="0"/>
          <w:divBdr>
            <w:top w:val="none" w:sz="0" w:space="0" w:color="auto"/>
            <w:left w:val="none" w:sz="0" w:space="0" w:color="auto"/>
            <w:bottom w:val="none" w:sz="0" w:space="0" w:color="auto"/>
            <w:right w:val="none" w:sz="0" w:space="0" w:color="auto"/>
          </w:divBdr>
        </w:div>
        <w:div w:id="1140732821">
          <w:marLeft w:val="0"/>
          <w:marRight w:val="0"/>
          <w:marTop w:val="0"/>
          <w:marBottom w:val="0"/>
          <w:divBdr>
            <w:top w:val="none" w:sz="0" w:space="0" w:color="auto"/>
            <w:left w:val="none" w:sz="0" w:space="0" w:color="auto"/>
            <w:bottom w:val="none" w:sz="0" w:space="0" w:color="auto"/>
            <w:right w:val="none" w:sz="0" w:space="0" w:color="auto"/>
          </w:divBdr>
        </w:div>
        <w:div w:id="2081755542">
          <w:marLeft w:val="0"/>
          <w:marRight w:val="0"/>
          <w:marTop w:val="0"/>
          <w:marBottom w:val="0"/>
          <w:divBdr>
            <w:top w:val="none" w:sz="0" w:space="0" w:color="auto"/>
            <w:left w:val="none" w:sz="0" w:space="0" w:color="auto"/>
            <w:bottom w:val="none" w:sz="0" w:space="0" w:color="auto"/>
            <w:right w:val="none" w:sz="0" w:space="0" w:color="auto"/>
          </w:divBdr>
        </w:div>
        <w:div w:id="735904158">
          <w:marLeft w:val="0"/>
          <w:marRight w:val="0"/>
          <w:marTop w:val="0"/>
          <w:marBottom w:val="0"/>
          <w:divBdr>
            <w:top w:val="none" w:sz="0" w:space="0" w:color="auto"/>
            <w:left w:val="none" w:sz="0" w:space="0" w:color="auto"/>
            <w:bottom w:val="none" w:sz="0" w:space="0" w:color="auto"/>
            <w:right w:val="none" w:sz="0" w:space="0" w:color="auto"/>
          </w:divBdr>
        </w:div>
        <w:div w:id="232159301">
          <w:marLeft w:val="0"/>
          <w:marRight w:val="0"/>
          <w:marTop w:val="0"/>
          <w:marBottom w:val="0"/>
          <w:divBdr>
            <w:top w:val="none" w:sz="0" w:space="0" w:color="auto"/>
            <w:left w:val="none" w:sz="0" w:space="0" w:color="auto"/>
            <w:bottom w:val="none" w:sz="0" w:space="0" w:color="auto"/>
            <w:right w:val="none" w:sz="0" w:space="0" w:color="auto"/>
          </w:divBdr>
        </w:div>
        <w:div w:id="603029362">
          <w:marLeft w:val="0"/>
          <w:marRight w:val="0"/>
          <w:marTop w:val="0"/>
          <w:marBottom w:val="0"/>
          <w:divBdr>
            <w:top w:val="none" w:sz="0" w:space="0" w:color="auto"/>
            <w:left w:val="none" w:sz="0" w:space="0" w:color="auto"/>
            <w:bottom w:val="none" w:sz="0" w:space="0" w:color="auto"/>
            <w:right w:val="none" w:sz="0" w:space="0" w:color="auto"/>
          </w:divBdr>
        </w:div>
        <w:div w:id="1823305157">
          <w:marLeft w:val="0"/>
          <w:marRight w:val="0"/>
          <w:marTop w:val="0"/>
          <w:marBottom w:val="0"/>
          <w:divBdr>
            <w:top w:val="none" w:sz="0" w:space="0" w:color="auto"/>
            <w:left w:val="none" w:sz="0" w:space="0" w:color="auto"/>
            <w:bottom w:val="none" w:sz="0" w:space="0" w:color="auto"/>
            <w:right w:val="none" w:sz="0" w:space="0" w:color="auto"/>
          </w:divBdr>
        </w:div>
        <w:div w:id="986126085">
          <w:marLeft w:val="0"/>
          <w:marRight w:val="0"/>
          <w:marTop w:val="0"/>
          <w:marBottom w:val="0"/>
          <w:divBdr>
            <w:top w:val="none" w:sz="0" w:space="0" w:color="auto"/>
            <w:left w:val="none" w:sz="0" w:space="0" w:color="auto"/>
            <w:bottom w:val="none" w:sz="0" w:space="0" w:color="auto"/>
            <w:right w:val="none" w:sz="0" w:space="0" w:color="auto"/>
          </w:divBdr>
        </w:div>
        <w:div w:id="535234853">
          <w:marLeft w:val="0"/>
          <w:marRight w:val="0"/>
          <w:marTop w:val="0"/>
          <w:marBottom w:val="0"/>
          <w:divBdr>
            <w:top w:val="none" w:sz="0" w:space="0" w:color="auto"/>
            <w:left w:val="none" w:sz="0" w:space="0" w:color="auto"/>
            <w:bottom w:val="none" w:sz="0" w:space="0" w:color="auto"/>
            <w:right w:val="none" w:sz="0" w:space="0" w:color="auto"/>
          </w:divBdr>
        </w:div>
        <w:div w:id="1749770866">
          <w:marLeft w:val="0"/>
          <w:marRight w:val="0"/>
          <w:marTop w:val="0"/>
          <w:marBottom w:val="0"/>
          <w:divBdr>
            <w:top w:val="none" w:sz="0" w:space="0" w:color="auto"/>
            <w:left w:val="none" w:sz="0" w:space="0" w:color="auto"/>
            <w:bottom w:val="none" w:sz="0" w:space="0" w:color="auto"/>
            <w:right w:val="none" w:sz="0" w:space="0" w:color="auto"/>
          </w:divBdr>
        </w:div>
        <w:div w:id="1636639308">
          <w:marLeft w:val="0"/>
          <w:marRight w:val="0"/>
          <w:marTop w:val="0"/>
          <w:marBottom w:val="0"/>
          <w:divBdr>
            <w:top w:val="none" w:sz="0" w:space="0" w:color="auto"/>
            <w:left w:val="none" w:sz="0" w:space="0" w:color="auto"/>
            <w:bottom w:val="none" w:sz="0" w:space="0" w:color="auto"/>
            <w:right w:val="none" w:sz="0" w:space="0" w:color="auto"/>
          </w:divBdr>
        </w:div>
        <w:div w:id="1654674940">
          <w:marLeft w:val="0"/>
          <w:marRight w:val="0"/>
          <w:marTop w:val="0"/>
          <w:marBottom w:val="0"/>
          <w:divBdr>
            <w:top w:val="none" w:sz="0" w:space="0" w:color="auto"/>
            <w:left w:val="none" w:sz="0" w:space="0" w:color="auto"/>
            <w:bottom w:val="none" w:sz="0" w:space="0" w:color="auto"/>
            <w:right w:val="none" w:sz="0" w:space="0" w:color="auto"/>
          </w:divBdr>
        </w:div>
        <w:div w:id="891774675">
          <w:marLeft w:val="0"/>
          <w:marRight w:val="0"/>
          <w:marTop w:val="0"/>
          <w:marBottom w:val="0"/>
          <w:divBdr>
            <w:top w:val="none" w:sz="0" w:space="0" w:color="auto"/>
            <w:left w:val="none" w:sz="0" w:space="0" w:color="auto"/>
            <w:bottom w:val="none" w:sz="0" w:space="0" w:color="auto"/>
            <w:right w:val="none" w:sz="0" w:space="0" w:color="auto"/>
          </w:divBdr>
        </w:div>
        <w:div w:id="1378319229">
          <w:marLeft w:val="0"/>
          <w:marRight w:val="0"/>
          <w:marTop w:val="0"/>
          <w:marBottom w:val="0"/>
          <w:divBdr>
            <w:top w:val="none" w:sz="0" w:space="0" w:color="auto"/>
            <w:left w:val="none" w:sz="0" w:space="0" w:color="auto"/>
            <w:bottom w:val="none" w:sz="0" w:space="0" w:color="auto"/>
            <w:right w:val="none" w:sz="0" w:space="0" w:color="auto"/>
          </w:divBdr>
        </w:div>
        <w:div w:id="187377922">
          <w:marLeft w:val="0"/>
          <w:marRight w:val="0"/>
          <w:marTop w:val="0"/>
          <w:marBottom w:val="0"/>
          <w:divBdr>
            <w:top w:val="none" w:sz="0" w:space="0" w:color="auto"/>
            <w:left w:val="none" w:sz="0" w:space="0" w:color="auto"/>
            <w:bottom w:val="none" w:sz="0" w:space="0" w:color="auto"/>
            <w:right w:val="none" w:sz="0" w:space="0" w:color="auto"/>
          </w:divBdr>
        </w:div>
        <w:div w:id="1120031051">
          <w:marLeft w:val="0"/>
          <w:marRight w:val="0"/>
          <w:marTop w:val="0"/>
          <w:marBottom w:val="0"/>
          <w:divBdr>
            <w:top w:val="none" w:sz="0" w:space="0" w:color="auto"/>
            <w:left w:val="none" w:sz="0" w:space="0" w:color="auto"/>
            <w:bottom w:val="none" w:sz="0" w:space="0" w:color="auto"/>
            <w:right w:val="none" w:sz="0" w:space="0" w:color="auto"/>
          </w:divBdr>
        </w:div>
        <w:div w:id="1025399669">
          <w:marLeft w:val="0"/>
          <w:marRight w:val="0"/>
          <w:marTop w:val="0"/>
          <w:marBottom w:val="0"/>
          <w:divBdr>
            <w:top w:val="none" w:sz="0" w:space="0" w:color="auto"/>
            <w:left w:val="none" w:sz="0" w:space="0" w:color="auto"/>
            <w:bottom w:val="none" w:sz="0" w:space="0" w:color="auto"/>
            <w:right w:val="none" w:sz="0" w:space="0" w:color="auto"/>
          </w:divBdr>
        </w:div>
        <w:div w:id="1085879328">
          <w:marLeft w:val="0"/>
          <w:marRight w:val="0"/>
          <w:marTop w:val="0"/>
          <w:marBottom w:val="0"/>
          <w:divBdr>
            <w:top w:val="none" w:sz="0" w:space="0" w:color="auto"/>
            <w:left w:val="none" w:sz="0" w:space="0" w:color="auto"/>
            <w:bottom w:val="none" w:sz="0" w:space="0" w:color="auto"/>
            <w:right w:val="none" w:sz="0" w:space="0" w:color="auto"/>
          </w:divBdr>
        </w:div>
        <w:div w:id="1490361691">
          <w:marLeft w:val="0"/>
          <w:marRight w:val="0"/>
          <w:marTop w:val="0"/>
          <w:marBottom w:val="0"/>
          <w:divBdr>
            <w:top w:val="none" w:sz="0" w:space="0" w:color="auto"/>
            <w:left w:val="none" w:sz="0" w:space="0" w:color="auto"/>
            <w:bottom w:val="none" w:sz="0" w:space="0" w:color="auto"/>
            <w:right w:val="none" w:sz="0" w:space="0" w:color="auto"/>
          </w:divBdr>
        </w:div>
        <w:div w:id="767896424">
          <w:marLeft w:val="0"/>
          <w:marRight w:val="0"/>
          <w:marTop w:val="0"/>
          <w:marBottom w:val="0"/>
          <w:divBdr>
            <w:top w:val="none" w:sz="0" w:space="0" w:color="auto"/>
            <w:left w:val="none" w:sz="0" w:space="0" w:color="auto"/>
            <w:bottom w:val="none" w:sz="0" w:space="0" w:color="auto"/>
            <w:right w:val="none" w:sz="0" w:space="0" w:color="auto"/>
          </w:divBdr>
        </w:div>
        <w:div w:id="1197356058">
          <w:marLeft w:val="0"/>
          <w:marRight w:val="0"/>
          <w:marTop w:val="0"/>
          <w:marBottom w:val="0"/>
          <w:divBdr>
            <w:top w:val="none" w:sz="0" w:space="0" w:color="auto"/>
            <w:left w:val="none" w:sz="0" w:space="0" w:color="auto"/>
            <w:bottom w:val="none" w:sz="0" w:space="0" w:color="auto"/>
            <w:right w:val="none" w:sz="0" w:space="0" w:color="auto"/>
          </w:divBdr>
        </w:div>
        <w:div w:id="1656765663">
          <w:marLeft w:val="0"/>
          <w:marRight w:val="0"/>
          <w:marTop w:val="0"/>
          <w:marBottom w:val="0"/>
          <w:divBdr>
            <w:top w:val="none" w:sz="0" w:space="0" w:color="auto"/>
            <w:left w:val="none" w:sz="0" w:space="0" w:color="auto"/>
            <w:bottom w:val="none" w:sz="0" w:space="0" w:color="auto"/>
            <w:right w:val="none" w:sz="0" w:space="0" w:color="auto"/>
          </w:divBdr>
        </w:div>
        <w:div w:id="1077635417">
          <w:marLeft w:val="0"/>
          <w:marRight w:val="0"/>
          <w:marTop w:val="0"/>
          <w:marBottom w:val="0"/>
          <w:divBdr>
            <w:top w:val="none" w:sz="0" w:space="0" w:color="auto"/>
            <w:left w:val="none" w:sz="0" w:space="0" w:color="auto"/>
            <w:bottom w:val="none" w:sz="0" w:space="0" w:color="auto"/>
            <w:right w:val="none" w:sz="0" w:space="0" w:color="auto"/>
          </w:divBdr>
        </w:div>
        <w:div w:id="657459909">
          <w:marLeft w:val="0"/>
          <w:marRight w:val="0"/>
          <w:marTop w:val="0"/>
          <w:marBottom w:val="0"/>
          <w:divBdr>
            <w:top w:val="none" w:sz="0" w:space="0" w:color="auto"/>
            <w:left w:val="none" w:sz="0" w:space="0" w:color="auto"/>
            <w:bottom w:val="none" w:sz="0" w:space="0" w:color="auto"/>
            <w:right w:val="none" w:sz="0" w:space="0" w:color="auto"/>
          </w:divBdr>
        </w:div>
        <w:div w:id="724110147">
          <w:marLeft w:val="0"/>
          <w:marRight w:val="0"/>
          <w:marTop w:val="0"/>
          <w:marBottom w:val="0"/>
          <w:divBdr>
            <w:top w:val="none" w:sz="0" w:space="0" w:color="auto"/>
            <w:left w:val="none" w:sz="0" w:space="0" w:color="auto"/>
            <w:bottom w:val="none" w:sz="0" w:space="0" w:color="auto"/>
            <w:right w:val="none" w:sz="0" w:space="0" w:color="auto"/>
          </w:divBdr>
        </w:div>
        <w:div w:id="511342557">
          <w:marLeft w:val="0"/>
          <w:marRight w:val="0"/>
          <w:marTop w:val="0"/>
          <w:marBottom w:val="0"/>
          <w:divBdr>
            <w:top w:val="none" w:sz="0" w:space="0" w:color="auto"/>
            <w:left w:val="none" w:sz="0" w:space="0" w:color="auto"/>
            <w:bottom w:val="none" w:sz="0" w:space="0" w:color="auto"/>
            <w:right w:val="none" w:sz="0" w:space="0" w:color="auto"/>
          </w:divBdr>
        </w:div>
        <w:div w:id="1985887794">
          <w:marLeft w:val="0"/>
          <w:marRight w:val="0"/>
          <w:marTop w:val="0"/>
          <w:marBottom w:val="0"/>
          <w:divBdr>
            <w:top w:val="none" w:sz="0" w:space="0" w:color="auto"/>
            <w:left w:val="none" w:sz="0" w:space="0" w:color="auto"/>
            <w:bottom w:val="none" w:sz="0" w:space="0" w:color="auto"/>
            <w:right w:val="none" w:sz="0" w:space="0" w:color="auto"/>
          </w:divBdr>
        </w:div>
        <w:div w:id="591822513">
          <w:marLeft w:val="0"/>
          <w:marRight w:val="0"/>
          <w:marTop w:val="0"/>
          <w:marBottom w:val="0"/>
          <w:divBdr>
            <w:top w:val="none" w:sz="0" w:space="0" w:color="auto"/>
            <w:left w:val="none" w:sz="0" w:space="0" w:color="auto"/>
            <w:bottom w:val="none" w:sz="0" w:space="0" w:color="auto"/>
            <w:right w:val="none" w:sz="0" w:space="0" w:color="auto"/>
          </w:divBdr>
        </w:div>
        <w:div w:id="184683853">
          <w:marLeft w:val="0"/>
          <w:marRight w:val="0"/>
          <w:marTop w:val="0"/>
          <w:marBottom w:val="0"/>
          <w:divBdr>
            <w:top w:val="none" w:sz="0" w:space="0" w:color="auto"/>
            <w:left w:val="none" w:sz="0" w:space="0" w:color="auto"/>
            <w:bottom w:val="none" w:sz="0" w:space="0" w:color="auto"/>
            <w:right w:val="none" w:sz="0" w:space="0" w:color="auto"/>
          </w:divBdr>
        </w:div>
        <w:div w:id="1252273207">
          <w:marLeft w:val="0"/>
          <w:marRight w:val="0"/>
          <w:marTop w:val="0"/>
          <w:marBottom w:val="0"/>
          <w:divBdr>
            <w:top w:val="none" w:sz="0" w:space="0" w:color="auto"/>
            <w:left w:val="none" w:sz="0" w:space="0" w:color="auto"/>
            <w:bottom w:val="none" w:sz="0" w:space="0" w:color="auto"/>
            <w:right w:val="none" w:sz="0" w:space="0" w:color="auto"/>
          </w:divBdr>
        </w:div>
        <w:div w:id="1031078903">
          <w:marLeft w:val="0"/>
          <w:marRight w:val="0"/>
          <w:marTop w:val="0"/>
          <w:marBottom w:val="0"/>
          <w:divBdr>
            <w:top w:val="none" w:sz="0" w:space="0" w:color="auto"/>
            <w:left w:val="none" w:sz="0" w:space="0" w:color="auto"/>
            <w:bottom w:val="none" w:sz="0" w:space="0" w:color="auto"/>
            <w:right w:val="none" w:sz="0" w:space="0" w:color="auto"/>
          </w:divBdr>
        </w:div>
        <w:div w:id="822894061">
          <w:marLeft w:val="0"/>
          <w:marRight w:val="0"/>
          <w:marTop w:val="0"/>
          <w:marBottom w:val="0"/>
          <w:divBdr>
            <w:top w:val="none" w:sz="0" w:space="0" w:color="auto"/>
            <w:left w:val="none" w:sz="0" w:space="0" w:color="auto"/>
            <w:bottom w:val="none" w:sz="0" w:space="0" w:color="auto"/>
            <w:right w:val="none" w:sz="0" w:space="0" w:color="auto"/>
          </w:divBdr>
        </w:div>
        <w:div w:id="1603341647">
          <w:marLeft w:val="0"/>
          <w:marRight w:val="0"/>
          <w:marTop w:val="0"/>
          <w:marBottom w:val="0"/>
          <w:divBdr>
            <w:top w:val="none" w:sz="0" w:space="0" w:color="auto"/>
            <w:left w:val="none" w:sz="0" w:space="0" w:color="auto"/>
            <w:bottom w:val="none" w:sz="0" w:space="0" w:color="auto"/>
            <w:right w:val="none" w:sz="0" w:space="0" w:color="auto"/>
          </w:divBdr>
        </w:div>
        <w:div w:id="159853999">
          <w:marLeft w:val="0"/>
          <w:marRight w:val="0"/>
          <w:marTop w:val="0"/>
          <w:marBottom w:val="0"/>
          <w:divBdr>
            <w:top w:val="none" w:sz="0" w:space="0" w:color="auto"/>
            <w:left w:val="none" w:sz="0" w:space="0" w:color="auto"/>
            <w:bottom w:val="none" w:sz="0" w:space="0" w:color="auto"/>
            <w:right w:val="none" w:sz="0" w:space="0" w:color="auto"/>
          </w:divBdr>
        </w:div>
        <w:div w:id="76009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talog2016.zuov.rs/Program2015.aspx?katbroj=751&amp;godina=2014/2015" TargetMode="External"/><Relationship Id="rId18" Type="http://schemas.openxmlformats.org/officeDocument/2006/relationships/header" Target="header1.xml"/><Relationship Id="rId93" Type="http://schemas.microsoft.com/office/2006/relationships/stylesWithtEffects" Target="stylesWithEffects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uov-katalog.rs/index.php?action=page/catalog/view&amp;id=1268" TargetMode="External"/><Relationship Id="rId17" Type="http://schemas.openxmlformats.org/officeDocument/2006/relationships/hyperlink" Target="https://sr.wikipedia.org/wiki/19._%D0%B2%D0%B5%D0%BA" TargetMode="External"/><Relationship Id="rId2" Type="http://schemas.openxmlformats.org/officeDocument/2006/relationships/numbering" Target="numbering.xml"/><Relationship Id="rId16" Type="http://schemas.openxmlformats.org/officeDocument/2006/relationships/hyperlink" Target="https://sr.wikipedia.org/wiki/152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esco.branko@gmail.com" TargetMode="External"/><Relationship Id="rId5" Type="http://schemas.openxmlformats.org/officeDocument/2006/relationships/settings" Target="settings.xml"/><Relationship Id="rId15" Type="http://schemas.openxmlformats.org/officeDocument/2006/relationships/hyperlink" Target="https://sr.wikipedia.org/wiki/%D0%9A%D1%80%D1%83%D0%BF%D0%B0%D1%9A"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r.wikipedia.org/wiki/%D0%A6%D1%80%D0%BA%D0%B2%D0%B0_%D0%A3%D1%81%D0%BF%D0%B5%D1%9A%D0%B0_%D0%9F%D1%80%D0%B5%D1%81%D0%B2%D0%B5%D1%82%D0%B5_%D0%91%D0%BE%D0%B3%D0%BE%D1%80%D0%BE%D0%B4%D0%B8%D1%86%D0%B5_%D0%94%D0%BE%D0%B1%D1%80%D0%B8_%D0%9F%D0%BE%D1%82%D0%BE%D0%BA_(%D0%9A%D1%80%D1%83%D0%BF%D0%B0%D1%9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6AB8-78D7-4C92-848C-4CC92280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151</Pages>
  <Words>48686</Words>
  <Characters>277511</Characters>
  <Application>Microsoft Office Word</Application>
  <DocSecurity>0</DocSecurity>
  <Lines>2312</Lines>
  <Paragraphs>651</Paragraphs>
  <ScaleCrop>false</ScaleCrop>
  <HeadingPairs>
    <vt:vector size="2" baseType="variant">
      <vt:variant>
        <vt:lpstr>Title</vt:lpstr>
      </vt:variant>
      <vt:variant>
        <vt:i4>1</vt:i4>
      </vt:variant>
    </vt:vector>
  </HeadingPairs>
  <TitlesOfParts>
    <vt:vector size="1" baseType="lpstr">
      <vt:lpstr/>
    </vt:vector>
  </TitlesOfParts>
  <Company>Newage-os.com</Company>
  <LinksUpToDate>false</LinksUpToDate>
  <CharactersWithSpaces>325546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Vitomirović</dc:creator>
  <cp:lastModifiedBy>Mirjana</cp:lastModifiedBy>
  <cp:revision>3</cp:revision>
  <cp:lastPrinted>2020-02-03T10:47:00Z</cp:lastPrinted>
  <dcterms:created xsi:type="dcterms:W3CDTF">2020-01-31T11:48:00Z</dcterms:created>
  <dcterms:modified xsi:type="dcterms:W3CDTF">2020-02-03T11:36:00Z</dcterms:modified>
</cp:coreProperties>
</file>